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0608" w14:textId="09029C61" w:rsidR="00C44234" w:rsidRDefault="00C44234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u w:val="single"/>
          <w:shd w:val="clear" w:color="auto" w:fill="FFFFFF"/>
          <w:lang/>
          <w14:ligatures w14:val="none"/>
        </w:rPr>
      </w:pPr>
      <w:r w:rsidRPr="00C44234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u w:val="single"/>
          <w:shd w:val="clear" w:color="auto" w:fill="FFFFFF"/>
          <w:lang/>
          <w14:ligatures w14:val="none"/>
        </w:rPr>
        <w:t>Project 1: Ask A Manager Salary Survey Analysi</w:t>
      </w: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u w:val="single"/>
          <w:shd w:val="clear" w:color="auto" w:fill="FFFFFF"/>
          <w:lang/>
          <w14:ligatures w14:val="none"/>
        </w:rPr>
        <w:t>s.</w:t>
      </w:r>
    </w:p>
    <w:p w14:paraId="402B84FF" w14:textId="77777777" w:rsidR="00B33BA9" w:rsidRDefault="00026944" w:rsidP="000269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 w:rsidRPr="00026944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PROJECT OBJECTIVES</w:t>
      </w:r>
    </w:p>
    <w:p w14:paraId="4B351387" w14:textId="7CAE276D" w:rsidR="00026944" w:rsidRPr="000E5E4A" w:rsidRDefault="00026944" w:rsidP="00026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26944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 xml:space="preserve"> </w:t>
      </w:r>
      <w:r w:rsidRPr="000E5E4A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 xml:space="preserve">Conduct a comprehensive analysis of the 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>“</w:t>
      </w:r>
      <w:r w:rsidRPr="000E5E4A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>Ask A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 xml:space="preserve"> </w:t>
      </w:r>
      <w:r w:rsidRPr="000E5E4A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>Manager Salary Survey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>”</w:t>
      </w:r>
      <w:r w:rsidRPr="000E5E4A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 xml:space="preserve"> dataset to gain insights into various salary-related factors.</w:t>
      </w:r>
    </w:p>
    <w:p w14:paraId="04F0B683" w14:textId="77777777" w:rsidR="00B33BA9" w:rsidRDefault="00026944" w:rsidP="00B33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E5E4A">
        <w:rPr>
          <w:rFonts w:ascii="Times New Roman" w:eastAsia="Times New Roman" w:hAnsi="Times New Roman" w:cs="Times New Roman"/>
          <w:color w:val="111111"/>
          <w:kern w:val="0"/>
          <w:sz w:val="26"/>
          <w:szCs w:val="26"/>
          <w:shd w:val="clear" w:color="auto" w:fill="FFFFFF"/>
          <w:lang/>
          <w14:ligatures w14:val="none"/>
        </w:rPr>
        <w:t>Provide valuable information to professionals, job seekers, and employers about industry salary trends, experience-based salary growth, geographical variations, and demographic correlations.</w:t>
      </w:r>
    </w:p>
    <w:p w14:paraId="25CE8D92" w14:textId="77777777" w:rsidR="00B33BA9" w:rsidRDefault="00B33BA9" w:rsidP="00B33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261FBD3" w14:textId="2196808E" w:rsidR="00B33BA9" w:rsidRPr="00B33BA9" w:rsidRDefault="00026944" w:rsidP="00B33B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TOOLS USED</w:t>
      </w:r>
    </w:p>
    <w:p w14:paraId="10C538A6" w14:textId="4A96E5E6" w:rsidR="00026944" w:rsidRPr="00DD2D03" w:rsidRDefault="00026944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 w:rsidRPr="00026944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Microsoft e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xcel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(For data cleaning), Power BI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(For visualizations) and MYSQL (For insights).</w:t>
      </w:r>
    </w:p>
    <w:p w14:paraId="5E7084CE" w14:textId="30494D53" w:rsidR="00026944" w:rsidRDefault="00026944">
      <w:p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used the textbox to highlight the title of the project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(Salary Survey Analysis).</w:t>
      </w:r>
      <w:r w:rsidR="00D84EB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used slicers for Country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,age range</w:t>
      </w:r>
      <w:r w:rsidR="005908E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,race type</w:t>
      </w:r>
      <w:r w:rsidR="006C711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and gender to enable an interactive dashboard.</w:t>
      </w:r>
    </w:p>
    <w:p w14:paraId="6D756B42" w14:textId="77777777" w:rsidR="00DD2D03" w:rsidRDefault="006C7113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VISUALIZATIONS</w:t>
      </w:r>
      <w:r w:rsidR="00DD2D03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</w:p>
    <w:p w14:paraId="6A4F0B81" w14:textId="1E24AAEE" w:rsidR="005908EC" w:rsidRPr="00DD2D03" w:rsidRDefault="005908EC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 used tools like clustered column charts, line </w:t>
      </w:r>
      <w:r w:rsidR="00347939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charts,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stacked bar charts to visualize some analysis like top 5 </w:t>
      </w:r>
      <w:r w:rsidR="00347939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countries, gender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based on annual salary, average salary by industry, annual salary by years of experience etc.</w:t>
      </w:r>
    </w:p>
    <w:p w14:paraId="1F2EA4B1" w14:textId="44E66A2A" w:rsidR="006C7113" w:rsidRPr="006C7113" w:rsidRDefault="005908EC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STEPS IN CLEANING ANALYZING THE DATA</w:t>
      </w:r>
    </w:p>
    <w:p w14:paraId="74031EC3" w14:textId="42E6D530" w:rsidR="00C44234" w:rsidRDefault="00C44234">
      <w:p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In this analysis, I cleaned a dataset that was given. Here are the steps followed.</w:t>
      </w:r>
    </w:p>
    <w:p w14:paraId="41B38553" w14:textId="07B5E1AE" w:rsidR="00C44234" w:rsidRDefault="00C44234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downloaded the data set from google sheet to an excel workbook.</w:t>
      </w:r>
    </w:p>
    <w:p w14:paraId="6B91DF5E" w14:textId="4DE14841" w:rsidR="00C44234" w:rsidRDefault="00C44234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copied and pasted on a new excel workbook to be able to format the cells to have a unique row height.</w:t>
      </w:r>
    </w:p>
    <w:p w14:paraId="67D768ED" w14:textId="45E41091" w:rsidR="00C44234" w:rsidRDefault="00C44234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removed the duplicates.</w:t>
      </w:r>
    </w:p>
    <w:p w14:paraId="4B54AD6C" w14:textId="7EF3BAF8" w:rsidR="00C44234" w:rsidRDefault="00C44234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renamed some headers like “how old are you?” to “Age range”, “what industry do you work in?” to “Industry”. I merged the “currency column” with “other currencies</w:t>
      </w:r>
      <w:r w:rsidRPr="00C44234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” column to fill in the blanks.</w:t>
      </w:r>
    </w:p>
    <w:p w14:paraId="5419ABE3" w14:textId="13F888E8" w:rsidR="00C44234" w:rsidRDefault="00C44234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 loaded </w:t>
      </w:r>
      <w:r w:rsidR="00BD5E5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on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excel power query</w:t>
      </w:r>
      <w:r w:rsidR="00BD5E5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 I changed “gender” “Woman” to “Female” and “Man” to “Male”.</w:t>
      </w:r>
    </w:p>
    <w:p w14:paraId="29C52557" w14:textId="15532B0F" w:rsidR="00BD5E53" w:rsidRDefault="00BD5E53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filled in the blanks in the columns with “N/A”.</w:t>
      </w:r>
    </w:p>
    <w:p w14:paraId="6045B1E6" w14:textId="3B39B361" w:rsidR="00BD5E53" w:rsidRDefault="00BD5E53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 found and replaced inconsistent spellings of countries with their appropriate spellings like “United States of America” and “United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lastRenderedPageBreak/>
        <w:t xml:space="preserve">Kingdom”. I did same </w:t>
      </w:r>
      <w:r w:rsid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o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n </w:t>
      </w:r>
      <w:r w:rsidR="00347939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industry</w:t>
      </w:r>
      <w:r w:rsidR="00AE5E75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and</w:t>
      </w:r>
      <w:r w:rsid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job title and I created an additional column using “like examples” to create “Race type”</w:t>
      </w:r>
      <w:r w:rsid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from “Race” column.</w:t>
      </w:r>
    </w:p>
    <w:p w14:paraId="254BD79D" w14:textId="7C9D4F60" w:rsidR="00BB09A2" w:rsidRDefault="00BB09A2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 created a database on MYSQL. I uploaded my tables to MYSQL and set the schema to default. I went on to answer some questions like;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Analyze and compare average salaries across different industries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Visualize industry-wise salary distributions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Explore how salaries change with increasing years of experience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Compare salaries for the same role in different locations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Compare salaries for the same role in different locations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Investigate how salaries differ based on gender and years of experience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,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Is there any correlation between job title,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age range,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 w:rsidRPr="00BB09A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salary and years of experience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and so on.</w:t>
      </w:r>
    </w:p>
    <w:p w14:paraId="053F75A9" w14:textId="09DD63D5" w:rsidR="00BB09A2" w:rsidRDefault="00BB09A2" w:rsidP="00C442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 uploaded on Power BI. Data was already clean so I went on to visualize.</w:t>
      </w:r>
    </w:p>
    <w:p w14:paraId="62EAC8DD" w14:textId="77777777" w:rsidR="00EC7148" w:rsidRDefault="00EC7148" w:rsidP="00EC7148">
      <w:pPr>
        <w:pStyle w:val="ListParagraph"/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</w:p>
    <w:p w14:paraId="7C4DBB10" w14:textId="4CA30D77" w:rsidR="00EC7148" w:rsidRDefault="00FE646C" w:rsidP="00FE646C">
      <w:p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FINDINGS AND INSIGHTS</w:t>
      </w:r>
    </w:p>
    <w:p w14:paraId="5F331AE9" w14:textId="63485F81" w:rsidR="00061DC3" w:rsidRDefault="00B20CCC" w:rsidP="00FE646C">
      <w:p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From the</w:t>
      </w:r>
      <w:r w:rsidR="00CA62F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data </w:t>
      </w:r>
      <w:r w:rsidR="00614B0D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analyzed, some</w:t>
      </w:r>
      <w:r w:rsidR="005C3F72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 w:rsidR="00567D5B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insights can be deduced</w:t>
      </w:r>
      <w:r w:rsidR="00E5027B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;</w:t>
      </w:r>
    </w:p>
    <w:p w14:paraId="46904BC8" w14:textId="32BE1C7F" w:rsidR="00E5027B" w:rsidRDefault="00380E7C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There were a total of 27829 participants</w:t>
      </w:r>
      <w:r w:rsidR="004D2477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in the data </w:t>
      </w:r>
      <w:r w:rsidR="00347939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collected (</w:t>
      </w:r>
      <w:r w:rsidR="004D2477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after cleaning)</w:t>
      </w:r>
      <w:r w:rsidR="007101D5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,107 countries were covered and a total of 4billion </w:t>
      </w:r>
      <w:r w:rsidR="00566E8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in revenue of different currencies.</w:t>
      </w:r>
    </w:p>
    <w:p w14:paraId="19A3EF27" w14:textId="77777777" w:rsidR="00056778" w:rsidRDefault="00B03DD3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 w:rsidRPr="00B03DD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Those in the 21-3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0 years of experience</w:t>
      </w:r>
      <w:r w:rsidR="0022245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have the highest sum of annual salary</w:t>
      </w:r>
      <w:r w:rsidR="00056778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5942A39F" w14:textId="77777777" w:rsidR="00A5304D" w:rsidRDefault="00222453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25-34</w:t>
      </w:r>
      <w:r w:rsidR="009C764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years age range have the maximum sum of annual salary</w:t>
      </w:r>
      <w:r w:rsidR="00A5304D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6502996B" w14:textId="6C8BFD66" w:rsidR="00566E8C" w:rsidRDefault="00A5304D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</w:t>
      </w:r>
      <w:r w:rsidR="00ED21B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he females have the maximum sum of annual salary based on gender</w:t>
      </w:r>
      <w:r w:rsidR="00A9259D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4BD1BDA0" w14:textId="16FB40F8" w:rsidR="00A9259D" w:rsidRDefault="00A9259D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By years of </w:t>
      </w:r>
      <w:r w:rsidR="00924266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expertise, those</w:t>
      </w:r>
      <w:r w:rsidR="00E940F5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in the 1</w:t>
      </w:r>
      <w:r w:rsidR="005E608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1</w:t>
      </w:r>
      <w:r w:rsidR="00E940F5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-20 years age range had the maximum sum of annua</w:t>
      </w:r>
      <w:r w:rsidR="00924266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l</w:t>
      </w:r>
      <w:r w:rsidR="00E940F5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salary</w:t>
      </w:r>
      <w:r w:rsidR="00924266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3D507675" w14:textId="53B53713" w:rsidR="00924266" w:rsidRDefault="004A556B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In the industry </w:t>
      </w:r>
      <w:r w:rsidR="00980C04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category, Education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had the maximum sum of annual salary</w:t>
      </w:r>
      <w:r w:rsidR="00CC0A30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compared to others</w:t>
      </w:r>
      <w:r w:rsidR="006F4FD8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5779CA46" w14:textId="1EDA1366" w:rsidR="00813B48" w:rsidRDefault="00CA5E4B" w:rsidP="00E502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The mono-</w:t>
      </w:r>
      <w:r w:rsidR="00E11CA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racial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were more</w:t>
      </w:r>
      <w:r w:rsidR="00A75226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in the race type compared to bi-racial and multi-racial.</w:t>
      </w:r>
    </w:p>
    <w:p w14:paraId="0DBF2FAF" w14:textId="77777777" w:rsidR="00321D93" w:rsidRDefault="00321D93" w:rsidP="00115FCE">
      <w:pPr>
        <w:ind w:left="360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</w:p>
    <w:p w14:paraId="4353B5AF" w14:textId="77777777" w:rsidR="000D0E4D" w:rsidRDefault="000D0E4D" w:rsidP="00115FCE">
      <w:pPr>
        <w:ind w:left="360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</w:p>
    <w:p w14:paraId="31F212AA" w14:textId="475F9A7C" w:rsidR="00DE34BF" w:rsidRDefault="00115FCE" w:rsidP="00C560C2">
      <w:pPr>
        <w:ind w:left="360"/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lastRenderedPageBreak/>
        <w:t>RECOMMENDATION</w:t>
      </w:r>
      <w:r w:rsidR="00634ABB"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S</w:t>
      </w:r>
    </w:p>
    <w:p w14:paraId="63319DD4" w14:textId="2D0E8D0F" w:rsidR="00C560C2" w:rsidRPr="00441343" w:rsidRDefault="00EE6D52" w:rsidP="00C560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Males should be compensated by making an increment to their salaries</w:t>
      </w:r>
      <w:r w:rsidR="00246CF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</w:t>
      </w:r>
      <w:r w:rsidR="001F5F6A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so they can st</w:t>
      </w:r>
      <w:r w:rsidR="003B438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ay longer in jobs </w:t>
      </w:r>
      <w:r w:rsidR="00246CFF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because the analysis stated that</w:t>
      </w:r>
      <w:r w:rsidR="00E812A7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females have the maximum number of annual salary and </w:t>
      </w:r>
      <w:r w:rsidR="00075FE8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this makes them stay longer in jobs giving them the maximum number of </w:t>
      </w:r>
      <w:r w:rsidR="00347939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experiences</w:t>
      </w:r>
      <w:r w:rsidR="00441343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p w14:paraId="5D6093C6" w14:textId="653FBAC4" w:rsidR="00634ABB" w:rsidRPr="00E57164" w:rsidRDefault="00CA7910" w:rsidP="00E5716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111111"/>
          <w:kern w:val="0"/>
          <w:sz w:val="30"/>
          <w:szCs w:val="30"/>
          <w:shd w:val="clear" w:color="auto" w:fill="FFFFFF"/>
          <w:lang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Mono-</w:t>
      </w:r>
      <w:r w:rsidR="00C44091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racial</w:t>
      </w:r>
      <w:r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were more </w:t>
      </w:r>
      <w:r w:rsidR="002C3877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in race type but this could be as a result of </w:t>
      </w:r>
      <w:r w:rsidR="00C44091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t</w:t>
      </w:r>
      <w:r w:rsidR="002C3877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he are</w:t>
      </w:r>
      <w:r w:rsidR="00C44091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a covered in the data collection.</w:t>
      </w:r>
      <w:r w:rsidR="00DE192B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 xml:space="preserve"> I’ll recommend that other races </w:t>
      </w:r>
      <w:r w:rsidR="00534E0C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should be encouraged to join the workforce</w:t>
      </w:r>
      <w:r w:rsidR="00213576">
        <w:rPr>
          <w:rFonts w:ascii="Times New Roman" w:eastAsia="Times New Roman" w:hAnsi="Times New Roman" w:cs="Times New Roman"/>
          <w:color w:val="111111"/>
          <w:kern w:val="0"/>
          <w:sz w:val="30"/>
          <w:szCs w:val="30"/>
          <w:shd w:val="clear" w:color="auto" w:fill="FFFFFF"/>
          <w:lang/>
          <w14:ligatures w14:val="none"/>
        </w:rPr>
        <w:t>.</w:t>
      </w:r>
    </w:p>
    <w:sectPr w:rsidR="00634ABB" w:rsidRPr="00E5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85B"/>
    <w:multiLevelType w:val="hybridMultilevel"/>
    <w:tmpl w:val="E7A0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6169"/>
    <w:multiLevelType w:val="hybridMultilevel"/>
    <w:tmpl w:val="B5DC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3923"/>
    <w:multiLevelType w:val="hybridMultilevel"/>
    <w:tmpl w:val="EEA6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11CA2"/>
    <w:multiLevelType w:val="hybridMultilevel"/>
    <w:tmpl w:val="25BE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781432">
    <w:abstractNumId w:val="3"/>
  </w:num>
  <w:num w:numId="2" w16cid:durableId="1092429468">
    <w:abstractNumId w:val="0"/>
  </w:num>
  <w:num w:numId="3" w16cid:durableId="851840733">
    <w:abstractNumId w:val="1"/>
  </w:num>
  <w:num w:numId="4" w16cid:durableId="181568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4"/>
    <w:rsid w:val="00026944"/>
    <w:rsid w:val="00056778"/>
    <w:rsid w:val="00061DC3"/>
    <w:rsid w:val="00075FE8"/>
    <w:rsid w:val="000D0E4D"/>
    <w:rsid w:val="00115FCE"/>
    <w:rsid w:val="001F5F6A"/>
    <w:rsid w:val="00213576"/>
    <w:rsid w:val="00222453"/>
    <w:rsid w:val="00246CFF"/>
    <w:rsid w:val="0029321E"/>
    <w:rsid w:val="002C3877"/>
    <w:rsid w:val="00321D93"/>
    <w:rsid w:val="00347939"/>
    <w:rsid w:val="00380E7C"/>
    <w:rsid w:val="003B438F"/>
    <w:rsid w:val="00441343"/>
    <w:rsid w:val="004826D0"/>
    <w:rsid w:val="00496325"/>
    <w:rsid w:val="004A556B"/>
    <w:rsid w:val="004D0398"/>
    <w:rsid w:val="004D2477"/>
    <w:rsid w:val="00534E0C"/>
    <w:rsid w:val="00566E8C"/>
    <w:rsid w:val="00567D5B"/>
    <w:rsid w:val="005908EC"/>
    <w:rsid w:val="005C3F72"/>
    <w:rsid w:val="005E608F"/>
    <w:rsid w:val="00614B0D"/>
    <w:rsid w:val="00634ABB"/>
    <w:rsid w:val="006C7113"/>
    <w:rsid w:val="006D1239"/>
    <w:rsid w:val="006F4FD8"/>
    <w:rsid w:val="007101D5"/>
    <w:rsid w:val="00736B8F"/>
    <w:rsid w:val="00813B48"/>
    <w:rsid w:val="00924266"/>
    <w:rsid w:val="00980C04"/>
    <w:rsid w:val="009B56B2"/>
    <w:rsid w:val="009C764F"/>
    <w:rsid w:val="00A5304D"/>
    <w:rsid w:val="00A75226"/>
    <w:rsid w:val="00A9259D"/>
    <w:rsid w:val="00AE5E75"/>
    <w:rsid w:val="00B03DD3"/>
    <w:rsid w:val="00B20CCC"/>
    <w:rsid w:val="00B23F23"/>
    <w:rsid w:val="00B33BA9"/>
    <w:rsid w:val="00BB09A2"/>
    <w:rsid w:val="00BD5E53"/>
    <w:rsid w:val="00BF015D"/>
    <w:rsid w:val="00C44091"/>
    <w:rsid w:val="00C44234"/>
    <w:rsid w:val="00C560C2"/>
    <w:rsid w:val="00C72F66"/>
    <w:rsid w:val="00CA5E4B"/>
    <w:rsid w:val="00CA62F2"/>
    <w:rsid w:val="00CA7910"/>
    <w:rsid w:val="00CC0A30"/>
    <w:rsid w:val="00D11E3C"/>
    <w:rsid w:val="00D84EB3"/>
    <w:rsid w:val="00D94C79"/>
    <w:rsid w:val="00DD2D03"/>
    <w:rsid w:val="00DE192B"/>
    <w:rsid w:val="00DE34BF"/>
    <w:rsid w:val="00E11CA3"/>
    <w:rsid w:val="00E450E3"/>
    <w:rsid w:val="00E5027B"/>
    <w:rsid w:val="00E57164"/>
    <w:rsid w:val="00E812A7"/>
    <w:rsid w:val="00E940F5"/>
    <w:rsid w:val="00EC7148"/>
    <w:rsid w:val="00ED21BF"/>
    <w:rsid w:val="00EE6D5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6A69"/>
  <w15:chartTrackingRefBased/>
  <w15:docId w15:val="{96EDF63D-1252-4E3C-B11A-30038C1E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8509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Perpetual Jerome-Ookoye</dc:creator>
  <cp:keywords/>
  <dc:description/>
  <cp:lastModifiedBy>Perpetual Jerome-Ookoye</cp:lastModifiedBy>
  <cp:revision>69</cp:revision>
  <dcterms:created xsi:type="dcterms:W3CDTF">2024-04-05T16:41:00Z</dcterms:created>
  <dcterms:modified xsi:type="dcterms:W3CDTF">2024-04-11T14:30:00Z</dcterms:modified>
</cp:coreProperties>
</file>