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A5A5C" w14:textId="77777777" w:rsidR="00E37839" w:rsidRPr="00E37839" w:rsidRDefault="00E37839" w:rsidP="00E378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378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Growth Hormone Secretagogues (GHS / GH Axis Research)</w:t>
      </w:r>
    </w:p>
    <w:p w14:paraId="55E9552F" w14:textId="77777777" w:rsidR="00E37839" w:rsidRPr="00E37839" w:rsidRDefault="00E37839" w:rsidP="00E378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3783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Ipamorelin</w:t>
      </w:r>
    </w:p>
    <w:p w14:paraId="7375DD23" w14:textId="77777777" w:rsidR="00E37839" w:rsidRPr="00E37839" w:rsidRDefault="00E37839" w:rsidP="00E378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3783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CJC-1295 (DAC &amp; no-DAC variants)</w:t>
      </w:r>
    </w:p>
    <w:p w14:paraId="0BB18B98" w14:textId="77777777" w:rsidR="00E37839" w:rsidRPr="00E37839" w:rsidRDefault="00E37839" w:rsidP="00E378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3783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GHRP-2</w:t>
      </w:r>
    </w:p>
    <w:p w14:paraId="3544EDB5" w14:textId="77777777" w:rsidR="00E37839" w:rsidRPr="00E37839" w:rsidRDefault="00E37839" w:rsidP="00E378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3783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GHRP-6</w:t>
      </w:r>
    </w:p>
    <w:p w14:paraId="30600808" w14:textId="77777777" w:rsidR="00E37839" w:rsidRPr="00E37839" w:rsidRDefault="00E37839" w:rsidP="00E378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E3783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Hexarelin</w:t>
      </w:r>
      <w:proofErr w:type="spellEnd"/>
    </w:p>
    <w:p w14:paraId="6F20D51F" w14:textId="77777777" w:rsidR="00E37839" w:rsidRPr="00E37839" w:rsidRDefault="00E37839" w:rsidP="00E378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3783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3F21E4BC">
          <v:rect id="_x0000_i1025" style="width:0;height:1.5pt" o:hralign="center" o:hrstd="t" o:hr="t" fillcolor="#a0a0a0" stroked="f"/>
        </w:pict>
      </w:r>
    </w:p>
    <w:p w14:paraId="599D0BA2" w14:textId="77777777" w:rsidR="00E37839" w:rsidRPr="00E37839" w:rsidRDefault="00E37839" w:rsidP="00E378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378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Tissue &amp; Repair </w:t>
      </w:r>
      <w:proofErr w:type="spellStart"/>
      <w:r w:rsidRPr="00E378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Signaling</w:t>
      </w:r>
      <w:proofErr w:type="spellEnd"/>
      <w:r w:rsidRPr="00E378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Research</w:t>
      </w:r>
    </w:p>
    <w:p w14:paraId="78D42BFA" w14:textId="77777777" w:rsidR="00E37839" w:rsidRPr="00E37839" w:rsidRDefault="00E37839" w:rsidP="00E378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3783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BPC-157</w:t>
      </w:r>
    </w:p>
    <w:p w14:paraId="7EA805C2" w14:textId="77777777" w:rsidR="00E37839" w:rsidRPr="00E37839" w:rsidRDefault="00E37839" w:rsidP="00E378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3783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TB-500 (Thymosin Beta-4 fragment)</w:t>
      </w:r>
    </w:p>
    <w:p w14:paraId="0EF1F212" w14:textId="77777777" w:rsidR="00E37839" w:rsidRPr="00E37839" w:rsidRDefault="00E37839" w:rsidP="00E378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3783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Thymosin Alpha-1</w:t>
      </w:r>
    </w:p>
    <w:p w14:paraId="72E04320" w14:textId="77777777" w:rsidR="00E37839" w:rsidRPr="00E37839" w:rsidRDefault="00E37839" w:rsidP="00E378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3783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1250E587">
          <v:rect id="_x0000_i1026" style="width:0;height:1.5pt" o:hralign="center" o:hrstd="t" o:hr="t" fillcolor="#a0a0a0" stroked="f"/>
        </w:pict>
      </w:r>
    </w:p>
    <w:p w14:paraId="207C115F" w14:textId="77777777" w:rsidR="00E37839" w:rsidRPr="00E37839" w:rsidRDefault="00E37839" w:rsidP="00E378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378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Metabolic &amp; Regulatory Pathway Research</w:t>
      </w:r>
    </w:p>
    <w:p w14:paraId="52B32EF8" w14:textId="77777777" w:rsidR="00E37839" w:rsidRPr="00E37839" w:rsidRDefault="00E37839" w:rsidP="00E378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3783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AOD-9604</w:t>
      </w:r>
    </w:p>
    <w:p w14:paraId="3F1DC88B" w14:textId="77777777" w:rsidR="00E37839" w:rsidRPr="00E37839" w:rsidRDefault="00E37839" w:rsidP="00E378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E3783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Tesamorelin</w:t>
      </w:r>
      <w:proofErr w:type="spellEnd"/>
    </w:p>
    <w:p w14:paraId="74A35E46" w14:textId="77777777" w:rsidR="00E37839" w:rsidRPr="00E37839" w:rsidRDefault="00E37839" w:rsidP="00E378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3783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MOTS-c</w:t>
      </w:r>
    </w:p>
    <w:p w14:paraId="3A64A535" w14:textId="77777777" w:rsidR="00E37839" w:rsidRPr="00E37839" w:rsidRDefault="00E37839" w:rsidP="00E378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3783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44822EBB">
          <v:rect id="_x0000_i1027" style="width:0;height:1.5pt" o:hralign="center" o:hrstd="t" o:hr="t" fillcolor="#a0a0a0" stroked="f"/>
        </w:pict>
      </w:r>
    </w:p>
    <w:p w14:paraId="4222ACCF" w14:textId="77777777" w:rsidR="00E37839" w:rsidRPr="00E37839" w:rsidRDefault="00E37839" w:rsidP="00E378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378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Neuropeptide &amp; CNS </w:t>
      </w:r>
      <w:proofErr w:type="spellStart"/>
      <w:r w:rsidRPr="00E378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Signaling</w:t>
      </w:r>
      <w:proofErr w:type="spellEnd"/>
      <w:r w:rsidRPr="00E378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Research</w:t>
      </w:r>
    </w:p>
    <w:p w14:paraId="474C50C6" w14:textId="77777777" w:rsidR="00E37839" w:rsidRPr="00E37839" w:rsidRDefault="00E37839" w:rsidP="00E378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3783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PT-141 (Bremelanotide)</w:t>
      </w:r>
    </w:p>
    <w:p w14:paraId="55C39205" w14:textId="77777777" w:rsidR="00E37839" w:rsidRPr="00E37839" w:rsidRDefault="00E37839" w:rsidP="00E378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3783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DSIP</w:t>
      </w:r>
    </w:p>
    <w:p w14:paraId="4AC5BEB4" w14:textId="77777777" w:rsidR="00E37839" w:rsidRPr="00E37839" w:rsidRDefault="00E37839" w:rsidP="00E378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E3783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Selank</w:t>
      </w:r>
      <w:proofErr w:type="spellEnd"/>
    </w:p>
    <w:p w14:paraId="1F31E705" w14:textId="77777777" w:rsidR="00E37839" w:rsidRPr="00E37839" w:rsidRDefault="00E37839" w:rsidP="00E378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E3783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Semax</w:t>
      </w:r>
      <w:proofErr w:type="spellEnd"/>
    </w:p>
    <w:p w14:paraId="5878664F" w14:textId="77777777" w:rsidR="00E37839" w:rsidRPr="00E37839" w:rsidRDefault="00E37839" w:rsidP="00E378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3783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514788BC">
          <v:rect id="_x0000_i1028" style="width:0;height:1.5pt" o:hralign="center" o:hrstd="t" o:hr="t" fillcolor="#a0a0a0" stroked="f"/>
        </w:pict>
      </w:r>
    </w:p>
    <w:p w14:paraId="1DF9C715" w14:textId="77777777" w:rsidR="00E37839" w:rsidRPr="00E37839" w:rsidRDefault="00E37839" w:rsidP="00E378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378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Growth Factor &amp; Cellular </w:t>
      </w:r>
      <w:proofErr w:type="spellStart"/>
      <w:r w:rsidRPr="00E378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Signaling</w:t>
      </w:r>
      <w:proofErr w:type="spellEnd"/>
      <w:r w:rsidRPr="00E378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Research</w:t>
      </w:r>
    </w:p>
    <w:p w14:paraId="12573711" w14:textId="77777777" w:rsidR="00E37839" w:rsidRPr="00E37839" w:rsidRDefault="00E37839" w:rsidP="00E378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3783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IGF-1 LR3</w:t>
      </w:r>
    </w:p>
    <w:p w14:paraId="36E830C3" w14:textId="77777777" w:rsidR="00E37839" w:rsidRPr="00E37839" w:rsidRDefault="00E37839" w:rsidP="00E378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3783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IGF-1 DES</w:t>
      </w:r>
    </w:p>
    <w:p w14:paraId="04A37B6A" w14:textId="77777777" w:rsidR="00E37839" w:rsidRPr="00E37839" w:rsidRDefault="00E37839" w:rsidP="00E378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3783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PEG-MGF</w:t>
      </w:r>
    </w:p>
    <w:p w14:paraId="0EC24B6E" w14:textId="77777777" w:rsidR="00E37839" w:rsidRPr="00E37839" w:rsidRDefault="00E37839" w:rsidP="00E378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3783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4055751B">
          <v:rect id="_x0000_i1029" style="width:0;height:1.5pt" o:hralign="center" o:hrstd="t" o:hr="t" fillcolor="#a0a0a0" stroked="f"/>
        </w:pict>
      </w:r>
    </w:p>
    <w:p w14:paraId="4ED47E19" w14:textId="77777777" w:rsidR="00E37839" w:rsidRPr="00E37839" w:rsidRDefault="00E37839" w:rsidP="00E378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378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Regulatory / Endocrine </w:t>
      </w:r>
      <w:proofErr w:type="spellStart"/>
      <w:r w:rsidRPr="00E378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Signaling</w:t>
      </w:r>
      <w:proofErr w:type="spellEnd"/>
      <w:r w:rsidRPr="00E378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Research</w:t>
      </w:r>
    </w:p>
    <w:p w14:paraId="48F65554" w14:textId="77777777" w:rsidR="00E37839" w:rsidRPr="00E37839" w:rsidRDefault="00E37839" w:rsidP="00E378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3783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Kisspeptin-10</w:t>
      </w:r>
    </w:p>
    <w:p w14:paraId="2D3465F6" w14:textId="77777777" w:rsidR="00E37839" w:rsidRPr="00E37839" w:rsidRDefault="00E37839" w:rsidP="00E378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3783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Follistatin-344</w:t>
      </w:r>
    </w:p>
    <w:p w14:paraId="24F99A61" w14:textId="61447B0A" w:rsidR="00E00E73" w:rsidRDefault="00E37839">
      <w:r>
        <w:t>Weight loss</w:t>
      </w:r>
    </w:p>
    <w:p w14:paraId="452CE3F6" w14:textId="3F707339" w:rsidR="00E37839" w:rsidRDefault="00E37839">
      <w:proofErr w:type="spellStart"/>
      <w:r>
        <w:lastRenderedPageBreak/>
        <w:t>Retatrutide</w:t>
      </w:r>
      <w:proofErr w:type="spellEnd"/>
      <w:r>
        <w:t xml:space="preserve"> also to include. </w:t>
      </w:r>
    </w:p>
    <w:sectPr w:rsidR="00E378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43685"/>
    <w:multiLevelType w:val="multilevel"/>
    <w:tmpl w:val="9C0E57D2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3F06E7"/>
    <w:multiLevelType w:val="multilevel"/>
    <w:tmpl w:val="FA763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9066FF"/>
    <w:multiLevelType w:val="multilevel"/>
    <w:tmpl w:val="4238D69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EB3D11"/>
    <w:multiLevelType w:val="multilevel"/>
    <w:tmpl w:val="F118B7E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065548"/>
    <w:multiLevelType w:val="multilevel"/>
    <w:tmpl w:val="FF5AC28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96B5B7F"/>
    <w:multiLevelType w:val="multilevel"/>
    <w:tmpl w:val="D47E782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9705574">
    <w:abstractNumId w:val="1"/>
  </w:num>
  <w:num w:numId="2" w16cid:durableId="1888642618">
    <w:abstractNumId w:val="3"/>
  </w:num>
  <w:num w:numId="3" w16cid:durableId="328145070">
    <w:abstractNumId w:val="2"/>
  </w:num>
  <w:num w:numId="4" w16cid:durableId="1412894884">
    <w:abstractNumId w:val="5"/>
  </w:num>
  <w:num w:numId="5" w16cid:durableId="998726204">
    <w:abstractNumId w:val="4"/>
  </w:num>
  <w:num w:numId="6" w16cid:durableId="8430836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839"/>
    <w:rsid w:val="0015666A"/>
    <w:rsid w:val="00D04798"/>
    <w:rsid w:val="00E00E73"/>
    <w:rsid w:val="00E37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88829"/>
  <w15:chartTrackingRefBased/>
  <w15:docId w15:val="{6695DDA0-BF99-470C-AE31-6E08603B9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78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78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78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78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78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78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78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78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78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78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78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78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78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78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78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78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78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78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78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78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78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78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78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78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78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78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78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78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78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83</Words>
  <Characters>476</Characters>
  <Application>Microsoft Office Word</Application>
  <DocSecurity>0</DocSecurity>
  <Lines>3</Lines>
  <Paragraphs>1</Paragraphs>
  <ScaleCrop>false</ScaleCrop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Dean Nelms</dc:creator>
  <cp:keywords/>
  <dc:description/>
  <cp:lastModifiedBy>Dean Nelms</cp:lastModifiedBy>
  <cp:revision>1</cp:revision>
  <dcterms:created xsi:type="dcterms:W3CDTF">2025-12-22T11:13:00Z</dcterms:created>
  <dcterms:modified xsi:type="dcterms:W3CDTF">2025-12-22T11:14:00Z</dcterms:modified>
</cp:coreProperties>
</file>