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F65E" w14:textId="77777777" w:rsidR="00FD183E" w:rsidRPr="00FD183E" w:rsidRDefault="00FD183E" w:rsidP="00FD183E">
      <w:pPr>
        <w:rPr>
          <w:b/>
          <w:bCs/>
        </w:rPr>
      </w:pPr>
      <w:r w:rsidRPr="00FD183E">
        <w:rPr>
          <w:b/>
          <w:bCs/>
        </w:rPr>
        <w:t>GENE X LAB</w:t>
      </w:r>
    </w:p>
    <w:p w14:paraId="0A116DB0" w14:textId="77777777" w:rsidR="00FD183E" w:rsidRPr="00FD183E" w:rsidRDefault="00FD183E" w:rsidP="00FD183E">
      <w:pPr>
        <w:rPr>
          <w:b/>
          <w:bCs/>
        </w:rPr>
      </w:pPr>
      <w:r w:rsidRPr="00FD183E">
        <w:rPr>
          <w:b/>
          <w:bCs/>
        </w:rPr>
        <w:t xml:space="preserve">Safe Product Code </w:t>
      </w:r>
      <w:proofErr w:type="spellStart"/>
      <w:r w:rsidRPr="00FD183E">
        <w:rPr>
          <w:b/>
          <w:bCs/>
        </w:rPr>
        <w:t>Catalog</w:t>
      </w:r>
      <w:proofErr w:type="spellEnd"/>
    </w:p>
    <w:p w14:paraId="59A99E07" w14:textId="77777777" w:rsidR="00FD183E" w:rsidRPr="00FD183E" w:rsidRDefault="00FD183E" w:rsidP="00FD183E">
      <w:pPr>
        <w:rPr>
          <w:b/>
          <w:bCs/>
        </w:rPr>
      </w:pPr>
      <w:r w:rsidRPr="00FD183E">
        <w:rPr>
          <w:b/>
          <w:bCs/>
        </w:rPr>
        <w:t>Peptide Name Product Code Label Text</w:t>
      </w:r>
    </w:p>
    <w:p w14:paraId="5B204902" w14:textId="77777777" w:rsidR="00FD183E" w:rsidRPr="00FD183E" w:rsidRDefault="00FD183E" w:rsidP="00FD183E">
      <w:r w:rsidRPr="00FD183E">
        <w:t>BPC-157 RC-B15 Lab Material B15</w:t>
      </w:r>
    </w:p>
    <w:p w14:paraId="009DC319" w14:textId="77777777" w:rsidR="00FD183E" w:rsidRPr="00FD183E" w:rsidRDefault="00FD183E" w:rsidP="00FD183E">
      <w:r w:rsidRPr="00FD183E">
        <w:t>TB-500 RC-T50 Research Material T50</w:t>
      </w:r>
    </w:p>
    <w:p w14:paraId="3F5242BD" w14:textId="77777777" w:rsidR="00FD183E" w:rsidRPr="00FD183E" w:rsidRDefault="00FD183E" w:rsidP="00FD183E">
      <w:r w:rsidRPr="00FD183E">
        <w:t>CJC-1295 DAC RC-C12D Lab Material C12D</w:t>
      </w:r>
    </w:p>
    <w:p w14:paraId="51D73064" w14:textId="77777777" w:rsidR="00FD183E" w:rsidRPr="00FD183E" w:rsidRDefault="00FD183E" w:rsidP="00FD183E">
      <w:r w:rsidRPr="00FD183E">
        <w:t>CJC-1295 (No DAC) RC-C12N Lab Material C12N</w:t>
      </w:r>
    </w:p>
    <w:p w14:paraId="47684891" w14:textId="77777777" w:rsidR="00FD183E" w:rsidRPr="00FD183E" w:rsidRDefault="00FD183E" w:rsidP="00FD183E">
      <w:r w:rsidRPr="00FD183E">
        <w:t>Ipamorelin RC-I30 Lab Material I30</w:t>
      </w:r>
    </w:p>
    <w:p w14:paraId="06B4AD29" w14:textId="77777777" w:rsidR="00FD183E" w:rsidRPr="00FD183E" w:rsidRDefault="00FD183E" w:rsidP="00FD183E">
      <w:r w:rsidRPr="00FD183E">
        <w:t>GHRP-2 RC-G2 Lab Material G2</w:t>
      </w:r>
    </w:p>
    <w:p w14:paraId="5C63A023" w14:textId="77777777" w:rsidR="00FD183E" w:rsidRPr="00FD183E" w:rsidRDefault="00FD183E" w:rsidP="00FD183E">
      <w:r w:rsidRPr="00FD183E">
        <w:t>GHRP-6 RC-G6 Lab Material G6</w:t>
      </w:r>
    </w:p>
    <w:p w14:paraId="750338ED" w14:textId="77777777" w:rsidR="00FD183E" w:rsidRPr="00FD183E" w:rsidRDefault="00FD183E" w:rsidP="00FD183E">
      <w:proofErr w:type="spellStart"/>
      <w:r w:rsidRPr="00FD183E">
        <w:t>Semax</w:t>
      </w:r>
      <w:proofErr w:type="spellEnd"/>
      <w:r w:rsidRPr="00FD183E">
        <w:t xml:space="preserve"> RC-S30 Research Compound S30</w:t>
      </w:r>
    </w:p>
    <w:p w14:paraId="17ABD09D" w14:textId="77777777" w:rsidR="00FD183E" w:rsidRPr="00FD183E" w:rsidRDefault="00FD183E" w:rsidP="00FD183E">
      <w:proofErr w:type="spellStart"/>
      <w:r w:rsidRPr="00FD183E">
        <w:t>Selank</w:t>
      </w:r>
      <w:proofErr w:type="spellEnd"/>
      <w:r w:rsidRPr="00FD183E">
        <w:t xml:space="preserve"> RC-SK30 Research Compound SK30</w:t>
      </w:r>
    </w:p>
    <w:p w14:paraId="356EDBE5" w14:textId="77777777" w:rsidR="00FD183E" w:rsidRPr="00FD183E" w:rsidRDefault="00FD183E" w:rsidP="00FD183E">
      <w:proofErr w:type="spellStart"/>
      <w:r w:rsidRPr="00FD183E">
        <w:t>Tirzepatide</w:t>
      </w:r>
      <w:proofErr w:type="spellEnd"/>
      <w:r w:rsidRPr="00FD183E">
        <w:t xml:space="preserve"> RC-TZ5 Research Material TZ5</w:t>
      </w:r>
    </w:p>
    <w:p w14:paraId="78F6B741" w14:textId="77777777" w:rsidR="00FD183E" w:rsidRPr="00FD183E" w:rsidRDefault="00FD183E" w:rsidP="00FD183E">
      <w:r w:rsidRPr="00FD183E">
        <w:t>AOD-9604 RC-A96 Lab Material A96</w:t>
      </w:r>
    </w:p>
    <w:p w14:paraId="2BE13B5D" w14:textId="77777777" w:rsidR="00FD183E" w:rsidRPr="00FD183E" w:rsidRDefault="00FD183E" w:rsidP="00FD183E">
      <w:r w:rsidRPr="00FD183E">
        <w:t>PT-141 RC-P14 Research Material P14</w:t>
      </w:r>
    </w:p>
    <w:p w14:paraId="7AAF3746" w14:textId="77777777" w:rsidR="00FD183E" w:rsidRPr="00FD183E" w:rsidRDefault="00FD183E" w:rsidP="00FD183E">
      <w:proofErr w:type="spellStart"/>
      <w:r w:rsidRPr="00FD183E">
        <w:t>Tesamorelin</w:t>
      </w:r>
      <w:proofErr w:type="spellEnd"/>
      <w:r w:rsidRPr="00FD183E">
        <w:t xml:space="preserve"> RC-TS5 Lab Material TS5</w:t>
      </w:r>
    </w:p>
    <w:p w14:paraId="2EE86620" w14:textId="77777777" w:rsidR="00FD183E" w:rsidRPr="00FD183E" w:rsidRDefault="00FD183E" w:rsidP="00FD183E">
      <w:proofErr w:type="spellStart"/>
      <w:r w:rsidRPr="00FD183E">
        <w:t>Melanotan</w:t>
      </w:r>
      <w:proofErr w:type="spellEnd"/>
      <w:r w:rsidRPr="00FD183E">
        <w:t xml:space="preserve"> II RC-M20 Research Compound M20</w:t>
      </w:r>
    </w:p>
    <w:p w14:paraId="48C39142" w14:textId="24A2B078" w:rsidR="00E00E73" w:rsidRDefault="00FD183E" w:rsidP="00FD183E">
      <w:r w:rsidRPr="00FD183E">
        <w:t>Kisspeptin-10 RC-KS1 Research Compound KS1</w:t>
      </w:r>
    </w:p>
    <w:sectPr w:rsidR="00E00E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83E"/>
    <w:rsid w:val="0015666A"/>
    <w:rsid w:val="005311FB"/>
    <w:rsid w:val="00E00E73"/>
    <w:rsid w:val="00FD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0EC4D"/>
  <w15:chartTrackingRefBased/>
  <w15:docId w15:val="{45D3B58E-AC23-4C3E-A574-3AC05566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Nelms</dc:creator>
  <cp:keywords/>
  <dc:description/>
  <cp:lastModifiedBy>Dean Nelms</cp:lastModifiedBy>
  <cp:revision>1</cp:revision>
  <dcterms:created xsi:type="dcterms:W3CDTF">2025-12-12T05:46:00Z</dcterms:created>
  <dcterms:modified xsi:type="dcterms:W3CDTF">2025-12-12T05:47:00Z</dcterms:modified>
</cp:coreProperties>
</file>