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3076e19ff1748d638ead3dbda69252473370e"/>
    <w:p>
      <w:pPr>
        <w:pStyle w:val="Heading1"/>
      </w:pPr>
      <w:r>
        <w:t xml:space="preserve">Решение задачи о прокате оборудования в непрерывном времени</w:t>
      </w:r>
    </w:p>
    <w:p>
      <w:pPr>
        <w:pStyle w:val="SourceCode"/>
      </w:pPr>
      <w:r>
        <w:rPr>
          <w:rStyle w:val="CommentTok"/>
        </w:rPr>
        <w:t xml:space="preserve"># Ввод параметров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параметры задачи о прокате оборудования в непрерывном времени: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λ1 (интенсивность отказов при нормальной эксплуатации, λ1 &lt; λ2):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lambda_2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λ2 (интенсивность отказов при жесткой эксплуатации):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mu_1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μ1 (интенсивность восстановления при обычном ремонте):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mu_2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μ2 (интенсивность восстановления при ускоренном ремонте, μ1 &lt; μ2):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c11 (доход при нормальной эксплуатации, c11 &lt; c12):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c12 (доход при жесткой эксплуатации):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c21 (издержки при обычном ремонте, c21 &lt; c22):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c22 (издержки при ускоренном ремонте):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(lambda_1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lambda_2):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"Условие λ1 &lt; λ2 не выполнено."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(mu_1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mu_2):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"Условие μ1 &lt; μ2 не выполнено."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(c11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c12):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"Условие c11 &lt; c12 не выполнено."</w:t>
      </w:r>
      <w:r>
        <w:rPr>
          <w:rStyle w:val="NormalTok"/>
        </w:rPr>
        <w:t xml:space="preserve">)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(c21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c22):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"Условие c21 &lt; c22 не выполнено."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Введите параметры задачи о прокате оборудования в непрерывном времени: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compute_stationary_distribution(lambda_i, mu_j):</w:t>
      </w:r>
      <w:r>
        <w:br/>
      </w:r>
      <w:r>
        <w:rPr>
          <w:rStyle w:val="NormalTok"/>
        </w:rPr>
        <w:t xml:space="preserve">    pi_1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mu_j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(lambda_i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mu_j)</w:t>
      </w:r>
      <w:r>
        <w:br/>
      </w:r>
      <w:r>
        <w:rPr>
          <w:rStyle w:val="NormalTok"/>
        </w:rPr>
        <w:t xml:space="preserve">    pi_2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lambda_i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(lambda_i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mu_j)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pi_1, pi_2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compute_average_reward(pi_1, pi_2, c_1i, c_2j):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pi_1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c_1i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pi_2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c_2j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strategies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f11: нормальная эксплуатация, обычный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compute_stationary_distribution(lambda_1, mu_1)</w:t>
      </w:r>
      <w:r>
        <w:br/>
      </w:r>
      <w:r>
        <w:rPr>
          <w:rStyle w:val="NormalTok"/>
        </w:rPr>
        <w:t xml:space="preserve">    avg_reward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compute_average_reward(pi1, pi2, c11, c21)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'f11'</w:t>
      </w:r>
      <w:r>
        <w:rPr>
          <w:rStyle w:val="NormalTok"/>
        </w:rPr>
        <w:t xml:space="preserve">, avg_reward))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f12: нормальная эксплуатация, ускоренный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compute_stationary_distribution(lambda_1, mu_2)</w:t>
      </w:r>
      <w:r>
        <w:br/>
      </w:r>
      <w:r>
        <w:rPr>
          <w:rStyle w:val="NormalTok"/>
        </w:rPr>
        <w:t xml:space="preserve">    avg_reward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compute_average_reward(pi1, pi2, c11, c22)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'f12'</w:t>
      </w:r>
      <w:r>
        <w:rPr>
          <w:rStyle w:val="NormalTok"/>
        </w:rPr>
        <w:t xml:space="preserve">, avg_reward))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f21: жесткая эксплуатация, обычный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compute_stationary_distribution(lambda_2, mu_1)</w:t>
      </w:r>
      <w:r>
        <w:br/>
      </w:r>
      <w:r>
        <w:rPr>
          <w:rStyle w:val="NormalTok"/>
        </w:rPr>
        <w:t xml:space="preserve">    avg_reward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compute_average_reward(pi1, pi2, c12, c21)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'f21'</w:t>
      </w:r>
      <w:r>
        <w:rPr>
          <w:rStyle w:val="NormalTok"/>
        </w:rPr>
        <w:t xml:space="preserve">, avg_reward))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Стратегия f22: жесткая эксплуатация, ускоренный ремонт</w:t>
      </w:r>
      <w:r>
        <w:br/>
      </w:r>
      <w:r>
        <w:rPr>
          <w:rStyle w:val="NormalTok"/>
        </w:rPr>
        <w:t xml:space="preserve">    pi1, pi2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compute_stationary_distribution(lambda_2, mu_2)</w:t>
      </w:r>
      <w:r>
        <w:br/>
      </w:r>
      <w:r>
        <w:rPr>
          <w:rStyle w:val="NormalTok"/>
        </w:rPr>
        <w:t xml:space="preserve">    avg_reward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compute_average_reward(pi1, pi2, c12, c22)</w:t>
      </w:r>
      <w:r>
        <w:br/>
      </w:r>
      <w:r>
        <w:rPr>
          <w:rStyle w:val="NormalTok"/>
        </w:rPr>
        <w:t xml:space="preserve">    strategies.append((</w:t>
      </w:r>
      <w:r>
        <w:rPr>
          <w:rStyle w:val="StringTok"/>
        </w:rPr>
        <w:t xml:space="preserve">'f22'</w:t>
      </w:r>
      <w:r>
        <w:rPr>
          <w:rStyle w:val="NormalTok"/>
        </w:rPr>
        <w:t xml:space="preserve">, avg_reward))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Определение оптимальной стратегии</w:t>
      </w:r>
      <w:r>
        <w:br/>
      </w:r>
      <w:r>
        <w:rPr>
          <w:rStyle w:val="NormalTok"/>
        </w:rPr>
        <w:t xml:space="preserve">    optimal_strategy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(strategies,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Вывод результатов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Средние доходы для каждой стратегии:"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strat, reward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strategies: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f"Стратегия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strat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Средний доход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reward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Оптимальная стратегия: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optimal_strategy[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с средним доходом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optimal_strategy[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SourceCode"/>
      </w:pPr>
      <w:r>
        <w:rPr>
          <w:rStyle w:val="VerbatimChar"/>
        </w:rPr>
        <w:t xml:space="preserve">Средние доходы для каждой стратегии:</w:t>
      </w:r>
      <w:r>
        <w:br/>
      </w:r>
      <w:r>
        <w:rPr>
          <w:rStyle w:val="VerbatimChar"/>
        </w:rPr>
        <w:t xml:space="preserve">Стратегия f11: Средний доход = 75.00</w:t>
      </w:r>
      <w:r>
        <w:br/>
      </w:r>
      <w:r>
        <w:rPr>
          <w:rStyle w:val="VerbatimChar"/>
        </w:rPr>
        <w:t xml:space="preserve">Стратегия f12: Средний доход = 83.64</w:t>
      </w:r>
      <w:r>
        <w:br/>
      </w:r>
      <w:r>
        <w:rPr>
          <w:rStyle w:val="VerbatimChar"/>
        </w:rPr>
        <w:t xml:space="preserve">Стратегия f21: Средний доход = 75.00</w:t>
      </w:r>
      <w:r>
        <w:br/>
      </w:r>
      <w:r>
        <w:rPr>
          <w:rStyle w:val="VerbatimChar"/>
        </w:rPr>
        <w:t xml:space="preserve">Стратегия f22: Средний доход = 96.92</w:t>
      </w:r>
      <w:r>
        <w:br/>
      </w:r>
      <w:r>
        <w:br/>
      </w:r>
      <w:r>
        <w:rPr>
          <w:rStyle w:val="VerbatimChar"/>
        </w:rPr>
        <w:t xml:space="preserve">Оптимальная стратегия: f22 с средним доходом = 96.92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2024-10-24T14:14:55Z</dcterms:created>
  <dcterms:modified xsi:type="dcterms:W3CDTF">2024-10-24T14:14:55Z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