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0" w:name="front-matter"/>
    <w:p>
      <w:pPr>
        <w:pStyle w:val="Heading2"/>
      </w:pP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“Отчет по Лабораторной работе №3 по предмету Математические</w:t>
      </w:r>
      <w:r>
        <w:t xml:space="preserve"> </w:t>
      </w:r>
      <w:r>
        <w:t xml:space="preserve">основы защиты информации и информационной безопасности”</w:t>
      </w:r>
      <w:r>
        <w:t xml:space="preserve"> </w:t>
      </w:r>
      <w:r>
        <w:t xml:space="preserve">author:</w:t>
      </w:r>
      <w:r>
        <w:t xml:space="preserve"> </w:t>
      </w:r>
      <w:r>
        <w:t xml:space="preserve">“Лобов</w:t>
      </w:r>
      <w:r>
        <w:t xml:space="preserve"> </w:t>
      </w:r>
      <w:r>
        <w:t xml:space="preserve">Михаил Сергеевич”</w:t>
      </w:r>
    </w:p>
    <w:p>
      <w:r>
        <w:pict>
          <v:rect style="width:0;height:1.5pt" o:hralign="center" o:hrstd="t" o:hr="t"/>
        </w:pic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алгоритм шифрования гаммированием конечной гаммой и реализовать</w:t>
      </w:r>
      <w:r>
        <w:t xml:space="preserve"> </w:t>
      </w:r>
      <w:r>
        <w:t xml:space="preserve">его программно на языке Julia.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Реализовать алгоритм шифрования гаммированием конечной гаммой, состоящий</w:t>
      </w:r>
      <w:r>
        <w:t xml:space="preserve"> </w:t>
      </w:r>
      <w:r>
        <w:t xml:space="preserve">из следующих шагов: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Генерация ключа</w:t>
      </w:r>
      <w:r>
        <w:t xml:space="preserve">: Сгенерировать случайную двоичную</w:t>
      </w:r>
      <w:r>
        <w:t xml:space="preserve"> </w:t>
      </w:r>
      <w:r>
        <w:t xml:space="preserve">последовательность, которая будет использоваться в качестве ключа</w:t>
      </w:r>
      <w:r>
        <w:t xml:space="preserve"> </w:t>
      </w:r>
      <w:r>
        <w:t xml:space="preserve">шифрования.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Шифрование</w:t>
      </w:r>
      <w:r>
        <w:t xml:space="preserve">: Выполнить побитовое сложение (операцию XOR)</w:t>
      </w:r>
      <w:r>
        <w:t xml:space="preserve"> </w:t>
      </w:r>
      <w:r>
        <w:t xml:space="preserve">исходного сообщения с ключом для получения зашифрованного сообщения.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Расшифровка</w:t>
      </w:r>
      <w:r>
        <w:t xml:space="preserve">: Используя тот же ключ, выполнить обратное побитовое</w:t>
      </w:r>
      <w:r>
        <w:t xml:space="preserve"> </w:t>
      </w:r>
      <w:r>
        <w:t xml:space="preserve">сложение (XOR) зашифрованного сообщения для восстановления исходного</w:t>
      </w:r>
      <w:r>
        <w:t xml:space="preserve"> </w:t>
      </w:r>
      <w:r>
        <w:t xml:space="preserve">сообщения.</w:t>
      </w:r>
    </w:p>
    <w:bookmarkEnd w:id="22"/>
    <w:bookmarkStart w:id="27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Алгоритм шифрования гаммированием является одним из наиболее простых и</w:t>
      </w:r>
      <w:r>
        <w:t xml:space="preserve"> </w:t>
      </w:r>
      <w:r>
        <w:t xml:space="preserve">эффективных методов симметричного шифрования. Его суть заключается в</w:t>
      </w:r>
      <w:r>
        <w:t xml:space="preserve"> </w:t>
      </w:r>
      <w:r>
        <w:t xml:space="preserve">том, что исходное сообщение преобразуется путем побитовой операции</w:t>
      </w:r>
      <w:r>
        <w:t xml:space="preserve"> </w:t>
      </w:r>
      <w:r>
        <w:t xml:space="preserve">исключающего ИЛИ (XOR) с ключом, который представляет собой</w:t>
      </w:r>
      <w:r>
        <w:t xml:space="preserve"> </w:t>
      </w:r>
      <w:r>
        <w:t xml:space="preserve">псевдослучайную двоичную последовательность.</w:t>
      </w:r>
    </w:p>
    <w:bookmarkStart w:id="23" w:name="генерация-ключа"/>
    <w:p>
      <w:pPr>
        <w:pStyle w:val="Heading2"/>
      </w:pPr>
      <w:r>
        <w:t xml:space="preserve">Генерация ключа</w:t>
      </w:r>
    </w:p>
    <w:p>
      <w:pPr>
        <w:pStyle w:val="FirstParagraph"/>
      </w:pPr>
      <w:r>
        <w:t xml:space="preserve">Ключом служит двоичная последовательность длиной, равной длине</w:t>
      </w:r>
      <w:r>
        <w:t xml:space="preserve"> </w:t>
      </w:r>
      <w:r>
        <w:t xml:space="preserve">сообщения:</w:t>
      </w:r>
    </w:p>
    <w:p>
      <w:pPr>
        <w:pStyle w:val="BodyText"/>
      </w:pPr>
      <w:r>
        <w:t xml:space="preserve">[ k = k_1k_2…k_m, ]</w:t>
      </w:r>
    </w:p>
    <w:p>
      <w:pPr>
        <w:pStyle w:val="BodyText"/>
      </w:pPr>
      <w:r>
        <w:t xml:space="preserve">где ( k_i ) — биты ключа, ( m ) — длина ключа в битах. Ключ должен</w:t>
      </w:r>
      <w:r>
        <w:t xml:space="preserve"> </w:t>
      </w:r>
      <w:r>
        <w:t xml:space="preserve">быть сгенерирован случайным образом для обеспечения криптостойкости</w:t>
      </w:r>
      <w:r>
        <w:t xml:space="preserve"> </w:t>
      </w:r>
      <w:r>
        <w:t xml:space="preserve">алгоритма.</w:t>
      </w:r>
    </w:p>
    <w:bookmarkEnd w:id="23"/>
    <w:bookmarkStart w:id="24" w:name="шифрование"/>
    <w:p>
      <w:pPr>
        <w:pStyle w:val="Heading2"/>
      </w:pPr>
      <w:r>
        <w:t xml:space="preserve">Шифрование</w:t>
      </w:r>
    </w:p>
    <w:p>
      <w:pPr>
        <w:pStyle w:val="FirstParagraph"/>
      </w:pPr>
      <w:r>
        <w:t xml:space="preserve">Исходное сообщение также представляется в виде двоичной</w:t>
      </w:r>
      <w:r>
        <w:t xml:space="preserve"> </w:t>
      </w:r>
      <w:r>
        <w:t xml:space="preserve">последовательности:</w:t>
      </w:r>
    </w:p>
    <w:p>
      <w:pPr>
        <w:pStyle w:val="BodyText"/>
      </w:pPr>
      <w:r>
        <w:t xml:space="preserve">[ p = p_1p_2…p_m, ]</w:t>
      </w:r>
    </w:p>
    <w:p>
      <w:pPr>
        <w:pStyle w:val="BodyText"/>
      </w:pPr>
      <w:r>
        <w:t xml:space="preserve">где ( p_i ) — биты исходного сообщения. Шифрование выполняется по</w:t>
      </w:r>
      <w:r>
        <w:t xml:space="preserve"> </w:t>
      </w:r>
      <w:r>
        <w:t xml:space="preserve">следующей формуле:</w:t>
      </w:r>
    </w:p>
    <w:p>
      <w:pPr>
        <w:pStyle w:val="BodyText"/>
      </w:pPr>
      <w:r>
        <w:t xml:space="preserve">[ c_i = p_i</w:t>
      </w:r>
      <w:r>
        <w:t xml:space="preserve"> </w:t>
      </w:r>
      <w:r>
        <w:t xml:space="preserve">k_i,</w:t>
      </w:r>
      <w:r>
        <w:t xml:space="preserve"> </w:t>
      </w:r>
      <w:r>
        <w:t xml:space="preserve">i = 1, 2, …, m, ]</w:t>
      </w:r>
    </w:p>
    <w:p>
      <w:pPr>
        <w:pStyle w:val="BodyText"/>
      </w:pPr>
      <w:r>
        <w:t xml:space="preserve">где ( c_i ) — биты зашифрованного сообщения, (</w:t>
      </w:r>
      <w:r>
        <w:t xml:space="preserve"> </w:t>
      </w:r>
      <w:r>
        <w:t xml:space="preserve">) —</w:t>
      </w:r>
      <w:r>
        <w:t xml:space="preserve"> </w:t>
      </w:r>
      <w:r>
        <w:t xml:space="preserve">операция XOR.</w:t>
      </w:r>
    </w:p>
    <w:bookmarkEnd w:id="24"/>
    <w:bookmarkStart w:id="25" w:name="расшифровка"/>
    <w:p>
      <w:pPr>
        <w:pStyle w:val="Heading2"/>
      </w:pPr>
      <w:r>
        <w:t xml:space="preserve">Расшифровка</w:t>
      </w:r>
    </w:p>
    <w:p>
      <w:pPr>
        <w:pStyle w:val="FirstParagraph"/>
      </w:pPr>
      <w:r>
        <w:t xml:space="preserve">Расшифровка осуществляется аналогично шифрованию, используя тот же ключ:</w:t>
      </w:r>
    </w:p>
    <w:p>
      <w:pPr>
        <w:pStyle w:val="BodyText"/>
      </w:pPr>
      <w:r>
        <w:t xml:space="preserve">[ p_i = c_i</w:t>
      </w:r>
      <w:r>
        <w:t xml:space="preserve"> </w:t>
      </w:r>
      <w:r>
        <w:t xml:space="preserve">k_i,</w:t>
      </w:r>
      <w:r>
        <w:t xml:space="preserve"> </w:t>
      </w:r>
      <w:r>
        <w:t xml:space="preserve">i = 1, 2, …, m. ]</w:t>
      </w:r>
    </w:p>
    <w:p>
      <w:pPr>
        <w:pStyle w:val="BodyText"/>
      </w:pPr>
      <w:r>
        <w:t xml:space="preserve">Операция XOR обладает свойством саморегуляции, что позволяет</w:t>
      </w:r>
      <w:r>
        <w:t xml:space="preserve"> </w:t>
      </w:r>
      <w:r>
        <w:t xml:space="preserve">восстановить исходное сообщение.</w:t>
      </w:r>
    </w:p>
    <w:bookmarkEnd w:id="25"/>
    <w:bookmarkStart w:id="26" w:name="пример"/>
    <w:p>
      <w:pPr>
        <w:pStyle w:val="Heading2"/>
      </w:pPr>
      <w:r>
        <w:t xml:space="preserve">Пример</w:t>
      </w:r>
    </w:p>
    <w:p>
      <w:pPr>
        <w:pStyle w:val="FirstParagraph"/>
      </w:pPr>
      <w:r>
        <w:t xml:space="preserve">Шифруется слово «ПРИКАЗ» с использованием гаммы «ГАММА» и операции</w:t>
      </w:r>
      <w:r>
        <w:t xml:space="preserve"> </w:t>
      </w:r>
      <w:r>
        <w:t xml:space="preserve">сложения по модулю 33. В результате получается криптограмма «УСХЧБЛ».</w:t>
      </w:r>
    </w:p>
    <w:bookmarkEnd w:id="26"/>
    <w:bookmarkEnd w:id="27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3" w:name="разработка-программы-на-julia"/>
    <w:p>
      <w:pPr>
        <w:pStyle w:val="Heading2"/>
      </w:pPr>
      <w:r>
        <w:t xml:space="preserve">Разработка программы на Julia</w:t>
      </w:r>
    </w:p>
    <w:bookmarkStart w:id="28" w:name="импорт-необходимых-библиотек"/>
    <w:p>
      <w:pPr>
        <w:pStyle w:val="Heading3"/>
      </w:pPr>
      <w:r>
        <w:t xml:space="preserve">Импорт необходимых библиотек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Random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Printf</w:t>
      </w:r>
    </w:p>
    <w:bookmarkEnd w:id="28"/>
    <w:bookmarkStart w:id="29" w:name="функции-для-преобразования"/>
    <w:p>
      <w:pPr>
        <w:pStyle w:val="Heading3"/>
      </w:pPr>
      <w:r>
        <w:t xml:space="preserve">Функции для преобразования</w:t>
      </w:r>
    </w:p>
    <w:p>
      <w:pPr>
        <w:pStyle w:val="FirstParagraph"/>
      </w:pPr>
      <w:r>
        <w:rPr>
          <w:b/>
          <w:bCs/>
        </w:rPr>
        <w:t xml:space="preserve">Преобразование строки в двоичный массив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string_to_bits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bytes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encode</w:t>
      </w:r>
      <w:r>
        <w:rPr>
          <w:rStyle w:val="NormalTok"/>
        </w:rPr>
        <w:t xml:space="preserve">(s,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bits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byte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bytes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(bits, </w:t>
      </w:r>
      <w:r>
        <w:rPr>
          <w:rStyle w:val="FunctionTok"/>
        </w:rPr>
        <w:t xml:space="preserve">digits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bitstring</w:t>
      </w:r>
      <w:r>
        <w:rPr>
          <w:rStyle w:val="NormalTok"/>
        </w:rPr>
        <w:t xml:space="preserve">(byte), base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pad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bits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rPr>
          <w:b/>
          <w:bCs/>
        </w:rPr>
        <w:t xml:space="preserve">Преобразование двоичного массива в строку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bits_to_string</w:t>
      </w:r>
      <w:r>
        <w:rPr>
          <w:rStyle w:val="NormalTok"/>
        </w:rPr>
        <w:t xml:space="preserve">(bits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Vector{Int}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bytes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(bits[i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7</w:t>
      </w:r>
      <w:r>
        <w:rPr>
          <w:rStyle w:val="NormalTok"/>
        </w:rPr>
        <w:t xml:space="preserve">]), base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8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(bits)]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UInt8</w:t>
      </w:r>
      <w:r>
        <w:rPr>
          <w:rStyle w:val="NormalTok"/>
        </w:rPr>
        <w:t xml:space="preserve">.(bytes))</w:t>
      </w:r>
      <w:r>
        <w:br/>
      </w:r>
      <w:r>
        <w:rPr>
          <w:rStyle w:val="KeywordTok"/>
        </w:rPr>
        <w:t xml:space="preserve">end</w:t>
      </w:r>
    </w:p>
    <w:bookmarkEnd w:id="29"/>
    <w:bookmarkStart w:id="30" w:name="генерация-ключа-1"/>
    <w:p>
      <w:pPr>
        <w:pStyle w:val="Heading3"/>
      </w:pPr>
      <w:r>
        <w:t xml:space="preserve">Генерация ключа</w:t>
      </w:r>
    </w:p>
    <w:p>
      <w:pPr>
        <w:pStyle w:val="FirstParagraph"/>
      </w:pPr>
      <w:r>
        <w:rPr>
          <w:b/>
          <w:bCs/>
        </w:rPr>
        <w:t xml:space="preserve">Функция генерации случайного ключа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generate_key</w:t>
      </w:r>
      <w:r>
        <w:rPr>
          <w:rStyle w:val="NormalTok"/>
        </w:rPr>
        <w:t xml:space="preserve">(length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length)</w:t>
      </w:r>
      <w:r>
        <w:br/>
      </w:r>
      <w:r>
        <w:rPr>
          <w:rStyle w:val="KeywordTok"/>
        </w:rPr>
        <w:t xml:space="preserve">end</w:t>
      </w:r>
    </w:p>
    <w:bookmarkEnd w:id="30"/>
    <w:bookmarkStart w:id="31" w:name="функции-шифрования-и-расшифровки"/>
    <w:p>
      <w:pPr>
        <w:pStyle w:val="Heading3"/>
      </w:pPr>
      <w:r>
        <w:t xml:space="preserve">Функции шифрования и расшифровки</w:t>
      </w:r>
    </w:p>
    <w:p>
      <w:pPr>
        <w:pStyle w:val="FirstParagraph"/>
      </w:pPr>
      <w:r>
        <w:rPr>
          <w:b/>
          <w:bCs/>
        </w:rPr>
        <w:t xml:space="preserve">Функция шифрования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encrypt</w:t>
      </w:r>
      <w:r>
        <w:rPr>
          <w:rStyle w:val="NormalTok"/>
        </w:rPr>
        <w:t xml:space="preserve">(message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 key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Vector{Int}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message_bits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string_to_bits</w:t>
      </w:r>
      <w:r>
        <w:rPr>
          <w:rStyle w:val="NormalTok"/>
        </w:rPr>
        <w:t xml:space="preserve">(message)</w:t>
      </w:r>
      <w:r>
        <w:br/>
      </w:r>
      <w:r>
        <w:rPr>
          <w:rStyle w:val="NormalTok"/>
        </w:rPr>
        <w:t xml:space="preserve">    cipher_bits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xor</w:t>
      </w:r>
      <w:r>
        <w:rPr>
          <w:rStyle w:val="NormalTok"/>
        </w:rPr>
        <w:t xml:space="preserve">.(message_bits, key)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cipher_bits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rPr>
          <w:b/>
          <w:bCs/>
        </w:rPr>
        <w:t xml:space="preserve">Функция расшифровки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decrypt</w:t>
      </w:r>
      <w:r>
        <w:rPr>
          <w:rStyle w:val="NormalTok"/>
        </w:rPr>
        <w:t xml:space="preserve">(cipher_bits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Vector{Int}</w:t>
      </w:r>
      <w:r>
        <w:rPr>
          <w:rStyle w:val="NormalTok"/>
        </w:rPr>
        <w:t xml:space="preserve">, key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Vector{Int}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decrypted_bits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xor</w:t>
      </w:r>
      <w:r>
        <w:rPr>
          <w:rStyle w:val="NormalTok"/>
        </w:rPr>
        <w:t xml:space="preserve">.(cipher_bits, key)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bits_to_string</w:t>
      </w:r>
      <w:r>
        <w:rPr>
          <w:rStyle w:val="NormalTok"/>
        </w:rPr>
        <w:t xml:space="preserve">(decrypted_bits)</w:t>
      </w:r>
      <w:r>
        <w:br/>
      </w:r>
      <w:r>
        <w:rPr>
          <w:rStyle w:val="KeywordTok"/>
        </w:rPr>
        <w:t xml:space="preserve">end</w:t>
      </w:r>
    </w:p>
    <w:bookmarkEnd w:id="31"/>
    <w:bookmarkStart w:id="32" w:name="пример-использования"/>
    <w:p>
      <w:pPr>
        <w:pStyle w:val="Heading3"/>
      </w:pPr>
      <w:r>
        <w:t xml:space="preserve">Пример использования</w:t>
      </w:r>
    </w:p>
    <w:p>
      <w:pPr>
        <w:pStyle w:val="FirstParagraph"/>
      </w:pPr>
      <w:r>
        <w:rPr>
          <w:b/>
          <w:bCs/>
        </w:rPr>
        <w:t xml:space="preserve">Основная программа</w:t>
      </w:r>
    </w:p>
    <w:p>
      <w:pPr>
        <w:pStyle w:val="SourceCode"/>
      </w:pPr>
      <w:r>
        <w:rPr>
          <w:rStyle w:val="CommentTok"/>
        </w:rPr>
        <w:t xml:space="preserve"># Исходное сообщение</w:t>
      </w:r>
      <w:r>
        <w:br/>
      </w:r>
      <w:r>
        <w:rPr>
          <w:rStyle w:val="NormalTok"/>
        </w:rPr>
        <w:t xml:space="preserve">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"Привет, мир!"</w:t>
      </w:r>
      <w:r>
        <w:br/>
      </w:r>
      <w:r>
        <w:br/>
      </w:r>
      <w:r>
        <w:rPr>
          <w:rStyle w:val="CommentTok"/>
        </w:rPr>
        <w:t xml:space="preserve"># Преобразование сообщения в биты</w:t>
      </w:r>
      <w:r>
        <w:br/>
      </w:r>
      <w:r>
        <w:rPr>
          <w:rStyle w:val="NormalTok"/>
        </w:rPr>
        <w:t xml:space="preserve">message_bits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string_to_bits</w:t>
      </w:r>
      <w:r>
        <w:rPr>
          <w:rStyle w:val="NormalTok"/>
        </w:rPr>
        <w:t xml:space="preserve">(message)</w:t>
      </w:r>
      <w:r>
        <w:br/>
      </w:r>
      <w:r>
        <w:br/>
      </w:r>
      <w:r>
        <w:rPr>
          <w:rStyle w:val="CommentTok"/>
        </w:rPr>
        <w:t xml:space="preserve"># Генерация ключа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generate_key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(message_bits))</w:t>
      </w:r>
      <w:r>
        <w:br/>
      </w:r>
      <w:r>
        <w:br/>
      </w:r>
      <w:r>
        <w:rPr>
          <w:rStyle w:val="CommentTok"/>
        </w:rPr>
        <w:t xml:space="preserve"># Шифрование</w:t>
      </w:r>
      <w:r>
        <w:br/>
      </w:r>
      <w:r>
        <w:rPr>
          <w:rStyle w:val="NormalTok"/>
        </w:rPr>
        <w:t xml:space="preserve">cipher_bits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encrypt</w:t>
      </w:r>
      <w:r>
        <w:rPr>
          <w:rStyle w:val="NormalTok"/>
        </w:rPr>
        <w:t xml:space="preserve">(message, key)</w:t>
      </w:r>
      <w:r>
        <w:br/>
      </w:r>
      <w:r>
        <w:br/>
      </w:r>
      <w:r>
        <w:rPr>
          <w:rStyle w:val="CommentTok"/>
        </w:rPr>
        <w:t xml:space="preserve"># Вывод зашифрованного сообщения в битах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"Зашифрованное сообщение (биты):"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(cipher_bits)</w:t>
      </w:r>
      <w:r>
        <w:br/>
      </w:r>
      <w:r>
        <w:br/>
      </w:r>
      <w:r>
        <w:rPr>
          <w:rStyle w:val="CommentTok"/>
        </w:rPr>
        <w:t xml:space="preserve"># Расшифровка</w:t>
      </w:r>
      <w:r>
        <w:br/>
      </w:r>
      <w:r>
        <w:rPr>
          <w:rStyle w:val="NormalTok"/>
        </w:rPr>
        <w:t xml:space="preserve">decrypted_message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decrypt</w:t>
      </w:r>
      <w:r>
        <w:rPr>
          <w:rStyle w:val="NormalTok"/>
        </w:rPr>
        <w:t xml:space="preserve">(cipher_bits, key)</w:t>
      </w:r>
      <w:r>
        <w:br/>
      </w:r>
      <w:r>
        <w:br/>
      </w:r>
      <w:r>
        <w:rPr>
          <w:rStyle w:val="CommentTok"/>
        </w:rPr>
        <w:t xml:space="preserve"># Вывод расшифрованного сообщения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"Расшифрованное сообщение:"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(decrypted_message)</w:t>
      </w:r>
    </w:p>
    <w:bookmarkEnd w:id="32"/>
    <w:bookmarkEnd w:id="33"/>
    <w:bookmarkStart w:id="34" w:name="результаты-выполнения-программы"/>
    <w:p>
      <w:pPr>
        <w:pStyle w:val="Heading2"/>
      </w:pPr>
      <w:r>
        <w:t xml:space="preserve">Результаты выполнения программы</w:t>
      </w:r>
    </w:p>
    <w:p>
      <w:pPr>
        <w:pStyle w:val="FirstParagraph"/>
      </w:pPr>
      <w:r>
        <w:rPr>
          <w:b/>
          <w:bCs/>
        </w:rPr>
        <w:t xml:space="preserve">Вывод программы</w:t>
      </w:r>
    </w:p>
    <w:p>
      <w:pPr>
        <w:pStyle w:val="SourceCode"/>
      </w:pPr>
      <w:r>
        <w:rPr>
          <w:rStyle w:val="VerbatimChar"/>
        </w:rPr>
        <w:t xml:space="preserve">Зашифрованное сообщение (биты):</w:t>
      </w:r>
      <w:r>
        <w:br/>
      </w:r>
      <w:r>
        <w:rPr>
          <w:rStyle w:val="VerbatimChar"/>
        </w:rPr>
        <w:t xml:space="preserve">[1, 0, 1, 1, 0, 1, 0, 1, 0, 1, 1, 0, ...]</w:t>
      </w:r>
      <w:r>
        <w:br/>
      </w:r>
      <w:r>
        <w:rPr>
          <w:rStyle w:val="VerbatimChar"/>
        </w:rPr>
        <w:t xml:space="preserve">Расшифрованное сообщение:</w:t>
      </w:r>
      <w:r>
        <w:br/>
      </w:r>
      <w:r>
        <w:rPr>
          <w:rStyle w:val="VerbatimChar"/>
        </w:rPr>
        <w:t xml:space="preserve">Привет, мир!</w:t>
      </w:r>
    </w:p>
    <w:p>
      <w:pPr>
        <w:pStyle w:val="FirstParagraph"/>
      </w:pPr>
      <w:r>
        <w:rPr>
          <w:b/>
          <w:bCs/>
        </w:rPr>
        <w:t xml:space="preserve">Пояснения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Генерация ключа</w:t>
      </w:r>
      <w:r>
        <w:t xml:space="preserve">: Ключ генерируется случайным образом и имеет ту</w:t>
      </w:r>
      <w:r>
        <w:t xml:space="preserve"> </w:t>
      </w:r>
      <w:r>
        <w:t xml:space="preserve">же длину, что и исходное сообщение в битах.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Шифрование</w:t>
      </w:r>
      <w:r>
        <w:t xml:space="preserve">: Выполняется операция XOR между каждым битом</w:t>
      </w:r>
      <w:r>
        <w:t xml:space="preserve"> </w:t>
      </w:r>
      <w:r>
        <w:t xml:space="preserve">сообщения и соответствующим битом ключа.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Расшифровка</w:t>
      </w:r>
      <w:r>
        <w:t xml:space="preserve">: Используя тот же ключ, выполняется операция XOR над</w:t>
      </w:r>
      <w:r>
        <w:t xml:space="preserve"> </w:t>
      </w:r>
      <w:r>
        <w:t xml:space="preserve">зашифрованными битами, что позволяет восстановить исходное</w:t>
      </w:r>
      <w:r>
        <w:t xml:space="preserve"> </w:t>
      </w:r>
      <w:r>
        <w:t xml:space="preserve">сообщение.</w:t>
      </w:r>
    </w:p>
    <w:bookmarkEnd w:id="34"/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 реализован алгоритм шифрования</w:t>
      </w:r>
      <w:r>
        <w:t xml:space="preserve"> </w:t>
      </w:r>
      <w:r>
        <w:t xml:space="preserve">гаммированием конечной гаммой на языке Julia. Программа успешно</w:t>
      </w:r>
      <w:r>
        <w:t xml:space="preserve"> </w:t>
      </w:r>
      <w:r>
        <w:t xml:space="preserve">выполняет шифрование и расшифровку сообщений, используя побитовую</w:t>
      </w:r>
      <w:r>
        <w:t xml:space="preserve"> </w:t>
      </w:r>
      <w:r>
        <w:t xml:space="preserve">операцию XOR и случайно сгенерированный ключ. Получены практические</w:t>
      </w:r>
      <w:r>
        <w:t xml:space="preserve"> </w:t>
      </w:r>
      <w:r>
        <w:t xml:space="preserve">навыки работы с двоичными данными и реализации криптографических</w:t>
      </w:r>
      <w:r>
        <w:t xml:space="preserve"> </w:t>
      </w:r>
      <w:r>
        <w:t xml:space="preserve">алгоритмов на языке программирования Julia.</w:t>
      </w:r>
    </w:p>
    <w:bookmarkEnd w:id="36"/>
    <w:bookmarkStart w:id="3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Курс лекций по математическим основам защиты информации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Документация языка Julia</w:t>
      </w:r>
      <w:r>
        <w:t xml:space="preserve">:</w:t>
      </w:r>
      <w:r>
        <w:t xml:space="preserve"> </w:t>
      </w:r>
      <w:hyperlink r:id="rId37">
        <w:r>
          <w:rPr>
            <w:rStyle w:val="Hyperlink"/>
          </w:rPr>
          <w:t xml:space="preserve">https://docs.julialang.org</w:t>
        </w:r>
      </w:hyperlink>
    </w:p>
    <w:p>
      <w:pPr>
        <w:numPr>
          <w:ilvl w:val="0"/>
          <w:numId w:val="1003"/>
        </w:numPr>
      </w:pPr>
      <w:r>
        <w:rPr>
          <w:b/>
          <w:bCs/>
        </w:rPr>
        <w:t xml:space="preserve">Симметричные методы шифрования</w:t>
      </w:r>
      <w:r>
        <w:t xml:space="preserve">:</w:t>
      </w:r>
      <w:r>
        <w:t xml:space="preserve"> </w:t>
      </w:r>
      <w:hyperlink r:id="rId38">
        <w:r>
          <w:rPr>
            <w:rStyle w:val="Hyperlink"/>
          </w:rPr>
          <w:t xml:space="preserve">Статьи и материалы по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криптографии</w:t>
        </w:r>
      </w:hyperlink>
    </w:p>
    <w:p>
      <w:r>
        <w:pict>
          <v:rect style="width:0;height:1.5pt" o:hralign="center" o:hrstd="t" o:hr="t"/>
        </w:pic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cryptowiki.net/index.php?title=&#1057;&#1080;&#1084;&#1084;&#1077;&#1090;&#1088;&#1080;&#1095;&#1085;&#1086;&#1077;_&#1096;&#1080;&#1092;&#1088;&#1086;&#1074;&#1072;&#1085;&#1080;&#1077;" TargetMode="External" /><Relationship Type="http://schemas.openxmlformats.org/officeDocument/2006/relationships/hyperlink" Id="rId37" Target="https://docs.julialan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cryptowiki.net/index.php?title=&#1057;&#1080;&#1084;&#1084;&#1077;&#1090;&#1088;&#1080;&#1095;&#1085;&#1086;&#1077;_&#1096;&#1080;&#1092;&#1088;&#1086;&#1074;&#1072;&#1085;&#1080;&#1077;" TargetMode="External" /><Relationship Type="http://schemas.openxmlformats.org/officeDocument/2006/relationships/hyperlink" Id="rId37" Target="https://docs.julialan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2024-10-10T19:48:54Z</dcterms:created>
  <dcterms:modified xsi:type="dcterms:W3CDTF">2024-10-10T19:48:54Z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