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2AFD" w:rsidRPr="005F60B4" w:rsidRDefault="0036128C" w:rsidP="00C72DD1">
      <w:pPr>
        <w:jc w:val="center"/>
        <w:rPr>
          <w:b/>
          <w:u w:val="single"/>
        </w:rPr>
      </w:pPr>
      <w:r>
        <w:rPr>
          <w:b/>
          <w:u w:val="single"/>
        </w:rPr>
        <w:t>Mark Klime</w:t>
      </w:r>
      <w:r w:rsidR="00C72DD1" w:rsidRPr="005F60B4">
        <w:rPr>
          <w:b/>
          <w:u w:val="single"/>
        </w:rPr>
        <w:t>k’s Audio Notes</w:t>
      </w:r>
    </w:p>
    <w:p w:rsidR="00C72DD1" w:rsidRDefault="00C72DD1" w:rsidP="00C72DD1">
      <w:pPr>
        <w:rPr>
          <w:b/>
          <w:u w:val="single"/>
        </w:rPr>
      </w:pPr>
      <w:r w:rsidRPr="00C72DD1">
        <w:rPr>
          <w:b/>
          <w:u w:val="single"/>
        </w:rPr>
        <w:t>Audio 1</w:t>
      </w:r>
      <w:r w:rsidR="0036128C">
        <w:rPr>
          <w:b/>
          <w:u w:val="single"/>
        </w:rPr>
        <w:t xml:space="preserve">: </w:t>
      </w:r>
      <w:r w:rsidR="0036128C" w:rsidRPr="0036128C">
        <w:rPr>
          <w:b/>
        </w:rPr>
        <w:t>Acid Base/Ventilators</w:t>
      </w:r>
    </w:p>
    <w:p w:rsidR="00C72DD1" w:rsidRDefault="00C72DD1" w:rsidP="00C72DD1">
      <w:pPr>
        <w:rPr>
          <w:b/>
        </w:rPr>
      </w:pPr>
      <w:r>
        <w:rPr>
          <w:b/>
        </w:rPr>
        <w:t>Acid Base Balance</w:t>
      </w:r>
    </w:p>
    <w:p w:rsidR="00C72DD1" w:rsidRDefault="00C72DD1" w:rsidP="00C72DD1">
      <w:pPr>
        <w:rPr>
          <w:b/>
          <w:u w:val="single"/>
        </w:rPr>
      </w:pPr>
      <w:r>
        <w:t xml:space="preserve">Rule of the B’s: If the </w:t>
      </w:r>
      <w:r w:rsidRPr="00C72DD1">
        <w:rPr>
          <w:b/>
          <w:u w:val="single"/>
        </w:rPr>
        <w:t>pH</w:t>
      </w:r>
      <w:r>
        <w:rPr>
          <w:b/>
        </w:rPr>
        <w:t xml:space="preserve"> </w:t>
      </w:r>
      <w:r>
        <w:t xml:space="preserve">and the </w:t>
      </w:r>
      <w:r w:rsidRPr="00C72DD1">
        <w:rPr>
          <w:b/>
          <w:u w:val="single"/>
        </w:rPr>
        <w:t>bicarb</w:t>
      </w:r>
      <w:r>
        <w:rPr>
          <w:b/>
        </w:rPr>
        <w:t xml:space="preserve"> </w:t>
      </w:r>
      <w:r>
        <w:t xml:space="preserve">are </w:t>
      </w:r>
      <w:r w:rsidRPr="00C72DD1">
        <w:rPr>
          <w:b/>
          <w:u w:val="single"/>
        </w:rPr>
        <w:t>BOTH</w:t>
      </w:r>
      <w:r>
        <w:rPr>
          <w:b/>
        </w:rPr>
        <w:t xml:space="preserve"> </w:t>
      </w:r>
      <w:r>
        <w:t>in the SAME DIRECTION, then it is meta</w:t>
      </w:r>
      <w:r w:rsidRPr="00C72DD1">
        <w:rPr>
          <w:b/>
          <w:u w:val="single"/>
        </w:rPr>
        <w:t>bolic</w:t>
      </w:r>
      <w:r>
        <w:rPr>
          <w:b/>
          <w:u w:val="single"/>
        </w:rPr>
        <w:t>.</w:t>
      </w:r>
    </w:p>
    <w:p w:rsidR="00C72DD1" w:rsidRDefault="00C72DD1" w:rsidP="00C72DD1">
      <w:r>
        <w:rPr>
          <w:b/>
        </w:rPr>
        <w:tab/>
        <w:t xml:space="preserve">EX1: </w:t>
      </w:r>
      <w:r>
        <w:t>pH 7.30, HCO3 20, the pH is down so acidosis, the HCO3 is down, so metabolic</w:t>
      </w:r>
    </w:p>
    <w:p w:rsidR="00C72DD1" w:rsidRDefault="00C72DD1" w:rsidP="00C72DD1">
      <w:r>
        <w:tab/>
      </w:r>
      <w:r>
        <w:rPr>
          <w:b/>
        </w:rPr>
        <w:t xml:space="preserve">EX2: </w:t>
      </w:r>
      <w:r>
        <w:t>pH 7.58, HCO3 32, the pH is up, so alkalosis, the HCO3 is up, so metabolic</w:t>
      </w:r>
    </w:p>
    <w:p w:rsidR="00C72DD1" w:rsidRDefault="00C72DD1" w:rsidP="00C72DD1">
      <w:r>
        <w:tab/>
      </w:r>
      <w:r>
        <w:rPr>
          <w:b/>
        </w:rPr>
        <w:t xml:space="preserve">EX3: </w:t>
      </w:r>
      <w:r>
        <w:t>pH 7.22, HCO3 30, the pH is down, so acidosis, the HCO3 is up, so respiratory</w:t>
      </w:r>
    </w:p>
    <w:p w:rsidR="00C72DD1" w:rsidRDefault="00C72DD1" w:rsidP="00C72DD1">
      <w:pPr>
        <w:ind w:left="720"/>
      </w:pPr>
      <w:r w:rsidRPr="00C72DD1">
        <w:rPr>
          <w:b/>
        </w:rPr>
        <w:t>NCLEX Q1:</w:t>
      </w:r>
      <w:r>
        <w:t xml:space="preserve"> You are providing care to a client with following ABGs: pH 7.32, CO2 49, HCO3 29, PO2 80, and SaO2 90%. Based on these results, the client is experiencing:</w:t>
      </w:r>
    </w:p>
    <w:p w:rsidR="00C72DD1" w:rsidRDefault="00C72DD1" w:rsidP="00C72DD1">
      <w:pPr>
        <w:ind w:left="720"/>
      </w:pPr>
      <w:r>
        <w:rPr>
          <w:b/>
        </w:rPr>
        <w:tab/>
      </w:r>
      <w:r w:rsidR="005F60B4">
        <w:rPr>
          <w:b/>
        </w:rPr>
        <w:t>-</w:t>
      </w:r>
      <w:r w:rsidR="005F60B4">
        <w:t xml:space="preserve">acidosis respiratory </w:t>
      </w:r>
    </w:p>
    <w:p w:rsidR="005F60B4" w:rsidRDefault="005F60B4" w:rsidP="005F60B4">
      <w:pPr>
        <w:rPr>
          <w:b/>
        </w:rPr>
      </w:pPr>
      <w:r>
        <w:rPr>
          <w:b/>
        </w:rPr>
        <w:t>As the pH does down, so does my patient…except Potassium.</w:t>
      </w:r>
      <w:r>
        <w:t xml:space="preserve"> </w:t>
      </w:r>
      <w:proofErr w:type="gramStart"/>
      <w:r>
        <w:rPr>
          <w:b/>
        </w:rPr>
        <w:t>pH</w:t>
      </w:r>
      <w:proofErr w:type="gramEnd"/>
      <w:r>
        <w:rPr>
          <w:b/>
        </w:rPr>
        <w:t xml:space="preserve"> goes down, the body shuts down. When the pH goes up, the body gets over stimulated.</w:t>
      </w:r>
    </w:p>
    <w:p w:rsidR="005F60B4" w:rsidRDefault="005F60B4" w:rsidP="005F60B4">
      <w:r>
        <w:rPr>
          <w:b/>
        </w:rPr>
        <w:t xml:space="preserve">Kussmual Respirations think </w:t>
      </w:r>
      <w:proofErr w:type="spellStart"/>
      <w:r>
        <w:rPr>
          <w:b/>
        </w:rPr>
        <w:t>MacKussmaul</w:t>
      </w:r>
      <w:proofErr w:type="spellEnd"/>
      <w:r>
        <w:rPr>
          <w:b/>
        </w:rPr>
        <w:t xml:space="preserve">=Metabolic Acidosis. </w:t>
      </w:r>
      <w:r>
        <w:t xml:space="preserve">The only acid base to cause </w:t>
      </w:r>
      <w:proofErr w:type="spellStart"/>
      <w:r>
        <w:t>Kussmaul</w:t>
      </w:r>
      <w:proofErr w:type="spellEnd"/>
      <w:r>
        <w:t xml:space="preserve"> respirations is Metabolic </w:t>
      </w:r>
      <w:proofErr w:type="spellStart"/>
      <w:r>
        <w:t>ACidosis</w:t>
      </w:r>
      <w:proofErr w:type="spellEnd"/>
      <w:r>
        <w:t>.</w:t>
      </w:r>
    </w:p>
    <w:p w:rsidR="005F60B4" w:rsidRDefault="005F60B4" w:rsidP="005F60B4">
      <w:pPr>
        <w:rPr>
          <w:b/>
        </w:rPr>
      </w:pPr>
      <w:r>
        <w:rPr>
          <w:b/>
        </w:rPr>
        <w:t>UP Alkalosis</w:t>
      </w:r>
    </w:p>
    <w:p w:rsidR="005F60B4" w:rsidRPr="005F60B4" w:rsidRDefault="005F60B4" w:rsidP="005F60B4">
      <w:pPr>
        <w:ind w:left="720"/>
        <w:rPr>
          <w:b/>
        </w:rPr>
      </w:pPr>
      <w:r>
        <w:t>Hypokalemia, acidosis, hypertension, tachycardia, tachypnea, seizures, irritability, spastic</w:t>
      </w:r>
      <w:r w:rsidR="008032E1">
        <w:t>,</w:t>
      </w:r>
      <w:r>
        <w:t xml:space="preserve"> diarrhea, borborygmi (increased bowel sounds), hyperreflexia</w:t>
      </w:r>
    </w:p>
    <w:p w:rsidR="00C72DD1" w:rsidRDefault="005F60B4" w:rsidP="00C72DD1">
      <w:pPr>
        <w:rPr>
          <w:b/>
        </w:rPr>
      </w:pPr>
      <w:r w:rsidRPr="005F60B4">
        <w:rPr>
          <w:b/>
        </w:rPr>
        <w:t>DOWN Acidosis</w:t>
      </w:r>
    </w:p>
    <w:p w:rsidR="008032E1" w:rsidRDefault="008032E1" w:rsidP="008032E1">
      <w:pPr>
        <w:ind w:left="720"/>
      </w:pPr>
      <w:r>
        <w:t xml:space="preserve">Hyperkalemia, acidosis, hypertension, bradycardia, constipation, absent bowel sounds, flaccid, </w:t>
      </w:r>
      <w:proofErr w:type="spellStart"/>
      <w:r>
        <w:t>bradypnea</w:t>
      </w:r>
      <w:proofErr w:type="spellEnd"/>
    </w:p>
    <w:p w:rsidR="008032E1" w:rsidRDefault="008032E1" w:rsidP="008032E1">
      <w:pPr>
        <w:rPr>
          <w:b/>
        </w:rPr>
      </w:pPr>
      <w:r>
        <w:t xml:space="preserve">Causes of acid-base imbalances: First ask, is it </w:t>
      </w:r>
      <w:r>
        <w:rPr>
          <w:b/>
        </w:rPr>
        <w:t>lung</w:t>
      </w:r>
      <w:r>
        <w:t xml:space="preserve">? If yes, then it’s </w:t>
      </w:r>
      <w:r w:rsidRPr="008032E1">
        <w:rPr>
          <w:b/>
        </w:rPr>
        <w:t>respiratory.</w:t>
      </w:r>
      <w:r>
        <w:t xml:space="preserve"> Then ask yourself: Are they over or under ventilated. If </w:t>
      </w:r>
      <w:r w:rsidR="00907BA2" w:rsidRPr="008032E1">
        <w:rPr>
          <w:b/>
        </w:rPr>
        <w:t>under ve</w:t>
      </w:r>
      <w:r w:rsidR="00907BA2">
        <w:rPr>
          <w:b/>
        </w:rPr>
        <w:t>n</w:t>
      </w:r>
      <w:r w:rsidR="00907BA2" w:rsidRPr="008032E1">
        <w:rPr>
          <w:b/>
        </w:rPr>
        <w:t>tilated</w:t>
      </w:r>
      <w:r>
        <w:t xml:space="preserve">, pick </w:t>
      </w:r>
      <w:proofErr w:type="spellStart"/>
      <w:r>
        <w:rPr>
          <w:b/>
        </w:rPr>
        <w:t>alk</w:t>
      </w:r>
      <w:proofErr w:type="spellEnd"/>
      <w:r>
        <w:rPr>
          <w:b/>
        </w:rPr>
        <w:t xml:space="preserve">. </w:t>
      </w:r>
      <w:r>
        <w:t xml:space="preserve">If </w:t>
      </w:r>
      <w:r w:rsidR="00907BA2" w:rsidRPr="008032E1">
        <w:rPr>
          <w:b/>
        </w:rPr>
        <w:t>under ventilated</w:t>
      </w:r>
      <w:r w:rsidRPr="008032E1">
        <w:rPr>
          <w:b/>
        </w:rPr>
        <w:t>,</w:t>
      </w:r>
      <w:r>
        <w:t xml:space="preserve"> pick </w:t>
      </w:r>
      <w:r>
        <w:rPr>
          <w:b/>
        </w:rPr>
        <w:t>acid.</w:t>
      </w:r>
    </w:p>
    <w:p w:rsidR="0088449C" w:rsidRDefault="0088449C" w:rsidP="0088449C">
      <w:pPr>
        <w:rPr>
          <w:b/>
        </w:rPr>
      </w:pPr>
      <w:r>
        <w:t xml:space="preserve">Causes of acid-base imbalances: If it’s not lung, then </w:t>
      </w:r>
      <w:proofErr w:type="gramStart"/>
      <w:r>
        <w:t>its</w:t>
      </w:r>
      <w:proofErr w:type="gramEnd"/>
      <w:r>
        <w:t xml:space="preserve"> </w:t>
      </w:r>
      <w:r>
        <w:rPr>
          <w:b/>
        </w:rPr>
        <w:t>metabolic.</w:t>
      </w:r>
      <w:r>
        <w:t xml:space="preserve"> IF the patient has </w:t>
      </w:r>
      <w:r>
        <w:rPr>
          <w:b/>
        </w:rPr>
        <w:t xml:space="preserve">prolonged gastric </w:t>
      </w:r>
      <w:r>
        <w:t xml:space="preserve">vomiting or suction, pick </w:t>
      </w:r>
      <w:r>
        <w:rPr>
          <w:b/>
        </w:rPr>
        <w:t xml:space="preserve">metabolic alkalosis. </w:t>
      </w:r>
      <w:r>
        <w:t xml:space="preserve">For everything else that isn’t lung, pick </w:t>
      </w:r>
      <w:r>
        <w:rPr>
          <w:b/>
        </w:rPr>
        <w:t xml:space="preserve">metabolic acidosis. </w:t>
      </w:r>
      <w:r>
        <w:t xml:space="preserve">When you don’t know what to pick choose </w:t>
      </w:r>
      <w:r>
        <w:rPr>
          <w:b/>
        </w:rPr>
        <w:t xml:space="preserve">acidosis. </w:t>
      </w:r>
    </w:p>
    <w:p w:rsidR="0088449C" w:rsidRPr="00907BA2" w:rsidRDefault="0088449C" w:rsidP="0088449C">
      <w:pPr>
        <w:rPr>
          <w:b/>
          <w:u w:val="single"/>
        </w:rPr>
      </w:pPr>
      <w:r w:rsidRPr="00907BA2">
        <w:rPr>
          <w:b/>
          <w:u w:val="single"/>
        </w:rPr>
        <w:t>Ventilators</w:t>
      </w:r>
    </w:p>
    <w:p w:rsidR="00907BA2" w:rsidRDefault="0088449C" w:rsidP="00907BA2">
      <w:pPr>
        <w:ind w:left="720"/>
        <w:rPr>
          <w:b/>
        </w:rPr>
      </w:pPr>
      <w:r w:rsidRPr="00907BA2">
        <w:rPr>
          <w:b/>
          <w:u w:val="single"/>
        </w:rPr>
        <w:t>High pressure alarms</w:t>
      </w:r>
      <w:r>
        <w:rPr>
          <w:b/>
        </w:rPr>
        <w:t xml:space="preserve"> </w:t>
      </w:r>
      <w:r>
        <w:t xml:space="preserve">are triggered by </w:t>
      </w:r>
      <w:r w:rsidRPr="0088449C">
        <w:rPr>
          <w:b/>
        </w:rPr>
        <w:t>increased resistance to air flow</w:t>
      </w:r>
      <w:r>
        <w:t xml:space="preserve"> (The machine pushes too hard to get the air into the lungs) and can be caused by obstructions of</w:t>
      </w:r>
      <w:r w:rsidR="00907BA2">
        <w:t xml:space="preserve"> three types unkink </w:t>
      </w:r>
      <w:r>
        <w:t xml:space="preserve">actions, empty action, </w:t>
      </w:r>
      <w:proofErr w:type="gramStart"/>
      <w:r>
        <w:t>coma</w:t>
      </w:r>
      <w:proofErr w:type="gramEnd"/>
      <w:r>
        <w:t xml:space="preserve"> action. </w:t>
      </w:r>
      <w:r w:rsidRPr="0088449C">
        <w:rPr>
          <w:b/>
        </w:rPr>
        <w:t>Kink tube, water in tube, mucus in airway</w:t>
      </w:r>
      <w:r w:rsidR="00907BA2">
        <w:rPr>
          <w:b/>
        </w:rPr>
        <w:t>.</w:t>
      </w:r>
    </w:p>
    <w:p w:rsidR="00907BA2" w:rsidRPr="00907BA2" w:rsidRDefault="00907BA2" w:rsidP="00907BA2">
      <w:pPr>
        <w:ind w:left="720"/>
      </w:pPr>
      <w:r>
        <w:rPr>
          <w:b/>
          <w:u w:val="single"/>
        </w:rPr>
        <w:t xml:space="preserve">Low pressure alarms </w:t>
      </w:r>
      <w:r>
        <w:t xml:space="preserve">are triggered by decreased resistance to airflow and can be caused by disconnections of the tubing (reconnect it), oxygen sensor tube (connect it UNLESS tube is on the floor-bag them and call RT if this happens). </w:t>
      </w:r>
    </w:p>
    <w:p w:rsidR="00907BA2" w:rsidRDefault="00907BA2" w:rsidP="0088449C">
      <w:pPr>
        <w:ind w:left="720"/>
      </w:pPr>
    </w:p>
    <w:p w:rsidR="00907BA2" w:rsidRDefault="00907BA2" w:rsidP="0088449C">
      <w:pPr>
        <w:ind w:left="720"/>
      </w:pPr>
      <w:r w:rsidRPr="00907BA2">
        <w:rPr>
          <w:b/>
        </w:rPr>
        <w:lastRenderedPageBreak/>
        <w:t>Respiratory Alkalosis means ventilator settings are too high</w:t>
      </w:r>
      <w:r>
        <w:t>.</w:t>
      </w:r>
    </w:p>
    <w:p w:rsidR="00907BA2" w:rsidRPr="00907BA2" w:rsidRDefault="00907BA2" w:rsidP="0088449C">
      <w:pPr>
        <w:ind w:left="720"/>
        <w:rPr>
          <w:b/>
        </w:rPr>
      </w:pPr>
      <w:r w:rsidRPr="00907BA2">
        <w:rPr>
          <w:b/>
        </w:rPr>
        <w:t>Respiratory acidosis means ventilated settings may be too low.</w:t>
      </w:r>
    </w:p>
    <w:p w:rsidR="00907BA2" w:rsidRDefault="00907BA2" w:rsidP="008E0801">
      <w:pPr>
        <w:ind w:firstLine="720"/>
      </w:pPr>
      <w:r>
        <w:t xml:space="preserve">What does “wean” mean? Wean: gradually decreases with the goal of getting off altogether. </w:t>
      </w:r>
    </w:p>
    <w:p w:rsidR="008E0801" w:rsidRDefault="008E0801" w:rsidP="008E0801"/>
    <w:p w:rsidR="008E0801" w:rsidRPr="0036128C" w:rsidRDefault="008E0801" w:rsidP="008E0801">
      <w:pPr>
        <w:rPr>
          <w:b/>
          <w:u w:val="single"/>
        </w:rPr>
      </w:pPr>
      <w:r w:rsidRPr="0036128C">
        <w:rPr>
          <w:b/>
          <w:u w:val="single"/>
        </w:rPr>
        <w:t>Maslow’s highest priority to lowest priority</w:t>
      </w:r>
    </w:p>
    <w:p w:rsidR="008E0801" w:rsidRPr="008E0801" w:rsidRDefault="008E0801" w:rsidP="008E0801">
      <w:pPr>
        <w:pStyle w:val="ListParagraph"/>
        <w:numPr>
          <w:ilvl w:val="0"/>
          <w:numId w:val="1"/>
        </w:numPr>
        <w:rPr>
          <w:b/>
        </w:rPr>
      </w:pPr>
      <w:r w:rsidRPr="008E0801">
        <w:rPr>
          <w:b/>
        </w:rPr>
        <w:t>Physiological</w:t>
      </w:r>
    </w:p>
    <w:p w:rsidR="008E0801" w:rsidRPr="008E0801" w:rsidRDefault="008E0801" w:rsidP="008E0801">
      <w:pPr>
        <w:pStyle w:val="ListParagraph"/>
        <w:numPr>
          <w:ilvl w:val="0"/>
          <w:numId w:val="1"/>
        </w:numPr>
        <w:rPr>
          <w:b/>
        </w:rPr>
      </w:pPr>
      <w:r w:rsidRPr="008E0801">
        <w:rPr>
          <w:b/>
        </w:rPr>
        <w:t>Safety</w:t>
      </w:r>
    </w:p>
    <w:p w:rsidR="008E0801" w:rsidRPr="008E0801" w:rsidRDefault="008E0801" w:rsidP="008E0801">
      <w:pPr>
        <w:pStyle w:val="ListParagraph"/>
        <w:numPr>
          <w:ilvl w:val="0"/>
          <w:numId w:val="1"/>
        </w:numPr>
        <w:rPr>
          <w:b/>
        </w:rPr>
      </w:pPr>
      <w:r w:rsidRPr="008E0801">
        <w:rPr>
          <w:b/>
        </w:rPr>
        <w:t>Comfort</w:t>
      </w:r>
    </w:p>
    <w:p w:rsidR="008E0801" w:rsidRPr="008E0801" w:rsidRDefault="008E0801" w:rsidP="008E0801">
      <w:pPr>
        <w:pStyle w:val="ListParagraph"/>
        <w:numPr>
          <w:ilvl w:val="0"/>
          <w:numId w:val="1"/>
        </w:numPr>
        <w:rPr>
          <w:b/>
        </w:rPr>
      </w:pPr>
      <w:r w:rsidRPr="008E0801">
        <w:rPr>
          <w:b/>
        </w:rPr>
        <w:t>Psychological (problems within the person)</w:t>
      </w:r>
    </w:p>
    <w:p w:rsidR="008E0801" w:rsidRPr="008E0801" w:rsidRDefault="008E0801" w:rsidP="008E0801">
      <w:pPr>
        <w:pStyle w:val="ListParagraph"/>
        <w:numPr>
          <w:ilvl w:val="0"/>
          <w:numId w:val="1"/>
        </w:numPr>
        <w:rPr>
          <w:b/>
        </w:rPr>
      </w:pPr>
      <w:r w:rsidRPr="008E0801">
        <w:rPr>
          <w:b/>
        </w:rPr>
        <w:t>Social (problems with other people)</w:t>
      </w:r>
    </w:p>
    <w:p w:rsidR="008E0801" w:rsidRPr="008E0801" w:rsidRDefault="008E0801" w:rsidP="008E0801">
      <w:pPr>
        <w:pStyle w:val="ListParagraph"/>
        <w:numPr>
          <w:ilvl w:val="0"/>
          <w:numId w:val="1"/>
        </w:numPr>
        <w:rPr>
          <w:b/>
        </w:rPr>
      </w:pPr>
      <w:r w:rsidRPr="008E0801">
        <w:rPr>
          <w:b/>
        </w:rPr>
        <w:t>Spiritual</w:t>
      </w:r>
    </w:p>
    <w:p w:rsidR="008E0801" w:rsidRDefault="008E0801" w:rsidP="008E0801">
      <w:pPr>
        <w:ind w:left="720"/>
      </w:pPr>
      <w:r w:rsidRPr="008E0801">
        <w:rPr>
          <w:u w:val="single"/>
        </w:rPr>
        <w:t>NCLEX Q:</w:t>
      </w:r>
      <w:r>
        <w:t xml:space="preserve"> Arrange from highest to lowest priority using Maslow’s: denial, spiritual distress, pain in elbow, fall risk, pathological family dynamics, and electrolyte imbalances.</w:t>
      </w:r>
    </w:p>
    <w:p w:rsidR="008E0801" w:rsidRDefault="008E0801" w:rsidP="008E0801">
      <w:pPr>
        <w:ind w:left="1440"/>
      </w:pPr>
      <w:r>
        <w:rPr>
          <w:b/>
        </w:rPr>
        <w:t>-</w:t>
      </w:r>
      <w:r>
        <w:t>electrolyte imbalances (physiological), fall risk (safety), pain in elbow (comfort), denial (psychological), pathological family dynamics (social), and spiritual distress (spiritual)</w:t>
      </w:r>
    </w:p>
    <w:p w:rsidR="008E0801" w:rsidRDefault="008E0801">
      <w:pPr>
        <w:rPr>
          <w:b/>
        </w:rPr>
      </w:pPr>
      <w:r>
        <w:rPr>
          <w:b/>
        </w:rPr>
        <w:br w:type="page"/>
      </w:r>
    </w:p>
    <w:p w:rsidR="0036128C" w:rsidRDefault="0036128C" w:rsidP="008E0801">
      <w:pPr>
        <w:rPr>
          <w:b/>
          <w:u w:val="single"/>
        </w:rPr>
      </w:pPr>
      <w:r>
        <w:rPr>
          <w:b/>
          <w:u w:val="single"/>
        </w:rPr>
        <w:lastRenderedPageBreak/>
        <w:t xml:space="preserve">Audio 2: </w:t>
      </w:r>
      <w:r w:rsidRPr="0036128C">
        <w:rPr>
          <w:b/>
        </w:rPr>
        <w:t>Alcoholism/Wernicke’s/alcohol withdrawal/DTs/Aminoglycosides/Trough &amp; Peak</w:t>
      </w:r>
      <w:r>
        <w:rPr>
          <w:b/>
          <w:u w:val="single"/>
        </w:rPr>
        <w:t xml:space="preserve"> </w:t>
      </w:r>
    </w:p>
    <w:p w:rsidR="008E0801" w:rsidRPr="00EC6DA9" w:rsidRDefault="008E0801" w:rsidP="008E0801">
      <w:pPr>
        <w:rPr>
          <w:b/>
          <w:u w:val="single"/>
        </w:rPr>
      </w:pPr>
      <w:r w:rsidRPr="00EC6DA9">
        <w:rPr>
          <w:b/>
          <w:u w:val="single"/>
        </w:rPr>
        <w:t>Grief</w:t>
      </w:r>
    </w:p>
    <w:p w:rsidR="008E0801" w:rsidRDefault="008E0801" w:rsidP="008E0801">
      <w:r>
        <w:tab/>
      </w:r>
      <w:r w:rsidRPr="008E0801">
        <w:rPr>
          <w:b/>
        </w:rPr>
        <w:t>5 stages of grief= DABDA</w:t>
      </w:r>
      <w:r>
        <w:t xml:space="preserve">: denial, anger, bargain, depression, </w:t>
      </w:r>
      <w:r w:rsidR="002423FB">
        <w:t>and acceptance</w:t>
      </w:r>
      <w:r>
        <w:t xml:space="preserve"> </w:t>
      </w:r>
    </w:p>
    <w:p w:rsidR="008E0801" w:rsidRPr="00EC6DA9" w:rsidRDefault="008E0801" w:rsidP="008E0801">
      <w:pPr>
        <w:rPr>
          <w:b/>
          <w:u w:val="single"/>
        </w:rPr>
      </w:pPr>
      <w:r w:rsidRPr="00EC6DA9">
        <w:rPr>
          <w:b/>
          <w:u w:val="single"/>
        </w:rPr>
        <w:t>Abuse</w:t>
      </w:r>
    </w:p>
    <w:p w:rsidR="008E0801" w:rsidRPr="002423FB" w:rsidRDefault="008E0801" w:rsidP="002423FB">
      <w:pPr>
        <w:rPr>
          <w:u w:val="single"/>
        </w:rPr>
      </w:pPr>
      <w:r>
        <w:tab/>
        <w:t xml:space="preserve">#1 problem with abuse is </w:t>
      </w:r>
      <w:r w:rsidRPr="002423FB">
        <w:rPr>
          <w:b/>
          <w:u w:val="single"/>
        </w:rPr>
        <w:t>denial:</w:t>
      </w:r>
      <w:r>
        <w:rPr>
          <w:b/>
        </w:rPr>
        <w:t xml:space="preserve"> the refusal to accept the reality of their problem. </w:t>
      </w:r>
    </w:p>
    <w:p w:rsidR="002423FB" w:rsidRDefault="002423FB" w:rsidP="002423FB">
      <w:pPr>
        <w:ind w:left="720"/>
      </w:pPr>
      <w:r>
        <w:t>Treating denial=</w:t>
      </w:r>
      <w:r w:rsidRPr="002423FB">
        <w:rPr>
          <w:b/>
        </w:rPr>
        <w:t>confront it</w:t>
      </w:r>
      <w:r>
        <w:t xml:space="preserve"> by pointing out to the person the difference between what they say and what they do. In contrast, </w:t>
      </w:r>
      <w:r w:rsidRPr="002423FB">
        <w:rPr>
          <w:b/>
        </w:rPr>
        <w:t>support the denial of loss and grief</w:t>
      </w:r>
      <w:r>
        <w:t xml:space="preserve">. </w:t>
      </w:r>
    </w:p>
    <w:p w:rsidR="002423FB" w:rsidRPr="002423FB" w:rsidRDefault="002423FB" w:rsidP="002423FB">
      <w:pPr>
        <w:rPr>
          <w:b/>
          <w:u w:val="single"/>
        </w:rPr>
      </w:pPr>
      <w:r>
        <w:rPr>
          <w:b/>
          <w:u w:val="single"/>
        </w:rPr>
        <w:t xml:space="preserve">Dependency, </w:t>
      </w:r>
      <w:r w:rsidRPr="002423FB">
        <w:rPr>
          <w:b/>
          <w:u w:val="single"/>
        </w:rPr>
        <w:t>Codependency</w:t>
      </w:r>
      <w:r>
        <w:rPr>
          <w:b/>
          <w:u w:val="single"/>
        </w:rPr>
        <w:t>, Manipulation</w:t>
      </w:r>
    </w:p>
    <w:p w:rsidR="002423FB" w:rsidRDefault="002423FB" w:rsidP="002423FB">
      <w:r>
        <w:tab/>
      </w:r>
      <w:r w:rsidRPr="002423FB">
        <w:rPr>
          <w:b/>
        </w:rPr>
        <w:t>Dependency:</w:t>
      </w:r>
      <w:r>
        <w:t xml:space="preserve"> when the abuser gets the S/O to do things for them or make decisions for them.</w:t>
      </w:r>
    </w:p>
    <w:p w:rsidR="002423FB" w:rsidRDefault="002423FB" w:rsidP="002423FB">
      <w:pPr>
        <w:ind w:left="720"/>
      </w:pPr>
      <w:r w:rsidRPr="002423FB">
        <w:rPr>
          <w:b/>
        </w:rPr>
        <w:t>Codependency:</w:t>
      </w:r>
      <w:r>
        <w:t xml:space="preserve"> When the S/O derives positive self-esteem from doing things for or making decisions for the abuser. </w:t>
      </w:r>
    </w:p>
    <w:p w:rsidR="002423FB" w:rsidRDefault="002423FB" w:rsidP="002423FB">
      <w:pPr>
        <w:ind w:left="720"/>
      </w:pPr>
      <w:r w:rsidRPr="002423FB">
        <w:t>Treating</w:t>
      </w:r>
      <w:r>
        <w:rPr>
          <w:b/>
        </w:rPr>
        <w:t xml:space="preserve"> </w:t>
      </w:r>
      <w:r w:rsidRPr="002423FB">
        <w:t>dependency/codependency</w:t>
      </w:r>
      <w:r w:rsidRPr="002423FB">
        <w:rPr>
          <w:b/>
        </w:rPr>
        <w:t>: Set limits and enforce them</w:t>
      </w:r>
      <w:r>
        <w:t xml:space="preserve">. Agree in advance on what requests are allowed, then enforce the agreement. </w:t>
      </w:r>
      <w:r w:rsidRPr="002423FB">
        <w:rPr>
          <w:b/>
        </w:rPr>
        <w:t>Work on the self-esteem of the codependent</w:t>
      </w:r>
      <w:r>
        <w:t xml:space="preserve"> </w:t>
      </w:r>
      <w:r w:rsidRPr="002423FB">
        <w:rPr>
          <w:b/>
        </w:rPr>
        <w:t>person.</w:t>
      </w:r>
      <w:r>
        <w:t xml:space="preserve"> </w:t>
      </w:r>
    </w:p>
    <w:p w:rsidR="002423FB" w:rsidRDefault="002423FB" w:rsidP="002423FB">
      <w:pPr>
        <w:ind w:left="720"/>
      </w:pPr>
      <w:r w:rsidRPr="002423FB">
        <w:rPr>
          <w:b/>
          <w:u w:val="single"/>
        </w:rPr>
        <w:t>Manipulation</w:t>
      </w:r>
      <w:r w:rsidRPr="002423FB">
        <w:rPr>
          <w:b/>
        </w:rPr>
        <w:t>:</w:t>
      </w:r>
      <w:r>
        <w:t xml:space="preserve"> when the abuser gets the S/O to do things for him/her that are not in the interest of the S/O. The nature of the act is dangerous or harmful to the S/O. </w:t>
      </w:r>
    </w:p>
    <w:p w:rsidR="002423FB" w:rsidRDefault="002423FB" w:rsidP="002423FB">
      <w:pPr>
        <w:ind w:firstLine="720"/>
      </w:pPr>
      <w:r>
        <w:t xml:space="preserve">Treating manipulation: </w:t>
      </w:r>
      <w:r w:rsidRPr="002423FB">
        <w:rPr>
          <w:b/>
        </w:rPr>
        <w:t>set limits and enforce them</w:t>
      </w:r>
      <w:r>
        <w:t xml:space="preserve">. </w:t>
      </w:r>
    </w:p>
    <w:p w:rsidR="00571711" w:rsidRDefault="00571711" w:rsidP="00EC6DA9"/>
    <w:p w:rsidR="00EC6DA9" w:rsidRPr="00EC6DA9" w:rsidRDefault="00EC6DA9" w:rsidP="00EC6DA9">
      <w:pPr>
        <w:rPr>
          <w:b/>
          <w:u w:val="single"/>
        </w:rPr>
      </w:pPr>
      <w:r w:rsidRPr="00EC6DA9">
        <w:rPr>
          <w:b/>
          <w:u w:val="single"/>
        </w:rPr>
        <w:t>Wernicke’s (Korsakoff’s) Syndrome</w:t>
      </w:r>
    </w:p>
    <w:p w:rsidR="00EC6DA9" w:rsidRDefault="00EC6DA9" w:rsidP="00EC6DA9">
      <w:pPr>
        <w:ind w:firstLine="720"/>
      </w:pPr>
      <w:r>
        <w:rPr>
          <w:b/>
        </w:rPr>
        <w:t xml:space="preserve">Wernicke’s Syndrome: </w:t>
      </w:r>
      <w:r>
        <w:t>psychosis induced by Vitamin B1 (thiamine) deficiency</w:t>
      </w:r>
    </w:p>
    <w:p w:rsidR="00EC6DA9" w:rsidRDefault="00EC6DA9" w:rsidP="00EC6DA9">
      <w:pPr>
        <w:ind w:firstLine="720"/>
      </w:pPr>
      <w:r>
        <w:t>Primary symptoms: amnesia with confabulation</w:t>
      </w:r>
    </w:p>
    <w:p w:rsidR="00EC6DA9" w:rsidRDefault="00EC6DA9" w:rsidP="00EC6DA9">
      <w:pPr>
        <w:ind w:firstLine="720"/>
      </w:pPr>
      <w:r>
        <w:t>Characteristic</w:t>
      </w:r>
    </w:p>
    <w:p w:rsidR="00EC6DA9" w:rsidRDefault="00EC6DA9" w:rsidP="00EC6DA9">
      <w:pPr>
        <w:pStyle w:val="ListParagraph"/>
        <w:numPr>
          <w:ilvl w:val="0"/>
          <w:numId w:val="2"/>
        </w:numPr>
      </w:pPr>
      <w:r>
        <w:t>Preventable (take vitamin)</w:t>
      </w:r>
    </w:p>
    <w:p w:rsidR="00EC6DA9" w:rsidRDefault="00EC6DA9" w:rsidP="00EC6DA9">
      <w:pPr>
        <w:pStyle w:val="ListParagraph"/>
        <w:numPr>
          <w:ilvl w:val="0"/>
          <w:numId w:val="2"/>
        </w:numPr>
      </w:pPr>
      <w:r>
        <w:t>Arrestable (take vitamin)</w:t>
      </w:r>
    </w:p>
    <w:p w:rsidR="00EC6DA9" w:rsidRDefault="00EC6DA9" w:rsidP="00EC6DA9">
      <w:pPr>
        <w:pStyle w:val="ListParagraph"/>
        <w:numPr>
          <w:ilvl w:val="0"/>
          <w:numId w:val="2"/>
        </w:numPr>
      </w:pPr>
      <w:r>
        <w:t xml:space="preserve">Irreversible (kills brain cells) </w:t>
      </w:r>
    </w:p>
    <w:p w:rsidR="00EC6DA9" w:rsidRDefault="00EC6DA9" w:rsidP="00EC6DA9">
      <w:pPr>
        <w:rPr>
          <w:b/>
          <w:u w:val="single"/>
        </w:rPr>
      </w:pPr>
      <w:r w:rsidRPr="00EC6DA9">
        <w:rPr>
          <w:b/>
          <w:u w:val="single"/>
        </w:rPr>
        <w:t>Antabuse/</w:t>
      </w:r>
      <w:proofErr w:type="spellStart"/>
      <w:r w:rsidRPr="00EC6DA9">
        <w:rPr>
          <w:b/>
          <w:u w:val="single"/>
        </w:rPr>
        <w:t>Revia</w:t>
      </w:r>
      <w:proofErr w:type="spellEnd"/>
      <w:r w:rsidRPr="00EC6DA9">
        <w:rPr>
          <w:b/>
          <w:u w:val="single"/>
        </w:rPr>
        <w:t xml:space="preserve"> is aka Aversion Therapy</w:t>
      </w:r>
    </w:p>
    <w:p w:rsidR="00EC6DA9" w:rsidRDefault="00EC6DA9" w:rsidP="00EC6DA9">
      <w:r>
        <w:tab/>
        <w:t xml:space="preserve">Onset/duration of </w:t>
      </w:r>
      <w:proofErr w:type="spellStart"/>
      <w:r>
        <w:t>Anatbuse</w:t>
      </w:r>
      <w:proofErr w:type="spellEnd"/>
      <w:r>
        <w:t>/</w:t>
      </w:r>
      <w:proofErr w:type="spellStart"/>
      <w:r>
        <w:t>Revia</w:t>
      </w:r>
      <w:proofErr w:type="spellEnd"/>
      <w:r>
        <w:t>: 2 weeks</w:t>
      </w:r>
    </w:p>
    <w:p w:rsidR="00EC6DA9" w:rsidRDefault="00EC6DA9" w:rsidP="00EC6DA9">
      <w:pPr>
        <w:ind w:left="720"/>
      </w:pPr>
      <w:r>
        <w:t xml:space="preserve">Patient Education with medication: Avoid all forms of alcohol to avoid nausea, vomiting, and death. </w:t>
      </w:r>
    </w:p>
    <w:p w:rsidR="00EC6DA9" w:rsidRDefault="00EC6DA9" w:rsidP="00EC6DA9">
      <w:pPr>
        <w:ind w:left="720"/>
      </w:pPr>
      <w:r>
        <w:t xml:space="preserve">Examples of alcohol containing products: mouth wash, cologne, perfume, aftershave, elixir, most OTC liquid medicines, insect repellant, vanilla extract, </w:t>
      </w:r>
      <w:proofErr w:type="spellStart"/>
      <w:r>
        <w:t>vinagerrets</w:t>
      </w:r>
      <w:proofErr w:type="spellEnd"/>
      <w:r>
        <w:t>, hand sanitizer</w:t>
      </w:r>
    </w:p>
    <w:p w:rsidR="00571711" w:rsidRDefault="00571711" w:rsidP="00EC6DA9">
      <w:pPr>
        <w:rPr>
          <w:b/>
        </w:rPr>
      </w:pPr>
    </w:p>
    <w:p w:rsidR="00EC6DA9" w:rsidRDefault="00EC6DA9" w:rsidP="00EC6DA9">
      <w:pPr>
        <w:rPr>
          <w:b/>
        </w:rPr>
      </w:pPr>
      <w:r>
        <w:rPr>
          <w:b/>
        </w:rPr>
        <w:lastRenderedPageBreak/>
        <w:t xml:space="preserve">Every alcoholic goes through AWS (alcoholic withdrawal syndrome), only minority get delirium tremors. </w:t>
      </w:r>
    </w:p>
    <w:p w:rsidR="000A2F07" w:rsidRDefault="000A2F07" w:rsidP="00EC6DA9">
      <w:pPr>
        <w:rPr>
          <w:b/>
        </w:rPr>
      </w:pPr>
      <w:r>
        <w:rPr>
          <w:b/>
        </w:rPr>
        <w:t>AWS vs DT</w:t>
      </w:r>
    </w:p>
    <w:p w:rsidR="002423FB" w:rsidRDefault="000A2F07" w:rsidP="000A2F07">
      <w:pPr>
        <w:ind w:left="720"/>
      </w:pPr>
      <w:r w:rsidRPr="000A2F07">
        <w:rPr>
          <w:b/>
        </w:rPr>
        <w:t>AWS:</w:t>
      </w:r>
      <w:r>
        <w:t xml:space="preserve"> Not life-threatening, Not a danger to themselves or others, semiprivate room/any location, regular diet, mobility: up at liberty, no restraints, give anti-hypertensive medication, give tranquilizer, </w:t>
      </w:r>
      <w:proofErr w:type="gramStart"/>
      <w:r>
        <w:t>give</w:t>
      </w:r>
      <w:proofErr w:type="gramEnd"/>
      <w:r>
        <w:t xml:space="preserve"> multivitamin to prevent Wernicke’s</w:t>
      </w:r>
    </w:p>
    <w:p w:rsidR="000A2F07" w:rsidRDefault="000A2F07" w:rsidP="000A2F07">
      <w:pPr>
        <w:ind w:left="720"/>
      </w:pPr>
      <w:r w:rsidRPr="000A2F07">
        <w:rPr>
          <w:b/>
        </w:rPr>
        <w:t>DT:</w:t>
      </w:r>
      <w:r>
        <w:t xml:space="preserve"> Life-threatening-can kill you, dangerous to self and others, private room near nurses’ station, clear liquid or NPO, mobility: restricted to bedrest with no bathroom privileges, usually restrained with either vest or 2 point (1 arm, 1 leg), give anti-hypertensive medication, give tranquilizer, give multivitamin to prevent Wernicke’s</w:t>
      </w:r>
    </w:p>
    <w:p w:rsidR="002423FB" w:rsidRDefault="002423FB" w:rsidP="002423FB"/>
    <w:p w:rsidR="000A2F07" w:rsidRDefault="000A2F07" w:rsidP="002423FB">
      <w:pPr>
        <w:rPr>
          <w:b/>
          <w:u w:val="single"/>
        </w:rPr>
      </w:pPr>
      <w:r w:rsidRPr="000A2F07">
        <w:rPr>
          <w:b/>
          <w:u w:val="single"/>
        </w:rPr>
        <w:t xml:space="preserve">Aminoglycosides </w:t>
      </w:r>
    </w:p>
    <w:p w:rsidR="000A0D56" w:rsidRDefault="004F710B" w:rsidP="002423FB">
      <w:r>
        <w:tab/>
        <w:t xml:space="preserve">Aminoglycosides think “a mean old </w:t>
      </w:r>
      <w:proofErr w:type="spellStart"/>
      <w:r>
        <w:t>myocin</w:t>
      </w:r>
      <w:proofErr w:type="spellEnd"/>
      <w:r>
        <w:t>”</w:t>
      </w:r>
    </w:p>
    <w:p w:rsidR="004F710B" w:rsidRDefault="004F710B" w:rsidP="002423FB">
      <w:r>
        <w:tab/>
        <w:t>Used to treat serious, life-threatening, resistant infections</w:t>
      </w:r>
    </w:p>
    <w:p w:rsidR="004F710B" w:rsidRDefault="004F710B" w:rsidP="00EE0417">
      <w:pPr>
        <w:ind w:left="720"/>
        <w:rPr>
          <w:b/>
        </w:rPr>
      </w:pPr>
      <w:r>
        <w:rPr>
          <w:b/>
        </w:rPr>
        <w:t>All aminoglycosides end in –</w:t>
      </w:r>
      <w:proofErr w:type="spellStart"/>
      <w:r>
        <w:rPr>
          <w:b/>
        </w:rPr>
        <w:t>mycin</w:t>
      </w:r>
      <w:proofErr w:type="spellEnd"/>
      <w:r>
        <w:rPr>
          <w:b/>
        </w:rPr>
        <w:t>, but not all drugs that end in –</w:t>
      </w:r>
      <w:proofErr w:type="spellStart"/>
      <w:r>
        <w:rPr>
          <w:b/>
        </w:rPr>
        <w:t>mycin</w:t>
      </w:r>
      <w:proofErr w:type="spellEnd"/>
      <w:r>
        <w:rPr>
          <w:b/>
        </w:rPr>
        <w:t xml:space="preserve"> are aminoglycosides. </w:t>
      </w:r>
      <w:r w:rsidR="00EE0417">
        <w:rPr>
          <w:b/>
        </w:rPr>
        <w:t>(Examples of “wannabes” Azithromycin, Clarithromycin, Erythromycin)</w:t>
      </w:r>
    </w:p>
    <w:p w:rsidR="00EE0417" w:rsidRDefault="00EE0417" w:rsidP="00EE0417">
      <w:pPr>
        <w:ind w:left="720"/>
      </w:pPr>
      <w:r>
        <w:t xml:space="preserve">Aminoglycosides examples: Streptomycin, </w:t>
      </w:r>
      <w:proofErr w:type="spellStart"/>
      <w:r>
        <w:t>Cleomycin</w:t>
      </w:r>
      <w:proofErr w:type="spellEnd"/>
      <w:r>
        <w:t xml:space="preserve">, Tobramycin, Gentamycin, Vancomycin, Clindamycin </w:t>
      </w:r>
    </w:p>
    <w:p w:rsidR="00EE0417" w:rsidRDefault="00EE0417" w:rsidP="00EE0417">
      <w:pPr>
        <w:ind w:left="720"/>
      </w:pPr>
      <w:r w:rsidRPr="00EE0417">
        <w:rPr>
          <w:u w:val="single"/>
        </w:rPr>
        <w:t>Toxic effects</w:t>
      </w:r>
      <w:r>
        <w:t xml:space="preserve"> thick mice=ears (big ears on mice). </w:t>
      </w:r>
      <w:r w:rsidRPr="00EE0417">
        <w:rPr>
          <w:b/>
        </w:rPr>
        <w:t xml:space="preserve">Monitor for ototoxicity, monitor hearing, balance, and tinnitus </w:t>
      </w:r>
    </w:p>
    <w:p w:rsidR="00EE0417" w:rsidRDefault="00EE0417" w:rsidP="00EE0417">
      <w:pPr>
        <w:ind w:left="720"/>
      </w:pPr>
      <w:r w:rsidRPr="00EE0417">
        <w:t xml:space="preserve">The human ear is shaped like a kidney, so another toxic effect of aminoglycosides is nephrotoxicity so </w:t>
      </w:r>
      <w:r w:rsidRPr="00EE0417">
        <w:rPr>
          <w:b/>
        </w:rPr>
        <w:t>monitor creatinine</w:t>
      </w:r>
      <w:r w:rsidRPr="00EE0417">
        <w:t xml:space="preserve">. </w:t>
      </w:r>
    </w:p>
    <w:p w:rsidR="00EE0417" w:rsidRDefault="00EE0417" w:rsidP="00EE0417">
      <w:pPr>
        <w:ind w:left="720"/>
      </w:pPr>
      <w:r>
        <w:t xml:space="preserve">The number 8 is drawn inside the ear as a reminder of </w:t>
      </w:r>
      <w:r w:rsidRPr="00EE0417">
        <w:rPr>
          <w:b/>
        </w:rPr>
        <w:t>cranial nerve 8</w:t>
      </w:r>
      <w:r>
        <w:t xml:space="preserve"> and frequency of </w:t>
      </w:r>
      <w:r w:rsidRPr="00EE0417">
        <w:rPr>
          <w:b/>
        </w:rPr>
        <w:t>administration 8 hours IM or IV</w:t>
      </w:r>
      <w:r>
        <w:t>.</w:t>
      </w:r>
    </w:p>
    <w:p w:rsidR="00EE0417" w:rsidRPr="00EE0417" w:rsidRDefault="00EE0417" w:rsidP="00EE0417">
      <w:pPr>
        <w:ind w:left="720"/>
      </w:pPr>
      <w:r>
        <w:t xml:space="preserve">Do not give aminoglycosides PO except in these 2 cases: hepatic encephalopathy (due to high levels of ammonia (liver coma, ammonia induces encephalopathy), OR pre-operative bowel surgery. A liver comma destroys </w:t>
      </w:r>
      <w:proofErr w:type="spellStart"/>
      <w:r>
        <w:t>E.Coli</w:t>
      </w:r>
      <w:proofErr w:type="spellEnd"/>
      <w:r>
        <w:t xml:space="preserve">, would give the patient a decrease in ammonia. E. </w:t>
      </w:r>
      <w:proofErr w:type="gramStart"/>
      <w:r>
        <w:t>Coli</w:t>
      </w:r>
      <w:proofErr w:type="gramEnd"/>
      <w:r>
        <w:t xml:space="preserve"> produces ammonia</w:t>
      </w:r>
      <w:r w:rsidR="006A4841">
        <w:t xml:space="preserve">, so the pre-op patient for bowel surgery, the PO medication would not go to liver, </w:t>
      </w:r>
      <w:proofErr w:type="spellStart"/>
      <w:r w:rsidR="006A4841">
        <w:t>wont</w:t>
      </w:r>
      <w:proofErr w:type="spellEnd"/>
      <w:r w:rsidR="006A4841">
        <w:t xml:space="preserve"> be absorbed. </w:t>
      </w:r>
    </w:p>
    <w:p w:rsidR="002423FB" w:rsidRDefault="006A4841" w:rsidP="002423FB">
      <w:pPr>
        <w:rPr>
          <w:b/>
        </w:rPr>
      </w:pPr>
      <w:r>
        <w:tab/>
      </w:r>
      <w:r>
        <w:tab/>
      </w:r>
      <w:r>
        <w:rPr>
          <w:b/>
        </w:rPr>
        <w:t>Who can sterilize my bowels? Neo-</w:t>
      </w:r>
      <w:proofErr w:type="spellStart"/>
      <w:r>
        <w:rPr>
          <w:b/>
        </w:rPr>
        <w:t>Kan</w:t>
      </w:r>
      <w:proofErr w:type="spellEnd"/>
    </w:p>
    <w:p w:rsidR="006A4841" w:rsidRDefault="006A4841" w:rsidP="002423FB">
      <w:pPr>
        <w:rPr>
          <w:b/>
          <w:u w:val="single"/>
        </w:rPr>
      </w:pPr>
    </w:p>
    <w:p w:rsidR="006A4841" w:rsidRDefault="006A4841" w:rsidP="002423FB">
      <w:pPr>
        <w:rPr>
          <w:b/>
          <w:u w:val="single"/>
        </w:rPr>
      </w:pPr>
    </w:p>
    <w:p w:rsidR="006A4841" w:rsidRDefault="006A4841" w:rsidP="002423FB">
      <w:pPr>
        <w:rPr>
          <w:b/>
          <w:u w:val="single"/>
        </w:rPr>
      </w:pPr>
    </w:p>
    <w:p w:rsidR="006A4841" w:rsidRDefault="006A4841" w:rsidP="002423FB">
      <w:pPr>
        <w:rPr>
          <w:b/>
          <w:u w:val="single"/>
        </w:rPr>
      </w:pPr>
    </w:p>
    <w:p w:rsidR="006A4841" w:rsidRDefault="006A4841" w:rsidP="002423FB">
      <w:pPr>
        <w:rPr>
          <w:b/>
          <w:u w:val="single"/>
        </w:rPr>
      </w:pPr>
      <w:r w:rsidRPr="006A4841">
        <w:rPr>
          <w:b/>
          <w:u w:val="single"/>
        </w:rPr>
        <w:lastRenderedPageBreak/>
        <w:t>Trough &amp; Peak Levels</w:t>
      </w:r>
    </w:p>
    <w:p w:rsidR="006A4841" w:rsidRDefault="006A4841" w:rsidP="002423FB">
      <w:r>
        <w:tab/>
        <w:t>Reason for drawing trough and peak levels-narrow therapeutic level</w:t>
      </w:r>
    </w:p>
    <w:p w:rsidR="006A4841" w:rsidRDefault="006A4841" w:rsidP="002423FB">
      <w:r>
        <w:tab/>
        <w:t>ALWAYS draw trough= 30min before next dose</w:t>
      </w:r>
    </w:p>
    <w:p w:rsidR="006A4841" w:rsidRDefault="006A4841" w:rsidP="002423FB">
      <w:r>
        <w:tab/>
        <w:t>Draw Peak level of Sublingual medications= 5-10min after drug dissolves</w:t>
      </w:r>
    </w:p>
    <w:p w:rsidR="006A4841" w:rsidRDefault="006A4841" w:rsidP="002423FB">
      <w:r>
        <w:tab/>
        <w:t xml:space="preserve">Draw Peak level of IV medications=15-30min after medication is finished </w:t>
      </w:r>
    </w:p>
    <w:p w:rsidR="006A4841" w:rsidRDefault="006A4841" w:rsidP="002423FB">
      <w:r>
        <w:tab/>
        <w:t>Draw Peak level of IM medications=30-60min after injecting it</w:t>
      </w:r>
    </w:p>
    <w:p w:rsidR="006A4841" w:rsidRDefault="006A4841" w:rsidP="002423FB">
      <w:r>
        <w:tab/>
        <w:t>Draw Peak level of SQ medications=</w:t>
      </w:r>
      <w:r w:rsidR="007D1372">
        <w:t>depends on type of insulin</w:t>
      </w:r>
    </w:p>
    <w:p w:rsidR="0036128C" w:rsidRDefault="007D1372" w:rsidP="002423FB">
      <w:r>
        <w:tab/>
        <w:t xml:space="preserve">Draw Peak level of PO medication=NOT NECESSARY. </w:t>
      </w:r>
    </w:p>
    <w:p w:rsidR="0036128C" w:rsidRDefault="0036128C">
      <w:r>
        <w:br w:type="page"/>
      </w:r>
    </w:p>
    <w:p w:rsidR="007D1372" w:rsidRDefault="0036128C" w:rsidP="002423FB">
      <w:pPr>
        <w:rPr>
          <w:b/>
        </w:rPr>
      </w:pPr>
      <w:r>
        <w:rPr>
          <w:b/>
          <w:u w:val="single"/>
        </w:rPr>
        <w:lastRenderedPageBreak/>
        <w:t xml:space="preserve">Audio 3: </w:t>
      </w:r>
      <w:r>
        <w:rPr>
          <w:b/>
        </w:rPr>
        <w:t>Drug Toxicities</w:t>
      </w:r>
      <w:r w:rsidRPr="0036128C">
        <w:rPr>
          <w:b/>
        </w:rPr>
        <w:t>/Bilirubin/Hi</w:t>
      </w:r>
      <w:r>
        <w:rPr>
          <w:b/>
        </w:rPr>
        <w:t>a</w:t>
      </w:r>
      <w:r w:rsidRPr="0036128C">
        <w:rPr>
          <w:b/>
        </w:rPr>
        <w:t xml:space="preserve">stal Hernia &amp; Dumping Syndrome/Electrolytes/Sodium </w:t>
      </w:r>
    </w:p>
    <w:p w:rsidR="0036128C" w:rsidRPr="00995D8E" w:rsidRDefault="00995D8E" w:rsidP="00995D8E">
      <w:pPr>
        <w:ind w:firstLine="720"/>
      </w:pPr>
      <w:r>
        <w:rPr>
          <w:b/>
        </w:rPr>
        <w:t xml:space="preserve">Lithium </w:t>
      </w:r>
      <w:r>
        <w:t xml:space="preserve">antimanic drug used to treat mania in </w:t>
      </w:r>
      <w:proofErr w:type="spellStart"/>
      <w:proofErr w:type="gramStart"/>
      <w:r>
        <w:t>BiPolar</w:t>
      </w:r>
      <w:proofErr w:type="spellEnd"/>
      <w:proofErr w:type="gramEnd"/>
      <w:r>
        <w:t xml:space="preserve"> patient</w:t>
      </w:r>
    </w:p>
    <w:p w:rsidR="00995D8E" w:rsidRDefault="00995D8E" w:rsidP="002423FB">
      <w:r>
        <w:rPr>
          <w:b/>
        </w:rPr>
        <w:tab/>
      </w:r>
      <w:r>
        <w:rPr>
          <w:b/>
        </w:rPr>
        <w:tab/>
      </w:r>
      <w:r>
        <w:t>Therapeutic level: 0.6-1.2</w:t>
      </w:r>
      <w:r>
        <w:tab/>
        <w:t>Toxic level: &gt; 2</w:t>
      </w:r>
    </w:p>
    <w:p w:rsidR="00995D8E" w:rsidRPr="00995D8E" w:rsidRDefault="00995D8E" w:rsidP="002423FB">
      <w:pPr>
        <w:rPr>
          <w:b/>
        </w:rPr>
      </w:pPr>
      <w:r>
        <w:tab/>
      </w:r>
      <w:r>
        <w:rPr>
          <w:b/>
        </w:rPr>
        <w:t>Aminophylline</w:t>
      </w:r>
      <w:bookmarkStart w:id="0" w:name="_GoBack"/>
      <w:bookmarkEnd w:id="0"/>
    </w:p>
    <w:p w:rsidR="006A4841" w:rsidRPr="006A4841" w:rsidRDefault="006A4841" w:rsidP="002423FB">
      <w:pPr>
        <w:rPr>
          <w:b/>
        </w:rPr>
      </w:pPr>
    </w:p>
    <w:p w:rsidR="002423FB" w:rsidRDefault="002423FB" w:rsidP="002423FB">
      <w:pPr>
        <w:ind w:left="720"/>
      </w:pPr>
      <w:r>
        <w:t xml:space="preserve"> </w:t>
      </w:r>
    </w:p>
    <w:p w:rsidR="002423FB" w:rsidRPr="002423FB" w:rsidRDefault="002423FB" w:rsidP="002423FB">
      <w:pPr>
        <w:ind w:left="720"/>
      </w:pPr>
    </w:p>
    <w:p w:rsidR="008E0801" w:rsidRPr="008E0801" w:rsidRDefault="008E0801" w:rsidP="008E0801">
      <w:r>
        <w:rPr>
          <w:b/>
        </w:rPr>
        <w:tab/>
      </w:r>
    </w:p>
    <w:p w:rsidR="008E0801" w:rsidRPr="008E0801" w:rsidRDefault="008E0801" w:rsidP="008E0801"/>
    <w:sectPr w:rsidR="008E0801" w:rsidRPr="008E08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92E93"/>
    <w:multiLevelType w:val="hybridMultilevel"/>
    <w:tmpl w:val="167256FC"/>
    <w:lvl w:ilvl="0" w:tplc="0A54722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4DFE5D2E"/>
    <w:multiLevelType w:val="hybridMultilevel"/>
    <w:tmpl w:val="B77CA9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DD1"/>
    <w:rsid w:val="00002BDC"/>
    <w:rsid w:val="000A0D56"/>
    <w:rsid w:val="000A2F07"/>
    <w:rsid w:val="002423FB"/>
    <w:rsid w:val="002E2AFD"/>
    <w:rsid w:val="0036128C"/>
    <w:rsid w:val="004C67F6"/>
    <w:rsid w:val="004F710B"/>
    <w:rsid w:val="00571711"/>
    <w:rsid w:val="005F60B4"/>
    <w:rsid w:val="006A4841"/>
    <w:rsid w:val="007D1372"/>
    <w:rsid w:val="008032E1"/>
    <w:rsid w:val="0088449C"/>
    <w:rsid w:val="008E0801"/>
    <w:rsid w:val="00907129"/>
    <w:rsid w:val="00907BA2"/>
    <w:rsid w:val="00995D8E"/>
    <w:rsid w:val="00C72DD1"/>
    <w:rsid w:val="00EC6DA9"/>
    <w:rsid w:val="00EE0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688A15-858A-4B85-8D49-354C650D5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08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6</Pages>
  <Words>1068</Words>
  <Characters>6091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Perkins</dc:creator>
  <cp:keywords/>
  <dc:description/>
  <cp:lastModifiedBy>Hannah Perkins</cp:lastModifiedBy>
  <cp:revision>12</cp:revision>
  <dcterms:created xsi:type="dcterms:W3CDTF">2018-07-11T17:05:00Z</dcterms:created>
  <dcterms:modified xsi:type="dcterms:W3CDTF">2018-07-11T19:26:00Z</dcterms:modified>
</cp:coreProperties>
</file>