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5CD2" w14:textId="5187FD19" w:rsidR="00FA3129" w:rsidRDefault="00FA3129" w:rsidP="00FA3129">
      <w:pPr>
        <w:pStyle w:val="Title"/>
      </w:pPr>
      <w:r>
        <w:t>T</w:t>
      </w:r>
      <w:r w:rsidR="00457E0B">
        <w:t>he t</w:t>
      </w:r>
      <w:r>
        <w:t xml:space="preserve">ransmission rate of ESP32 </w:t>
      </w:r>
    </w:p>
    <w:p w14:paraId="104DABD9" w14:textId="0EC66D1D" w:rsidR="00FA3129" w:rsidRDefault="00FA3129" w:rsidP="00FA3129"/>
    <w:p w14:paraId="6D54BDBC" w14:textId="164B85CC" w:rsidR="00FA3129" w:rsidRPr="00092E0A" w:rsidRDefault="00FA3129" w:rsidP="00FA3129">
      <w:pPr>
        <w:rPr>
          <w:b/>
          <w:bCs/>
        </w:rPr>
      </w:pPr>
      <w:r w:rsidRPr="00092E0A">
        <w:rPr>
          <w:b/>
          <w:bCs/>
        </w:rPr>
        <w:t xml:space="preserve">Objective </w:t>
      </w:r>
    </w:p>
    <w:p w14:paraId="61409A9C" w14:textId="58E24989" w:rsidR="007324D4" w:rsidRDefault="00FA3129" w:rsidP="00FA3129">
      <w:r>
        <w:t>The objective of this document is to put in evidence the current performance of Smooth’s MQTT. To do so, Smooth MQTT is contrasted with TCP/IP from ESP-IDF. To provide a good comparison, the same hardware setup is used for both</w:t>
      </w:r>
      <w:r w:rsidR="00E63E3D">
        <w:t xml:space="preserve"> tests</w:t>
      </w:r>
      <w:r>
        <w:t>.</w:t>
      </w:r>
    </w:p>
    <w:p w14:paraId="0E652C25" w14:textId="3F7C1557" w:rsidR="00FA3129" w:rsidRPr="00092E0A" w:rsidRDefault="00FA3129" w:rsidP="00FA3129">
      <w:pPr>
        <w:rPr>
          <w:b/>
          <w:bCs/>
          <w:lang w:val="en-US"/>
        </w:rPr>
      </w:pPr>
      <w:r w:rsidRPr="00092E0A">
        <w:rPr>
          <w:b/>
          <w:bCs/>
          <w:lang w:val="en-US"/>
        </w:rPr>
        <w:t>Hardware Setup</w:t>
      </w:r>
    </w:p>
    <w:p w14:paraId="5A5B343F" w14:textId="77777777" w:rsidR="00FA3129" w:rsidRDefault="00FA3129" w:rsidP="00FA312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Router set on 2.4 GHz frequency.</w:t>
      </w:r>
    </w:p>
    <w:p w14:paraId="7964B8AA" w14:textId="505DEDEE" w:rsidR="007324D4" w:rsidRPr="007324D4" w:rsidRDefault="00FA3129" w:rsidP="007324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ESP32-DevKitC-VE with chip ESP32-WROVER-E 8MB</w:t>
      </w:r>
    </w:p>
    <w:p w14:paraId="57CF7E1E" w14:textId="4AB3AECB" w:rsidR="00FA3129" w:rsidRDefault="00FA3129" w:rsidP="00FA312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Lenovo Laptop running </w:t>
      </w:r>
      <w:proofErr w:type="spellStart"/>
      <w:r w:rsidR="007324D4">
        <w:rPr>
          <w:lang w:val="en-US"/>
        </w:rPr>
        <w:t>Mosquitto</w:t>
      </w:r>
      <w:proofErr w:type="spellEnd"/>
      <w:r w:rsidR="007324D4">
        <w:rPr>
          <w:lang w:val="en-US"/>
        </w:rPr>
        <w:t xml:space="preserve"> 2.0.10 and/or </w:t>
      </w:r>
      <w:proofErr w:type="spellStart"/>
      <w:r>
        <w:rPr>
          <w:lang w:val="en-US"/>
        </w:rPr>
        <w:t>Netcat</w:t>
      </w:r>
      <w:proofErr w:type="spellEnd"/>
      <w:r>
        <w:rPr>
          <w:lang w:val="en-US"/>
        </w:rPr>
        <w:t xml:space="preserve"> 1.11 for NT.</w:t>
      </w:r>
    </w:p>
    <w:p w14:paraId="45C07A26" w14:textId="61093CBD" w:rsidR="007324D4" w:rsidRPr="00092E0A" w:rsidRDefault="007324D4" w:rsidP="007324D4">
      <w:pPr>
        <w:rPr>
          <w:b/>
          <w:bCs/>
          <w:lang w:val="en-US"/>
        </w:rPr>
      </w:pPr>
      <w:r w:rsidRPr="00092E0A">
        <w:rPr>
          <w:b/>
          <w:bCs/>
          <w:lang w:val="en-US"/>
        </w:rPr>
        <w:t>Procedure</w:t>
      </w:r>
    </w:p>
    <w:p w14:paraId="335FB9BF" w14:textId="69059AA5" w:rsidR="00092E0A" w:rsidRDefault="007324D4" w:rsidP="00FA3129">
      <w:pPr>
        <w:rPr>
          <w:lang w:val="en-US"/>
        </w:rPr>
      </w:pPr>
      <w:r>
        <w:rPr>
          <w:lang w:val="en-US"/>
        </w:rPr>
        <w:t>This document is divided in</w:t>
      </w:r>
      <w:r w:rsidR="00457E0B">
        <w:rPr>
          <w:lang w:val="en-US"/>
        </w:rPr>
        <w:t>to</w:t>
      </w:r>
      <w:r>
        <w:rPr>
          <w:lang w:val="en-US"/>
        </w:rPr>
        <w:t xml:space="preserve"> two main sections. The first part tests the transmission capabilities of Smooth MQTT, the second is a simple test of ESP32 </w:t>
      </w:r>
      <w:r w:rsidR="00092E0A">
        <w:rPr>
          <w:lang w:val="en-US"/>
        </w:rPr>
        <w:t xml:space="preserve">transmission rate </w:t>
      </w:r>
      <w:r w:rsidR="00E63E3D">
        <w:rPr>
          <w:lang w:val="en-US"/>
        </w:rPr>
        <w:t>using</w:t>
      </w:r>
      <w:r w:rsidR="00092E0A">
        <w:rPr>
          <w:lang w:val="en-US"/>
        </w:rPr>
        <w:t xml:space="preserve"> TCP/IP.</w:t>
      </w:r>
    </w:p>
    <w:p w14:paraId="381E89D2" w14:textId="77777777" w:rsidR="00092E0A" w:rsidRPr="00FA3129" w:rsidRDefault="00092E0A" w:rsidP="00FA3129">
      <w:pPr>
        <w:rPr>
          <w:lang w:val="en-US"/>
        </w:rPr>
      </w:pPr>
    </w:p>
    <w:p w14:paraId="448A9C00" w14:textId="0785C2D3" w:rsidR="00092E0A" w:rsidRDefault="003074B7" w:rsidP="002630D6">
      <w:pPr>
        <w:pStyle w:val="Heading1"/>
      </w:pPr>
      <w:r>
        <w:t>Bench</w:t>
      </w:r>
      <w:r w:rsidR="002630D6">
        <w:t xml:space="preserve">mark Smooth MQTT </w:t>
      </w:r>
    </w:p>
    <w:p w14:paraId="5654BF3F" w14:textId="77777777" w:rsidR="002630D6" w:rsidRPr="002630D6" w:rsidRDefault="002630D6" w:rsidP="002630D6"/>
    <w:p w14:paraId="77C8FF56" w14:textId="0BD898A8" w:rsidR="00092E0A" w:rsidRPr="00092E0A" w:rsidRDefault="00092E0A" w:rsidP="003074B7">
      <w:pPr>
        <w:rPr>
          <w:i/>
          <w:iCs/>
          <w:u w:val="single"/>
        </w:rPr>
      </w:pPr>
      <w:r w:rsidRPr="00092E0A">
        <w:rPr>
          <w:i/>
          <w:iCs/>
          <w:u w:val="single"/>
        </w:rPr>
        <w:t>Objective</w:t>
      </w:r>
    </w:p>
    <w:p w14:paraId="0D1FFE55" w14:textId="7B372A04" w:rsidR="003074B7" w:rsidRDefault="00092E0A" w:rsidP="003074B7">
      <w:r>
        <w:t>The goal is to evaluate and analyze the transmission capabilities of Smooth MQTT on ESP32.</w:t>
      </w:r>
    </w:p>
    <w:p w14:paraId="5AD1FFEF" w14:textId="0F6514C4" w:rsidR="00092E0A" w:rsidRPr="002630D6" w:rsidRDefault="00092E0A" w:rsidP="003074B7">
      <w:pPr>
        <w:rPr>
          <w:i/>
          <w:iCs/>
          <w:u w:val="single"/>
        </w:rPr>
      </w:pPr>
      <w:r w:rsidRPr="002630D6">
        <w:rPr>
          <w:i/>
          <w:iCs/>
          <w:u w:val="single"/>
        </w:rPr>
        <w:t>Procedure</w:t>
      </w:r>
    </w:p>
    <w:p w14:paraId="7307C334" w14:textId="3C195A3D" w:rsidR="00092E0A" w:rsidRDefault="00092E0A" w:rsidP="003074B7">
      <w:r>
        <w:t>For this experiment, we use the template code provided in Smooth examples (it can be retrieved from “Smooth/test/</w:t>
      </w:r>
      <w:proofErr w:type="spellStart"/>
      <w:r>
        <w:t>mqtt</w:t>
      </w:r>
      <w:proofErr w:type="spellEnd"/>
      <w:r>
        <w:t>”. The code</w:t>
      </w:r>
      <w:r w:rsidR="002630D6">
        <w:t xml:space="preserve"> </w:t>
      </w:r>
      <w:r w:rsidR="00E63E3D">
        <w:t>was modified to</w:t>
      </w:r>
      <w:r w:rsidR="002630D6">
        <w:t xml:space="preserve"> time its transmission rate. The complete code can be found here:</w:t>
      </w:r>
    </w:p>
    <w:p w14:paraId="61433F3D" w14:textId="0C39C15C" w:rsidR="002630D6" w:rsidRDefault="002F3ADD" w:rsidP="003074B7">
      <w:hyperlink r:id="rId5" w:history="1">
        <w:r w:rsidR="002630D6" w:rsidRPr="0087280F">
          <w:rPr>
            <w:rStyle w:val="Hyperlink"/>
          </w:rPr>
          <w:t>https://gist.github.com/Elfelsoufim/f9ef715755d385cce8258ba149ab7861</w:t>
        </w:r>
      </w:hyperlink>
      <w:r w:rsidR="002630D6">
        <w:t xml:space="preserve"> </w:t>
      </w:r>
    </w:p>
    <w:p w14:paraId="1EBBA85C" w14:textId="2036A545" w:rsidR="002630D6" w:rsidRDefault="002630D6" w:rsidP="003074B7"/>
    <w:p w14:paraId="2F42BF10" w14:textId="485BD2B8" w:rsidR="00092E0A" w:rsidRDefault="002630D6" w:rsidP="002630D6">
      <w:pPr>
        <w:pStyle w:val="Heading2"/>
      </w:pPr>
      <w:r>
        <w:t>Part 1: Illustrating data loss.</w:t>
      </w:r>
    </w:p>
    <w:p w14:paraId="05AFB843" w14:textId="77777777" w:rsidR="00235311" w:rsidRPr="00235311" w:rsidRDefault="00235311" w:rsidP="00235311"/>
    <w:p w14:paraId="03250203" w14:textId="79BBE1EB" w:rsidR="00E500DB" w:rsidRDefault="00092E0A">
      <w:r>
        <w:t>Before testing Smooth MQTT’s transmission speed, it is important</w:t>
      </w:r>
      <w:r w:rsidR="003074B7">
        <w:t xml:space="preserve"> </w:t>
      </w:r>
      <w:r w:rsidR="00FA3129">
        <w:t>to see</w:t>
      </w:r>
      <w:r w:rsidR="003074B7">
        <w:t xml:space="preserve"> what happens when </w:t>
      </w:r>
      <w:r>
        <w:t>it</w:t>
      </w:r>
      <w:r w:rsidR="003074B7">
        <w:t xml:space="preserve"> is driven over its capacity. When </w:t>
      </w:r>
      <w:r>
        <w:t>trying to send</w:t>
      </w:r>
      <w:r w:rsidR="003074B7">
        <w:t xml:space="preserve"> messages too </w:t>
      </w:r>
      <w:r w:rsidR="002630D6">
        <w:t>quickly</w:t>
      </w:r>
      <w:r w:rsidR="003074B7">
        <w:t xml:space="preserve">, the transmit buffer gets filled faster than it </w:t>
      </w:r>
      <w:r>
        <w:t xml:space="preserve">gets </w:t>
      </w:r>
      <w:r w:rsidR="003074B7">
        <w:t>emptie</w:t>
      </w:r>
      <w:r>
        <w:t>d</w:t>
      </w:r>
      <w:r w:rsidR="003074B7">
        <w:t>, which results in data not getting added to the buffer</w:t>
      </w:r>
      <w:r>
        <w:t xml:space="preserve"> array.</w:t>
      </w:r>
      <w:r w:rsidR="003074B7">
        <w:t xml:space="preserve"> </w:t>
      </w:r>
    </w:p>
    <w:p w14:paraId="02E4DBCF" w14:textId="6FB3D934" w:rsidR="002630D6" w:rsidRDefault="003074B7" w:rsidP="002630D6">
      <w:r>
        <w:t xml:space="preserve">This data loss is </w:t>
      </w:r>
      <w:r w:rsidR="00E63E3D">
        <w:t>obvious</w:t>
      </w:r>
      <w:r>
        <w:t xml:space="preserve"> when every message </w:t>
      </w:r>
      <w:r w:rsidR="007F441E">
        <w:t>sent</w:t>
      </w:r>
      <w:r w:rsidR="002630D6">
        <w:t xml:space="preserve"> is numbered</w:t>
      </w:r>
      <w:r>
        <w:t xml:space="preserve">. At 50 </w:t>
      </w:r>
      <w:proofErr w:type="spellStart"/>
      <w:r>
        <w:t>ms</w:t>
      </w:r>
      <w:proofErr w:type="spellEnd"/>
      <w:r>
        <w:t xml:space="preserve"> </w:t>
      </w:r>
      <w:r w:rsidR="002630D6">
        <w:t xml:space="preserve">between each message sent </w:t>
      </w:r>
      <w:r>
        <w:t>(see line 107</w:t>
      </w:r>
      <w:r w:rsidR="002630D6">
        <w:t xml:space="preserve"> in Figure 1</w:t>
      </w:r>
      <w:r>
        <w:t xml:space="preserve">), </w:t>
      </w:r>
      <w:r w:rsidR="00E63E3D">
        <w:t>which means</w:t>
      </w:r>
      <w:r>
        <w:t xml:space="preserve"> 20 messages per second, about 5 messages cannot get added to the queue every second.</w:t>
      </w:r>
      <w:r w:rsidR="007F441E">
        <w:t xml:space="preserve"> </w:t>
      </w:r>
      <w:r w:rsidR="002630D6">
        <w:t>For example, in Figure 1, the message “Sample #10282” was never sent nor received.</w:t>
      </w:r>
    </w:p>
    <w:p w14:paraId="580A56F4" w14:textId="12F95219" w:rsidR="003074B7" w:rsidRDefault="007F441E">
      <w:r>
        <w:lastRenderedPageBreak/>
        <w:t xml:space="preserve">In Figure 1 to 5, the command prompt window is the </w:t>
      </w:r>
      <w:r w:rsidR="00254D7C">
        <w:t>laptop</w:t>
      </w:r>
      <w:r>
        <w:t xml:space="preserve"> receiver</w:t>
      </w:r>
      <w:r w:rsidR="00E63E3D">
        <w:t xml:space="preserve">, a </w:t>
      </w:r>
      <w:proofErr w:type="spellStart"/>
      <w:r w:rsidR="00E63E3D">
        <w:t>Mosquitto</w:t>
      </w:r>
      <w:proofErr w:type="spellEnd"/>
      <w:r w:rsidR="00E63E3D">
        <w:t xml:space="preserve"> client</w:t>
      </w:r>
      <w:r>
        <w:t xml:space="preserve"> that receives all messages sent by ESP32. The </w:t>
      </w:r>
      <w:proofErr w:type="spellStart"/>
      <w:r>
        <w:t>VSCode</w:t>
      </w:r>
      <w:proofErr w:type="spellEnd"/>
      <w:r>
        <w:t xml:space="preserve"> Terminal window monitors the ESP32 </w:t>
      </w:r>
      <w:r w:rsidR="00254D7C">
        <w:t>through</w:t>
      </w:r>
      <w:r>
        <w:t xml:space="preserve"> </w:t>
      </w:r>
      <w:r w:rsidR="00254D7C">
        <w:t>a USB cable</w:t>
      </w:r>
      <w:r>
        <w:t>.</w:t>
      </w:r>
      <w:r w:rsidR="00E500DB">
        <w:t xml:space="preserve"> </w:t>
      </w:r>
    </w:p>
    <w:p w14:paraId="16A78739" w14:textId="250BCB38" w:rsidR="00460211" w:rsidRDefault="00460211">
      <w:r w:rsidRPr="00460211">
        <w:rPr>
          <w:noProof/>
        </w:rPr>
        <w:drawing>
          <wp:inline distT="0" distB="0" distL="0" distR="0" wp14:anchorId="48D6DB96" wp14:editId="30460B99">
            <wp:extent cx="5943600" cy="3934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4B7" w:rsidRPr="00D54CD9">
        <w:rPr>
          <w:b/>
          <w:bCs/>
        </w:rPr>
        <w:t>Figure 1:</w:t>
      </w:r>
      <w:r w:rsidR="003074B7">
        <w:t xml:space="preserve"> </w:t>
      </w:r>
      <w:r w:rsidR="00C82E4E">
        <w:t xml:space="preserve">Output of </w:t>
      </w:r>
      <w:r w:rsidR="002630D6">
        <w:t xml:space="preserve">the </w:t>
      </w:r>
      <w:r w:rsidR="00C82E4E">
        <w:t xml:space="preserve">laptop receiver </w:t>
      </w:r>
      <w:r w:rsidR="003074B7">
        <w:t xml:space="preserve">when ESP32 sends messages at a rate of 20 </w:t>
      </w:r>
      <w:r w:rsidR="00D54CD9">
        <w:t>H</w:t>
      </w:r>
      <w:r w:rsidR="003074B7">
        <w:t>z.</w:t>
      </w:r>
    </w:p>
    <w:p w14:paraId="411AA1E2" w14:textId="35C1335E" w:rsidR="003074B7" w:rsidRDefault="003074B7"/>
    <w:p w14:paraId="4FDC75F0" w14:textId="170AA1BB" w:rsidR="003074B7" w:rsidRDefault="003074B7">
      <w:r>
        <w:t>If I increase the delay</w:t>
      </w:r>
      <w:r w:rsidR="002630D6">
        <w:t xml:space="preserve"> between messages</w:t>
      </w:r>
      <w:r>
        <w:t xml:space="preserve"> to 80 </w:t>
      </w:r>
      <w:proofErr w:type="spellStart"/>
      <w:r>
        <w:t>ms</w:t>
      </w:r>
      <w:proofErr w:type="spellEnd"/>
      <w:r>
        <w:t xml:space="preserve"> (see line 107 in Figure 2), all messages can get added to the transmit queue since the transmit buffer gets emptied faster than it gets filled. This is a state that I call “reliable transmission”, where every single message gets transmitted correctly. </w:t>
      </w:r>
      <w:r w:rsidR="00235311">
        <w:t>Following these results</w:t>
      </w:r>
      <w:r w:rsidR="00D54CD9">
        <w:t xml:space="preserve">, I conclude that </w:t>
      </w:r>
      <w:r w:rsidR="00E63E3D">
        <w:t>Smooth</w:t>
      </w:r>
      <w:r w:rsidR="00D54CD9">
        <w:t xml:space="preserve"> MQTT</w:t>
      </w:r>
      <w:r w:rsidR="00457E0B">
        <w:t>'s</w:t>
      </w:r>
      <w:r w:rsidR="00D54CD9">
        <w:t xml:space="preserve"> maximum transmission rate is 12 messages per second.</w:t>
      </w:r>
    </w:p>
    <w:p w14:paraId="258DB4C7" w14:textId="157BC5B1" w:rsidR="00D54CD9" w:rsidRDefault="00460211">
      <w:r w:rsidRPr="00460211">
        <w:rPr>
          <w:noProof/>
        </w:rPr>
        <w:lastRenderedPageBreak/>
        <w:drawing>
          <wp:inline distT="0" distB="0" distL="0" distR="0" wp14:anchorId="2AB1500B" wp14:editId="50102BA0">
            <wp:extent cx="5943600" cy="3959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CD9" w:rsidRPr="00D54CD9">
        <w:rPr>
          <w:b/>
          <w:bCs/>
        </w:rPr>
        <w:t>Figure 2:</w:t>
      </w:r>
      <w:r w:rsidR="00C82E4E">
        <w:t xml:space="preserve"> Output of laptop-based receiver </w:t>
      </w:r>
      <w:r w:rsidR="00D54CD9">
        <w:t>when ESP32 sends messages at a rate of 12 Hz.</w:t>
      </w:r>
    </w:p>
    <w:p w14:paraId="706B6C97" w14:textId="77777777" w:rsidR="00B019D1" w:rsidRDefault="00B019D1"/>
    <w:p w14:paraId="6336C572" w14:textId="7CD8295A" w:rsidR="00D54CD9" w:rsidRDefault="00D54CD9" w:rsidP="00235311">
      <w:pPr>
        <w:pStyle w:val="Heading2"/>
      </w:pPr>
      <w:r>
        <w:t>Part 2: Benchmark publish().</w:t>
      </w:r>
    </w:p>
    <w:p w14:paraId="130E7EEE" w14:textId="77777777" w:rsidR="00235311" w:rsidRDefault="00235311" w:rsidP="00D54CD9"/>
    <w:p w14:paraId="5D18622A" w14:textId="0DEB4B18" w:rsidR="00D54CD9" w:rsidRPr="00D54CD9" w:rsidRDefault="00D54CD9" w:rsidP="00D54CD9">
      <w:r>
        <w:t xml:space="preserve">To isolate the problem and avoid any slowdown caused by intermediary computations, I send a </w:t>
      </w:r>
      <w:proofErr w:type="gramStart"/>
      <w:r>
        <w:t>fixed-value</w:t>
      </w:r>
      <w:proofErr w:type="gramEnd"/>
      <w:r>
        <w:t>: a constant string of value “</w:t>
      </w:r>
      <w:r w:rsidR="00C82E4E">
        <w:t>Q</w:t>
      </w:r>
      <w:r>
        <w:t xml:space="preserve">”. The results are very similar, the ESP32 can reliably send messages only if they are queued with </w:t>
      </w:r>
      <w:r w:rsidR="00E63E3D">
        <w:t xml:space="preserve">a delay of 70 to 80 </w:t>
      </w:r>
      <w:proofErr w:type="spellStart"/>
      <w:r w:rsidR="00E63E3D">
        <w:t>ms</w:t>
      </w:r>
      <w:proofErr w:type="spellEnd"/>
      <w:r>
        <w:t xml:space="preserve"> between </w:t>
      </w:r>
      <w:r w:rsidR="00E63E3D">
        <w:t>each other</w:t>
      </w:r>
      <w:r>
        <w:t>.</w:t>
      </w:r>
      <w:r w:rsidR="00B019D1">
        <w:t xml:space="preserve"> In Figure 3, </w:t>
      </w:r>
      <w:r w:rsidR="003F4749">
        <w:t xml:space="preserve">ESP32 was programmed to send </w:t>
      </w:r>
      <w:r w:rsidR="00B019D1">
        <w:t xml:space="preserve">a message whenever it receives one, allowing </w:t>
      </w:r>
      <w:r w:rsidR="00E63E3D">
        <w:t xml:space="preserve">Smooth MQTT </w:t>
      </w:r>
      <w:r w:rsidR="00B019D1">
        <w:t xml:space="preserve">to run at cruise speed. </w:t>
      </w:r>
      <w:r w:rsidR="00235311">
        <w:t xml:space="preserve">This is done by calling Task::start(). </w:t>
      </w:r>
      <w:r w:rsidR="00B019D1">
        <w:t>From Figure 3, we can confirm that the natural transmission rate of ESP32 is around 12 Hz.</w:t>
      </w:r>
    </w:p>
    <w:p w14:paraId="7C383A0D" w14:textId="77777777" w:rsidR="00D54CD9" w:rsidRPr="00D54CD9" w:rsidRDefault="00D54CD9" w:rsidP="00D54CD9"/>
    <w:p w14:paraId="72380DFB" w14:textId="1EA32A87" w:rsidR="00D54CD9" w:rsidRDefault="00C82E4E">
      <w:r w:rsidRPr="00C82E4E">
        <w:rPr>
          <w:b/>
          <w:bCs/>
          <w:noProof/>
        </w:rPr>
        <w:lastRenderedPageBreak/>
        <w:drawing>
          <wp:inline distT="0" distB="0" distL="0" distR="0" wp14:anchorId="34E81DD8" wp14:editId="5768C71E">
            <wp:extent cx="5943600" cy="3850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CD9" w:rsidRPr="00B019D1">
        <w:rPr>
          <w:b/>
          <w:bCs/>
        </w:rPr>
        <w:t>Figure 3:</w:t>
      </w:r>
      <w:r w:rsidR="00B019D1">
        <w:t xml:space="preserve"> Output of ESP32 transmitting messages and receiving them</w:t>
      </w:r>
      <w:r>
        <w:t xml:space="preserve"> through the </w:t>
      </w:r>
      <w:proofErr w:type="spellStart"/>
      <w:r w:rsidR="00235311">
        <w:t>Mosquitto</w:t>
      </w:r>
      <w:proofErr w:type="spellEnd"/>
      <w:r w:rsidR="00235311">
        <w:t xml:space="preserve"> </w:t>
      </w:r>
      <w:r>
        <w:t>broker</w:t>
      </w:r>
      <w:r w:rsidR="00B019D1">
        <w:t>.</w:t>
      </w:r>
    </w:p>
    <w:p w14:paraId="659C362F" w14:textId="07E69CD4" w:rsidR="00BE6D9E" w:rsidRDefault="00C82E4E">
      <w:r w:rsidRPr="00C82E4E">
        <w:rPr>
          <w:b/>
          <w:bCs/>
          <w:noProof/>
        </w:rPr>
        <w:drawing>
          <wp:inline distT="0" distB="0" distL="0" distR="0" wp14:anchorId="404955FB" wp14:editId="58746116">
            <wp:extent cx="5943600" cy="3722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E4E">
        <w:rPr>
          <w:b/>
          <w:bCs/>
        </w:rPr>
        <w:t xml:space="preserve"> </w:t>
      </w:r>
      <w:r w:rsidR="00D54CD9" w:rsidRPr="00B019D1">
        <w:rPr>
          <w:b/>
          <w:bCs/>
        </w:rPr>
        <w:t>Figure 4:</w:t>
      </w:r>
      <w:r w:rsidR="00B019D1">
        <w:t xml:space="preserve"> Output of </w:t>
      </w:r>
      <w:r w:rsidR="00235311">
        <w:t xml:space="preserve">the </w:t>
      </w:r>
      <w:r>
        <w:t>laptop</w:t>
      </w:r>
      <w:r w:rsidR="00B019D1">
        <w:t xml:space="preserve"> receiver when ESP32 sends </w:t>
      </w:r>
      <w:r w:rsidR="00235311">
        <w:t>a fixed message</w:t>
      </w:r>
      <w:r w:rsidR="00B019D1">
        <w:t xml:space="preserve"> at a rate of 12 Hz.</w:t>
      </w:r>
    </w:p>
    <w:p w14:paraId="4818D489" w14:textId="394420CA" w:rsidR="00BE6D9E" w:rsidRDefault="00C82E4E">
      <w:r w:rsidRPr="00C82E4E">
        <w:rPr>
          <w:b/>
          <w:bCs/>
          <w:noProof/>
        </w:rPr>
        <w:lastRenderedPageBreak/>
        <w:drawing>
          <wp:inline distT="0" distB="0" distL="0" distR="0" wp14:anchorId="16AE3C63" wp14:editId="4FD71231">
            <wp:extent cx="5943600" cy="37134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CD9">
        <w:rPr>
          <w:b/>
          <w:bCs/>
        </w:rPr>
        <w:t>Figure 5:</w:t>
      </w:r>
      <w:r>
        <w:t xml:space="preserve"> Output of </w:t>
      </w:r>
      <w:r w:rsidR="00235311">
        <w:t xml:space="preserve">the </w:t>
      </w:r>
      <w:r>
        <w:t xml:space="preserve">laptop receiver </w:t>
      </w:r>
      <w:r w:rsidR="00D54CD9">
        <w:t xml:space="preserve">when ESP32 sends </w:t>
      </w:r>
      <w:r w:rsidR="00235311">
        <w:t xml:space="preserve">a fixed </w:t>
      </w:r>
      <w:r w:rsidR="00D54CD9">
        <w:t>message at a rate of 20 Hz.</w:t>
      </w:r>
    </w:p>
    <w:p w14:paraId="042D6B3C" w14:textId="5D7785C8" w:rsidR="00FA3129" w:rsidRDefault="00FA3129"/>
    <w:p w14:paraId="602C5D1B" w14:textId="16AC8820" w:rsidR="00FA3129" w:rsidRDefault="00FA3129" w:rsidP="00235311">
      <w:pPr>
        <w:pStyle w:val="Heading1"/>
        <w:rPr>
          <w:lang w:val="en-US"/>
        </w:rPr>
      </w:pPr>
      <w:r>
        <w:rPr>
          <w:lang w:val="en-US"/>
        </w:rPr>
        <w:t>T</w:t>
      </w:r>
      <w:r w:rsidR="00457E0B">
        <w:rPr>
          <w:lang w:val="en-US"/>
        </w:rPr>
        <w:t>he t</w:t>
      </w:r>
      <w:r>
        <w:rPr>
          <w:lang w:val="en-US"/>
        </w:rPr>
        <w:t>ransmission rate of ESP32 on TCP/IP</w:t>
      </w:r>
    </w:p>
    <w:p w14:paraId="34EDC2C6" w14:textId="77777777" w:rsidR="00235311" w:rsidRDefault="00235311" w:rsidP="00FA3129">
      <w:pPr>
        <w:rPr>
          <w:lang w:val="en-US"/>
        </w:rPr>
      </w:pPr>
    </w:p>
    <w:p w14:paraId="2C4E37FE" w14:textId="46047AF4" w:rsidR="00FA3129" w:rsidRPr="00235311" w:rsidRDefault="00235311" w:rsidP="00FA3129">
      <w:pPr>
        <w:rPr>
          <w:i/>
          <w:iCs/>
          <w:u w:val="single"/>
          <w:lang w:val="en-US"/>
        </w:rPr>
      </w:pPr>
      <w:r w:rsidRPr="00235311">
        <w:rPr>
          <w:i/>
          <w:iCs/>
          <w:u w:val="single"/>
          <w:lang w:val="en-US"/>
        </w:rPr>
        <w:t xml:space="preserve">Objective </w:t>
      </w:r>
    </w:p>
    <w:p w14:paraId="692EDDEB" w14:textId="7423C3C2" w:rsidR="00235311" w:rsidRDefault="00E63E3D" w:rsidP="00FA3129">
      <w:pPr>
        <w:rPr>
          <w:lang w:val="en-US"/>
        </w:rPr>
      </w:pPr>
      <w:r>
        <w:rPr>
          <w:lang w:val="en-US"/>
        </w:rPr>
        <w:t xml:space="preserve">The goal of this experiment is to determine the </w:t>
      </w:r>
      <w:r w:rsidR="008D2EFA">
        <w:rPr>
          <w:lang w:val="en-US"/>
        </w:rPr>
        <w:t>raw</w:t>
      </w:r>
      <w:r>
        <w:rPr>
          <w:lang w:val="en-US"/>
        </w:rPr>
        <w:t xml:space="preserve"> transmission rate of ESP32. To do so, we set the ESP32 to send short messages to a laptop using TCP.</w:t>
      </w:r>
    </w:p>
    <w:p w14:paraId="1B19CD49" w14:textId="77777777" w:rsidR="008D2EFA" w:rsidRDefault="008D2EFA" w:rsidP="00FA3129">
      <w:pPr>
        <w:rPr>
          <w:lang w:val="en-US"/>
        </w:rPr>
      </w:pPr>
    </w:p>
    <w:p w14:paraId="4FC6C9C3" w14:textId="77777777" w:rsidR="00FA3129" w:rsidRDefault="00FA3129" w:rsidP="00FA3129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 xml:space="preserve">Procedure </w:t>
      </w:r>
    </w:p>
    <w:p w14:paraId="18372A6A" w14:textId="515D1D13" w:rsidR="00FA3129" w:rsidRDefault="00FA3129" w:rsidP="00FA3129">
      <w:pPr>
        <w:rPr>
          <w:lang w:val="en-US"/>
        </w:rPr>
      </w:pPr>
      <w:r>
        <w:rPr>
          <w:lang w:val="en-US"/>
        </w:rPr>
        <w:t xml:space="preserve">The code to send </w:t>
      </w:r>
      <w:r w:rsidR="00235311">
        <w:rPr>
          <w:lang w:val="en-US"/>
        </w:rPr>
        <w:t xml:space="preserve">TCP/IP </w:t>
      </w:r>
      <w:r>
        <w:rPr>
          <w:lang w:val="en-US"/>
        </w:rPr>
        <w:t>messages from the ESP32 was taken from:</w:t>
      </w:r>
    </w:p>
    <w:p w14:paraId="1762DF8E" w14:textId="77777777" w:rsidR="00FA3129" w:rsidRDefault="002F3ADD" w:rsidP="00FA3129">
      <w:pPr>
        <w:rPr>
          <w:lang w:val="en-US"/>
        </w:rPr>
      </w:pPr>
      <w:hyperlink r:id="rId11" w:history="1">
        <w:r w:rsidR="00FA3129">
          <w:rPr>
            <w:rStyle w:val="Hyperlink"/>
            <w:lang w:val="en-US"/>
          </w:rPr>
          <w:t>https://github.com/espressif/esp-idf/tree/c13afea635adec735435961270d0894ff46eef85/examples/protocols/sockets/tcp_client</w:t>
        </w:r>
      </w:hyperlink>
      <w:r w:rsidR="00FA3129">
        <w:rPr>
          <w:lang w:val="en-US"/>
        </w:rPr>
        <w:t xml:space="preserve"> </w:t>
      </w:r>
    </w:p>
    <w:p w14:paraId="47270328" w14:textId="77777777" w:rsidR="00FA3129" w:rsidRDefault="00FA3129" w:rsidP="00FA3129">
      <w:pPr>
        <w:rPr>
          <w:lang w:val="en-US"/>
        </w:rPr>
      </w:pPr>
      <w:r>
        <w:rPr>
          <w:lang w:val="en-US"/>
        </w:rPr>
        <w:t>And modified in the following manner:</w:t>
      </w:r>
    </w:p>
    <w:p w14:paraId="3EB0F4B1" w14:textId="67A4F55C" w:rsidR="00FA3129" w:rsidRDefault="00FA3129" w:rsidP="00FA3129">
      <w:pPr>
        <w:rPr>
          <w:lang w:val="en-US"/>
        </w:rPr>
      </w:pPr>
      <w:r>
        <w:rPr>
          <w:lang w:val="en-US"/>
        </w:rPr>
        <w:t xml:space="preserve">The receive </w:t>
      </w:r>
      <w:r w:rsidR="00457E0B">
        <w:rPr>
          <w:lang w:val="en-US"/>
        </w:rPr>
        <w:t>code</w:t>
      </w:r>
      <w:r>
        <w:rPr>
          <w:lang w:val="en-US"/>
        </w:rPr>
        <w:t xml:space="preserve"> was removed. The program was set to run for 1 sec</w:t>
      </w:r>
      <w:r w:rsidR="008D2EFA">
        <w:rPr>
          <w:lang w:val="en-US"/>
        </w:rPr>
        <w:t>ond</w:t>
      </w:r>
      <w:r>
        <w:rPr>
          <w:lang w:val="en-US"/>
        </w:rPr>
        <w:t xml:space="preserve"> using </w:t>
      </w:r>
      <w:proofErr w:type="spellStart"/>
      <w:r>
        <w:rPr>
          <w:lang w:val="en-US"/>
        </w:rPr>
        <w:t>system_clock</w:t>
      </w:r>
      <w:proofErr w:type="spellEnd"/>
      <w:r>
        <w:rPr>
          <w:lang w:val="en-US"/>
        </w:rPr>
        <w:t xml:space="preserve"> from </w:t>
      </w:r>
      <w:r w:rsidR="00235311">
        <w:rPr>
          <w:lang w:val="en-US"/>
        </w:rPr>
        <w:t>&lt;</w:t>
      </w:r>
      <w:r>
        <w:rPr>
          <w:lang w:val="en-US"/>
        </w:rPr>
        <w:t>chrono</w:t>
      </w:r>
      <w:r w:rsidR="00235311">
        <w:rPr>
          <w:lang w:val="en-US"/>
        </w:rPr>
        <w:t>&gt;</w:t>
      </w:r>
      <w:r>
        <w:rPr>
          <w:lang w:val="en-US"/>
        </w:rPr>
        <w:t xml:space="preserve"> library. A counter included inside the loop was incremented every time a transmission was successful. When the time is up, the value of the counter is printed.</w:t>
      </w:r>
    </w:p>
    <w:p w14:paraId="25A7F801" w14:textId="160966F4" w:rsidR="00FA3129" w:rsidRDefault="00FA3129" w:rsidP="00FA312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A948E84" wp14:editId="57028086">
            <wp:extent cx="5935980" cy="34594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>Figure 1:</w:t>
      </w:r>
      <w:r>
        <w:rPr>
          <w:lang w:val="en-US"/>
        </w:rPr>
        <w:t xml:space="preserve"> The code snippet that sends TCP/IP messages.</w:t>
      </w:r>
    </w:p>
    <w:p w14:paraId="37E1FFB4" w14:textId="77777777" w:rsidR="00FA3129" w:rsidRDefault="00FA3129" w:rsidP="00FA3129">
      <w:pPr>
        <w:rPr>
          <w:lang w:val="en-US"/>
        </w:rPr>
      </w:pPr>
    </w:p>
    <w:p w14:paraId="5912AF74" w14:textId="77777777" w:rsidR="00FA3129" w:rsidRDefault="00FA3129" w:rsidP="00FA3129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Results</w:t>
      </w:r>
    </w:p>
    <w:tbl>
      <w:tblPr>
        <w:tblStyle w:val="GridTable3-Accent5"/>
        <w:tblW w:w="0" w:type="auto"/>
        <w:tblInd w:w="0" w:type="dxa"/>
        <w:tblLook w:val="04A0" w:firstRow="1" w:lastRow="0" w:firstColumn="1" w:lastColumn="0" w:noHBand="0" w:noVBand="1"/>
      </w:tblPr>
      <w:tblGrid>
        <w:gridCol w:w="1170"/>
        <w:gridCol w:w="3690"/>
      </w:tblGrid>
      <w:tr w:rsidR="00FA3129" w14:paraId="2CB7EA86" w14:textId="77777777" w:rsidTr="00FA3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0" w:type="dxa"/>
            <w:hideMark/>
          </w:tcPr>
          <w:p w14:paraId="3CE1E276" w14:textId="77777777" w:rsidR="00FA3129" w:rsidRDefault="00FA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Run #</w:t>
            </w:r>
          </w:p>
        </w:tc>
        <w:tc>
          <w:tcPr>
            <w:tcW w:w="3690" w:type="dxa"/>
            <w:tcBorders>
              <w:bottom w:val="single" w:sz="4" w:space="0" w:color="9CC2E5" w:themeColor="accent5" w:themeTint="99"/>
            </w:tcBorders>
            <w:hideMark/>
          </w:tcPr>
          <w:p w14:paraId="40B9A33B" w14:textId="77777777" w:rsidR="00FA3129" w:rsidRDefault="00FA312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Transmission rate (messages/second)</w:t>
            </w:r>
          </w:p>
        </w:tc>
      </w:tr>
      <w:tr w:rsidR="00FA3129" w14:paraId="7FDEDB0C" w14:textId="77777777" w:rsidTr="00FA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4" w:space="0" w:color="9CC2E5" w:themeColor="accent5" w:themeTint="99"/>
            </w:tcBorders>
            <w:hideMark/>
          </w:tcPr>
          <w:p w14:paraId="26ACD339" w14:textId="77777777" w:rsidR="00FA3129" w:rsidRDefault="00FA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F30028E" w14:textId="77777777" w:rsidR="00FA3129" w:rsidRDefault="00FA31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684</w:t>
            </w:r>
          </w:p>
        </w:tc>
      </w:tr>
      <w:tr w:rsidR="00FA3129" w14:paraId="5750FB96" w14:textId="77777777" w:rsidTr="00FA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4" w:space="0" w:color="9CC2E5" w:themeColor="accent5" w:themeTint="99"/>
            </w:tcBorders>
            <w:hideMark/>
          </w:tcPr>
          <w:p w14:paraId="238656EB" w14:textId="77777777" w:rsidR="00FA3129" w:rsidRDefault="00FA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3C13D13" w14:textId="77777777" w:rsidR="00FA3129" w:rsidRDefault="00FA31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684</w:t>
            </w:r>
          </w:p>
        </w:tc>
      </w:tr>
      <w:tr w:rsidR="00FA3129" w14:paraId="35B91C7D" w14:textId="77777777" w:rsidTr="00FA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4" w:space="0" w:color="9CC2E5" w:themeColor="accent5" w:themeTint="99"/>
            </w:tcBorders>
            <w:hideMark/>
          </w:tcPr>
          <w:p w14:paraId="58D082BB" w14:textId="77777777" w:rsidR="00FA3129" w:rsidRDefault="00FA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2342696" w14:textId="77777777" w:rsidR="00FA3129" w:rsidRDefault="00FA31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3166</w:t>
            </w:r>
          </w:p>
        </w:tc>
      </w:tr>
      <w:tr w:rsidR="00FA3129" w14:paraId="4C6BDF72" w14:textId="77777777" w:rsidTr="00FA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4" w:space="0" w:color="9CC2E5" w:themeColor="accent5" w:themeTint="99"/>
            </w:tcBorders>
            <w:hideMark/>
          </w:tcPr>
          <w:p w14:paraId="1986B2A4" w14:textId="77777777" w:rsidR="00FA3129" w:rsidRDefault="00FA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F7FFF24" w14:textId="77777777" w:rsidR="00FA3129" w:rsidRDefault="00FA31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4087</w:t>
            </w:r>
          </w:p>
        </w:tc>
      </w:tr>
      <w:tr w:rsidR="00FA3129" w14:paraId="68A2E67F" w14:textId="77777777" w:rsidTr="00FA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4" w:space="0" w:color="9CC2E5" w:themeColor="accent5" w:themeTint="99"/>
            </w:tcBorders>
            <w:hideMark/>
          </w:tcPr>
          <w:p w14:paraId="6167EA4F" w14:textId="77777777" w:rsidR="00FA3129" w:rsidRDefault="00FA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A94C6FE" w14:textId="77777777" w:rsidR="00FA3129" w:rsidRDefault="00FA31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3837</w:t>
            </w:r>
          </w:p>
        </w:tc>
      </w:tr>
      <w:tr w:rsidR="00FA3129" w14:paraId="0F55431A" w14:textId="77777777" w:rsidTr="00FA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4" w:space="0" w:color="9CC2E5" w:themeColor="accent5" w:themeTint="99"/>
            </w:tcBorders>
            <w:hideMark/>
          </w:tcPr>
          <w:p w14:paraId="4C718960" w14:textId="77777777" w:rsidR="00FA3129" w:rsidRDefault="00FA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AB00FA7" w14:textId="77777777" w:rsidR="00FA3129" w:rsidRDefault="00FA31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4066</w:t>
            </w:r>
          </w:p>
        </w:tc>
      </w:tr>
      <w:tr w:rsidR="00FA3129" w14:paraId="65F2D0BB" w14:textId="77777777" w:rsidTr="00FA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4" w:space="0" w:color="9CC2E5" w:themeColor="accent5" w:themeTint="99"/>
            </w:tcBorders>
            <w:hideMark/>
          </w:tcPr>
          <w:p w14:paraId="54FBF038" w14:textId="77777777" w:rsidR="00FA3129" w:rsidRDefault="00FA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03B81E3" w14:textId="77777777" w:rsidR="00FA3129" w:rsidRDefault="00FA31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4230</w:t>
            </w:r>
          </w:p>
        </w:tc>
      </w:tr>
      <w:tr w:rsidR="00FA3129" w14:paraId="2ECB6E1E" w14:textId="77777777" w:rsidTr="00FA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4" w:space="0" w:color="9CC2E5" w:themeColor="accent5" w:themeTint="99"/>
            </w:tcBorders>
            <w:hideMark/>
          </w:tcPr>
          <w:p w14:paraId="2F3E8C06" w14:textId="77777777" w:rsidR="00FA3129" w:rsidRDefault="00FA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D8E7FD9" w14:textId="77777777" w:rsidR="00FA3129" w:rsidRDefault="00FA31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2920</w:t>
            </w:r>
          </w:p>
        </w:tc>
      </w:tr>
      <w:tr w:rsidR="00FA3129" w14:paraId="516B5F09" w14:textId="77777777" w:rsidTr="00FA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4" w:space="0" w:color="9CC2E5" w:themeColor="accent5" w:themeTint="99"/>
            </w:tcBorders>
            <w:hideMark/>
          </w:tcPr>
          <w:p w14:paraId="4D4C36E9" w14:textId="77777777" w:rsidR="00FA3129" w:rsidRDefault="00FA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FE36374" w14:textId="77777777" w:rsidR="00FA3129" w:rsidRDefault="00FA31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4654</w:t>
            </w:r>
          </w:p>
        </w:tc>
      </w:tr>
      <w:tr w:rsidR="00FA3129" w14:paraId="7788F39E" w14:textId="77777777" w:rsidTr="00FA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4" w:space="0" w:color="9CC2E5" w:themeColor="accent5" w:themeTint="99"/>
            </w:tcBorders>
            <w:hideMark/>
          </w:tcPr>
          <w:p w14:paraId="1F29CCE4" w14:textId="77777777" w:rsidR="00FA3129" w:rsidRDefault="00FA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1A5FA88" w14:textId="77777777" w:rsidR="00FA3129" w:rsidRDefault="00FA31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3418</w:t>
            </w:r>
          </w:p>
        </w:tc>
      </w:tr>
      <w:tr w:rsidR="00FA3129" w14:paraId="352D907C" w14:textId="77777777" w:rsidTr="00FA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4" w:space="0" w:color="9CC2E5" w:themeColor="accent5" w:themeTint="99"/>
            </w:tcBorders>
            <w:hideMark/>
          </w:tcPr>
          <w:p w14:paraId="5BF6E7C9" w14:textId="77777777" w:rsidR="00FA3129" w:rsidRDefault="00FA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A26FFBC" w14:textId="77777777" w:rsidR="00FA3129" w:rsidRDefault="00FA31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4982</w:t>
            </w:r>
          </w:p>
        </w:tc>
      </w:tr>
      <w:tr w:rsidR="00FA3129" w14:paraId="5AFACE93" w14:textId="77777777" w:rsidTr="00FA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single" w:sz="4" w:space="0" w:color="9CC2E5" w:themeColor="accent5" w:themeTint="99"/>
            </w:tcBorders>
            <w:hideMark/>
          </w:tcPr>
          <w:p w14:paraId="300CBFF0" w14:textId="77777777" w:rsidR="00FA3129" w:rsidRDefault="00FA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42C1A53" w14:textId="77777777" w:rsidR="00FA3129" w:rsidRDefault="00FA31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4642</w:t>
            </w:r>
          </w:p>
        </w:tc>
      </w:tr>
    </w:tbl>
    <w:p w14:paraId="62D3B0F2" w14:textId="77777777" w:rsidR="00FA3129" w:rsidRDefault="00FA3129" w:rsidP="00FA3129">
      <w:pPr>
        <w:tabs>
          <w:tab w:val="left" w:pos="5316"/>
        </w:tabs>
        <w:rPr>
          <w:lang w:val="en-US"/>
        </w:rPr>
      </w:pPr>
      <w:r>
        <w:rPr>
          <w:b/>
          <w:bCs/>
          <w:lang w:val="en-US"/>
        </w:rPr>
        <w:t>Table 1:</w:t>
      </w:r>
      <w:r>
        <w:rPr>
          <w:lang w:val="en-US"/>
        </w:rPr>
        <w:t xml:space="preserve"> Results of ESP32 transmission speed test</w:t>
      </w:r>
      <w:r>
        <w:rPr>
          <w:lang w:val="en-US"/>
        </w:rPr>
        <w:tab/>
      </w:r>
    </w:p>
    <w:p w14:paraId="6E38220E" w14:textId="77777777" w:rsidR="00FA3129" w:rsidRDefault="00FA3129" w:rsidP="00FA3129">
      <w:pPr>
        <w:tabs>
          <w:tab w:val="left" w:pos="5316"/>
        </w:tabs>
        <w:rPr>
          <w:lang w:val="en-US"/>
        </w:rPr>
      </w:pPr>
    </w:p>
    <w:tbl>
      <w:tblPr>
        <w:tblStyle w:val="ListTable2-Accent6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970"/>
        <w:gridCol w:w="1890"/>
      </w:tblGrid>
      <w:tr w:rsidR="00FA3129" w14:paraId="27E30F44" w14:textId="77777777" w:rsidTr="00FA3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hideMark/>
          </w:tcPr>
          <w:p w14:paraId="7A7F73BC" w14:textId="77777777" w:rsidR="00FA3129" w:rsidRDefault="00FA312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Minimum</w:t>
            </w:r>
          </w:p>
        </w:tc>
        <w:tc>
          <w:tcPr>
            <w:tcW w:w="1890" w:type="dxa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hideMark/>
          </w:tcPr>
          <w:p w14:paraId="0687EEDC" w14:textId="77777777" w:rsidR="00FA3129" w:rsidRDefault="00FA31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2920</w:t>
            </w:r>
          </w:p>
        </w:tc>
      </w:tr>
      <w:tr w:rsidR="00FA3129" w14:paraId="40A2C186" w14:textId="77777777" w:rsidTr="00FA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hideMark/>
          </w:tcPr>
          <w:p w14:paraId="4CCD7706" w14:textId="77777777" w:rsidR="00FA3129" w:rsidRDefault="00FA3129">
            <w:pPr>
              <w:rPr>
                <w:lang w:val="en-US"/>
              </w:rPr>
            </w:pPr>
            <w:r>
              <w:rPr>
                <w:lang w:val="en-US"/>
              </w:rPr>
              <w:t>Maximum</w:t>
            </w:r>
          </w:p>
        </w:tc>
        <w:tc>
          <w:tcPr>
            <w:tcW w:w="1890" w:type="dxa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hideMark/>
          </w:tcPr>
          <w:p w14:paraId="015BFA6C" w14:textId="77777777" w:rsidR="00FA3129" w:rsidRDefault="00FA3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4982</w:t>
            </w:r>
          </w:p>
        </w:tc>
      </w:tr>
      <w:tr w:rsidR="00FA3129" w14:paraId="663C520A" w14:textId="77777777" w:rsidTr="00FA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hideMark/>
          </w:tcPr>
          <w:p w14:paraId="3EE705AD" w14:textId="77777777" w:rsidR="00FA3129" w:rsidRDefault="00FA3129">
            <w:pPr>
              <w:rPr>
                <w:lang w:val="en-US"/>
              </w:rPr>
            </w:pPr>
            <w:r>
              <w:rPr>
                <w:lang w:val="en-US"/>
              </w:rPr>
              <w:t>Average</w:t>
            </w:r>
          </w:p>
        </w:tc>
        <w:tc>
          <w:tcPr>
            <w:tcW w:w="1890" w:type="dxa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hideMark/>
          </w:tcPr>
          <w:p w14:paraId="3FD1948A" w14:textId="77777777" w:rsidR="00FA3129" w:rsidRDefault="00FA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  <w:tr w:rsidR="00FA3129" w14:paraId="46159FE3" w14:textId="77777777" w:rsidTr="00FA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hideMark/>
          </w:tcPr>
          <w:p w14:paraId="332436A8" w14:textId="77777777" w:rsidR="00FA3129" w:rsidRDefault="00FA3129">
            <w:pPr>
              <w:rPr>
                <w:lang w:val="en-US"/>
              </w:rPr>
            </w:pPr>
            <w:r>
              <w:rPr>
                <w:lang w:val="en-US"/>
              </w:rPr>
              <w:t xml:space="preserve">Standard Deviation </w:t>
            </w:r>
          </w:p>
        </w:tc>
        <w:tc>
          <w:tcPr>
            <w:tcW w:w="1890" w:type="dxa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hideMark/>
          </w:tcPr>
          <w:p w14:paraId="0F518986" w14:textId="77777777" w:rsidR="00FA3129" w:rsidRDefault="00FA3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674</w:t>
            </w:r>
          </w:p>
        </w:tc>
      </w:tr>
    </w:tbl>
    <w:p w14:paraId="46A3A8DF" w14:textId="3181AE32" w:rsidR="00FA3129" w:rsidRDefault="00FA3129" w:rsidP="00FA3129">
      <w:pPr>
        <w:rPr>
          <w:lang w:val="en-US"/>
        </w:rPr>
      </w:pPr>
      <w:r>
        <w:rPr>
          <w:lang w:val="en-US"/>
        </w:rPr>
        <w:br w:type="textWrapping" w:clear="all"/>
      </w:r>
      <w:r>
        <w:rPr>
          <w:b/>
          <w:bCs/>
          <w:lang w:val="en-US"/>
        </w:rPr>
        <w:t>Table 2:</w:t>
      </w:r>
      <w:r>
        <w:rPr>
          <w:lang w:val="en-US"/>
        </w:rPr>
        <w:t xml:space="preserve"> Statistics </w:t>
      </w:r>
      <w:r w:rsidR="008D2EFA">
        <w:rPr>
          <w:lang w:val="en-US"/>
        </w:rPr>
        <w:t>from</w:t>
      </w:r>
      <w:r>
        <w:rPr>
          <w:lang w:val="en-US"/>
        </w:rPr>
        <w:t xml:space="preserve"> ESP32 transmission speed test</w:t>
      </w:r>
    </w:p>
    <w:p w14:paraId="0F9251F3" w14:textId="77777777" w:rsidR="00FA3129" w:rsidRDefault="00FA3129" w:rsidP="00FA3129">
      <w:pPr>
        <w:rPr>
          <w:lang w:val="en-US"/>
        </w:rPr>
      </w:pPr>
    </w:p>
    <w:p w14:paraId="7B5E9012" w14:textId="77777777" w:rsidR="00FA3129" w:rsidRDefault="00FA3129" w:rsidP="00FA3129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Discussion</w:t>
      </w:r>
    </w:p>
    <w:p w14:paraId="75C9F69A" w14:textId="654FBB21" w:rsidR="00FA3129" w:rsidRDefault="00FA3129" w:rsidP="00FA3129">
      <w:pPr>
        <w:rPr>
          <w:lang w:val="en-US"/>
        </w:rPr>
      </w:pPr>
      <w:r>
        <w:rPr>
          <w:lang w:val="en-US"/>
        </w:rPr>
        <w:t xml:space="preserve">Run #1 and #2 </w:t>
      </w:r>
      <w:r w:rsidR="00457E0B">
        <w:rPr>
          <w:lang w:val="en-US"/>
        </w:rPr>
        <w:t>executed</w:t>
      </w:r>
      <w:r>
        <w:rPr>
          <w:lang w:val="en-US"/>
        </w:rPr>
        <w:t xml:space="preserve"> a print statement at each transmission. As it was removed for run #3 to #12, we can see that the print statement caused important delays in the execution of the program. Therefore, the results from the first two runs were discarded. </w:t>
      </w:r>
    </w:p>
    <w:p w14:paraId="600659B8" w14:textId="7DFDD764" w:rsidR="00FA3129" w:rsidRDefault="00FA3129" w:rsidP="00FA3129">
      <w:pPr>
        <w:rPr>
          <w:lang w:val="en-US"/>
        </w:rPr>
      </w:pPr>
      <w:r>
        <w:rPr>
          <w:lang w:val="en-US"/>
        </w:rPr>
        <w:t xml:space="preserve">Runs #3 to #6 were conducted inside </w:t>
      </w:r>
      <w:r w:rsidR="00EF2822">
        <w:rPr>
          <w:lang w:val="en-US"/>
        </w:rPr>
        <w:t>a</w:t>
      </w:r>
      <w:r>
        <w:rPr>
          <w:lang w:val="en-US"/>
        </w:rPr>
        <w:t xml:space="preserve"> </w:t>
      </w:r>
      <w:r w:rsidR="008D2EFA">
        <w:rPr>
          <w:lang w:val="en-US"/>
        </w:rPr>
        <w:t>r</w:t>
      </w:r>
      <w:r>
        <w:rPr>
          <w:lang w:val="en-US"/>
        </w:rPr>
        <w:t>oom</w:t>
      </w:r>
      <w:r w:rsidR="008D2EFA">
        <w:rPr>
          <w:lang w:val="en-US"/>
        </w:rPr>
        <w:t xml:space="preserve"> (where the router is not present)</w:t>
      </w:r>
      <w:r>
        <w:rPr>
          <w:lang w:val="en-US"/>
        </w:rPr>
        <w:t xml:space="preserve"> with the door closed. Runs #7 to #12 were conducted 2 meters from the router without any obstacles in the way. We can see that obstacles and walls negatively influence the transmission rate as the average of run #3 to #6 is 3789 while the average of run #7 to #12 is 4141.</w:t>
      </w:r>
    </w:p>
    <w:p w14:paraId="6EACD7B6" w14:textId="04CF8D46" w:rsidR="00FA3129" w:rsidRDefault="00FA3129" w:rsidP="00FA3129">
      <w:pPr>
        <w:rPr>
          <w:lang w:val="en-US"/>
        </w:rPr>
      </w:pPr>
      <w:r>
        <w:rPr>
          <w:lang w:val="en-US"/>
        </w:rPr>
        <w:t xml:space="preserve">During the test, I noticed that closing other programs running on the receiving computer as well as the orientation and position of the router and/or the ESP32 can </w:t>
      </w:r>
      <w:r w:rsidR="00457E0B">
        <w:rPr>
          <w:lang w:val="en-US"/>
        </w:rPr>
        <w:t>influence</w:t>
      </w:r>
      <w:r>
        <w:rPr>
          <w:lang w:val="en-US"/>
        </w:rPr>
        <w:t xml:space="preserve"> the throughput, which </w:t>
      </w:r>
      <w:r w:rsidR="008D2EFA">
        <w:rPr>
          <w:lang w:val="en-US"/>
        </w:rPr>
        <w:t xml:space="preserve">might </w:t>
      </w:r>
      <w:r>
        <w:rPr>
          <w:lang w:val="en-US"/>
        </w:rPr>
        <w:t>explain why the last runs had better results</w:t>
      </w:r>
      <w:r w:rsidR="00EF2822">
        <w:rPr>
          <w:lang w:val="en-US"/>
        </w:rPr>
        <w:t xml:space="preserve"> overall</w:t>
      </w:r>
      <w:r>
        <w:rPr>
          <w:lang w:val="en-US"/>
        </w:rPr>
        <w:t xml:space="preserve">. </w:t>
      </w:r>
    </w:p>
    <w:p w14:paraId="77DC4239" w14:textId="77777777" w:rsidR="00FA3129" w:rsidRDefault="00FA3129" w:rsidP="00FA3129">
      <w:pPr>
        <w:rPr>
          <w:lang w:val="en-US"/>
        </w:rPr>
      </w:pPr>
    </w:p>
    <w:p w14:paraId="57E56E21" w14:textId="77777777" w:rsidR="00FA3129" w:rsidRDefault="00FA3129" w:rsidP="00FA3129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 xml:space="preserve">Conclusion </w:t>
      </w:r>
    </w:p>
    <w:p w14:paraId="17BED7B6" w14:textId="1A06ECBB" w:rsidR="00FA3129" w:rsidRDefault="00FA3129" w:rsidP="00FA3129">
      <w:pPr>
        <w:rPr>
          <w:lang w:val="en-US"/>
        </w:rPr>
      </w:pPr>
      <w:r>
        <w:rPr>
          <w:lang w:val="en-US"/>
        </w:rPr>
        <w:t>The goal of this test was to verify the bare transmission speed of ESP32. As TCP/IP is a protocol that necessitate</w:t>
      </w:r>
      <w:r w:rsidR="00457E0B">
        <w:rPr>
          <w:lang w:val="en-US"/>
        </w:rPr>
        <w:t>s</w:t>
      </w:r>
      <w:r>
        <w:rPr>
          <w:lang w:val="en-US"/>
        </w:rPr>
        <w:t xml:space="preserve"> </w:t>
      </w:r>
      <w:r w:rsidR="00457E0B">
        <w:rPr>
          <w:lang w:val="en-US"/>
        </w:rPr>
        <w:t xml:space="preserve">an </w:t>
      </w:r>
      <w:r>
        <w:rPr>
          <w:lang w:val="en-US"/>
        </w:rPr>
        <w:t>acknowledgment of every data packet sent, we can conclude that ESP32’s bare</w:t>
      </w:r>
      <w:r w:rsidR="00EF2822">
        <w:rPr>
          <w:lang w:val="en-US"/>
        </w:rPr>
        <w:t>-</w:t>
      </w:r>
      <w:r>
        <w:rPr>
          <w:lang w:val="en-US"/>
        </w:rPr>
        <w:t>metal transmission rate is likely much higher than 5000 messages per second.</w:t>
      </w:r>
    </w:p>
    <w:p w14:paraId="4D543135" w14:textId="459F915B" w:rsidR="00FA3129" w:rsidRPr="00457E0B" w:rsidRDefault="00FA3129">
      <w:pPr>
        <w:rPr>
          <w:b/>
          <w:bCs/>
          <w:lang w:val="en-US"/>
        </w:rPr>
      </w:pPr>
    </w:p>
    <w:p w14:paraId="15983AD6" w14:textId="2E5CEA63" w:rsidR="008D2EFA" w:rsidRDefault="008D2EFA">
      <w:pPr>
        <w:rPr>
          <w:b/>
          <w:bCs/>
        </w:rPr>
      </w:pPr>
      <w:r>
        <w:rPr>
          <w:b/>
          <w:bCs/>
        </w:rPr>
        <w:t>Conclusion</w:t>
      </w:r>
    </w:p>
    <w:p w14:paraId="3D989508" w14:textId="295AA4EB" w:rsidR="008D2EFA" w:rsidRPr="008D2EFA" w:rsidRDefault="002F3ADD">
      <w:r>
        <w:t>Considering that</w:t>
      </w:r>
      <w:r w:rsidR="008D2EFA">
        <w:t xml:space="preserve"> MQTT is based on the TCP/IP protocol, </w:t>
      </w:r>
      <w:r>
        <w:t xml:space="preserve">the important gap between the benchmarks of the two protocols suggests that </w:t>
      </w:r>
      <w:r w:rsidR="008D2EFA">
        <w:t xml:space="preserve">there is room for improvement for Smooth’s MQTT </w:t>
      </w:r>
      <w:proofErr w:type="gramStart"/>
      <w:r>
        <w:t xml:space="preserve">in order </w:t>
      </w:r>
      <w:r w:rsidR="008D2EFA">
        <w:t>to</w:t>
      </w:r>
      <w:proofErr w:type="gramEnd"/>
      <w:r w:rsidR="008D2EFA">
        <w:t xml:space="preserve"> take advantage of the full potential of Smooth for ESP32.</w:t>
      </w:r>
    </w:p>
    <w:sectPr w:rsidR="008D2EFA" w:rsidRPr="008D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54DD"/>
    <w:multiLevelType w:val="hybridMultilevel"/>
    <w:tmpl w:val="C7E4F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0sjQyMzE2tDAwMDZU0lEKTi0uzszPAykwqQUADAOs1ywAAAA="/>
  </w:docVars>
  <w:rsids>
    <w:rsidRoot w:val="00460211"/>
    <w:rsid w:val="00092E0A"/>
    <w:rsid w:val="00235311"/>
    <w:rsid w:val="00254D7C"/>
    <w:rsid w:val="002630D6"/>
    <w:rsid w:val="002F3ADD"/>
    <w:rsid w:val="003074B7"/>
    <w:rsid w:val="003F4749"/>
    <w:rsid w:val="00457E0B"/>
    <w:rsid w:val="00460211"/>
    <w:rsid w:val="007324D4"/>
    <w:rsid w:val="007F441E"/>
    <w:rsid w:val="008D2EFA"/>
    <w:rsid w:val="00982D92"/>
    <w:rsid w:val="00B019D1"/>
    <w:rsid w:val="00BE6D9E"/>
    <w:rsid w:val="00C82E4E"/>
    <w:rsid w:val="00D54CD9"/>
    <w:rsid w:val="00E500DB"/>
    <w:rsid w:val="00E63E3D"/>
    <w:rsid w:val="00EF2822"/>
    <w:rsid w:val="00F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3C1A"/>
  <w15:chartTrackingRefBased/>
  <w15:docId w15:val="{DFF03813-122F-4CA6-8557-C83FDA32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29"/>
  </w:style>
  <w:style w:type="paragraph" w:styleId="Heading1">
    <w:name w:val="heading 1"/>
    <w:basedOn w:val="Normal"/>
    <w:next w:val="Normal"/>
    <w:link w:val="Heading1Char"/>
    <w:uiPriority w:val="9"/>
    <w:qFormat/>
    <w:rsid w:val="00307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4C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A312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3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3129"/>
    <w:pPr>
      <w:spacing w:line="256" w:lineRule="auto"/>
      <w:ind w:left="720"/>
      <w:contextualSpacing/>
    </w:pPr>
  </w:style>
  <w:style w:type="table" w:styleId="GridTable3-Accent5">
    <w:name w:val="Grid Table 3 Accent 5"/>
    <w:basedOn w:val="TableNormal"/>
    <w:uiPriority w:val="48"/>
    <w:rsid w:val="00FA312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FA312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6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ithub.com/espressif/esp-idf/tree/c13afea635adec735435961270d0894ff46eef85/examples/protocols/sockets/tcp_client" TargetMode="External"/><Relationship Id="rId5" Type="http://schemas.openxmlformats.org/officeDocument/2006/relationships/hyperlink" Target="https://gist.github.com/Elfelsoufim/f9ef715755d385cce8258ba149ab7861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Elfelsoufi</dc:creator>
  <cp:keywords/>
  <dc:description/>
  <cp:lastModifiedBy>Mohamed Elfelsoufi</cp:lastModifiedBy>
  <cp:revision>10</cp:revision>
  <dcterms:created xsi:type="dcterms:W3CDTF">2021-06-02T17:41:00Z</dcterms:created>
  <dcterms:modified xsi:type="dcterms:W3CDTF">2021-06-05T03:14:00Z</dcterms:modified>
</cp:coreProperties>
</file>