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40" w:before="0"/>
        <w:jc w:val="center"/>
      </w:pPr>
      <w:r>
        <w:rPr>
          <w:b/>
          <w:bCs/>
          <w:color w:val="1B2A47"/>
          <w:sz w:val="44"/>
          <w:szCs w:val="44"/>
        </w:rPr>
        <w:t xml:space="preserve">P1 — PERCENTILE.ONE</w:t>
      </w:r>
    </w:p>
    <w:p>
      <w:pPr>
        <w:spacing w:after="120" w:before="0"/>
        <w:jc w:val="center"/>
      </w:pPr>
      <w:r>
        <w:rPr>
          <w:color w:val="2468AC"/>
          <w:sz w:val="32"/>
          <w:szCs w:val="32"/>
        </w:rPr>
        <w:t xml:space="preserve">Azure DevOps Backlog</w:t>
      </w:r>
    </w:p>
    <w:p>
      <w:pPr>
        <w:spacing w:after="80" w:before="0"/>
        <w:jc w:val="center"/>
      </w:pPr>
      <w:r>
        <w:rPr>
          <w:color w:val="44566A"/>
          <w:sz w:val="24"/>
          <w:szCs w:val="24"/>
        </w:rPr>
        <w:t xml:space="preserve">Enterprise Platform Backlog v1.0</w:t>
      </w:r>
    </w:p>
    <w:p>
      <w:pPr>
        <w:spacing w:after="0" w:before="80"/>
        <w:jc w:val="center"/>
      </w:pPr>
      <w:r>
        <w:rPr>
          <w:color w:val="788898"/>
          <w:sz w:val="20"/>
          <w:szCs w:val="20"/>
        </w:rPr>
        <w:t xml:space="preserve">13 Epics  ·  54 Features  ·  74 User Stories  ·  280 Tasks</w:t>
      </w:r>
    </w:p>
    <w:p>
      <w:pPr>
        <w:spacing w:after="0" w:before="40"/>
        <w:jc w:val="center"/>
      </w:pPr>
      <w:r>
        <w:rPr>
          <w:color w:val="788898"/>
          <w:sz w:val="20"/>
          <w:szCs w:val="20"/>
        </w:rPr>
        <w:t xml:space="preserve">4 Sprint Plans  ·  Branching Strategy  ·  CI/CD Pipeline Plan</w:t>
      </w:r>
    </w:p>
    <w:p>
      <w:pPr>
        <w:spacing w:after="0" w:before="200"/>
        <w:jc w:val="center"/>
      </w:pPr>
      <w:r>
        <w:rPr>
          <w:color w:val="788898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b/>
          <w:bCs/>
          <w:color w:val="1B2A47"/>
          <w:sz w:val="28"/>
          <w:szCs w:val="28"/>
        </w:rPr>
        <w:t xml:space="preserve">Introduction</w:t>
      </w:r>
    </w:p>
    <w:p>
      <w:pPr>
        <w:spacing w:after="0" w:before="80"/>
      </w:pPr>
    </w:p>
    <w:p>
      <w:pPr>
        <w:spacing w:after="60" w:before="60"/>
      </w:pPr>
      <w:r>
        <w:rPr>
          <w:color w:val="0A1520"/>
          <w:sz w:val="20"/>
          <w:szCs w:val="20"/>
        </w:rPr>
        <w:t xml:space="preserve">This document is the complete Azure DevOps backlog for the P1 (Percentile.One) platform — a whole-life and professional development analytics application. It covers the full product scope from Design Language System through AI Agents across 13 Epics.</w:t>
      </w:r>
    </w:p>
    <w:p>
      <w:pPr>
        <w:spacing w:after="60" w:before="60"/>
      </w:pPr>
      <w:r>
        <w:rPr>
          <w:color w:val="0A1520"/>
          <w:sz w:val="20"/>
          <w:szCs w:val="20"/>
        </w:rPr>
        <w:t xml:space="preserve">Each Epic is decomposed into Features, User Stories (with Gherkin acceptance criteria, dependencies, and Definition of Done), and actionable sprint-ready Tasks. The document closes with the first four sprint plans, the branching strategy, and the full CI/CD pipeline plan.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P1 — Percentile.One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Azure DevOps Backlog v1.0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13 Epics, 54 Features, 74 User Stories, ~280 Tasks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Sprints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2-week sprints, first 4 planned in detail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Engineering Lead — P1 Platform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2A47"/>
          <w:sz w:val="28"/>
          <w:szCs w:val="28"/>
        </w:rPr>
        <w:t xml:space="preserve">Epic Overview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51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E-001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Design Language System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Establish and codify the P1 corporate design language across all platforms — web, mobile, and shared token infrastructure.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E-002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Dashboard v1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The P1 home screen — an executive analytics dashboard showing life score, percentile rank, KPI metrics, life area tiles, and a mode switcher between Life and Profession views.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E-003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Explorer v1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Deep-dive view for each life area and profession track — showing score history, trends, sub-category breakdowns, and AI-generated insights.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E-004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Goals Engine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Goal setting, daily progress tracking, streak management, and weekly completion reporting across all life areas and profession tracks.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E-005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Milestones Engine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System for recording, displaying, and sharing major life and career achievements — distinct from goals by their significance and narrative permanence.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E-006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Profession Intelligence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The intelligence layer that maps skills to roles, generates personalised profession tracks, assesses capability, and surfaces market-relevant opportunities.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E-007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Authentication &amp; Accounts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Full user identity, authentication, registration, onboarding, and account management — the foundation of all personalised P1 features.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E-008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Data Layer &amp; Sync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The persistence, API, and synchronisation layer for all P1 data — scores, goals, milestones, skills, profiles, and offline resilience.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E-009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Mobile Foundations (.NET MAUI)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.NET MAUI native app for iOS and Android — native navigation shell, native component rendering, push notifications, and offline resilience.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E-010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Multi-channel notification system — push, email, and in-app — for goal reminders, milestone celebrations, weekly summaries, and system alerts.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E-011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Settings &amp; Preferences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User-controlled preferences for notifications, appearance (light/dark/system), accessibility, privacy, and GDPR data rights.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E-012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Infrastructure &amp; DevOps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Azure cloud infrastructure (IaC), CI/CD pipelines, multi-environment release management, monitoring, alerting, and security hardening.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E-013</w:t>
            </w:r>
          </w:p>
        </w:tc>
        <w:tc>
          <w:tcPr>
            <w:tcW w:type="dxa" w:w="3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1520"/>
                <w:sz w:val="18"/>
                <w:szCs w:val="18"/>
              </w:rPr>
              <w:t xml:space="preserve">AI Agents (Phase 2)</w:t>
            </w:r>
          </w:p>
        </w:tc>
        <w:tc>
          <w:tcPr>
            <w:tcW w:type="dxa" w:w="51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Claude-powered AI agents for personalised insights, goal recommendations, profession coaching, and intelligent score interpretation.</w:t>
            </w:r>
          </w:p>
        </w:tc>
      </w:tr>
    </w:tbl>
    <w:p>
      <w:r>
        <w:br w:type="pag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E-001  ·  Design Language System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Establish and codify the P1 corporate design language across all platforms — web, mobile, and shared token infrastructure.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Ensures visual consistency, accelerates feature development, and enforces brand standards across all surfaces.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F-001-01: Shared Design Token Infrastructure
F-001-02: Web Component Library (React 18 / TypeScript)
F-001-03: MAUI Component Library (.NET MAUI)
F-001-04: Corporate Aesthetic v1.0
F-001-05: Storybook Component Catalogue
F-001-06: Accessibility Baseline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F-001-01  ·  Shared Design Token Infrastructure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JSON-based design tokens for colour, spacing, radii, typography, and motion shared between web and 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US-001-001  ·  Token JSON schema and versioning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design systems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a versioned JSON schema for all design tokens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both web and mobile consume the same source of truth without manual duplication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shared/tokens directory exists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run the token validation script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all token files pass schema validation with zero errors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token file contains a $schema and $version field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colour, spacing, radii, typography, and motion tokens are all present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Azure Repos initialised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Monorepo structure agreed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Token JSON files pass automated schema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 reviewed by lead engineer +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Token documentation updated in CLAUDE.md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breaking changes to existing consumers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Define JSON schema for colour tokens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Define JSON schema for spacing, radii, typography, motion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token validation script (Node.js)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$schema and $version fields to all token files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T-001-001-05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token validation to CI pipeline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US-001-002  ·  CSS custom properties auto-generated from tokens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frontend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CSS custom properties generated from design token JSON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token values are never manually duplicated between JSON and CSS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shared token JSON files are valid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run the token build command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 variables.css file is generated with all --p1-* custom properties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generated file matches the hand-authored variables.css exactly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build fails if any token value is missing or invalid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Build script produces valid CSS in &lt;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Generated output matches existing variables.css (diff=0)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Script runs in pre-commit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Documented in CLAUDE.md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token-to-CSS build script (Node.js)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Validate generated CSS against existing variables.css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build script into pre-commit hook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Document token build process in CLAUDE.md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US-001-003  ·  MAUI resource dictionaries generated from tokens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MAUI ResourceDictionary files auto-generated from design tokens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token values stay in sync between web and mobile without manual effort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shared token JSON files are valid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run the MAUI token build command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Colour.xaml, Spacing.xaml, and Radii.xaml are generated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all values match the web CSS custom properties numerically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build fails on token schema violations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MAUI token build generates valid XAML resource dictionaries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Values equivalent to web tokens (unit-converted)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Script runs in &lt;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Output committed and reviewed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token-to-XAML build script (Node.js)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Validate XAML output against hand-authored MAUI resource files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MAUI token build to CI pipeline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F-001-02  ·  Web Component Library (React 18 / TypeScript)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React 18 / TypeScript component library implementing the P1 design language including all tokens, CSS modules, and animation hooks.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US-001-004  ·  PercentileRing renders with uninterruptible spring animation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percentile score as an animated ring gauge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instantly understand my standing relative to my cohort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PercentileRing receives a value between 0 and 100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component mounts or value changes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arc animates clockwise from 12 o'clock over 600ms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count-up number is synchronised to the arc progress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new values queue until the current animation completes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on Reduce Motion OS setting the animation is instant (0ms)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Component renders in Storybook with all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Animation timing tested via Vitest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Reduced motion tested on macOS and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aria-label describes value for screen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Zero TypeScript errors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SVG arc drawing logic (12 o'clock origin)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framer-motion animate() for arc + count-up sync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_isAnimating guard and _pendingValue queue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T-001-004-04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useReducedMotion hook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T-001-004-05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Vitest unit tests for animation timing and arc angles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US-001-005  ·  Theme toggle persists across sessions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switch between light and dark mode and have my preference remembered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never have to reset my theme preference on every visit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click the theme toggle in the NavBar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theme switches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UI transitions within 180ms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preference is saved to localStorage under "p1-theme"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reload the page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theme is restored on first render with no flash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useTheme hook tested with Vitest (localStorage mock)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flash of wrong theme on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Toggle meets WCAG AA contrast in both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aria-pressed and aria-label correct in both states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T-001-005-01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useTheme hook with localStorage persistence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T-001-005-02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ThemeToggle icon button (sun/moon inline SVG)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T-001-005-03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ThemeToggle into LayoutShell NavBar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T-001-005-04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Fix CSS cascade: [data-theme="light"] block last in variables.css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T-001-005-05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Vitest tests for useTheme hook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US-001-006  ·  All animations respect prefers-reduced-motion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 with vestibular disorder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use P1 without triggering motion sickness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access all functionality safely when Reduce Motion is enabled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Reduce Motion enabled at OS level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any animated component mounts or updates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all transition durations are 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UI remains fully functional and coherent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useReducedMotion hook implemented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framer-motion animations gated on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MAUI MotionCurves.GetDuration() returns 0 when ReduceMotionEnabled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on macOS, iOS, and Android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T-001-006-01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useReducedMotion hook (web)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T-001-006-02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Audit all framer-motion usages and gate on hook result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T-001-006-03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Update MAUI MotionCurves.GetDuration() with platform checks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T-001-006-04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automated tests for reduced motion via Vitest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F-001-03  ·  MAUI Component Library (.NET MAUI)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.NET MAUI component library mirroring the web component set with native animations, parallax behaviour, and AppTheme resource dictionaries.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US-001-007  ·  PercentileRingControl renders with native spring animation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percentile score as an animated ring on mobile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experience feels native and premium on iOS and Android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PercentileRingControl receives a value between 0 and 100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value is set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arc animates with SpringMedium easing (stiffness=170, damping=26) over 600ms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animation is uninterruptible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Reduce Motion on iOS/Android makes the animation instant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E-009 (Mobile Foundations)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Control renders on iOS 16+ and Android 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Animation timing matches web spec (600ms)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Reduce motion respected on both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memory leaks verified via Instruments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T-001-007-01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RingDrawable IDrawable with arc geometry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T-001-007-02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MotionCurves.SpringMedium to MAUI Animate() callback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T-001-007-03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_isAnimating flag and _pendingValue queue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T-001-007-04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on iOS simulator and Android emulator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F-001-04  ·  Corporate Aesthetic v1.0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Full design language upgrade: flat surfaces, angular geometry (4px radius), border-defined hierarchy, deep navy dark palette, enterprise typography.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US-001-008  ·  Dashboard renders with enterprise colour palette in dark mode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the dashboard in a professional, data-platform aesthetic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tool feels credible and enterprise-grade for professional contexts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dashboard is loaded in dark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view any surface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page backgrounds use #060D18 (deep navy)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card surfaces use #0A1726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text primary is #C4CED8 (muted silver)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no box-shadows exist in dark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no frosted-glass or backdrop-filter effects are present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US-001-005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9 component CSS modules updated — CSS changes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variables.css cascade correct ([data-theme="light"] is last declaration)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box-shadow or backdrop-filter in dark mode (grep 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Colour contrast &gt;= 4.5:1 for all text/background combinations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T-001-008-01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Rewrite variables.css with enterprise palette and 4-layer cascade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T-001-008-02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Update all 9 component CSS modules (no TSX logic changes)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T-001-008-03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shared/radii/tokens.json with xs/sm/md/full tokens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T-001-008-04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Run axe-core colour contrast audit and fix violations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F-001-05  ·  Storybook Component Catalogue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Interactive Storybook 8 catalogue with all P1 components, variants, states, light/dark mode toggle, and automated visual regression.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US-001-009  ·  All components documented in Storybook with light/dark variants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frontend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view and interact with all P1 components in isolation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develop and test components without running the full application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Storybook is running locally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navigate to any P1 component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all documented variants and states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toggle between light and dark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adjust all props via the Controls panel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10 web components have &gt;= 3 Storybook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Light and dark stories for every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Storybook deploys to Azure Static Web Apps on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Zero TypeScript errors in story files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T-001-009-01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Install and configure Storybook 8 with Vite builder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T-001-009-02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stories for LayoutShell, HeroSection, ModeSwitcher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T-001-009-03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stories for StatsRow, PercentileRing, ProgressArc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T-001-009-04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stories for LifeTile, ProfessionCard, SectionHeader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T-001-009-05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Storybook deploy stage to Azure DevOps CI pipeline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F-001-06  ·  Accessibility Baseline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WCAG 2.1 AA compliance across all P1 components — colour contrast, keyboard navigation, ARIA attributes, and screen reader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US-001-010  ·  Navigate all components using keyboard only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keyboard-only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access all P1 components without a mouse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use P1 professionally despite motor accessibility needs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using keyboard navigation only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tab through any P1 component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all interactive elements receive a visible focus indicator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tab order is logical and follows visual reading order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activate all actions with Enter or Space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axe-core audit passes with zero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Manual keyboard navigation verified by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Focus indicators visible in both light and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VoiceOver (macOS) and NVDA (Windows) tested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T-001-010-01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Run axe-core audit on all components and fix violations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T-001-010-02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aria-labels to all icon-only buttons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T-001-010-03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Verify focus ring visible in both themes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T-001-010-04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with VoiceOver and NVDA, document findings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E-002  ·  Dashboard v1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The P1 home screen — an executive analytics dashboard showing life score, percentile rank, KPI metrics, life area tiles, and a mode switcher between Life and Profession views.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The first screen users see every day. Must deliver immediate value, clear data density, and a compelling first impression that drives retention.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F-002-01: Life Mode Dashboard
F-002-02: Profession Mode Dashboard
F-002-03: Dashboard Data Integration (React Query)
F-002-04: Dashboard Responsiveness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F-002-01  ·  Life Mode Dashboard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Full life-mode view: command-band hero + KPI stats row, 7-tile life area grid, skeleton loaders, and real-time background refresh.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US-002-001  ·  View life score and percentile ring in hero section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current life score and percentile rank immediately on load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assess my overall standing in under 3 seconds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authenticated and my profile data is loaded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open the dashboard in Life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hero shows my name, time-of-day greeting, life score, and percentile rank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PercentileRing animates from 0 to my percentile on first load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subtitle shows a data-forward summary e.g. "Life score 72 — Wellbeing leading this week."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Hero section renders with real API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PercentileRing animation completes within 600ms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Greeting is time-aware (morning/afternoon/evening)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Responsive at 375px, 768px, 1440px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HeroSection to GET /api/me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time-of-day greeting logic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Generate data-forward subtitle from life score + area data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integration tests for hero data binding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US-002-002  ·  View KPI stats row with animated count-up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key metrics in a dense row beneath the hero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get a full situational overview without scrolling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dashboard has loaded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StatsRow enters the viewport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it displays Percentile, Weekly Goals, Day Streak, and Global Rank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numeric values animate with count-up on first render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cell shows an uppercase micro-text label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tabular-nums font feature is applied to all values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4 stat cells populated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Count-up completes within 400ms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Labels and values pass WCAG AA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Stagger delay between cells: 80ms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StatsRow to user stats API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count-up animation with framer-motion animate()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80ms stagger per cell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with edge cases: 0, max rank, fractional goals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US-002-003  ·  View all life area tiles in 2/3-column grid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all 7 life areas as data tiles in a dense grid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immediately identify which areas need attention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Life mode is active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tile grid renders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7 tiles appear: Financial, Health, Learning, Recreation, Spiritual, Community, Wellbeing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Wellbeing tile spans full width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tile shows area title, micro-stat, and change indicator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tiles stagger in with 50ms delay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a tile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navigate to Explorer for that area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7 tiles populated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2-column mobile / 3-column desktop (&gt;= 1024px)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Tap navigates to Explorer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Stagger only on initial load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LifeTile grid to life areas API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full-width Wellbeing tile (grid-column: 1 / -1)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tile click to Explorer navigation route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Cypress E2E: grid renders and tile click navigates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US-002-004  ·  See skeleton loaders while data is fetching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a placeholder layout while my dashboard data loads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app feels fast and responsive even on slow connections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dashboard is fetching data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API request is in flight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skeleton loaders appear in HeroSection, StatsRow, and tile grid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skeletons match the geometry of real content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skeletons pulse unless Reduce Motion is enabled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Skeletons implemented for all 3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with Slow 3G throttling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layout shift when real content replaces skeletons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Pulse disabled with prefers-reduced-motion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SkeletonBlock reusable component with pulse animation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skeleton layouts for HeroSection and StatsRow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skeleton layout for tile grid (7 tiles)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T-002-004-04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with Cypress network interception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F-002-02  ·  Profession Mode Dashboard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Profession mode view: growth tracks, education paths, and open opportunity cards grouped by category with SectionHeader dividers.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US-002-005  ·  Switch between Life and Profession modes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toggle between life data and professional development data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one dashboard covers both personal and professional growth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on the dashboard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the Profession tab on the ModeSwitcher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content transitions to Profession mode within 250ms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underline animates to the selected tab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mode selection persists in sessionStorage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Mode switch has no layout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Both modes render correct content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Active mode persists in session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Keyboard accessible: Tab + Enter/Space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T-002-005-01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mode state in App.tsx with sessionStorage persistence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T-002-005-02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mode switch to correct API endpoints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T-002-005-03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keyboard support to ModeSwitcher (Enter/Space)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T-002-005-04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Vitest: mode state persists in sessionStorage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US-002-006  ·  View profession cards grouped by Growth, Education, Opportunities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profession development cards organised by category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track professional development at a glance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in Profession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content renders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three sections: Growth, Education, and Opportunities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section has a labelled SectionHeader with a horizontal rule divider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card shows title, subtitle, progress bar (if applicable), skill pills, and CTA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card categories populated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Progress bars animate on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CTAs navigate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Empty states handled gracefully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T-002-006-01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ProfessionCard grid to growth/education/opportunity endpoints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T-002-006-02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progress bar fill animation on card enter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T-002-006-03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empty state UI for each card category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F-002-03  ·  Dashboard Data Integration (React Query)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All dashboard data managed via React Query with stale-while-revalidate, background refresh, and optimistic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US-002-007  ·  Dashboard data refreshes in background without page reload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dashboard data stay fresh automatically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always see current metrics without any action on my part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dashboard is open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data is stale (older than 5 minutes)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 background refresh triggers automatically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UI updates in place without layout disruption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 subtle updated indicator appears briefly on the stats row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React Query integrated with stale-while-revalidate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visible flash on background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Stale threshold configurable via env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with network throttling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T-002-007-01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React Query with stale-while-revalidate pattern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T-002-007-02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background refresh with 5-minute stale threshold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T-002-007-03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subtle updated toast on background refresh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T-002-007-04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integration tests for refresh and staleness logic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F-002-04  ·  Dashboard Responsiveness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Full responsive layout from 375px to 1440px+ — verified on real devices and with Lighthouse.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US-002-008  ·  Dashboard is fully usable on mobile web at 375px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web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access my full dashboard on a phone browser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check my metrics on the go without the native app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open P1 on a 375px viewport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dashboard renders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NavBar is hidden and ModeSwitcher visible at top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tiles render in a 2-column grid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HeroSection is 108px tall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all text is legible with no horizontal overflow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on iPhone SE (375px), iPhone 14 (390px), iPad (768px)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 horizontal scrollbar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touch targets &gt;= 44x44px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Lighthouse mobile score &gt;= 90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T-002-008-01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Audit and fix all responsive breakpoints in component CSS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T-002-008-02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Verify all touch targets meet 44x44px minimum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T-002-008-03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Run Lighthouse mobile audit and fix to score &gt;= 90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E-003  ·  Explorer v1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Deep-dive view for each life area and profession track — showing score history, trends, sub-category breakdowns, and AI-generated insights.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Drives engagement and retention by giving users a place to understand the "why" behind their scores and take informed action.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F-003-01: Life Area Detail View
F-003-02: Profession Track Detail View
F-003-03: Global Search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F-003-01  ·  Life Area Detail View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Full-screen detail for any life area tile: score history chart, sub-category breakdown, and insight cards.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US-003-001  ·  View life area score history as a line chart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how my score for a life area has changed over time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identify trends and understand the impact of my actions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tap a life area tile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Explorer view opens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 line chart shows my score for the last 30, 90, or 365 days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switch time range with a segmented control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trend direction is shown with a coloured arrow indicator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Chart renders with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Time range switching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Responsive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Empty state shown for insufficient data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Recharts line chart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score history API endpoint integration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time range segmented control (30/90/365 days)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E2E test for chart render and time range interaction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US-003-002  ·  View sub-category score breakdown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how sub-categories contribute to my overall life area score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know exactly what to focus on to improve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in the Explorer for a life area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sub-category section loads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each sub-category shows a score, weight, and progress bar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expand any sub-category for detailed breakdown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sub-categories from API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Expand/collapse animated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Progress bars animate on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Empty state handled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sub-category list component with progress bars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to sub-category breakdown API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accordion expand/collapse with framer-motion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F-003-02  ·  Profession Track Detail View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Detail view for profession cards — full skill map, learning path, and role matching overview.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US-003-003  ·  View full skill map for a profession track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all skills required for a track and my current level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have a clear, actionable roadmap for professional growth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click a Growth card CTA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profession track detail loads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a skill map with all required skills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skill shows current vs required level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completed skills show a checkmark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click any skill to see learning resources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E-006 (Profession Intelligence)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Skill map renders with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Current vs required levels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Resource navigation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Responsive on mobile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and implement SkillMap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to profession track API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skill-to-resource navigation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integration tests for skill map data binding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F-003-03  ·  Global Search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Client-side keyword search across life areas, skills, and resources with grouped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US-003-004  ·  Search for content by keyword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find specific content in Explorer by typing a keyword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navigate the platform quickly without browsing every section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type in the search bar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enter a keyword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results appear within 300ms filtered by keyword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results are grouped by type (Life Area / Skill / Resource)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click a result to navigate directly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Search returns results within 300ms (local Fuse.js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content types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Keyboard navigable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Empty state for no results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client-side search index with Fuse.js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search results component with type grouping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T-003-004-03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keyboard navigation to results list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E-004  ·  Goals Engine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Goal setting, daily progress tracking, streak management, and weekly completion reporting across all life areas and profession tracks.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Core retention driver — users who set and track goals have 3x higher 30-day retention. Goals bridge scores to intentional action.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F-004-01: Goal Creation and Management
F-004-02: Daily Progress Logging
F-004-03: Weekly Goal Summary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F-004-01  ·  Goal Creation and Management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Guided creation flow, goal listing, editing, and archiving.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US-004-001  ·  Create a goal with a measurable target and deadline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create a specific goal with a target and deadline linked to a life area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have a clear, time-bound commitment to work towards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click Add Goal from any life area view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complete the goal creation form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goal appears in the Goals list with title, target, deadline, and linked area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goal contributes to my weekly goal completion metric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E-002 (Dashboard)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Goal creation API returns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Wizard validates all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New goal appears in dashboard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Goal persisted server-side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goal creation wizard UI (3 steps: What / When / Why)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wizard UI with form validation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POST /api/goals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E2E test for full goal creation flow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US-004-002  ·  Mark a goal as complete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mark a goal complete when I achieve it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my achievement is recorded and my stats are updated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an active goal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mark it as complete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goal moves to the Completed section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weekly completion count increments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 completion animation plays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life area score is recalculated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US-004-001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Goal completion API returns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Stats row updates within 1 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Completion animation plays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Score recalculation triggered server-side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goal completion with optimistic UI update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completion animation (ring pulse + micro-confetti)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Trigger score recalculation event on completion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F-004-02  ·  Daily Progress Logging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Incremental progress logging with streaks, history, and nudge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US-004-003  ·  Log incremental progress against a numeric goal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record my daily progress towards a goal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app reflects actual effort, not just binary completion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an active goal with a numeric target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log a progress entry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progress bar updates to reflect my cumulative total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 history log shows all entries with timestamps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receive a streak credit for consecutive daily logs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US-004-001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Progress entry persisted to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Progress bar updates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Streak logic tested with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History log paginates for &gt;20 entries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progress entry input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POST /api/goals/:id/progress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streak logic for consecutive daily logs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paginated progress history list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F-004-03  ·  Weekly Goal Summary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End-of-week performance review: completion rate, streak highlights, and area-level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40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US-004-004  ·  View weekly goal summary dashboard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review my goal performance at the end of each week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reflect and plan the next week intentionally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current week has ended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navigate to the Goals summary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goals set, completed, and completion percentage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longest streak across all goals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which areas had most/least goal activity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Summary data pulled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metrics correct with seeded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Summary accessible from dashboard and notification links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WeeklySummary view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to GET /api/goals/weekly-summary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T-004-004-03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unit tests for summary calculation logic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E-005  ·  Milestones Engine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System for recording, displaying, and sharing major life and career achievements — distinct from goals by their significance and narrative permanence.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Drives emotional connection and organic acquisition. Shareable milestone cards are the primary social sharing mechanism for P1.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F-005-01: Milestone Creation
F-005-02: Milestone Timeline and Detail
F-005-03: Milestone Sharing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F-005-01  ·  Milestone Creation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Form-based creation of a significant achievement linked to a life area with date, description, and tags.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US-005-001  ·  Record a significant life achievement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record a major life achievement with description and date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my history is captured and contributes to my life score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navigate to the Milestones section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add a new milestone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enter a title, description, date, and linked life area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milestone appears in my timeline in chronological order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life score is recalculated to reflect the milestone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Milestone creation API returns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Timeline updates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Score recalculation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Form validation prevents empty submissions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milestone creation form with validation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POST /api/milestones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milestone timeline list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E2E test for milestone creation flow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F-005-02  ·  Milestone Timeline and Detail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Chronological timeline with filter controls and a full-detail modal for each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US-005-002  ·  Browse milestones in a chronological timeline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all my milestones in a filtered chronological view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appreciate the journey I have made and can share it with others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at least one milestone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open the Milestones view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milestones appear in reverse chronological order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filter by life area or year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click any milestone to open a full-detail view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US-005-001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Timeline renders all milestones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Filters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Detail view opens on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Empty state shown for zero milestones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milestone timeline layout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area and year filter controls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milestone detail modal/bottom sheet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F-005-03  ·  Milestone Sharing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Server-side image generation for shareable milestone cards with P1 branding.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US-005-003  ·  Export a milestone as a shareable image card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export my milestone as a professional shareable image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celebrate and share achievements on LinkedIn and other platforms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viewing a milestone detail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Share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an image card is generated with title, date, and P1 branding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download the image or copy a shareable link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link requires authentication to view on P1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US-005-001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Image generation succeeds for all milestone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Image is 1200x628px (OG dimensions)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Shareable link expires after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GDPR: user can revoke shared links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server-side card image generation (Puppeteer/html-to-image)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shareable link generation API (signed URL, 30-day expiry)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T-005-003-03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share sheet UI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E-006  ·  Profession Intelligence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The intelligence layer that maps skills to roles, generates personalised profession tracks, assesses capability, and surfaces market-relevant opportunities.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The core value proposition for professional users — bridges personal development to real market outcomes.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F-006-01: Skill Assessment
F-006-02: Profession Track Generation
F-006-03: Role Market Intelligence
F-006-04: Learning Resource Curation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F-006-01  ·  Skill Assessment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Initial and periodic self-assessment across technical and soft-skill domains, generating a baseline capability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US-006-001  ·  Complete initial skill self-assessment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assess my current skills across a defined taxonomy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P1 has an accurate baseline to generate my profession track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not completed an assessment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begin the assessment flow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am presented with skills grouped by domain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rate each skill on a 1-5 scale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on completion my profession profile is generated within 5 seconds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Assessment captures all skill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Profile generated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Assessment results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Re-assessment allowed after 90 days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skill assessment wizard UI (grouped by domain)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POST /api/assessments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profession profile generation trigger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E2E test for full assessment flow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F-006-02  ·  Profession Track Generation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Algorithm that creates a personalised development track from skill gap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US-006-002  ·  Receive a personalised profession development track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receive a specific track tailored to my skills and career goals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have a clear path to career progression, not generic advice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my skill assessment is complete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track is generated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2-3 recommended tracks based on skill gap analysis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shows estimated completion time and required skills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select my primary track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US-006-001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Track generation completes in &lt;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At least 2 tracks generated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Track selection persisted to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Tracks update when skills are updated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skill gap analysis algorithm (backend)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profession track recommendation UI with track selector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track selection with user profile API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F-006-03  ·  Role Market Intelligence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Live market data showing roles that match the user skill profile and projected trajectory.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US-006-003  ·  View job roles matching my skill profile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real job roles that match my current and projected skills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validate that my development track has genuine market value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my track is set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view the Opportunities section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roles with title, company type, salary range, and match percentage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filter by location, seniority, and role type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roles refresh weekly from market data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US-006-002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Role data from verified market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Match percentage algorithm documented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Filters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Weekly data refresh via Azure Function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jobs market data API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role match percentage algorithm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roles list UI with filter controls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Set up weekly refresh Azure Function (CRON)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F-006-04  ·  Learning Resource Curation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Curated courses, articles, and books mapped to skills, with completion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US-006-004  ·  Access curated learning resources for a skill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find the best learning resources for a specific skill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spend less time searching and more time learning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click on a skill in my profession track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skill detail page loads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3-5 curated resources (courses, articles, or books)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resource shows estimated time, cost, and quality rating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mark a resource as in-progress or completed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US-006-002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Resources loaded from curated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Completion state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Resource URLs validated (no 404s)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Quality ratings sourced from external data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learning resource data model and API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skill resource list UI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T-006-004-03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resource completion tracking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E-007  ·  Authentication &amp; Accounts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Full user identity, authentication, registration, onboarding, and account management — the foundation of all personalised P1 features.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Without identity there is no personalisation, data continuity, or monetisation. This epic unblocks every other epic.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F-007-01: Email Registration and Verification
F-007-02: Login and JWT Session Management
F-007-03: Social Login (Google / Apple)
F-007-04: User Onboarding Wizard
F-007-05: Account Management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F-007-01  ·  Email Registration and Verification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Email/password registration with email verification, rate limiting, and GDPR-compliant consent.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US-007-001  ·  Register a new account with email and password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new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create a P1 account with my email and a secure password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access the full platform with my data persisted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on the registration page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submit a valid email and strong password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account is created and I receive a verification email within 60 seconds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am redirected to an awaiting-verification screen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the verification link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account is activated and I am redirected to onboarding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Infrastructure — Email service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Registration endpoint returns 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Verification email delivered (tested with Mailtrap)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Password hashed with bcrypt (cost &gt;=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Rate limiting: 5 attempts/hour/IP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POST /auth/register with email uniqueness check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email verification flow with signed token (24h expiry)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registration form UI with client-side validation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rate limiting middleware to all auth endpoints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T-007-001-05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integration tests for registration + verification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F-007-02  ·  Login and JWT Session Management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JWT access tokens (15-min) + refresh token rotation (30-day), stored in httpOnly cookies.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US-007-002  ·  Log in and receive a secure JWT session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registered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log in with my credentials and maintain a secure session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access my personal data without re-authenticating constantly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 verified account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submit valid credentials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a JWT (15-min) and refresh token (30-day) in httpOnly cookies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am redirected to the dashboard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my access token expires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it is silently refreshed using the refresh token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my refresh token expires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am redirected to the login page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US-007-001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Login returns 200 with tokens in httpOnly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Token refresh tested with expired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Refresh token rotated on every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CSRF protection implemented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POST /auth/login with JWT issuance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refresh token endpoint with rotation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login form UI with error handling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silent token refresh in Axios interceptor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F-007-03  ·  Social Login (Google / Apple)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OAuth 2.0 sign-in via Google and Sign in with Apple with PKCE and account linking.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US-007-003  ·  Sign in with Google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log in using my Google account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access P1 without creating a separate password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on the login page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Sign in with Google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am redirected to Google OAuth consent screen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authorise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account is created or linked automatically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am logged in and redirected to the dashboard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F-007-02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Google OAuth flow completes on web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Account linked if email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PKCE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Profile picture used as default avatar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Store Google OAuth credentials in Azure Key Vault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Google OAuth callback endpoint with PKCE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account linking logic (email match)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Google and Apple sign-in button components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F-007-04  ·  User Onboarding Wizard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3-step post-registration wizard: profile setup, initial life assessment, and first goal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US-007-004  ·  Complete onboarding after first registration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new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be guided through setting up my profile after registering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immediately understand platform value and have a personalised starting point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just verified my email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am redirected post-verification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a 3-step wizard: Profile, Life Assessment, First Goal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cannot access the dashboard without completing all steps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progress is saved if I abandon and return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US-007-001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F-006-01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3 steps required before dashboard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Partial progress saved between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Onboarding data seeds the initial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E2E test covers full flow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3-step wizard shell with progress indicator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Profile step (name, avatar, location, profession)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skill assessment step into wizard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T-007-004-04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First Goal step with life area selector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T-007-004-05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E2E test for complete onboarding flow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F-007-05  ·  Account Management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Profile editing, password change, email change, 2FA, and account deletion.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US-007-005  ·  Change account password from Settings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authenticated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change my P1 password securely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maintain my account security when needed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logged in on the Settings page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submit current and new passwords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password is updated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all existing sessions are invalidated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receive a confirmation email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F-007-02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Password change endpoint returns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sessions invalidated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Confirmation email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Old password verified before change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T-007-005-01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POST /account/password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T-007-005-02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session invalidation on password change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T-007-005-03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change password form in Settings UI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E-008  ·  Data Layer &amp; Sync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The persistence, API, and synchronisation layer for all P1 data — scores, goals, milestones, skills, profiles, and offline resilience.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Enables cross-device continuity, offline resilience, and the data foundation on which all intelligence features are built.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F-008-01: RESTful API Core
F-008-02: Score Calculation Engine
F-008-03: PWA Offline Support
F-008-04: GDPR Data Export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F-008-01  ·  RESTful API Core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Core API endpoints for all P1 domain entities with OpenAPI 3.0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US-008-001  ·  Retrieve full profile in a single API round-trip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frontend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a single endpoint returning everything needed to render the dashboard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dashboard renders with one API call, minimising latency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 valid JWT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call GET /api/me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life scores, stats, top 3 goals, recent milestones, and profession track summary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P50 response time is under 200ms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schema is versioned and documented in OpenAPI 3.0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GET /api/me returns all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P50 &lt; 200ms verified by load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Schema in OpenAPI 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Secured with JWT middleware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GET /api/me response schema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GET /api/me with optimised DB queries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Redis caching for profile data (5-min TTL)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OpenAPI 3.0 documentation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T-008-001-05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Load test with k6: verify P50 &lt; 200ms at 100 RPS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F-008-02  ·  Score Calculation Engine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Server-side engine calculating life area scores, overall life score, and percentile rank against the global cohort.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US-008-002  ·  Life score recalculates automatically when data changes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my score update when I complete goals or add milestones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my score is always accurate and motivating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complete a goal or log a milestone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change is persisted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life area score and overall score recalculate within 2 seconds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percentile rank is updated against the global cohort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updated score is reflected on next dashboard load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F-008-01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Score recalculation completes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Algorithm documented and reviewed by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Unit tested with seeded data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Concurrent updates handled correctly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life score calculation algorithm with domain review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ScoreCalculationService (domain layer)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percentile ranking against global cohort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unit tests for all score calculation edge cases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F-008-03  ·  PWA Offline Support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Service worker with IndexedDB caching, offline indicator, and conflict-resolution sync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US-008-003  ·  View last-loaded dashboard data when offline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dashboard data even without internet connectivity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can check my metrics in environments without connectivity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previously loaded the dashboard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lose connectivity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last dashboard data is visible from cache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 subtle offline indicator appears in the NavBar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connectivity is restored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local changes sync to the server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offline indicator disappears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F-008-01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Service worker registered and caching 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Offline indicator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Conflict strategy documented (last-write-wins)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with Chrome DevTools offline mode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Vite PWA plugin with service worker strategy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dashboard API response caching in service worker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offline indicator UI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sync queue for offline mutations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F-008-04  ·  GDPR Data Export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Full data export as ZIP/JSON, delivered via email with a signed 48h download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US-008-004  ·  Download all my personal data as a GDPR data export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download a complete export of all my P1 data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maintain full ownership and portability of my personal data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request a data export from Settings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export is ready (within 24h)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an email with a signed download link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download is a ZIP containing JSON files for each data entity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link expires after 48 hours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Export job completes within 24h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data entities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Link is a signed URL expiring in 48h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with large datasets (1000+ goals)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data export background job (Azure Function)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Generate signed Azure Blob Storage download URL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Send export-ready email notification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T-008-004-04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integration test for full export flow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E-009  ·  Mobile Foundations (.NET MAUI)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.NET MAUI native app for iOS and Android — native navigation shell, native component rendering, push notifications, and offline resilience.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Mobile is the primary daily access point. Native experience drives habit formation and sustained daily engagement.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F-009-01: MAUI App Shell and Navigation
F-009-02: Native Dashboard View
F-009-03: Push Notification Integration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F-009-01  ·  MAUI App Shell and Navigation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Native Shell navigation with tab bar, back stack, deep linking, and safe-area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US-009-001  ·  Navigate between main sections using a native tab bar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switch between Dashboard, Explorer, Goals, and Profile with a tab bar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navigation feels natural and follows platform conventions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app is open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tap any tab bar item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corresponding section loads within 200ms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active tab is visually highlighted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scroll position in each tab is preserved when switching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Tab bar works on iOS 16+ and Android 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Scroll position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Deep linking tested for each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Back gesture works on both platforms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MAUI Shell with 4 tab items and icons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deep link routes for all sections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safe-area handling for notch/Dynamic Island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navigation on iOS simulator and Android emulator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F-009-02  ·  Native Dashboard View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MAUI-native dashboard with LayoutShellPage, HeroView, StatsRowView, and LifeTile grid with parallax.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US-009-002  ·  View dashboard on mobile with native animations and parallax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my dashboard with native performance and animations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the experience feels premium and native, not a wrapped web view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logged in on mobile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dashboard loads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HeroView, StatsRowView, and LifeTile grid render natively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PercentileRingControl animates with SpringMedium easing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ParallaxBehavior is applied to the hero background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F-009-01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F-001-03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views render on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Ring animation is 600ms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Parallax on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&gt;= 60fps on mid-range devices (Pixel 6a)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LayoutShellPage with sticky ModeSwitcher and parallax hero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HeroView, StatsRowView, LifeTile grid to API endpoints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Profile and optimise for 60fps on Pixel 6a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F-009-03  ·  Push Notification Integration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Azure Notification Hubs integration delivering APNs (iOS) and FCM (Android) push notifications with deep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85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US-009-003  ·  Receive a push notification for goal deadline reminders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mobile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be notified when a goal deadline is approaching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stay on track with goals without having to open the app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 goal with a deadline in 24 hours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reminder trigger fires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a push notification with goal title and deadline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tapping it opens the app directly to that goal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disable reminders in Settings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F-009-01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E-010 (Notifications)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E-011 (Settings)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Push delivered on iOS (APNs) and Android (FCM)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Deep link opens correct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Notification preferences respected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on physical devices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Azure Notification Hubs for APNs and FCM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device token registration in MAUI app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notification tap deep link handler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T-009-003-04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on physical iPhone and Android device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E-010  ·  Notifications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Multi-channel notification system — push, email, and in-app — for goal reminders, milestone celebrations, weekly summaries, and system alerts.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Well-timed, relevant notifications increase DAU by an estimated 25-40%. Notifications are the primary re-engagement mechanism.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F-010-01: In-App Notification Centre
F-010-02: Weekly Summary Email
F-010-03: Goal Deadline Notifications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F-010-01  ·  In-App Notification Centre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Bell icon notification tray with unread badge, read/dismiss actions, and real-time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US-010-001  ·  View and manage unread notifications in a tray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see all my unread notifications in one place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never miss important updates about goals or milestones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unread notifications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click the bell icon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tray shows all unread notifications with title, description, and time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mark individual notifications as read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dismiss all with one action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unread badge count updates in real time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E-002 (Dashboard)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Tray renders all unread items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Mark-read and dismiss-all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Real-time badge via polling (30s interval)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Keyboard accessible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notification tray UI component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with notifications API (list/read/dismiss)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unread count polling (30s interval)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unread badge to NavBar bell icon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F-010-02  ·  Weekly Summary Email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Automated Monday 8AM email with goal stats, score changes, and a personalised message — timezone-aware with one-click unsubscribe.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US-010-002  ·  Receive a weekly performance summary every Monday morning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get a summary of my previous week delivered to my inbox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stay motivated and informed even when I have not opened the app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email notifications enabled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Monday 8:00 AM in my local timezone arrives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an email showing weekly stats, goal completion, and a personalised note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email links back to my dashboard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unsubscribe in one click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E-011 (Settings)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Infrastructure — Email service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Email delivered within 30 minutes of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Correct data for user timezone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One-click unsubscribe is CAN-SPAM/GDPR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HTML renders in Gmail, Outlook, and Apple Mail (tested in Litmus)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weekly summary HTML email template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weekly summary Azure Function (CRON Monday 8AM)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per-user timezone-aware scheduling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one-click unsubscribe with signed JWT token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T-010-002-05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email rendering in Litmus across major clients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F-010-03  ·  Goal Deadline Notifications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T-24h push + in-app reminders for goal deadlines with snooze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A8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US-010-003  ·  Receive reminder when a goal deadline is 24 hours away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be reminded automatically when a goal deadline approaches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complete goals on time rather than letting them expire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have a goal with a deadline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deadline is 24 hours away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in-app and push notifications (if enabled)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notification links directly to the goal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snooze the reminder for 4 hours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F-010-01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E-009 (Mobile)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Notification delivered at correct T-24h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Snooze re-triggers after 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Both channels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Notification not sent if goal already completed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goal deadline reminder Azure Function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snooze functionality with re-schedule logic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T-010-003-03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in-app and push channel routing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889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E-011  ·  Settings &amp; Preferences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User-controlled preferences for notifications, appearance (light/dark/system), accessibility, privacy, and GDPR data rights.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Settings that give users control build trust and reduce churn. Users who can customise their experience have higher long-term retention.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F-011-01: Notification Preferences
F-011-02: Appearance Settings
F-011-03: Privacy and GDPR Controls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F-011-01  ·  Notification Preferences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Granular per-channel (email, push, in-app) and per-type notification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889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US-011-001  ·  Configure notification types and channels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control which notifications I receive and on which channels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get relevant alerts without notification fatigue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on Settings &gt; Notifications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toggle any notification type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my preference is saved immediately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future notifications of that type are sent or suppressed accordingly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configure email, push, and in-app separately per type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E-010 (Notifications)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notification types configurable per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Preferences persisted to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Tested: disabled notification type is not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Sensible defaults (weekly summary on, micro-notifications off)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notification preferences settings page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GET/PUT /settings/notifications endpoint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Wire notification dispatch to check preferences before sending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F-011-02  ·  Appearance Settings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Theme selection (light / dark / follow system), with matchMedia listener for system auto-mode.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889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US-011-002  ·  Set theme to follow system preference automatically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P1 automatically match my OS light/dark mode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do not need to manually switch themes when I change my OS setting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select Follow System in appearance settings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my OS switches light/dark mode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P1 updates its theme within 200ms without a page reload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my preference is saved as "system" in localStorage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US-001-005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matchMedia listener implemented in useTheme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Theme switches on OS change without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"system" option persists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on macOS and Windows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"system" option to useTheme hook using matchMedia listener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appearance settings page (System / Light / Dark)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system theme switching on macOS and Windows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F-011-03  ·  Privacy and GDPR Controls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Data export, account deletion with 14-day grace period, and consent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889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US-011-003  ·  Request permanent account deletion (GDPR Art. 17)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permanently delete my account and all associated data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have full control over my personal data in line with GDPR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am on Settings &gt; Privacy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confirm account deletion with my password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 14-day grace period begins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receive a confirmation email with an option to cancel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grace period expires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all my data is permanently deleted from all systems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E-007 (Auth)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14-day grace period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Cancellation link in email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Deletion covers all entities (database audit passed)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GDPR DPO sign-off obtained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account deletion request with 14-day grace period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data purge background job (runs after grace period)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Send deletion confirmation + cancellation email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T-011-003-04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Audit deletion completeness across all database tables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E-012  ·  Infrastructure &amp; DevOps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Azure cloud infrastructure (IaC), CI/CD pipelines, multi-environment release management, monitoring, alerting, and security hardening.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Reliable infrastructure is non-negotiable. Downtime costs user trust. Poor DevOps practices slow the engineering organisation.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F-012-01: Azure Infrastructure as Code (Bicep)
F-012-02: CI Pipeline — Frontend
F-012-03: CI Pipeline — Backend
F-012-04: Release Pipeline and Environments
F-012-05: Monitoring, Alerting, and SRE
F-012-06: Security Hardening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F-012-01  ·  Azure Infrastructure as Code (Bicep)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Bicep templates for all P1 Azure resources — App Service, SQL, Redis, Blob, Key Vault, Notification Hubs, Application Insights.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US-012-001  ·  Provision the full Azure environment via IaC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DevOps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provision all P1 Azure resources using infrastructure as code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environments are reproducible, auditable, and version-controlled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IaC templates are in source control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run the deploy command for a new environment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all Azure resources are created in under 15 minutes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no manual portal configuration is required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deployment is idempotent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Azure subscription provisioned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resources defined in Bicep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Templates in source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Tested for all 3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IaC pipeline runs on infrastructure changes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Bicep for App Service Plan and Web App (frontend + backend)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Bicep for Azure SQL, Redis Cache, Blob Storage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Bicep for Key Vault, Notification Hubs, Application Insights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Write IaC deployment pipeline in Azure DevOps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T-012-001-05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full environment deploy from scratch (dev environment)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F-012-02  ·  CI Pipeline — Frontend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Azure DevOps pipeline: TypeScript typecheck, ESLint, Vitest, Vite production build, Storybook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US-012-002  ·  Frontend CI pipeline runs on every pull request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automated quality checks on every frontend PR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broken code is caught before it reaches develop or main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a PR is opened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CI pipeline triggers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TypeScript typecheck, ESLint, Vitest, and build all run in sequence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pipeline fails fast on first error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results are reported on the PR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pipeline completes in under 5 minutes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4 stages run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Pipeline completes in &lt;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PR cannot be merged if pipeline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Runs on hosted Azure DevOps agents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azure-pipelines-frontend.yml with Node.js 20 setup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typecheck (tsc --noEmit), ESLint, and Vitest stages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Vite production build with artefact publish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branch policy: require passing CI before merge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F-012-03  ·  CI Pipeline — Backend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Azure DevOps pipeline: .NET build, xUnit test, code coverage gate, and publish artefact.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US-012-003  ·  Backend CI pipeline runs on every pull request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automated build and test checks on every backend PR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broken API changes are caught before reaching develop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a PR is opened with backend changes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CI pipeline triggers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.NET solution builds, all unit tests run, and coverage is reported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pipeline fails on any test failure or build error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completes in under 8 minutes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Build, test, and coverage stages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Coverage gate &gt;=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Pipeline &lt; 8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Coverage report published as PR artifact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azure-pipelines-backend.yml with .NET 8 SDK setup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dotnet build, test, and Coverlet coverage stages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Publish test results and coverage to Azure DevOps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70% coverage quality gate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F-012-04  ·  Release Pipeline and Environments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Multi-stage release: dev (auto), staging (auto), production (manual approval gate) with rollback procedure.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US-012-004  ·  Deploy to production only after manual approval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release manager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ensure production receives code only after explicit human authorisation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no code reaches production without a deliberate approval step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CI passes on the release branch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release pipeline runs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it deploys automatically to dev and staging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it pauses at production pending approval from an authorised approver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production deployment completes within 10 minutes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all approvers receive an email with deployment summary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F-012-03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3-stage pipeline working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Manual approval gate enforced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Deployment notifications sent to Teams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Rollback procedure documented and tested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T-012-004-01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multi-stage release pipeline (dev/staging/prod)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T-012-004-02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approval gate and approver group for production stage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T-012-004-03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deployment notifications to Teams channel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T-012-004-04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Document and test rollback procedure (slot swap / redeploy)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F-012-05  ·  Monitoring, Alerting, and SRE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Application Insights, availability tests, PagerDuty alerting, SLO dashboards, and incident runbooks.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US-012-005  ·  Receive alert when API error rate exceeds 1%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SRE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be alerted automatically when error rate exceeds acceptable thresholds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investigate incidents before users raise support tickets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Application Insights is configured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API error rate (5xx) exceeds 1% over 5 minutes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an alert fires to the on-call engineer via PagerDuty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alert includes error count, affected endpoints, and a link to App Insights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alert auto-resolves when rate drops below 1%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F-012-04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Application Insights on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Error rate alert tested with synthetic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PagerDuty integration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SLO dashboard visible to all engineers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T-012-005-01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Application Insights for backend and frontend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T-012-005-02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Create error rate alert rule (&gt;1% / 5 min) in Azure Monitor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T-012-005-03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Integrate Azure Monitor alerts with PagerDuty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T-012-005-04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Set up availability tests for 5 critical API endpoints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F-012-06  ·  Security Hardening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OWASP Top 10 mitigations, dependency scanning, secret management, and penetration test readiness.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US-012-006  ·  All application secrets managed in Azure Key Vault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security engineer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ensure no secrets exist in source code or deployment artefacts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P1 meets enterprise security standards and is not vulnerable to credential leaks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the application is deployed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scan the codebase and artefacts for secrets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no credentials, API keys, or connection strings appear in plain text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all secrets are retrieved from Azure Key Vault at runtime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Key Vault access is restricted to managed identities only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F-012-01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git-secrets pre-commit hook installed team-wide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All secrets in Key Vault (audit passed)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Managed identities for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OWASP ZAP baseline scan: zero critical findings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T-012-006-01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Audit codebase for hardcoded secrets and migrate to Key Vault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T-012-006-02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Configure managed identities for all Azure services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T-012-006-03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Install git-secrets pre-commit hook across team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T-012-006-04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Run OWASP ZAP baseline scan and remediate critical findings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E-013  ·  AI Agents (Phase 2)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Claude-powered AI agents for personalised insights, goal recommendations, profession coaching, and intelligent score interpretation.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AI is the long-term differentiator for P1. Personalised intelligence at scale cannot be replicated manually and creates a deep moat.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Features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F-013-01: Life Score Insight Agent
F-013-02: Goal Recommendation Agent
F-013-03: Personal Coach Chat Interface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F-013-01  ·  Life Score Insight Agent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AI agent generating data-grounded, personalised insights when life area scores change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US-013-001  ·  Receive AI insight when a life area score declines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receive a specific AI insight when a life area score drops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understand why my score changed and know exactly what to do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my Health score has declined &gt; 5 points in 14 days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the insight agent runs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receive an insight card with a specific observation and suggested action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insight references my actual data, not generic advice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it is generated within 30 seconds of the trigger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F-003-04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Insight generated within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References user-specific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Insight stored and displayed in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Data-grounded prompts: no hallucination on test suite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T-013-001-01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system prompt and data-grounding strategy for insight agent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AI/ML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T-013-001-02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insight generation Azure Function with Claude API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T-013-001-03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trigger logic (score decline &gt;= 5pts in 14 days)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T-013-001-04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Test insight quality and grounding with 20 user scenarios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F-013-02  ·  Goal Recommendation Agent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AI agent suggesting personalised goals for the lowest-scoring life area, one-click acceptance.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US-013-002  ·  Receive AI goal suggestions for my lowest-scoring area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get personalised goal suggestions for areas needing improvement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start improving immediately without having to invent goals from scratch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my lowest-scoring life area has no active goals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open the Goals page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I see 2-3 AI-suggested goals for that area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each suggestion is specific, measurable, and contextually appropriate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I can accept a suggestion into active goals with one click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F-004-01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F-013-01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Suggestions generated within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One-click accept creates real goal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Suggestions verified contextually appropriate by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User can dismiss and request fresh suggestions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T-013-002-01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goal recommendation prompt with life area context injection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AI/ML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T-013-002-02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goal suggestion endpoint with Claude API integration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T-013-002-03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goal suggestion cards with accept/dismiss actions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T-013-002-04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Try Again for generating fresh suggestions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2h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F-013-03  ·  Personal Coach Chat Interface</w:t>
            </w:r>
          </w:p>
        </w:tc>
      </w:tr>
    </w:tbl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Streaming conversational AI coach with full profile context, persistent session history, and in-app action suggestions.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24B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US-013-003  ·  Chat with the P1 AI coach about my scores and goals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As a user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 want to have a natural conversation with an AI coach who knows my full P1 profile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Benefit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So that I get personalised, context-aware guidance without booking a human coach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Acceptance Criteria (Gherkin)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0EDE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GIVEN </w:t>
            </w:r>
            <w:r>
              <w:rPr>
                <w:color w:val="0A1520"/>
                <w:sz w:val="19"/>
                <w:szCs w:val="19"/>
              </w:rPr>
              <w:t xml:space="preserve">I open the AI Coach chat panel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D4E5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WHEN </w:t>
            </w:r>
            <w:r>
              <w:rPr>
                <w:color w:val="0A1520"/>
                <w:sz w:val="19"/>
                <w:szCs w:val="19"/>
              </w:rPr>
              <w:t xml:space="preserve">I ask about my scores or goals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EF3C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THEN </w:t>
            </w:r>
            <w:r>
              <w:rPr>
                <w:color w:val="0A1520"/>
                <w:sz w:val="19"/>
                <w:szCs w:val="19"/>
              </w:rPr>
              <w:t xml:space="preserve">the coach responds with accurate information grounded in my profile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coach maintains context across the conversation</w:t>
            </w:r>
          </w:p>
        </w:tc>
      </w:tr>
      <w:tr>
        <w:tc>
          <w:tcPr>
            <w:tcW w:type="dxa" w:w="9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AND </w:t>
            </w:r>
            <w:r>
              <w:rPr>
                <w:color w:val="0A1520"/>
                <w:sz w:val="19"/>
                <w:szCs w:val="19"/>
              </w:rPr>
              <w:t xml:space="preserve">the coach can suggest actions I can take directly within P1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E-008 (Data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566A"/>
          <w:sz w:val="19"/>
          <w:szCs w:val="19"/>
        </w:rPr>
        <w:t xml:space="preserve">F-013-01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Chat functional with streaming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Responses grounded in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Conversation history persisted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7859"/>
          <w:sz w:val="19"/>
          <w:szCs w:val="19"/>
        </w:rPr>
        <w:t xml:space="preserve">Content moderation layer active</w:t>
      </w: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60"/>
        <w:gridCol w:w="1800"/>
        <w:gridCol w:w="1500"/>
      </w:tblGrid>
      <w:tr>
        <w:tc>
          <w:tcPr>
            <w:tcW w:type="dxa" w:w="1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T-013-003-01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Design coach system prompt with full profile context injection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AI/ML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T-013-003-02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chat endpoint with Claude streaming (SSE)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T-013-003-03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Build chat UI with streaming message display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T-013-003-04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Implement session conversation history persistence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1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7"/>
                <w:szCs w:val="17"/>
              </w:rPr>
              <w:t xml:space="preserve">T-013-003-05</w:t>
            </w:r>
          </w:p>
        </w:tc>
        <w:tc>
          <w:tcPr>
            <w:tcW w:type="dxa" w:w="48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8"/>
                <w:szCs w:val="18"/>
              </w:rPr>
              <w:t xml:space="preserve">Add content moderation before response display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44566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5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A7859"/>
                <w:sz w:val="18"/>
                <w:szCs w:val="18"/>
              </w:rPr>
              <w:t xml:space="preserve">3h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rPr>
          <w:b/>
          <w:bCs/>
          <w:color w:val="1B2A47"/>
          <w:sz w:val="28"/>
          <w:szCs w:val="28"/>
        </w:rPr>
        <w:t xml:space="preserve">Sprint Plan — First 4 Sprints</w:t>
      </w:r>
    </w:p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All sprints are 2 weeks in duration. Stories are selected to deliver maximum value while respecting dependency order. Each sprint has a clear, testable output deployable to the dev environment.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Sprint 1 — Foundation &amp; Infrastructure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Establish Azure DevOps project, CI/CD pipelines, IaC environments, branch strategy, and shared design token infrastructure.</w:t>
            </w:r>
          </w:p>
        </w:tc>
      </w:tr>
    </w:tbl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Selected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US-001-001 — Token JSON schema and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US-001-002 — CSS custom properties generated from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US-012-001 — Provision all Azure resources via IaC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US-012-002 — Frontend CI runs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US-012-003 — Backend CI runs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US-012-006 — All secrets managed in Azure Key Vault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Rationale</w:t>
      </w:r>
    </w:p>
    <w:p>
      <w:pPr>
        <w:spacing w:after="60" w:before="0"/>
      </w:pPr>
      <w:r>
        <w:rPr>
          <w:color w:val="44566A"/>
          <w:sz w:val="19"/>
          <w:szCs w:val="19"/>
        </w:rPr>
        <w:t xml:space="preserve">Pipelines and tokens must be in place before any feature work begins. A working CI gate prevents regression from day one. IaC ensures environment parity from the start.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Entry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Azure subscription provisioned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Azure DevOps organisation and project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Team access and branch policies configured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Expected Output</w:t>
      </w:r>
    </w:p>
    <w:p>
      <w:pPr>
        <w:spacing w:after="60" w:before="0"/>
      </w:pPr>
      <w:r>
        <w:rPr>
          <w:color w:val="0A7859"/>
          <w:sz w:val="19"/>
          <w:szCs w:val="19"/>
        </w:rPr>
        <w:t xml:space="preserve">Operational Azure environment (dev/staging/prod). Passing CI pipelines for frontend and backend. All secrets in Key Vault. Token build script generating valid CSS.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Sprint 2 — Authentication &amp; Core Data API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Deliver working user registration, JWT login, onboarding wizard, and the core profile API — unblocking all subsequent feature epics.</w:t>
            </w:r>
          </w:p>
        </w:tc>
      </w:tr>
    </w:tbl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Selected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US-007-001 — Register with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US-007-002 — Log in and receive a JWT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US-007-004 — Complete onboarding after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US-008-001 — Retrieve full profile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US-008-002 — Life score recalculates when data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US-012-004 — Deploy to production with manual approval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Rationale</w:t>
      </w:r>
    </w:p>
    <w:p>
      <w:pPr>
        <w:spacing w:after="60" w:before="0"/>
      </w:pPr>
      <w:r>
        <w:rPr>
          <w:color w:val="44566A"/>
          <w:sz w:val="19"/>
          <w:szCs w:val="19"/>
        </w:rPr>
        <w:t xml:space="preserve">Authentication and data APIs are hard dependencies for every other epic. Completing them in Sprint 2 allows all feature teams to work in parallel from Sprint 3.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Entry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Sprint 1 complete — environments and pipelines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Email service provisioned (SendGrid / Azure Communication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Database schema designed and initial migration applied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Expected Output</w:t>
      </w:r>
    </w:p>
    <w:p>
      <w:pPr>
        <w:spacing w:after="60" w:before="0"/>
      </w:pPr>
      <w:r>
        <w:rPr>
          <w:color w:val="0A7859"/>
          <w:sz w:val="19"/>
          <w:szCs w:val="19"/>
        </w:rPr>
        <w:t xml:space="preserve">Working registration, login, and onboarding in dev environment. GET /api/me returning real profile data. Release pipeline deploying to dev and staging with production approval gate.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Sprint 3 — Dashboard v1 (Life Mode)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Deliver the complete Life Mode dashboard with real data — hero, stats row, tile grid, skeleton loaders, background refresh, and theme toggle.</w:t>
            </w:r>
          </w:p>
        </w:tc>
      </w:tr>
    </w:tbl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Selected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US-001-005 — Theme toggle persists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US-001-008 — Enterprise colour palette in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US-002-001 — View life score and percentile in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US-002-002 — KPI stats row with count-up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US-002-003 — Life area tile grid (2/3-column)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US-002-004 — Skeleton loaders while fetching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US-002-007 — Background data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US-002-008 — Dashboard usable on mobile at 375px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Rationale</w:t>
      </w:r>
    </w:p>
    <w:p>
      <w:pPr>
        <w:spacing w:after="60" w:before="0"/>
      </w:pPr>
      <w:r>
        <w:rPr>
          <w:color w:val="44566A"/>
          <w:sz w:val="19"/>
          <w:szCs w:val="19"/>
        </w:rPr>
        <w:t xml:space="preserve">The dashboard is the daily driver for users. Delivering it end-to-end in Sprint 3 enables user testing and feedback to inform subsequent sprints.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Entry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Sprint 2 complete — auth and profile API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Life area data seeded in dev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Corporate Aesthetic v1.0 CSS approved by designer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Expected Output</w:t>
      </w:r>
    </w:p>
    <w:p>
      <w:pPr>
        <w:spacing w:after="60" w:before="0"/>
      </w:pPr>
      <w:r>
        <w:rPr>
          <w:color w:val="0A7859"/>
          <w:sz w:val="19"/>
          <w:szCs w:val="19"/>
        </w:rPr>
        <w:t xml:space="preserve">Fully functional Life Mode dashboard in dev with real data, skeleton states, responsive layout, theme toggle, and background refresh.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Sprint 4 — Profession Mode + Explorer Foundation + Accessibility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Sprint Goal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Complete the dashboard with Profession mode, deliver Explorer life area detail and skill assessment, and pass the WCAG 2.1 AA accessibility audit.</w:t>
            </w:r>
          </w:p>
        </w:tc>
      </w:tr>
    </w:tbl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Selected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US-002-005 — Switch between Life and Profession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US-002-006 — Profession cards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US-001-010 — Navigate all components via keyboard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US-006-001 — Complete initial skill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US-003-001 — View life area score history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US-003-002 — Sub-category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US-001-006 — All animations respect prefers-reduced-motion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Rationale</w:t>
      </w:r>
    </w:p>
    <w:p>
      <w:pPr>
        <w:spacing w:after="60" w:before="0"/>
      </w:pPr>
      <w:r>
        <w:rPr>
          <w:color w:val="44566A"/>
          <w:sz w:val="19"/>
          <w:szCs w:val="19"/>
        </w:rPr>
        <w:t xml:space="preserve">Completing both modes and opening the Explorer in one sprint delivers a meaningful end-to-end user journey ready for closed beta testing.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Entry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Sprint 3 complete — Life Mode dashboard live in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Profession Intelligence data model designed and seeded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8A6408"/>
          <w:sz w:val="19"/>
          <w:szCs w:val="19"/>
        </w:rPr>
        <w:t xml:space="preserve">Skill taxonomy defined by product</w:t>
      </w:r>
    </w:p>
    <w:p>
      <w:pPr>
        <w:spacing w:after="0" w:before="60"/>
      </w:pPr>
    </w:p>
    <w:p>
      <w:pPr>
        <w:spacing w:after="60" w:before="0"/>
      </w:pPr>
      <w:r>
        <w:rPr>
          <w:b/>
          <w:bCs/>
          <w:color w:val="1B2A47"/>
          <w:sz w:val="20"/>
          <w:szCs w:val="20"/>
        </w:rPr>
        <w:t xml:space="preserve">Expected Output</w:t>
      </w:r>
    </w:p>
    <w:p>
      <w:pPr>
        <w:spacing w:after="60" w:before="0"/>
      </w:pPr>
      <w:r>
        <w:rPr>
          <w:color w:val="0A7859"/>
          <w:sz w:val="19"/>
          <w:szCs w:val="19"/>
        </w:rPr>
        <w:t xml:space="preserve">Full dashboard (both modes) live in staging. Skill assessment functional. Explorer rendering score history and sub-categories. axe-core audit passing with zero violations.</w:t>
      </w:r>
    </w:p>
    <w:p>
      <w:r>
        <w:br w:type="page"/>
      </w:r>
    </w:p>
    <w:p>
      <w:pPr>
        <w:pStyle w:val="Heading1"/>
      </w:pPr>
      <w:r>
        <w:rPr>
          <w:b/>
          <w:bCs/>
          <w:color w:val="1B2A47"/>
          <w:sz w:val="28"/>
          <w:szCs w:val="28"/>
        </w:rPr>
        <w:t xml:space="preserve">Branching Strategy</w:t>
      </w:r>
    </w:p>
    <w:p>
      <w:pPr>
        <w:spacing w:after="0" w:before="60"/>
      </w:pPr>
    </w:p>
    <w:p>
      <w:pPr>
        <w:spacing w:after="80" w:before="0"/>
      </w:pPr>
      <w:r>
        <w:rPr>
          <w:color w:val="44566A"/>
          <w:sz w:val="20"/>
          <w:szCs w:val="20"/>
        </w:rPr>
        <w:t xml:space="preserve">P1 uses a trunk-based GitFlow strategy with five branch types. All merges to develop and main require a passing CI pipeline. Branch policies are enforced in Azure Repos.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Production-only. Only release/* and hotfix/* branches merge here via PR with mandatory approval. Protected: direct push blocked.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CI Triggers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Release deployment pipeline fires on every merge to main.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Naming Example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main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develop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Integration branch. All feature/* branches target develop. CI runs on every push. Auto-deploys to dev environment.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CI Triggers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Frontend and backend CI pipelines fire on every push and PR to develop.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Naming Example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develop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feature/*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All new features and user stories. One branch per story or closely-related story group. Branched from develop; merges back to develop via PR.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CI Triggers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CI runs on PR open/update. Branch deleted after merge.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Naming Example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feature/US-002-001-hero-section-api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release/*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Release preparation. Branched from develop when a release is ready. Only bug fixes committed here. Merges to both main and develop on completion.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CI Triggers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Release pipeline runs on PR to main.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Naming Example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release/1.0.0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hotfix/*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Emergency production fixes only. Branched from main. Merges to both main and develop with accelerated approval (1 approver, 1 hour SLA).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CI Triggers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Expedited CI pipeline + production deployment on merge to main.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Naming Example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hotfix/1.0.1-login-fix</w:t>
            </w:r>
          </w:p>
        </w:tc>
      </w:tr>
    </w:tbl>
    <w:p>
      <w:pPr>
        <w:spacing w:after="0" w:before="100"/>
      </w:pPr>
    </w:p>
    <w:p>
      <w:pPr>
        <w:spacing w:after="80" w:before="0"/>
      </w:pPr>
      <w:r>
        <w:rPr>
          <w:b/>
          <w:bCs/>
          <w:color w:val="1B2A47"/>
          <w:sz w:val="20"/>
          <w:szCs w:val="20"/>
        </w:rPr>
        <w:t xml:space="preserve">Branch Protection Rules (Azure Repos)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main: minimum 2 approvals, all CI checks must pass, no direct push, squash merge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develop: minimum 1 approval, all CI checks must pass, no direct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feature/*: CI runs on PR; author cannot approve their own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release/*: minimum 2 approvals required to merge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hotfix/*: minimum 1 approval; expedited 1-hour SLA; CI must pass</w:t>
      </w:r>
    </w:p>
    <w:p>
      <w:r>
        <w:br w:type="page"/>
      </w:r>
    </w:p>
    <w:p>
      <w:pPr>
        <w:pStyle w:val="Heading1"/>
      </w:pPr>
      <w:r>
        <w:rPr>
          <w:b/>
          <w:bCs/>
          <w:color w:val="1B2A47"/>
          <w:sz w:val="28"/>
          <w:szCs w:val="28"/>
        </w:rPr>
        <w:t xml:space="preserve">CI/CD Pipeline Plan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8A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Frontend CI Pipeline  (azure-pipelines-frontend.yml)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PR to develop or main; push to feature/* branches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ubuntu-latest (Azure-hosted)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~5 minutes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Install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npm ci (with cache)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~45s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Type Check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tsc -p tsconfig.app.json --noEmit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~30s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Lint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eslint src components hooks --max-warnings 0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~20s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vitest run --coverage  |  Coverage gate: &gt;= 70%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~60s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vite build  |  Publish dist/ as pipeline artefact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~45s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Storybook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storybook build  |  Deploy to Azure Static Web Apps (PR preview)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~90s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Backend CI Pipeline  (azure-pipelines-backend.yml)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PR to develop or main; push to feature/* branches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ubuntu-latest (Azure-hosted)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Total Time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~6 minutes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Restore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dotnet restore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~30s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dotnet build --no-restore -c Release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~60s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dotnet test --no-build --collect:"XPlat Code Coverage"  |  Coverage gate: &gt;= 70%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~120s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Publish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dotnet publish -c Release -o $(Build.ArtifactStagingDirectory)  |  Publish as pipeline artefact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~45s</w:t>
            </w:r>
          </w:p>
        </w:tc>
      </w:tr>
      <w:tr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5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8"/>
                <w:szCs w:val="18"/>
              </w:rPr>
              <w:t xml:space="preserve">OWASP Dependency-Check on NuGet packages  |  Fail on CVSS &gt;= 7.0</w:t>
            </w:r>
          </w:p>
        </w:tc>
        <w:tc>
          <w:tcPr>
            <w:tcW w:type="dxa" w:w="18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7859"/>
                <w:sz w:val="18"/>
                <w:szCs w:val="18"/>
              </w:rPr>
              <w:t xml:space="preserve">~60s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Release Pipeline  —  Environments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3760"/>
      </w:tblGrid>
      <w:tr>
        <w:tc>
          <w:tcPr>
            <w:tcW w:type="dxa" w:w="10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</w:t>
            </w:r>
          </w:p>
        </w:tc>
        <w:tc>
          <w:tcPr>
            <w:tcW w:type="dxa" w:w="24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760"/>
            <w:tcBorders>
              <w:top w:val="single" w:color="2E4272" w:sz="1"/>
              <w:left w:val="single" w:color="2E4272" w:sz="1"/>
              <w:bottom w:val="single" w:color="2E4272" w:sz="1"/>
              <w:right w:val="single" w:color="2E4272" w:sz="1"/>
            </w:tcBorders>
            <w:shd w:fill="1B2A4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Data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2468AC"/>
                <w:sz w:val="17"/>
                <w:szCs w:val="17"/>
              </w:rPr>
              <w:t xml:space="preserve">dev.p1app.azurewebsites.net</w:t>
            </w:r>
          </w:p>
        </w:tc>
        <w:tc>
          <w:tcPr>
            <w:tcW w:type="dxa" w:w="2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7"/>
                <w:szCs w:val="17"/>
              </w:rPr>
              <w:t xml:space="preserve">App Service B1, SQL Basic, Redis C0</w:t>
            </w:r>
          </w:p>
        </w:tc>
        <w:tc>
          <w:tcPr>
            <w:tcW w:type="dxa" w:w="3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Developer testing and integration — Seeded test data, anonymised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2468AC"/>
                <w:sz w:val="17"/>
                <w:szCs w:val="17"/>
              </w:rPr>
              <w:t xml:space="preserve">staging.p1app.azurewebsites.net</w:t>
            </w:r>
          </w:p>
        </w:tc>
        <w:tc>
          <w:tcPr>
            <w:tcW w:type="dxa" w:w="2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7"/>
                <w:szCs w:val="17"/>
              </w:rPr>
              <w:t xml:space="preserve">App Service S1, SQL S1, Redis C1</w:t>
            </w:r>
          </w:p>
        </w:tc>
        <w:tc>
          <w:tcPr>
            <w:tcW w:type="dxa" w:w="3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UAT, QA, and release verification — Production-scale anonymised snapshot</w:t>
            </w:r>
          </w:p>
        </w:tc>
      </w:tr>
      <w:tr>
        <w:tc>
          <w:tcPr>
            <w:tcW w:type="dxa" w:w="1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8"/>
                <w:szCs w:val="18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2468AC"/>
                <w:sz w:val="17"/>
                <w:szCs w:val="17"/>
              </w:rPr>
              <w:t xml:space="preserve">app.percentileone.com</w:t>
            </w:r>
          </w:p>
        </w:tc>
        <w:tc>
          <w:tcPr>
            <w:tcW w:type="dxa" w:w="22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0A1520"/>
                <w:sz w:val="17"/>
                <w:szCs w:val="17"/>
              </w:rPr>
              <w:t xml:space="preserve">App Service P1v3, SQL S3, Redis C2, CDN</w:t>
            </w:r>
          </w:p>
        </w:tc>
        <w:tc>
          <w:tcPr>
            <w:tcW w:type="dxa" w:w="37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566A"/>
                <w:sz w:val="17"/>
                <w:szCs w:val="17"/>
              </w:rPr>
              <w:t xml:space="preserve">Production — end users — Live user data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27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Release Stages  —  Approval Gates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Automatic on CI pass (develop branch)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Approval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dev.p1app.azurewebsites.net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Smoke Tests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GET /health returns 200  |  GET /api/me returns 401 (unauthenticated)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Staging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Automatic on Dev success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Approval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staging.p1app.azurewebsites.net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Smoke Tests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Full API availability check  |  Cypress smoke suite (5 critical flows)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Manual — requires approval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Approval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1 of 2 approvers from release-approvers group; 4-hour approval window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app.percentileone.com</w:t>
            </w:r>
          </w:p>
        </w:tc>
      </w:tr>
      <w:tr>
        <w:tc>
          <w:tcPr>
            <w:tcW w:type="dxa" w:w="200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2A47"/>
                <w:sz w:val="19"/>
                <w:szCs w:val="19"/>
              </w:rPr>
              <w:t xml:space="preserve">Smoke Tests</w:t>
            </w:r>
          </w:p>
        </w:tc>
        <w:tc>
          <w:tcPr>
            <w:tcW w:type="dxa" w:w="7360"/>
            <w:tcBorders>
              <w:top w:val="single" w:color="CDD3DC" w:sz="1"/>
              <w:left w:val="single" w:color="CDD3DC" w:sz="1"/>
              <w:bottom w:val="single" w:color="CDD3DC" w:sz="1"/>
              <w:right w:val="single" w:color="CDD3DC" w:sz="1"/>
            </w:tcBorders>
            <w:shd w:fill="F7F8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A1520"/>
                <w:sz w:val="19"/>
                <w:szCs w:val="19"/>
              </w:rPr>
              <w:t xml:space="preserve">GET /health  |  Login + dashboard load E2E test  |  PagerDuty alert verification</w:t>
            </w:r>
          </w:p>
        </w:tc>
      </w:tr>
    </w:tbl>
    <w:p>
      <w:pPr>
        <w:spacing w:after="0" w:before="60"/>
      </w:pPr>
    </w:p>
    <w:p>
      <w:pPr>
        <w:spacing w:after="40" w:before="60"/>
      </w:pPr>
      <w:r>
        <w:rPr>
          <w:b/>
          <w:bCs/>
          <w:color w:val="1B2A47"/>
          <w:sz w:val="20"/>
          <w:szCs w:val="20"/>
        </w:rPr>
        <w:t xml:space="preserve">Rollback Strategy: </w:t>
      </w:r>
      <w:r>
        <w:rPr>
          <w:color w:val="0A1520"/>
          <w:sz w:val="20"/>
          <w:szCs w:val="20"/>
        </w:rPr>
        <w:t xml:space="preserve">Azure App Service deployment slots — swap back to previous slot within 2 minutes. Documented in runbook: docs/runbooks/rollback.md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Quality Gates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TypeScript: zero type errors (--noEmit must 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ESLint: zero warnings (--max-warnings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Unit test coverage: &gt;= 70% lines (frontend Vitest + backend Coverlet)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Security scan: zero critical or high CVEs (CVSS &gt;= 7.0 blocks merge)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Accessibility: axe-core zero violations in CI (automated, Cypress + axe)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Performance: Lighthouse CI score &gt;= 90 for mobile (blocks release to staging)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Design tokens: token validation script must pass with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A1520"/>
          <w:sz w:val="19"/>
          <w:szCs w:val="19"/>
        </w:rPr>
        <w:t xml:space="preserve">Production approval: minimum 1 of 2 named approvers before production deploy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788898"/>
        <w:sz w:val="16"/>
        <w:szCs w:val="16"/>
      </w:rPr>
      <w:t xml:space="preserve">CONFIDENTIAL  ·  Page </w:t>
    </w:r>
    <w:r>
      <w:rPr>
        <w:color w:val="78889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88898"/>
        <w:sz w:val="16"/>
        <w:szCs w:val="16"/>
      </w:rPr>
      <w:t xml:space="preserve"> of </w:t>
    </w:r>
    <w:r>
      <w:rPr>
        <w:color w:val="78889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3DC" w:sz="4" w:space="2"/>
      </w:pBdr>
    </w:pPr>
    <w:r>
      <w:rPr>
        <w:color w:val="788898"/>
        <w:sz w:val="16"/>
        <w:szCs w:val="16"/>
      </w:rPr>
      <w:t xml:space="preserve">P1 — Percentile.One  ·  Azure DevOps Backlog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5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27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468A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2026-06-10T19:46:49.618Z</dcterms:created>
  <dcterms:modified xsi:type="dcterms:W3CDTF">2026-06-10T19:46:49.620Z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