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Linux drivers with sample Robot Operating System code for RealSense R200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Linux, we have released a preliminary version of the driver and ROS sample node here: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http://wiki.ros.org/RealSense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 time we will update this with updated driver support libraries and bug fixes.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Let’s use this document to address any questions and answers regarding the drivers.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-Matt Curfman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Intel Corporation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matthew.c.curfman@intel.com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iki.ros.org/RealSense" TargetMode="External"/><Relationship Id="rId6" Type="http://schemas.openxmlformats.org/officeDocument/2006/relationships/hyperlink" Target="mailto:matthew.c.curfman@intel.com" TargetMode="External"/></Relationships>
</file>