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4"/>
          <w:sz-cs w:val="24"/>
        </w:rPr>
        <w:t xml:space="preserve">English · Україна · Русский · é</w:t>
      </w:r>
    </w:p>
    <w:p>
      <w:pPr/>
      <w:r>
        <w:rPr>
          <w:rFonts w:ascii="Arial" w:hAnsi="Arial" w:cs="Arial"/>
          <w:sz w:val="24"/>
          <w:sz-cs w:val="24"/>
        </w:rPr>
        <w:t xml:space="preserve">Second paragraph with a tab:</w:t>
        <w:tab/>
        <w:t xml:space="preserve">42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