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39399" w14:textId="77777777" w:rsidR="00AD1BE6" w:rsidRDefault="00AD1BE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ffff"/>
        <w:tblW w:w="9825"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230"/>
        <w:gridCol w:w="1860"/>
        <w:gridCol w:w="1410"/>
      </w:tblGrid>
      <w:tr w:rsidR="00AD1BE6" w14:paraId="5D5A4C61" w14:textId="77777777">
        <w:tc>
          <w:tcPr>
            <w:tcW w:w="2325" w:type="dxa"/>
            <w:vAlign w:val="center"/>
          </w:tcPr>
          <w:p w14:paraId="27424101" w14:textId="77777777" w:rsidR="00AD1BE6" w:rsidRDefault="00E75DA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230" w:type="dxa"/>
            <w:tcBorders>
              <w:top w:val="single" w:sz="4" w:space="0" w:color="000000"/>
              <w:left w:val="single" w:sz="4" w:space="0" w:color="000000"/>
              <w:bottom w:val="single" w:sz="4" w:space="0" w:color="000000"/>
            </w:tcBorders>
            <w:vAlign w:val="center"/>
          </w:tcPr>
          <w:p w14:paraId="33C496D6" w14:textId="77777777" w:rsidR="00AD1BE6" w:rsidRDefault="00E75DA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r w:rsidR="00EE653E">
              <w:rPr>
                <w:rFonts w:ascii="Times New Roman" w:eastAsia="Times New Roman" w:hAnsi="Times New Roman" w:cs="Times New Roman"/>
                <w:b/>
                <w:sz w:val="24"/>
                <w:szCs w:val="24"/>
              </w:rPr>
              <w:t xml:space="preserve">pplied Cryptography </w:t>
            </w:r>
          </w:p>
        </w:tc>
        <w:tc>
          <w:tcPr>
            <w:tcW w:w="1860" w:type="dxa"/>
            <w:vAlign w:val="center"/>
          </w:tcPr>
          <w:p w14:paraId="17DB508F" w14:textId="77777777" w:rsidR="00AD1BE6" w:rsidRDefault="00E75DA7">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0" w:type="dxa"/>
            <w:vAlign w:val="center"/>
          </w:tcPr>
          <w:p w14:paraId="53AE35FF" w14:textId="77777777" w:rsidR="00AD1BE6" w:rsidRDefault="00E75DA7">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w:t>
            </w:r>
          </w:p>
        </w:tc>
      </w:tr>
      <w:tr w:rsidR="00AD1BE6" w14:paraId="2BD79F34" w14:textId="77777777">
        <w:tc>
          <w:tcPr>
            <w:tcW w:w="2325" w:type="dxa"/>
            <w:vAlign w:val="center"/>
          </w:tcPr>
          <w:p w14:paraId="6C310FC9" w14:textId="77777777" w:rsidR="00AD1BE6" w:rsidRDefault="00E75DA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230" w:type="dxa"/>
            <w:vAlign w:val="center"/>
          </w:tcPr>
          <w:p w14:paraId="31377719" w14:textId="742A2BC1" w:rsidR="00AD1BE6" w:rsidRDefault="003E75E7">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19 </w:t>
            </w:r>
            <w:r w:rsidR="00E75DA7">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08 </w:t>
            </w:r>
            <w:r w:rsidR="00E75DA7">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2025</w:t>
            </w:r>
          </w:p>
        </w:tc>
        <w:tc>
          <w:tcPr>
            <w:tcW w:w="1860" w:type="dxa"/>
            <w:vAlign w:val="center"/>
          </w:tcPr>
          <w:p w14:paraId="37E0D545" w14:textId="77777777" w:rsidR="00AD1BE6" w:rsidRDefault="00E75DA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DIV/ Batch No:</w:t>
            </w:r>
          </w:p>
        </w:tc>
        <w:tc>
          <w:tcPr>
            <w:tcW w:w="1410" w:type="dxa"/>
            <w:vAlign w:val="center"/>
          </w:tcPr>
          <w:p w14:paraId="47629414" w14:textId="442B9999" w:rsidR="00AD1BE6" w:rsidRDefault="003E75E7" w:rsidP="003E75E7">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C2</w:t>
            </w:r>
          </w:p>
        </w:tc>
      </w:tr>
      <w:tr w:rsidR="00AD1BE6" w14:paraId="59E18C61" w14:textId="77777777">
        <w:tc>
          <w:tcPr>
            <w:tcW w:w="2325" w:type="dxa"/>
            <w:vAlign w:val="center"/>
          </w:tcPr>
          <w:p w14:paraId="0A0362DD" w14:textId="77777777" w:rsidR="00AD1BE6" w:rsidRDefault="00E75DA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Student Name:</w:t>
            </w:r>
          </w:p>
        </w:tc>
        <w:tc>
          <w:tcPr>
            <w:tcW w:w="4230" w:type="dxa"/>
            <w:vAlign w:val="center"/>
          </w:tcPr>
          <w:p w14:paraId="3EF46B03" w14:textId="1FEEC5DB" w:rsidR="00AD1BE6" w:rsidRDefault="003E75E7">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Viraj Bhartiya</w:t>
            </w:r>
          </w:p>
        </w:tc>
        <w:tc>
          <w:tcPr>
            <w:tcW w:w="1860" w:type="dxa"/>
            <w:vAlign w:val="center"/>
          </w:tcPr>
          <w:p w14:paraId="41BA2ACE" w14:textId="77777777" w:rsidR="00AD1BE6" w:rsidRDefault="00E75DA7">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0" w:type="dxa"/>
            <w:vAlign w:val="center"/>
          </w:tcPr>
          <w:p w14:paraId="1E08FD13" w14:textId="029DF42F" w:rsidR="00AD1BE6" w:rsidRPr="003E75E7" w:rsidRDefault="003E75E7">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r w:rsidRPr="003E75E7">
              <w:rPr>
                <w:rFonts w:ascii="Times New Roman" w:eastAsia="Times New Roman" w:hAnsi="Times New Roman" w:cs="Times New Roman"/>
                <w:b/>
                <w:color w:val="000000"/>
                <w:sz w:val="20"/>
                <w:szCs w:val="20"/>
              </w:rPr>
              <w:t>16010123</w:t>
            </w:r>
            <w:r>
              <w:rPr>
                <w:rFonts w:ascii="Times New Roman" w:eastAsia="Times New Roman" w:hAnsi="Times New Roman" w:cs="Times New Roman"/>
                <w:b/>
                <w:color w:val="000000"/>
                <w:sz w:val="20"/>
                <w:szCs w:val="20"/>
              </w:rPr>
              <w:t>268</w:t>
            </w:r>
          </w:p>
        </w:tc>
      </w:tr>
    </w:tbl>
    <w:p w14:paraId="3CD35435" w14:textId="77777777" w:rsidR="00AD1BE6" w:rsidRDefault="00AD1BE6">
      <w:pPr>
        <w:shd w:val="clear" w:color="auto" w:fill="FFFFFF"/>
        <w:spacing w:after="0" w:line="240" w:lineRule="auto"/>
        <w:ind w:left="-709"/>
        <w:jc w:val="center"/>
        <w:rPr>
          <w:rFonts w:ascii="Times New Roman" w:eastAsia="Times New Roman" w:hAnsi="Times New Roman" w:cs="Times New Roman"/>
          <w:b/>
          <w:color w:val="BC202E"/>
          <w:sz w:val="24"/>
          <w:szCs w:val="24"/>
        </w:rPr>
      </w:pPr>
    </w:p>
    <w:p w14:paraId="12524F78" w14:textId="77777777" w:rsidR="00AD1BE6" w:rsidRDefault="00E75DA7">
      <w:pPr>
        <w:shd w:val="clear" w:color="auto" w:fill="FFFFFF"/>
        <w:spacing w:after="0" w:line="240" w:lineRule="auto"/>
        <w:ind w:left="-709"/>
        <w:jc w:val="center"/>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Experiment No: 2</w:t>
      </w:r>
    </w:p>
    <w:p w14:paraId="7ABF7CBE" w14:textId="77777777" w:rsidR="00AD1BE6" w:rsidRDefault="00E75DA7">
      <w:pPr>
        <w:shd w:val="clear" w:color="auto" w:fill="FFFFFF"/>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Title:</w:t>
      </w:r>
      <w:r>
        <w:rPr>
          <w:rFonts w:ascii="Times New Roman" w:eastAsia="Times New Roman" w:hAnsi="Times New Roman" w:cs="Times New Roman"/>
          <w:b/>
          <w:sz w:val="24"/>
          <w:szCs w:val="24"/>
        </w:rPr>
        <w:t xml:space="preserve">  Cryptographic Arithmetic</w:t>
      </w:r>
    </w:p>
    <w:p w14:paraId="1F21702C" w14:textId="77777777" w:rsidR="00AD1BE6" w:rsidRDefault="00AD1BE6">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affff0"/>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03837DE2" w14:textId="77777777">
        <w:tc>
          <w:tcPr>
            <w:tcW w:w="9782" w:type="dxa"/>
          </w:tcPr>
          <w:p w14:paraId="60D9183B" w14:textId="77777777" w:rsidR="00AD1BE6" w:rsidRDefault="00E75DA7">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Aim and Objective of the Experiment:</w:t>
            </w:r>
          </w:p>
        </w:tc>
      </w:tr>
      <w:tr w:rsidR="00AD1BE6" w14:paraId="38C491F4" w14:textId="77777777">
        <w:tc>
          <w:tcPr>
            <w:tcW w:w="9782" w:type="dxa"/>
          </w:tcPr>
          <w:p w14:paraId="6680F089" w14:textId="77777777" w:rsidR="00AD1BE6" w:rsidRDefault="00E75DA7">
            <w:pPr>
              <w:jc w:val="both"/>
              <w:rPr>
                <w:rFonts w:ascii="Times New Roman" w:eastAsia="Times New Roman" w:hAnsi="Times New Roman" w:cs="Times New Roman"/>
                <w:color w:val="000000"/>
              </w:rPr>
            </w:pPr>
            <w:r>
              <w:rPr>
                <w:rFonts w:ascii="Times New Roman" w:eastAsia="Times New Roman" w:hAnsi="Times New Roman" w:cs="Times New Roman"/>
                <w:color w:val="000000"/>
              </w:rPr>
              <w:t>To learn about Cryptographic Arithmetic and its implementation</w:t>
            </w:r>
          </w:p>
          <w:p w14:paraId="7B98A2C4" w14:textId="77777777" w:rsidR="00AD1BE6" w:rsidRDefault="00E75DA7">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Prime number generation </w:t>
            </w:r>
          </w:p>
          <w:p w14:paraId="29A921BB" w14:textId="77777777" w:rsidR="00AD1BE6" w:rsidRDefault="00E75DA7">
            <w:pPr>
              <w:numPr>
                <w:ilvl w:val="0"/>
                <w:numId w:val="3"/>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Primality testing</w:t>
            </w:r>
          </w:p>
          <w:p w14:paraId="587FC565" w14:textId="77777777" w:rsidR="00AD1BE6" w:rsidRDefault="00EE653E" w:rsidP="00EE653E">
            <w:pPr>
              <w:numPr>
                <w:ilvl w:val="0"/>
                <w:numId w:val="3"/>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color w:val="000000"/>
              </w:rPr>
              <w:t>Prime Factorization</w:t>
            </w:r>
          </w:p>
        </w:tc>
      </w:tr>
    </w:tbl>
    <w:p w14:paraId="68200472" w14:textId="77777777" w:rsidR="00AD1BE6" w:rsidRDefault="00AD1BE6">
      <w:pPr>
        <w:shd w:val="clear" w:color="auto" w:fill="FFFFFF"/>
        <w:spacing w:after="0" w:line="240" w:lineRule="auto"/>
        <w:ind w:left="-709"/>
        <w:rPr>
          <w:rFonts w:ascii="Times New Roman" w:eastAsia="Times New Roman" w:hAnsi="Times New Roman" w:cs="Times New Roman"/>
          <w:b/>
          <w:sz w:val="24"/>
          <w:szCs w:val="24"/>
        </w:rPr>
      </w:pPr>
    </w:p>
    <w:tbl>
      <w:tblPr>
        <w:tblStyle w:val="affff1"/>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4A44BB38" w14:textId="77777777">
        <w:tc>
          <w:tcPr>
            <w:tcW w:w="9782" w:type="dxa"/>
          </w:tcPr>
          <w:p w14:paraId="2F577C35" w14:textId="77777777" w:rsidR="00AD1BE6" w:rsidRDefault="00E75DA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AD1BE6" w14:paraId="2D444764" w14:textId="77777777">
        <w:tc>
          <w:tcPr>
            <w:tcW w:w="9782" w:type="dxa"/>
          </w:tcPr>
          <w:p w14:paraId="49CF3580" w14:textId="77777777" w:rsidR="00AD1BE6" w:rsidRDefault="00E75DA7">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CO2: Demonstrate and implement various Cryptographic Algorithms for securing systems</w:t>
            </w:r>
          </w:p>
        </w:tc>
      </w:tr>
    </w:tbl>
    <w:p w14:paraId="2F73A3A4" w14:textId="77777777" w:rsidR="00AD1BE6" w:rsidRDefault="00AD1BE6">
      <w:pPr>
        <w:widowControl w:val="0"/>
        <w:spacing w:after="0" w:line="264" w:lineRule="auto"/>
        <w:ind w:hanging="851"/>
        <w:jc w:val="both"/>
        <w:rPr>
          <w:rFonts w:ascii="Times New Roman" w:eastAsia="Times New Roman" w:hAnsi="Times New Roman" w:cs="Times New Roman"/>
          <w:b/>
          <w:sz w:val="24"/>
          <w:szCs w:val="24"/>
        </w:rPr>
      </w:pPr>
    </w:p>
    <w:tbl>
      <w:tblPr>
        <w:tblStyle w:val="affff2"/>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42C37D07" w14:textId="77777777">
        <w:tc>
          <w:tcPr>
            <w:tcW w:w="9782" w:type="dxa"/>
          </w:tcPr>
          <w:p w14:paraId="02599C07" w14:textId="77777777" w:rsidR="00AD1BE6" w:rsidRDefault="00E75DA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Books/ Journals/ Websites referred:</w:t>
            </w:r>
          </w:p>
        </w:tc>
      </w:tr>
      <w:tr w:rsidR="00AD1BE6" w14:paraId="07322F25" w14:textId="77777777">
        <w:tc>
          <w:tcPr>
            <w:tcW w:w="9782" w:type="dxa"/>
          </w:tcPr>
          <w:p w14:paraId="60A05022" w14:textId="77777777" w:rsidR="00AD1BE6" w:rsidRDefault="00E75DA7">
            <w:pPr>
              <w:numPr>
                <w:ilvl w:val="0"/>
                <w:numId w:val="2"/>
              </w:numPr>
              <w:pBdr>
                <w:top w:val="nil"/>
                <w:left w:val="nil"/>
                <w:bottom w:val="nil"/>
                <w:right w:val="nil"/>
                <w:between w:val="nil"/>
              </w:pBdr>
              <w:spacing w:after="0" w:line="240" w:lineRule="auto"/>
            </w:pPr>
            <w:r>
              <w:rPr>
                <w:rFonts w:ascii="Times New Roman" w:eastAsia="Times New Roman" w:hAnsi="Times New Roman" w:cs="Times New Roman"/>
                <w:color w:val="222222"/>
                <w:sz w:val="20"/>
                <w:szCs w:val="20"/>
                <w:highlight w:val="white"/>
              </w:rPr>
              <w:t xml:space="preserve">Stallings, W., Cryptography and Network Security: Principles and Practice, Second edition, Person </w:t>
            </w:r>
            <w:r>
              <w:rPr>
                <w:rFonts w:ascii="Times New Roman" w:eastAsia="Times New Roman" w:hAnsi="Times New Roman" w:cs="Times New Roman"/>
                <w:color w:val="000000"/>
                <w:sz w:val="24"/>
                <w:szCs w:val="24"/>
              </w:rPr>
              <w:t>Education</w:t>
            </w:r>
          </w:p>
          <w:p w14:paraId="012F09FD" w14:textId="77777777" w:rsidR="00AD1BE6" w:rsidRDefault="00E75DA7">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“Caesar Cipher </w:t>
            </w:r>
            <w:r>
              <w:rPr>
                <w:rFonts w:ascii="Times New Roman" w:eastAsia="Times New Roman" w:hAnsi="Times New Roman" w:cs="Times New Roman"/>
                <w:color w:val="000000"/>
                <w:sz w:val="20"/>
                <w:szCs w:val="20"/>
                <w:highlight w:val="white"/>
              </w:rPr>
              <w:t>in cryptography</w:t>
            </w:r>
            <w:r>
              <w:rPr>
                <w:rFonts w:ascii="Times New Roman" w:eastAsia="Times New Roman" w:hAnsi="Times New Roman" w:cs="Times New Roman"/>
                <w:color w:val="000000"/>
                <w:sz w:val="20"/>
                <w:szCs w:val="20"/>
              </w:rPr>
              <w:t xml:space="preserve">”, </w:t>
            </w:r>
            <w:hyperlink r:id="rId8">
              <w:r>
                <w:rPr>
                  <w:rFonts w:ascii="Times New Roman" w:eastAsia="Times New Roman" w:hAnsi="Times New Roman" w:cs="Times New Roman"/>
                  <w:color w:val="2962FF"/>
                  <w:sz w:val="20"/>
                  <w:szCs w:val="20"/>
                  <w:highlight w:val="white"/>
                  <w:u w:val="single"/>
                </w:rPr>
                <w:t>https://www.geeksforgeeks.org/caesar-cipher-in-cryptography/</w:t>
              </w:r>
            </w:hyperlink>
            <w:r>
              <w:rPr>
                <w:rFonts w:ascii="Times New Roman" w:eastAsia="Times New Roman" w:hAnsi="Times New Roman" w:cs="Times New Roman"/>
                <w:color w:val="000000"/>
                <w:sz w:val="20"/>
                <w:szCs w:val="20"/>
              </w:rPr>
              <w:t>, last retrieved on Aug 01, 2023</w:t>
            </w:r>
          </w:p>
          <w:p w14:paraId="049ED607" w14:textId="77777777" w:rsidR="00AD1BE6" w:rsidRDefault="00E75DA7">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“PlayFair Cipher in cryptography”: </w:t>
            </w:r>
            <w:hyperlink r:id="rId9">
              <w:r>
                <w:rPr>
                  <w:rFonts w:ascii="Times New Roman" w:eastAsia="Times New Roman" w:hAnsi="Times New Roman" w:cs="Times New Roman"/>
                  <w:color w:val="2962FF"/>
                  <w:sz w:val="20"/>
                  <w:szCs w:val="20"/>
                  <w:highlight w:val="white"/>
                  <w:u w:val="single"/>
                </w:rPr>
                <w:t>https://www.geeksforgeeks.org/playfair-cipher-with-examples/</w:t>
              </w:r>
            </w:hyperlink>
            <w:r>
              <w:rPr>
                <w:rFonts w:ascii="Times New Roman" w:eastAsia="Times New Roman" w:hAnsi="Times New Roman" w:cs="Times New Roman"/>
                <w:color w:val="000000"/>
                <w:sz w:val="20"/>
                <w:szCs w:val="20"/>
              </w:rPr>
              <w:t>, last retrieved on Aug 01, 2023</w:t>
            </w:r>
          </w:p>
          <w:p w14:paraId="5C8576FA" w14:textId="77777777" w:rsidR="00AD1BE6" w:rsidRDefault="00E75DA7">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“Transposition cipher in cryptology,  ”</w:t>
            </w:r>
            <w:hyperlink r:id="rId10">
              <w:r>
                <w:rPr>
                  <w:rFonts w:ascii="Times New Roman" w:eastAsia="Times New Roman" w:hAnsi="Times New Roman" w:cs="Times New Roman"/>
                  <w:color w:val="0000FF"/>
                  <w:sz w:val="20"/>
                  <w:szCs w:val="20"/>
                  <w:u w:val="single"/>
                </w:rPr>
                <w:t>https://www.britannica.com/topic/transposition-cipher</w:t>
              </w:r>
            </w:hyperlink>
            <w:r>
              <w:rPr>
                <w:rFonts w:ascii="Times New Roman" w:eastAsia="Times New Roman" w:hAnsi="Times New Roman" w:cs="Times New Roman"/>
                <w:color w:val="000000"/>
                <w:sz w:val="20"/>
                <w:szCs w:val="20"/>
              </w:rPr>
              <w:t>, last retrieved on Aug 01, 2023</w:t>
            </w:r>
          </w:p>
        </w:tc>
      </w:tr>
    </w:tbl>
    <w:p w14:paraId="2B475C42" w14:textId="77777777" w:rsidR="00AD1BE6" w:rsidRDefault="00AD1BE6">
      <w:pPr>
        <w:widowControl w:val="0"/>
        <w:spacing w:after="0" w:line="264" w:lineRule="auto"/>
        <w:ind w:hanging="851"/>
        <w:jc w:val="both"/>
        <w:rPr>
          <w:rFonts w:ascii="Times New Roman" w:eastAsia="Times New Roman" w:hAnsi="Times New Roman" w:cs="Times New Roman"/>
          <w:b/>
          <w:sz w:val="24"/>
          <w:szCs w:val="24"/>
        </w:rPr>
      </w:pPr>
    </w:p>
    <w:p w14:paraId="6BAB2432" w14:textId="77777777" w:rsidR="00AD1BE6" w:rsidRDefault="00AD1BE6">
      <w:pPr>
        <w:widowControl w:val="0"/>
        <w:spacing w:after="0" w:line="264" w:lineRule="auto"/>
        <w:ind w:hanging="851"/>
        <w:jc w:val="both"/>
        <w:rPr>
          <w:rFonts w:ascii="Times New Roman" w:eastAsia="Times New Roman" w:hAnsi="Times New Roman" w:cs="Times New Roman"/>
          <w:b/>
          <w:sz w:val="24"/>
          <w:szCs w:val="24"/>
        </w:rPr>
      </w:pPr>
    </w:p>
    <w:tbl>
      <w:tblPr>
        <w:tblStyle w:val="affff3"/>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3665A93F" w14:textId="77777777">
        <w:tc>
          <w:tcPr>
            <w:tcW w:w="9782" w:type="dxa"/>
          </w:tcPr>
          <w:p w14:paraId="1F98724D" w14:textId="77777777" w:rsidR="00AD1BE6" w:rsidRDefault="00E75DA7">
            <w:pPr>
              <w:shd w:val="clear" w:color="auto" w:fill="FFFFFF"/>
              <w:ind w:left="-709" w:firstLine="709"/>
              <w:rPr>
                <w:rFonts w:ascii="Times New Roman" w:eastAsia="Times New Roman" w:hAnsi="Times New Roman" w:cs="Times New Roman"/>
                <w:b/>
                <w:color w:val="222222"/>
                <w:sz w:val="24"/>
                <w:szCs w:val="24"/>
              </w:rPr>
            </w:pPr>
            <w:r>
              <w:rPr>
                <w:rFonts w:ascii="Times New Roman" w:eastAsia="Times New Roman" w:hAnsi="Times New Roman" w:cs="Times New Roman"/>
                <w:b/>
                <w:color w:val="BC202E"/>
                <w:sz w:val="24"/>
                <w:szCs w:val="24"/>
              </w:rPr>
              <w:t>Theory:</w:t>
            </w:r>
          </w:p>
        </w:tc>
      </w:tr>
      <w:tr w:rsidR="00AD1BE6" w14:paraId="575A9B98" w14:textId="77777777">
        <w:tc>
          <w:tcPr>
            <w:tcW w:w="9782" w:type="dxa"/>
          </w:tcPr>
          <w:p w14:paraId="751AB558" w14:textId="77777777" w:rsidR="00AD1BE6" w:rsidRDefault="00E75DA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w:t>
            </w:r>
            <w:r>
              <w:rPr>
                <w:rFonts w:ascii="Times New Roman" w:eastAsia="Times New Roman" w:hAnsi="Times New Roman" w:cs="Times New Roman"/>
                <w:sz w:val="24"/>
                <w:szCs w:val="24"/>
              </w:rPr>
              <w:t xml:space="preserve">:- </w:t>
            </w:r>
          </w:p>
          <w:p w14:paraId="1CABDA8C" w14:textId="77777777" w:rsidR="00AD1BE6" w:rsidRDefault="00E75DA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Cryptographic arithmetic involves using mathematical operations and techniques within cryptography to secure communication and data. It includes concepts like modular arithmetic, one-way functions, prime numbers, exponentiation, and elliptic curve cryptography, all of which are crucial for ensuring the confidentiality, integrity, and authenticity of data in cryptographic systems.</w:t>
            </w:r>
          </w:p>
          <w:p w14:paraId="07EBDDCB" w14:textId="77777777" w:rsidR="00AD1BE6" w:rsidRDefault="00E75DA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Related Theory: </w:t>
            </w:r>
          </w:p>
          <w:p w14:paraId="7EA8594F" w14:textId="77777777" w:rsidR="00AD1BE6" w:rsidRDefault="00E75DA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Number Theory:</w:t>
            </w:r>
            <w:r>
              <w:rPr>
                <w:rFonts w:ascii="Times New Roman" w:eastAsia="Times New Roman" w:hAnsi="Times New Roman" w:cs="Times New Roman"/>
                <w:sz w:val="24"/>
                <w:szCs w:val="24"/>
              </w:rPr>
              <w:t xml:space="preserve"> Number theory forms the foundation of many cryptographic algorithms. Concepts such as prime numbers, modular arithmetic, greatest common divisors, and Euler's totient function are central to understanding and implementing cryptographic arithmetic.</w:t>
            </w:r>
          </w:p>
          <w:p w14:paraId="1B771E1E" w14:textId="77777777" w:rsidR="00AD1BE6" w:rsidRDefault="00E75DA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Modular Arithmetic:</w:t>
            </w:r>
            <w:r>
              <w:rPr>
                <w:rFonts w:ascii="Times New Roman" w:eastAsia="Times New Roman" w:hAnsi="Times New Roman" w:cs="Times New Roman"/>
                <w:sz w:val="24"/>
                <w:szCs w:val="24"/>
              </w:rPr>
              <w:t xml:space="preserve"> Modular arithmetic is fundamental in cryptographic operations. It involves performing arithmetic operations within a finite set, called a modulus. Theorems related to modular arithmetic, like Euler's Totient Theorem, are critical for cryptographic algorithms like RSA and Diffie-Hellman.</w:t>
            </w:r>
          </w:p>
          <w:p w14:paraId="43CB2676" w14:textId="77777777" w:rsidR="00AD1BE6" w:rsidRDefault="00E75DA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Additive Inverse:</w:t>
            </w:r>
            <w:sdt>
              <w:sdtPr>
                <w:tag w:val="goog_rdk_0"/>
                <w:id w:val="250095910"/>
              </w:sdtPr>
              <w:sdtContent>
                <w:r>
                  <w:rPr>
                    <w:rFonts w:ascii="Gungsuh" w:eastAsia="Gungsuh" w:hAnsi="Gungsuh" w:cs="Gungsuh"/>
                    <w:sz w:val="24"/>
                    <w:szCs w:val="24"/>
                  </w:rPr>
                  <w:t xml:space="preserve"> Two numbers a and b are additive inverses of each other </w:t>
                </w:r>
                <w:r>
                  <w:rPr>
                    <w:rFonts w:ascii="Gungsuh" w:eastAsia="Gungsuh" w:hAnsi="Gungsuh" w:cs="Gungsuh"/>
                    <w:sz w:val="24"/>
                    <w:szCs w:val="24"/>
                  </w:rPr>
                  <w:lastRenderedPageBreak/>
                  <w:t>if a + b ≡ 0 (mod n). The additive inverse of a can be calculated as b = n − a.</w:t>
                </w:r>
              </w:sdtContent>
            </w:sdt>
          </w:p>
          <w:p w14:paraId="638F543B" w14:textId="77777777" w:rsidR="00AD1BE6" w:rsidRDefault="00E75DA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 Multiplicative Inverse:</w:t>
            </w:r>
            <w:sdt>
              <w:sdtPr>
                <w:tag w:val="goog_rdk_1"/>
                <w:id w:val="-519856092"/>
              </w:sdtPr>
              <w:sdtContent>
                <w:r>
                  <w:rPr>
                    <w:rFonts w:ascii="Gungsuh" w:eastAsia="Gungsuh" w:hAnsi="Gungsuh" w:cs="Gungsuh"/>
                    <w:sz w:val="24"/>
                    <w:szCs w:val="24"/>
                  </w:rPr>
                  <w:t xml:space="preserve"> Two numbers a and b are the multiplicative inverse of each other if a × b ≡ 1 (mod n)</w:t>
                </w:r>
              </w:sdtContent>
            </w:sdt>
          </w:p>
          <w:p w14:paraId="0C9F53B2" w14:textId="77777777" w:rsidR="00AD1BE6" w:rsidRDefault="00AD1BE6">
            <w:pPr>
              <w:jc w:val="both"/>
              <w:rPr>
                <w:rFonts w:ascii="Times New Roman" w:eastAsia="Times New Roman" w:hAnsi="Times New Roman" w:cs="Times New Roman"/>
                <w:sz w:val="24"/>
                <w:szCs w:val="24"/>
              </w:rPr>
            </w:pPr>
          </w:p>
        </w:tc>
      </w:tr>
    </w:tbl>
    <w:p w14:paraId="4A0FFE72" w14:textId="77777777" w:rsidR="00AD1BE6" w:rsidRDefault="00AD1BE6">
      <w:pPr>
        <w:spacing w:after="0"/>
        <w:rPr>
          <w:rFonts w:ascii="Times New Roman" w:eastAsia="Times New Roman" w:hAnsi="Times New Roman" w:cs="Times New Roman"/>
          <w:sz w:val="24"/>
          <w:szCs w:val="24"/>
        </w:rPr>
      </w:pPr>
    </w:p>
    <w:tbl>
      <w:tblPr>
        <w:tblStyle w:val="affff4"/>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5B9386A8" w14:textId="77777777">
        <w:tc>
          <w:tcPr>
            <w:tcW w:w="9782" w:type="dxa"/>
          </w:tcPr>
          <w:p w14:paraId="62A1284A" w14:textId="77777777" w:rsidR="00AD1BE6" w:rsidRDefault="00E75DA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Algorithm : </w:t>
            </w:r>
            <w:r w:rsidR="00EE653E">
              <w:rPr>
                <w:rFonts w:ascii="Times New Roman" w:eastAsia="Times New Roman" w:hAnsi="Times New Roman" w:cs="Times New Roman"/>
                <w:b/>
                <w:color w:val="BC202E"/>
                <w:sz w:val="24"/>
                <w:szCs w:val="24"/>
              </w:rPr>
              <w:t>(Write assigned algo)</w:t>
            </w:r>
          </w:p>
        </w:tc>
      </w:tr>
      <w:tr w:rsidR="00AD1BE6" w14:paraId="684C64ED" w14:textId="77777777">
        <w:tc>
          <w:tcPr>
            <w:tcW w:w="9782" w:type="dxa"/>
          </w:tcPr>
          <w:p w14:paraId="64FD6D2F"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Step 1:</w:t>
            </w:r>
            <w:r w:rsidRPr="003E75E7">
              <w:rPr>
                <w:rFonts w:ascii="Times New Roman" w:eastAsia="Times New Roman" w:hAnsi="Times New Roman" w:cs="Times New Roman"/>
                <w:sz w:val="24"/>
                <w:szCs w:val="24"/>
                <w:lang w:val="en-IN"/>
              </w:rPr>
              <w:t xml:space="preserve"> Initialize a list of booleans s[] representing integers up to n, all set to false.</w:t>
            </w:r>
            <w:r w:rsidRPr="003E75E7">
              <w:rPr>
                <w:rFonts w:ascii="Times New Roman" w:eastAsia="Times New Roman" w:hAnsi="Times New Roman" w:cs="Times New Roman"/>
                <w:sz w:val="24"/>
                <w:szCs w:val="24"/>
                <w:lang w:val="en-IN"/>
              </w:rPr>
              <w:br/>
            </w:r>
            <w:r w:rsidRPr="003E75E7">
              <w:rPr>
                <w:rFonts w:ascii="Times New Roman" w:eastAsia="Times New Roman" w:hAnsi="Times New Roman" w:cs="Times New Roman"/>
                <w:b/>
                <w:bCs/>
                <w:sz w:val="24"/>
                <w:szCs w:val="24"/>
                <w:lang w:val="en-IN"/>
              </w:rPr>
              <w:t>Step 2:</w:t>
            </w:r>
            <w:r w:rsidRPr="003E75E7">
              <w:rPr>
                <w:rFonts w:ascii="Times New Roman" w:eastAsia="Times New Roman" w:hAnsi="Times New Roman" w:cs="Times New Roman"/>
                <w:sz w:val="24"/>
                <w:szCs w:val="24"/>
                <w:lang w:val="en-IN"/>
              </w:rPr>
              <w:t xml:space="preserve"> Mark 2 and 3 as prime numbers.</w:t>
            </w:r>
            <w:r w:rsidRPr="003E75E7">
              <w:rPr>
                <w:rFonts w:ascii="Times New Roman" w:eastAsia="Times New Roman" w:hAnsi="Times New Roman" w:cs="Times New Roman"/>
                <w:sz w:val="24"/>
                <w:szCs w:val="24"/>
                <w:lang w:val="en-IN"/>
              </w:rPr>
              <w:br/>
            </w:r>
            <w:r w:rsidRPr="003E75E7">
              <w:rPr>
                <w:rFonts w:ascii="Times New Roman" w:eastAsia="Times New Roman" w:hAnsi="Times New Roman" w:cs="Times New Roman"/>
                <w:b/>
                <w:bCs/>
                <w:sz w:val="24"/>
                <w:szCs w:val="24"/>
                <w:lang w:val="en-IN"/>
              </w:rPr>
              <w:t>Step 3:</w:t>
            </w:r>
            <w:r w:rsidRPr="003E75E7">
              <w:rPr>
                <w:rFonts w:ascii="Times New Roman" w:eastAsia="Times New Roman" w:hAnsi="Times New Roman" w:cs="Times New Roman"/>
                <w:sz w:val="24"/>
                <w:szCs w:val="24"/>
                <w:lang w:val="en-IN"/>
              </w:rPr>
              <w:t xml:space="preserve"> For every pair (x, y) such that x² and y² are less than or equal to n:</w:t>
            </w:r>
          </w:p>
          <w:p w14:paraId="69529331" w14:textId="77777777" w:rsidR="003E75E7" w:rsidRPr="003E75E7" w:rsidRDefault="003E75E7" w:rsidP="003E75E7">
            <w:pPr>
              <w:widowControl w:val="0"/>
              <w:numPr>
                <w:ilvl w:val="0"/>
                <w:numId w:val="6"/>
              </w:numPr>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Flip s[k] for:</w:t>
            </w:r>
          </w:p>
          <w:p w14:paraId="1FE5A6F4" w14:textId="120463AC" w:rsidR="003E75E7" w:rsidRPr="003E75E7" w:rsidRDefault="003E75E7" w:rsidP="003E75E7">
            <w:pPr>
              <w:widowControl w:val="0"/>
              <w:numPr>
                <w:ilvl w:val="1"/>
                <w:numId w:val="6"/>
              </w:numPr>
              <w:spacing w:line="264" w:lineRule="auto"/>
              <w:rPr>
                <w:rFonts w:ascii="Times New Roman" w:eastAsia="Times New Roman" w:hAnsi="Times New Roman" w:cs="Times New Roman"/>
                <w:sz w:val="24"/>
                <w:szCs w:val="24"/>
                <w:lang w:val="en-IN"/>
              </w:rPr>
            </w:pPr>
            <m:oMath>
              <m:r>
                <w:rPr>
                  <w:rFonts w:ascii="Cambria Math" w:eastAsia="Times New Roman" w:hAnsi="Cambria Math" w:cs="Times New Roman"/>
                  <w:sz w:val="24"/>
                  <w:szCs w:val="24"/>
                  <w:lang w:val="en-IN"/>
                </w:rPr>
                <m:t>k=4</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x</m:t>
                  </m:r>
                </m:e>
                <m:sup>
                  <m:r>
                    <w:rPr>
                      <w:rFonts w:ascii="Cambria Math" w:eastAsia="Times New Roman" w:hAnsi="Cambria Math" w:cs="Times New Roman"/>
                      <w:sz w:val="24"/>
                      <w:szCs w:val="24"/>
                      <w:lang w:val="en-IN"/>
                    </w:rPr>
                    <m:t>2</m:t>
                  </m:r>
                </m:sup>
              </m:sSup>
              <m:r>
                <w:rPr>
                  <w:rFonts w:ascii="Cambria Math" w:eastAsia="Times New Roman" w:hAnsi="Cambria Math" w:cs="Times New Roman"/>
                  <w:sz w:val="24"/>
                  <w:szCs w:val="24"/>
                  <w:lang w:val="en-IN"/>
                </w:rPr>
                <m:t>+</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y</m:t>
                  </m:r>
                </m:e>
                <m:sup>
                  <m:r>
                    <w:rPr>
                      <w:rFonts w:ascii="Cambria Math" w:eastAsia="Times New Roman" w:hAnsi="Cambria Math" w:cs="Times New Roman"/>
                      <w:sz w:val="24"/>
                      <w:szCs w:val="24"/>
                      <w:lang w:val="en-IN"/>
                    </w:rPr>
                    <m:t>2</m:t>
                  </m:r>
                </m:sup>
              </m:sSup>
            </m:oMath>
            <w:r w:rsidRPr="003E75E7">
              <w:rPr>
                <w:rFonts w:ascii="Times New Roman" w:eastAsia="Times New Roman" w:hAnsi="Times New Roman" w:cs="Times New Roman"/>
                <w:sz w:val="24"/>
                <w:szCs w:val="24"/>
                <w:lang w:val="en-IN"/>
              </w:rPr>
              <w:t xml:space="preserve">if </w:t>
            </w:r>
            <m:oMath>
              <m:r>
                <w:rPr>
                  <w:rFonts w:ascii="Cambria Math" w:eastAsia="Times New Roman" w:hAnsi="Cambria Math" w:cs="Times New Roman"/>
                  <w:sz w:val="24"/>
                  <w:szCs w:val="24"/>
                  <w:lang w:val="en-IN"/>
                </w:rPr>
                <m:t>k</m:t>
              </m:r>
              <m:r>
                <m:rPr>
                  <m:sty m:val="p"/>
                </m:rPr>
                <w:rPr>
                  <w:rFonts w:ascii="Cambria Math" w:eastAsia="Times New Roman" w:hAnsi="Cambria Math" w:cs="Times New Roman"/>
                  <w:sz w:val="24"/>
                  <w:szCs w:val="24"/>
                  <w:lang w:val="en-IN"/>
                </w:rPr>
                <m:t>%</m:t>
              </m:r>
              <m:r>
                <w:rPr>
                  <w:rFonts w:ascii="Cambria Math" w:eastAsia="Times New Roman" w:hAnsi="Cambria Math" w:cs="Times New Roman"/>
                  <w:sz w:val="24"/>
                  <w:szCs w:val="24"/>
                  <w:lang w:val="en-IN"/>
                </w:rPr>
                <m:t>12=1</m:t>
              </m:r>
            </m:oMath>
            <w:r w:rsidRPr="003E75E7">
              <w:rPr>
                <w:rFonts w:ascii="Times New Roman" w:eastAsia="Times New Roman" w:hAnsi="Times New Roman" w:cs="Times New Roman"/>
                <w:sz w:val="24"/>
                <w:szCs w:val="24"/>
                <w:lang w:val="en-IN"/>
              </w:rPr>
              <w:t xml:space="preserve">or </w:t>
            </w:r>
            <m:oMath>
              <m:r>
                <w:rPr>
                  <w:rFonts w:ascii="Cambria Math" w:eastAsia="Times New Roman" w:hAnsi="Cambria Math" w:cs="Times New Roman"/>
                  <w:sz w:val="24"/>
                  <w:szCs w:val="24"/>
                  <w:lang w:val="en-IN"/>
                </w:rPr>
                <m:t>5</m:t>
              </m:r>
            </m:oMath>
          </w:p>
          <w:p w14:paraId="4842A48C" w14:textId="050DAA03" w:rsidR="003E75E7" w:rsidRPr="003E75E7" w:rsidRDefault="003E75E7" w:rsidP="003E75E7">
            <w:pPr>
              <w:widowControl w:val="0"/>
              <w:numPr>
                <w:ilvl w:val="1"/>
                <w:numId w:val="6"/>
              </w:numPr>
              <w:spacing w:line="264" w:lineRule="auto"/>
              <w:rPr>
                <w:rFonts w:ascii="Times New Roman" w:eastAsia="Times New Roman" w:hAnsi="Times New Roman" w:cs="Times New Roman"/>
                <w:sz w:val="24"/>
                <w:szCs w:val="24"/>
                <w:lang w:val="en-IN"/>
              </w:rPr>
            </w:pPr>
            <m:oMath>
              <m:r>
                <w:rPr>
                  <w:rFonts w:ascii="Cambria Math" w:eastAsia="Times New Roman" w:hAnsi="Cambria Math" w:cs="Times New Roman"/>
                  <w:sz w:val="24"/>
                  <w:szCs w:val="24"/>
                  <w:lang w:val="en-IN"/>
                </w:rPr>
                <m:t>k=3</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x</m:t>
                  </m:r>
                </m:e>
                <m:sup>
                  <m:r>
                    <w:rPr>
                      <w:rFonts w:ascii="Cambria Math" w:eastAsia="Times New Roman" w:hAnsi="Cambria Math" w:cs="Times New Roman"/>
                      <w:sz w:val="24"/>
                      <w:szCs w:val="24"/>
                      <w:lang w:val="en-IN"/>
                    </w:rPr>
                    <m:t>2</m:t>
                  </m:r>
                </m:sup>
              </m:sSup>
              <m:r>
                <w:rPr>
                  <w:rFonts w:ascii="Cambria Math" w:eastAsia="Times New Roman" w:hAnsi="Cambria Math" w:cs="Times New Roman"/>
                  <w:sz w:val="24"/>
                  <w:szCs w:val="24"/>
                  <w:lang w:val="en-IN"/>
                </w:rPr>
                <m:t>+</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y</m:t>
                  </m:r>
                </m:e>
                <m:sup>
                  <m:r>
                    <w:rPr>
                      <w:rFonts w:ascii="Cambria Math" w:eastAsia="Times New Roman" w:hAnsi="Cambria Math" w:cs="Times New Roman"/>
                      <w:sz w:val="24"/>
                      <w:szCs w:val="24"/>
                      <w:lang w:val="en-IN"/>
                    </w:rPr>
                    <m:t>2</m:t>
                  </m:r>
                </m:sup>
              </m:sSup>
            </m:oMath>
            <w:r w:rsidRPr="003E75E7">
              <w:rPr>
                <w:rFonts w:ascii="Times New Roman" w:eastAsia="Times New Roman" w:hAnsi="Times New Roman" w:cs="Times New Roman"/>
                <w:sz w:val="24"/>
                <w:szCs w:val="24"/>
                <w:lang w:val="en-IN"/>
              </w:rPr>
              <w:t xml:space="preserve">if </w:t>
            </w:r>
            <m:oMath>
              <m:r>
                <w:rPr>
                  <w:rFonts w:ascii="Cambria Math" w:eastAsia="Times New Roman" w:hAnsi="Cambria Math" w:cs="Times New Roman"/>
                  <w:sz w:val="24"/>
                  <w:szCs w:val="24"/>
                  <w:lang w:val="en-IN"/>
                </w:rPr>
                <m:t>k</m:t>
              </m:r>
              <m:r>
                <m:rPr>
                  <m:sty m:val="p"/>
                </m:rPr>
                <w:rPr>
                  <w:rFonts w:ascii="Cambria Math" w:eastAsia="Times New Roman" w:hAnsi="Cambria Math" w:cs="Times New Roman"/>
                  <w:sz w:val="24"/>
                  <w:szCs w:val="24"/>
                  <w:lang w:val="en-IN"/>
                </w:rPr>
                <m:t>%</m:t>
              </m:r>
              <m:r>
                <w:rPr>
                  <w:rFonts w:ascii="Cambria Math" w:eastAsia="Times New Roman" w:hAnsi="Cambria Math" w:cs="Times New Roman"/>
                  <w:sz w:val="24"/>
                  <w:szCs w:val="24"/>
                  <w:lang w:val="en-IN"/>
                </w:rPr>
                <m:t>12=7</m:t>
              </m:r>
            </m:oMath>
          </w:p>
          <w:p w14:paraId="3FAF7AC2" w14:textId="19C50BEF" w:rsidR="003E75E7" w:rsidRPr="003E75E7" w:rsidRDefault="003E75E7" w:rsidP="003E75E7">
            <w:pPr>
              <w:widowControl w:val="0"/>
              <w:numPr>
                <w:ilvl w:val="1"/>
                <w:numId w:val="6"/>
              </w:numPr>
              <w:spacing w:line="264" w:lineRule="auto"/>
              <w:rPr>
                <w:rFonts w:ascii="Times New Roman" w:eastAsia="Times New Roman" w:hAnsi="Times New Roman" w:cs="Times New Roman"/>
                <w:sz w:val="24"/>
                <w:szCs w:val="24"/>
                <w:lang w:val="en-IN"/>
              </w:rPr>
            </w:pPr>
            <m:oMath>
              <m:r>
                <w:rPr>
                  <w:rFonts w:ascii="Cambria Math" w:eastAsia="Times New Roman" w:hAnsi="Cambria Math" w:cs="Times New Roman"/>
                  <w:sz w:val="24"/>
                  <w:szCs w:val="24"/>
                  <w:lang w:val="en-IN"/>
                </w:rPr>
                <m:t>k=3</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x</m:t>
                  </m:r>
                </m:e>
                <m:sup>
                  <m:r>
                    <w:rPr>
                      <w:rFonts w:ascii="Cambria Math" w:eastAsia="Times New Roman" w:hAnsi="Cambria Math" w:cs="Times New Roman"/>
                      <w:sz w:val="24"/>
                      <w:szCs w:val="24"/>
                      <w:lang w:val="en-IN"/>
                    </w:rPr>
                    <m:t>2</m:t>
                  </m:r>
                </m:sup>
              </m:sSup>
              <m:r>
                <w:rPr>
                  <w:rFonts w:ascii="Cambria Math" w:eastAsia="Times New Roman" w:hAnsi="Cambria Math" w:cs="Times New Roman"/>
                  <w:sz w:val="24"/>
                  <w:szCs w:val="24"/>
                  <w:lang w:val="en-IN"/>
                </w:rPr>
                <m:t>-</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y</m:t>
                  </m:r>
                </m:e>
                <m:sup>
                  <m:r>
                    <w:rPr>
                      <w:rFonts w:ascii="Cambria Math" w:eastAsia="Times New Roman" w:hAnsi="Cambria Math" w:cs="Times New Roman"/>
                      <w:sz w:val="24"/>
                      <w:szCs w:val="24"/>
                      <w:lang w:val="en-IN"/>
                    </w:rPr>
                    <m:t>2</m:t>
                  </m:r>
                </m:sup>
              </m:sSup>
            </m:oMath>
            <w:r w:rsidRPr="003E75E7">
              <w:rPr>
                <w:rFonts w:ascii="Times New Roman" w:eastAsia="Times New Roman" w:hAnsi="Times New Roman" w:cs="Times New Roman"/>
                <w:sz w:val="24"/>
                <w:szCs w:val="24"/>
                <w:lang w:val="en-IN"/>
              </w:rPr>
              <w:t xml:space="preserve">if </w:t>
            </w:r>
            <m:oMath>
              <m:r>
                <w:rPr>
                  <w:rFonts w:ascii="Cambria Math" w:eastAsia="Times New Roman" w:hAnsi="Cambria Math" w:cs="Times New Roman"/>
                  <w:sz w:val="24"/>
                  <w:szCs w:val="24"/>
                  <w:lang w:val="en-IN"/>
                </w:rPr>
                <m:t>x&gt;y</m:t>
              </m:r>
            </m:oMath>
            <w:r w:rsidRPr="003E75E7">
              <w:rPr>
                <w:rFonts w:ascii="Times New Roman" w:eastAsia="Times New Roman" w:hAnsi="Times New Roman" w:cs="Times New Roman"/>
                <w:sz w:val="24"/>
                <w:szCs w:val="24"/>
                <w:lang w:val="en-IN"/>
              </w:rPr>
              <w:t xml:space="preserve">and </w:t>
            </w:r>
            <m:oMath>
              <m:r>
                <w:rPr>
                  <w:rFonts w:ascii="Cambria Math" w:eastAsia="Times New Roman" w:hAnsi="Cambria Math" w:cs="Times New Roman"/>
                  <w:sz w:val="24"/>
                  <w:szCs w:val="24"/>
                  <w:lang w:val="en-IN"/>
                </w:rPr>
                <m:t>k</m:t>
              </m:r>
              <m:r>
                <m:rPr>
                  <m:sty m:val="p"/>
                </m:rPr>
                <w:rPr>
                  <w:rFonts w:ascii="Cambria Math" w:eastAsia="Times New Roman" w:hAnsi="Cambria Math" w:cs="Times New Roman"/>
                  <w:sz w:val="24"/>
                  <w:szCs w:val="24"/>
                  <w:lang w:val="en-IN"/>
                </w:rPr>
                <m:t>%</m:t>
              </m:r>
              <m:r>
                <w:rPr>
                  <w:rFonts w:ascii="Cambria Math" w:eastAsia="Times New Roman" w:hAnsi="Cambria Math" w:cs="Times New Roman"/>
                  <w:sz w:val="24"/>
                  <w:szCs w:val="24"/>
                  <w:lang w:val="en-IN"/>
                </w:rPr>
                <m:t>12=11</m:t>
              </m:r>
            </m:oMath>
            <w:r w:rsidRPr="003E75E7">
              <w:rPr>
                <w:rFonts w:ascii="Times New Roman" w:eastAsia="Times New Roman" w:hAnsi="Times New Roman" w:cs="Times New Roman"/>
                <w:sz w:val="24"/>
                <w:szCs w:val="24"/>
                <w:lang w:val="en-IN"/>
              </w:rPr>
              <w:br/>
            </w:r>
            <w:r w:rsidRPr="003E75E7">
              <w:rPr>
                <w:rFonts w:ascii="Times New Roman" w:eastAsia="Times New Roman" w:hAnsi="Times New Roman" w:cs="Times New Roman"/>
                <w:b/>
                <w:bCs/>
                <w:sz w:val="24"/>
                <w:szCs w:val="24"/>
                <w:lang w:val="en-IN"/>
              </w:rPr>
              <w:t>Step 4:</w:t>
            </w:r>
            <w:r w:rsidRPr="003E75E7">
              <w:rPr>
                <w:rFonts w:ascii="Times New Roman" w:eastAsia="Times New Roman" w:hAnsi="Times New Roman" w:cs="Times New Roman"/>
                <w:sz w:val="24"/>
                <w:szCs w:val="24"/>
                <w:lang w:val="en-IN"/>
              </w:rPr>
              <w:t xml:space="preserve"> Eliminate multiples of squares:</w:t>
            </w:r>
          </w:p>
          <w:p w14:paraId="4A052D88" w14:textId="77777777" w:rsidR="003E75E7" w:rsidRPr="003E75E7" w:rsidRDefault="003E75E7" w:rsidP="003E75E7">
            <w:pPr>
              <w:widowControl w:val="0"/>
              <w:numPr>
                <w:ilvl w:val="0"/>
                <w:numId w:val="6"/>
              </w:numPr>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For each i where s[i] is true, mark all multiples of i² as false.</w:t>
            </w:r>
            <w:r w:rsidRPr="003E75E7">
              <w:rPr>
                <w:rFonts w:ascii="Times New Roman" w:eastAsia="Times New Roman" w:hAnsi="Times New Roman" w:cs="Times New Roman"/>
                <w:sz w:val="24"/>
                <w:szCs w:val="24"/>
                <w:lang w:val="en-IN"/>
              </w:rPr>
              <w:br/>
            </w:r>
            <w:r w:rsidRPr="003E75E7">
              <w:rPr>
                <w:rFonts w:ascii="Times New Roman" w:eastAsia="Times New Roman" w:hAnsi="Times New Roman" w:cs="Times New Roman"/>
                <w:b/>
                <w:bCs/>
                <w:sz w:val="24"/>
                <w:szCs w:val="24"/>
                <w:lang w:val="en-IN"/>
              </w:rPr>
              <w:t>Step 5:</w:t>
            </w:r>
            <w:r w:rsidRPr="003E75E7">
              <w:rPr>
                <w:rFonts w:ascii="Times New Roman" w:eastAsia="Times New Roman" w:hAnsi="Times New Roman" w:cs="Times New Roman"/>
                <w:sz w:val="24"/>
                <w:szCs w:val="24"/>
                <w:lang w:val="en-IN"/>
              </w:rPr>
              <w:t xml:space="preserve"> Collect all indices i where s[i] is true — these are prime numbers.</w:t>
            </w:r>
          </w:p>
          <w:p w14:paraId="6AEEDACA" w14:textId="3E126233" w:rsidR="00AD1BE6"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Output:</w:t>
            </w:r>
            <w:r w:rsidRPr="003E75E7">
              <w:rPr>
                <w:rFonts w:ascii="Times New Roman" w:eastAsia="Times New Roman" w:hAnsi="Times New Roman" w:cs="Times New Roman"/>
                <w:sz w:val="24"/>
                <w:szCs w:val="24"/>
                <w:lang w:val="en-IN"/>
              </w:rPr>
              <w:t xml:space="preserve"> List of all prime numbers ≤ n.</w:t>
            </w:r>
          </w:p>
        </w:tc>
      </w:tr>
    </w:tbl>
    <w:p w14:paraId="55C8C784" w14:textId="77777777" w:rsidR="00AD1BE6" w:rsidRDefault="00AD1BE6">
      <w:pPr>
        <w:spacing w:after="0"/>
        <w:rPr>
          <w:rFonts w:ascii="Times New Roman" w:eastAsia="Times New Roman" w:hAnsi="Times New Roman" w:cs="Times New Roman"/>
          <w:sz w:val="24"/>
          <w:szCs w:val="24"/>
        </w:rPr>
      </w:pPr>
    </w:p>
    <w:tbl>
      <w:tblPr>
        <w:tblStyle w:val="affff5"/>
        <w:tblW w:w="9782" w:type="dxa"/>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5D0D92D2" w14:textId="77777777" w:rsidTr="003E75E7">
        <w:tc>
          <w:tcPr>
            <w:tcW w:w="9782" w:type="dxa"/>
            <w:tcBorders>
              <w:bottom w:val="nil"/>
            </w:tcBorders>
          </w:tcPr>
          <w:p w14:paraId="129AF09E" w14:textId="77777777" w:rsidR="00AD1BE6" w:rsidRDefault="00E75DA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Solve a small numerical for assigned algorithm(Paste photograph of same) : </w:t>
            </w:r>
          </w:p>
        </w:tc>
      </w:tr>
      <w:tr w:rsidR="00AD1BE6" w14:paraId="7F003552" w14:textId="77777777" w:rsidTr="003E75E7">
        <w:tc>
          <w:tcPr>
            <w:tcW w:w="9782" w:type="dxa"/>
            <w:tcBorders>
              <w:top w:val="nil"/>
              <w:left w:val="nil"/>
              <w:bottom w:val="nil"/>
              <w:right w:val="nil"/>
            </w:tcBorders>
          </w:tcPr>
          <w:p w14:paraId="1C04FBD1" w14:textId="14949EC7" w:rsidR="003E75E7" w:rsidRDefault="003E75E7" w:rsidP="003E75E7">
            <w:pPr>
              <w:widowControl w:val="0"/>
              <w:spacing w:line="264"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Q.</w:t>
            </w:r>
          </w:p>
          <w:p w14:paraId="77CAA5A9" w14:textId="77777777" w:rsidR="003E75E7" w:rsidRDefault="003E75E7" w:rsidP="003E75E7">
            <w:pPr>
              <w:widowControl w:val="0"/>
              <w:spacing w:line="264" w:lineRule="auto"/>
              <w:rPr>
                <w:rFonts w:ascii="Times New Roman" w:eastAsia="Times New Roman" w:hAnsi="Times New Roman" w:cs="Times New Roman"/>
                <w:sz w:val="24"/>
                <w:szCs w:val="24"/>
                <w:lang w:val="en-IN"/>
              </w:rPr>
            </w:pPr>
          </w:p>
          <w:p w14:paraId="43443E0F" w14:textId="063D469D"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 xml:space="preserve">Let’s find all </w:t>
            </w:r>
            <w:r w:rsidRPr="003E75E7">
              <w:rPr>
                <w:rFonts w:ascii="Times New Roman" w:eastAsia="Times New Roman" w:hAnsi="Times New Roman" w:cs="Times New Roman"/>
                <w:b/>
                <w:bCs/>
                <w:sz w:val="24"/>
                <w:szCs w:val="24"/>
                <w:lang w:val="en-IN"/>
              </w:rPr>
              <w:t>prime numbers up to 20</w:t>
            </w:r>
            <w:r w:rsidRPr="003E75E7">
              <w:rPr>
                <w:rFonts w:ascii="Times New Roman" w:eastAsia="Times New Roman" w:hAnsi="Times New Roman" w:cs="Times New Roman"/>
                <w:sz w:val="24"/>
                <w:szCs w:val="24"/>
                <w:lang w:val="en-IN"/>
              </w:rPr>
              <w:t xml:space="preserve"> using the </w:t>
            </w:r>
            <w:r w:rsidRPr="003E75E7">
              <w:rPr>
                <w:rFonts w:ascii="Times New Roman" w:eastAsia="Times New Roman" w:hAnsi="Times New Roman" w:cs="Times New Roman"/>
                <w:b/>
                <w:bCs/>
                <w:sz w:val="24"/>
                <w:szCs w:val="24"/>
                <w:lang w:val="en-IN"/>
              </w:rPr>
              <w:t>Sieve of Atkin</w:t>
            </w:r>
            <w:r w:rsidRPr="003E75E7">
              <w:rPr>
                <w:rFonts w:ascii="Times New Roman" w:eastAsia="Times New Roman" w:hAnsi="Times New Roman" w:cs="Times New Roman"/>
                <w:sz w:val="24"/>
                <w:szCs w:val="24"/>
                <w:lang w:val="en-IN"/>
              </w:rPr>
              <w:t xml:space="preserve"> algorithm.</w:t>
            </w:r>
          </w:p>
          <w:p w14:paraId="2C0D9865" w14:textId="124F9D43" w:rsidR="003E75E7" w:rsidRPr="003E75E7" w:rsidRDefault="003E75E7" w:rsidP="003E75E7">
            <w:pPr>
              <w:widowControl w:val="0"/>
              <w:spacing w:line="264" w:lineRule="auto"/>
              <w:rPr>
                <w:rFonts w:ascii="Times New Roman" w:eastAsia="Times New Roman" w:hAnsi="Times New Roman" w:cs="Times New Roman"/>
                <w:sz w:val="24"/>
                <w:szCs w:val="24"/>
                <w:lang w:val="en-IN"/>
              </w:rPr>
            </w:pPr>
          </w:p>
          <w:p w14:paraId="209C3774" w14:textId="77777777" w:rsidR="003E75E7" w:rsidRPr="003E75E7" w:rsidRDefault="003E75E7" w:rsidP="003E75E7">
            <w:pPr>
              <w:widowControl w:val="0"/>
              <w:spacing w:line="264" w:lineRule="auto"/>
              <w:jc w:val="both"/>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Step 1:</w:t>
            </w:r>
          </w:p>
          <w:p w14:paraId="43FFF9D3" w14:textId="5655627A" w:rsid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 xml:space="preserve">Given limit </w:t>
            </w:r>
            <w:r w:rsidRPr="003E75E7">
              <w:rPr>
                <w:rFonts w:ascii="Times New Roman" w:eastAsia="Times New Roman" w:hAnsi="Times New Roman" w:cs="Times New Roman"/>
                <w:b/>
                <w:bCs/>
                <w:sz w:val="24"/>
                <w:szCs w:val="24"/>
                <w:lang w:val="en-IN"/>
              </w:rPr>
              <w:t>n = 20</w:t>
            </w:r>
            <w:r w:rsidRPr="003E75E7">
              <w:rPr>
                <w:rFonts w:ascii="Times New Roman" w:eastAsia="Times New Roman" w:hAnsi="Times New Roman" w:cs="Times New Roman"/>
                <w:sz w:val="24"/>
                <w:szCs w:val="24"/>
                <w:lang w:val="en-IN"/>
              </w:rPr>
              <w:t>, initialize all numbers as non-prime (false).</w:t>
            </w:r>
          </w:p>
          <w:p w14:paraId="3A2BC958" w14:textId="77777777" w:rsidR="003E75E7" w:rsidRDefault="003E75E7" w:rsidP="003E75E7">
            <w:pPr>
              <w:widowControl w:val="0"/>
              <w:spacing w:line="264" w:lineRule="auto"/>
              <w:rPr>
                <w:rFonts w:ascii="Times New Roman" w:eastAsia="Times New Roman" w:hAnsi="Times New Roman" w:cs="Times New Roman"/>
                <w:sz w:val="24"/>
                <w:szCs w:val="24"/>
                <w:lang w:val="en-IN"/>
              </w:rPr>
            </w:pPr>
          </w:p>
          <w:p w14:paraId="4458D3ED" w14:textId="77777777" w:rsidR="003E75E7" w:rsidRDefault="003E75E7" w:rsidP="003E75E7">
            <w:pPr>
              <w:widowControl w:val="0"/>
              <w:spacing w:line="264" w:lineRule="auto"/>
              <w:rPr>
                <w:rFonts w:ascii="Times New Roman" w:eastAsia="Times New Roman" w:hAnsi="Times New Roman" w:cs="Times New Roman"/>
                <w:sz w:val="24"/>
                <w:szCs w:val="24"/>
                <w:lang w:val="en-IN"/>
              </w:rPr>
            </w:pPr>
          </w:p>
          <w:p w14:paraId="568DA068"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p>
          <w:p w14:paraId="2EFCBA2A" w14:textId="77777777" w:rsidR="003E75E7" w:rsidRPr="003E75E7" w:rsidRDefault="003E75E7" w:rsidP="003E75E7">
            <w:pPr>
              <w:widowControl w:val="0"/>
              <w:spacing w:line="264" w:lineRule="auto"/>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lastRenderedPageBreak/>
              <w:t>Step 2:</w:t>
            </w:r>
          </w:p>
          <w:p w14:paraId="307EB91F"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Use quadratic forms to toggle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556"/>
              <w:gridCol w:w="2056"/>
            </w:tblGrid>
            <w:tr w:rsidR="003E75E7" w:rsidRPr="003E75E7" w14:paraId="2E099013" w14:textId="77777777">
              <w:trPr>
                <w:tblHeader/>
                <w:tblCellSpacing w:w="15" w:type="dxa"/>
              </w:trPr>
              <w:tc>
                <w:tcPr>
                  <w:tcW w:w="924" w:type="dxa"/>
                  <w:vAlign w:val="center"/>
                  <w:hideMark/>
                </w:tcPr>
                <w:p w14:paraId="0890A844" w14:textId="77777777" w:rsidR="003E75E7" w:rsidRPr="003E75E7" w:rsidRDefault="003E75E7" w:rsidP="003E75E7">
                  <w:pPr>
                    <w:widowControl w:val="0"/>
                    <w:spacing w:line="264" w:lineRule="auto"/>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Formula</w:t>
                  </w:r>
                </w:p>
              </w:tc>
              <w:tc>
                <w:tcPr>
                  <w:tcW w:w="1526" w:type="dxa"/>
                  <w:vAlign w:val="center"/>
                  <w:hideMark/>
                </w:tcPr>
                <w:p w14:paraId="3093EF8D" w14:textId="77777777" w:rsidR="003E75E7" w:rsidRPr="003E75E7" w:rsidRDefault="003E75E7" w:rsidP="003E75E7">
                  <w:pPr>
                    <w:widowControl w:val="0"/>
                    <w:spacing w:line="264" w:lineRule="auto"/>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Condition</w:t>
                  </w:r>
                </w:p>
              </w:tc>
              <w:tc>
                <w:tcPr>
                  <w:tcW w:w="2011" w:type="dxa"/>
                  <w:vAlign w:val="center"/>
                  <w:hideMark/>
                </w:tcPr>
                <w:p w14:paraId="3659CC90" w14:textId="77777777" w:rsidR="003E75E7" w:rsidRPr="003E75E7" w:rsidRDefault="003E75E7" w:rsidP="003E75E7">
                  <w:pPr>
                    <w:widowControl w:val="0"/>
                    <w:spacing w:line="264" w:lineRule="auto"/>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Resulting Numbers</w:t>
                  </w:r>
                </w:p>
              </w:tc>
            </w:tr>
            <w:tr w:rsidR="003E75E7" w:rsidRPr="003E75E7" w14:paraId="18B63FB1" w14:textId="77777777">
              <w:trPr>
                <w:tblCellSpacing w:w="15" w:type="dxa"/>
              </w:trPr>
              <w:tc>
                <w:tcPr>
                  <w:tcW w:w="924" w:type="dxa"/>
                  <w:vAlign w:val="center"/>
                  <w:hideMark/>
                </w:tcPr>
                <w:p w14:paraId="3FE8E1A0"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4x² + y²</w:t>
                  </w:r>
                </w:p>
              </w:tc>
              <w:tc>
                <w:tcPr>
                  <w:tcW w:w="1526" w:type="dxa"/>
                  <w:vAlign w:val="center"/>
                  <w:hideMark/>
                </w:tcPr>
                <w:p w14:paraId="64247DDB"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k % 12 = 1 or 5</w:t>
                  </w:r>
                </w:p>
              </w:tc>
              <w:tc>
                <w:tcPr>
                  <w:tcW w:w="2011" w:type="dxa"/>
                  <w:vAlign w:val="center"/>
                  <w:hideMark/>
                </w:tcPr>
                <w:p w14:paraId="66FD2661"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5, 13, 17</w:t>
                  </w:r>
                </w:p>
              </w:tc>
            </w:tr>
            <w:tr w:rsidR="003E75E7" w:rsidRPr="003E75E7" w14:paraId="33D578FB" w14:textId="77777777">
              <w:trPr>
                <w:tblCellSpacing w:w="15" w:type="dxa"/>
              </w:trPr>
              <w:tc>
                <w:tcPr>
                  <w:tcW w:w="924" w:type="dxa"/>
                  <w:vAlign w:val="center"/>
                  <w:hideMark/>
                </w:tcPr>
                <w:p w14:paraId="22B624B9"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3x² + y²</w:t>
                  </w:r>
                </w:p>
              </w:tc>
              <w:tc>
                <w:tcPr>
                  <w:tcW w:w="1526" w:type="dxa"/>
                  <w:vAlign w:val="center"/>
                  <w:hideMark/>
                </w:tcPr>
                <w:p w14:paraId="40AB8242"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k % 12 = 7</w:t>
                  </w:r>
                </w:p>
              </w:tc>
              <w:tc>
                <w:tcPr>
                  <w:tcW w:w="2011" w:type="dxa"/>
                  <w:vAlign w:val="center"/>
                  <w:hideMark/>
                </w:tcPr>
                <w:p w14:paraId="0EB0E889"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7, 19</w:t>
                  </w:r>
                </w:p>
              </w:tc>
            </w:tr>
            <w:tr w:rsidR="003E75E7" w:rsidRPr="003E75E7" w14:paraId="3CBF8C94" w14:textId="77777777">
              <w:trPr>
                <w:tblCellSpacing w:w="15" w:type="dxa"/>
              </w:trPr>
              <w:tc>
                <w:tcPr>
                  <w:tcW w:w="924" w:type="dxa"/>
                  <w:vAlign w:val="center"/>
                  <w:hideMark/>
                </w:tcPr>
                <w:p w14:paraId="1F8F0B47"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3x² - y²</w:t>
                  </w:r>
                </w:p>
              </w:tc>
              <w:tc>
                <w:tcPr>
                  <w:tcW w:w="1526" w:type="dxa"/>
                  <w:vAlign w:val="center"/>
                  <w:hideMark/>
                </w:tcPr>
                <w:p w14:paraId="4DB07151"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k % 12 = 11</w:t>
                  </w:r>
                </w:p>
              </w:tc>
              <w:tc>
                <w:tcPr>
                  <w:tcW w:w="2011" w:type="dxa"/>
                  <w:vAlign w:val="center"/>
                  <w:hideMark/>
                </w:tcPr>
                <w:p w14:paraId="04F8180E"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11</w:t>
                  </w:r>
                </w:p>
              </w:tc>
            </w:tr>
          </w:tbl>
          <w:p w14:paraId="1B80EC26" w14:textId="1CAAB0BB" w:rsidR="003E75E7" w:rsidRPr="003E75E7" w:rsidRDefault="003E75E7" w:rsidP="003E75E7">
            <w:pPr>
              <w:widowControl w:val="0"/>
              <w:spacing w:line="264" w:lineRule="auto"/>
              <w:rPr>
                <w:rFonts w:ascii="Times New Roman" w:eastAsia="Times New Roman" w:hAnsi="Times New Roman" w:cs="Times New Roman"/>
                <w:sz w:val="24"/>
                <w:szCs w:val="24"/>
                <w:lang w:val="en-IN"/>
              </w:rPr>
            </w:pPr>
          </w:p>
          <w:p w14:paraId="3BF0343D" w14:textId="77777777" w:rsidR="003E75E7" w:rsidRPr="003E75E7" w:rsidRDefault="003E75E7" w:rsidP="003E75E7">
            <w:pPr>
              <w:widowControl w:val="0"/>
              <w:spacing w:line="264" w:lineRule="auto"/>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Step 3:</w:t>
            </w:r>
          </w:p>
          <w:p w14:paraId="663F7CBE" w14:textId="6512C8B5"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Mark multiples of squares (like 4, 9, 16) as non-prime.</w:t>
            </w:r>
          </w:p>
          <w:p w14:paraId="2CA1654F" w14:textId="77777777" w:rsidR="003E75E7" w:rsidRPr="003E75E7" w:rsidRDefault="003E75E7" w:rsidP="003E75E7">
            <w:pPr>
              <w:widowControl w:val="0"/>
              <w:spacing w:line="264" w:lineRule="auto"/>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Step 4:</w:t>
            </w:r>
          </w:p>
          <w:p w14:paraId="46B84AD6" w14:textId="77777777"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Collect all numbers still marked as true along with 2 and 3.</w:t>
            </w:r>
          </w:p>
          <w:p w14:paraId="271BC3FE" w14:textId="24AFD93C" w:rsidR="003E75E7" w:rsidRPr="003E75E7" w:rsidRDefault="003E75E7" w:rsidP="003E75E7">
            <w:pPr>
              <w:widowControl w:val="0"/>
              <w:spacing w:line="264"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Prime numbers ≤ 20 are:</w:t>
            </w:r>
            <w:r w:rsidRPr="003E75E7">
              <w:rPr>
                <w:rFonts w:ascii="Times New Roman" w:eastAsia="Times New Roman" w:hAnsi="Times New Roman" w:cs="Times New Roman"/>
                <w:sz w:val="24"/>
                <w:szCs w:val="24"/>
                <w:lang w:val="en-IN"/>
              </w:rPr>
              <w:br/>
            </w:r>
            <w:r w:rsidRPr="003E75E7">
              <w:rPr>
                <w:rFonts w:ascii="Times New Roman" w:eastAsia="Times New Roman" w:hAnsi="Times New Roman" w:cs="Times New Roman"/>
                <w:b/>
                <w:bCs/>
                <w:sz w:val="24"/>
                <w:szCs w:val="24"/>
                <w:lang w:val="en-IN"/>
              </w:rPr>
              <w:t>2, 3, 5, 7, 11, 13, 17, 19</w:t>
            </w:r>
          </w:p>
          <w:p w14:paraId="6CC66FAF" w14:textId="77777777" w:rsidR="00AD1BE6" w:rsidRDefault="00AD1BE6" w:rsidP="003E75E7">
            <w:pPr>
              <w:widowControl w:val="0"/>
              <w:spacing w:line="264" w:lineRule="auto"/>
              <w:rPr>
                <w:rFonts w:ascii="Times New Roman" w:eastAsia="Times New Roman" w:hAnsi="Times New Roman" w:cs="Times New Roman"/>
                <w:sz w:val="24"/>
                <w:szCs w:val="24"/>
              </w:rPr>
            </w:pPr>
          </w:p>
          <w:p w14:paraId="13B76DE9" w14:textId="77777777" w:rsidR="00AD1BE6" w:rsidRDefault="00AD1BE6" w:rsidP="003E75E7">
            <w:pPr>
              <w:widowControl w:val="0"/>
              <w:spacing w:line="264" w:lineRule="auto"/>
              <w:rPr>
                <w:rFonts w:ascii="Times New Roman" w:eastAsia="Times New Roman" w:hAnsi="Times New Roman" w:cs="Times New Roman"/>
                <w:sz w:val="24"/>
                <w:szCs w:val="24"/>
              </w:rPr>
            </w:pPr>
          </w:p>
        </w:tc>
      </w:tr>
    </w:tbl>
    <w:p w14:paraId="460A750A" w14:textId="77777777" w:rsidR="00AD1BE6" w:rsidRDefault="00AD1BE6">
      <w:pPr>
        <w:spacing w:after="0"/>
        <w:rPr>
          <w:rFonts w:ascii="Times New Roman" w:eastAsia="Times New Roman" w:hAnsi="Times New Roman" w:cs="Times New Roman"/>
          <w:sz w:val="24"/>
          <w:szCs w:val="24"/>
        </w:rPr>
      </w:pPr>
    </w:p>
    <w:p w14:paraId="1A38C9FE" w14:textId="77777777" w:rsidR="00AD1BE6" w:rsidRDefault="00AD1BE6">
      <w:pPr>
        <w:widowControl w:val="0"/>
        <w:spacing w:after="0" w:line="264" w:lineRule="auto"/>
        <w:ind w:hanging="851"/>
        <w:jc w:val="both"/>
        <w:rPr>
          <w:rFonts w:ascii="Times New Roman" w:eastAsia="Times New Roman" w:hAnsi="Times New Roman" w:cs="Times New Roman"/>
          <w:b/>
          <w:sz w:val="24"/>
          <w:szCs w:val="24"/>
        </w:rPr>
      </w:pPr>
    </w:p>
    <w:tbl>
      <w:tblPr>
        <w:tblStyle w:val="affff6"/>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7E876AEE" w14:textId="77777777">
        <w:tc>
          <w:tcPr>
            <w:tcW w:w="9782" w:type="dxa"/>
          </w:tcPr>
          <w:p w14:paraId="0FA9C215" w14:textId="77777777" w:rsidR="00AD1BE6" w:rsidRDefault="00E75DA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Code : </w:t>
            </w:r>
          </w:p>
        </w:tc>
      </w:tr>
      <w:tr w:rsidR="00AD1BE6" w14:paraId="63CB939B" w14:textId="77777777">
        <w:tc>
          <w:tcPr>
            <w:tcW w:w="9782" w:type="dxa"/>
          </w:tcPr>
          <w:p w14:paraId="0764AA10"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C74DED"/>
                <w:sz w:val="21"/>
                <w:szCs w:val="21"/>
                <w:lang w:val="en-IN"/>
              </w:rPr>
              <w:t>#include</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96E072"/>
                <w:sz w:val="21"/>
                <w:szCs w:val="21"/>
                <w:lang w:val="en-IN"/>
              </w:rPr>
              <w:t>&lt;bits/stdc++.h&gt;</w:t>
            </w:r>
          </w:p>
          <w:p w14:paraId="3BDCE0FC"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C74DED"/>
                <w:sz w:val="21"/>
                <w:szCs w:val="21"/>
                <w:lang w:val="en-IN"/>
              </w:rPr>
              <w:t>using</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namespace</w:t>
            </w:r>
            <w:r w:rsidRPr="003E75E7">
              <w:rPr>
                <w:rFonts w:ascii="Courier New" w:eastAsia="Times New Roman" w:hAnsi="Courier New" w:cs="Courier New"/>
                <w:color w:val="D5CED9"/>
                <w:sz w:val="21"/>
                <w:szCs w:val="21"/>
                <w:lang w:val="en-IN"/>
              </w:rPr>
              <w:t xml:space="preserve"> std;</w:t>
            </w:r>
          </w:p>
          <w:p w14:paraId="23AFEDBA"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2F3FCBAB"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FFE66D"/>
                <w:sz w:val="21"/>
                <w:szCs w:val="21"/>
                <w:lang w:val="en-IN"/>
              </w:rPr>
              <w:t>vector</w:t>
            </w:r>
            <w:r w:rsidRPr="003E75E7">
              <w:rPr>
                <w:rFonts w:ascii="Courier New" w:eastAsia="Times New Roman" w:hAnsi="Courier New" w:cs="Courier New"/>
                <w:color w:val="D5CED9"/>
                <w:sz w:val="21"/>
                <w:szCs w:val="21"/>
                <w:lang w:val="en-IN"/>
              </w:rPr>
              <w:t>&lt;</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&gt; </w:t>
            </w:r>
            <w:r w:rsidRPr="003E75E7">
              <w:rPr>
                <w:rFonts w:ascii="Courier New" w:eastAsia="Times New Roman" w:hAnsi="Courier New" w:cs="Courier New"/>
                <w:color w:val="FFE66D"/>
                <w:sz w:val="21"/>
                <w:szCs w:val="21"/>
                <w:lang w:val="en-IN"/>
              </w:rPr>
              <w:t>atkin</w:t>
            </w:r>
            <w:r w:rsidRPr="003E75E7">
              <w:rPr>
                <w:rFonts w:ascii="Courier New" w:eastAsia="Times New Roman" w:hAnsi="Courier New" w:cs="Courier New"/>
                <w:color w:val="D5CED9"/>
                <w:sz w:val="21"/>
                <w:szCs w:val="21"/>
                <w:lang w:val="en-IN"/>
              </w:rPr>
              <w:t>(</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00E8C6"/>
                <w:sz w:val="21"/>
                <w:szCs w:val="21"/>
                <w:lang w:val="en-IN"/>
              </w:rPr>
              <w:t>n</w:t>
            </w:r>
            <w:r w:rsidRPr="003E75E7">
              <w:rPr>
                <w:rFonts w:ascii="Courier New" w:eastAsia="Times New Roman" w:hAnsi="Courier New" w:cs="Courier New"/>
                <w:color w:val="D5CED9"/>
                <w:sz w:val="21"/>
                <w:szCs w:val="21"/>
                <w:lang w:val="en-IN"/>
              </w:rPr>
              <w:t>) {</w:t>
            </w:r>
          </w:p>
          <w:p w14:paraId="3D752375"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vector</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EE5D43"/>
                <w:sz w:val="21"/>
                <w:szCs w:val="21"/>
                <w:lang w:val="en-IN"/>
              </w:rPr>
              <w:t>&gt;</w:t>
            </w:r>
            <w:r w:rsidRPr="003E75E7">
              <w:rPr>
                <w:rFonts w:ascii="Courier New" w:eastAsia="Times New Roman" w:hAnsi="Courier New" w:cs="Courier New"/>
                <w:color w:val="D5CED9"/>
                <w:sz w:val="21"/>
                <w:szCs w:val="21"/>
                <w:lang w:val="en-IN"/>
              </w:rPr>
              <w:t xml:space="preserve"> p;</w:t>
            </w:r>
          </w:p>
          <w:p w14:paraId="51DE0C28"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if</w:t>
            </w:r>
            <w:r w:rsidRPr="003E75E7">
              <w:rPr>
                <w:rFonts w:ascii="Courier New" w:eastAsia="Times New Roman" w:hAnsi="Courier New" w:cs="Courier New"/>
                <w:color w:val="D5CED9"/>
                <w:sz w:val="21"/>
                <w:szCs w:val="21"/>
                <w:lang w:val="en-IN"/>
              </w:rPr>
              <w:t xml:space="preserve"> (n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2</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return</w:t>
            </w:r>
            <w:r w:rsidRPr="003E75E7">
              <w:rPr>
                <w:rFonts w:ascii="Courier New" w:eastAsia="Times New Roman" w:hAnsi="Courier New" w:cs="Courier New"/>
                <w:color w:val="D5CED9"/>
                <w:sz w:val="21"/>
                <w:szCs w:val="21"/>
                <w:lang w:val="en-IN"/>
              </w:rPr>
              <w:t xml:space="preserve"> p;</w:t>
            </w:r>
          </w:p>
          <w:p w14:paraId="4E852D67"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if</w:t>
            </w:r>
            <w:r w:rsidRPr="003E75E7">
              <w:rPr>
                <w:rFonts w:ascii="Courier New" w:eastAsia="Times New Roman" w:hAnsi="Courier New" w:cs="Courier New"/>
                <w:color w:val="D5CED9"/>
                <w:sz w:val="21"/>
                <w:szCs w:val="21"/>
                <w:lang w:val="en-IN"/>
              </w:rPr>
              <w:t xml:space="preserve"> (n </w:t>
            </w:r>
            <w:r w:rsidRPr="003E75E7">
              <w:rPr>
                <w:rFonts w:ascii="Courier New" w:eastAsia="Times New Roman" w:hAnsi="Courier New" w:cs="Courier New"/>
                <w:color w:val="EE5D43"/>
                <w:sz w:val="21"/>
                <w:szCs w:val="21"/>
                <w:lang w:val="en-IN"/>
              </w:rPr>
              <w:t>&gt;=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2</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00E8C6"/>
                <w:sz w:val="21"/>
                <w:szCs w:val="21"/>
                <w:lang w:val="en-IN"/>
              </w:rPr>
              <w:t>p</w:t>
            </w:r>
            <w:r w:rsidRPr="003E75E7">
              <w:rPr>
                <w:rFonts w:ascii="Courier New" w:eastAsia="Times New Roman" w:hAnsi="Courier New" w:cs="Courier New"/>
                <w:color w:val="D5CED9"/>
                <w:sz w:val="21"/>
                <w:szCs w:val="21"/>
                <w:lang w:val="en-IN"/>
              </w:rPr>
              <w:t>.</w:t>
            </w:r>
            <w:r w:rsidRPr="003E75E7">
              <w:rPr>
                <w:rFonts w:ascii="Courier New" w:eastAsia="Times New Roman" w:hAnsi="Courier New" w:cs="Courier New"/>
                <w:color w:val="FFE66D"/>
                <w:sz w:val="21"/>
                <w:szCs w:val="21"/>
                <w:lang w:val="en-IN"/>
              </w:rPr>
              <w:t>push_back</w:t>
            </w:r>
            <w:r w:rsidRPr="003E75E7">
              <w:rPr>
                <w:rFonts w:ascii="Courier New" w:eastAsia="Times New Roman" w:hAnsi="Courier New" w:cs="Courier New"/>
                <w:color w:val="D5CED9"/>
                <w:sz w:val="21"/>
                <w:szCs w:val="21"/>
                <w:lang w:val="en-IN"/>
              </w:rPr>
              <w:t>(</w:t>
            </w:r>
            <w:r w:rsidRPr="003E75E7">
              <w:rPr>
                <w:rFonts w:ascii="Courier New" w:eastAsia="Times New Roman" w:hAnsi="Courier New" w:cs="Courier New"/>
                <w:color w:val="F39C12"/>
                <w:sz w:val="21"/>
                <w:szCs w:val="21"/>
                <w:lang w:val="en-IN"/>
              </w:rPr>
              <w:t>2</w:t>
            </w:r>
            <w:r w:rsidRPr="003E75E7">
              <w:rPr>
                <w:rFonts w:ascii="Courier New" w:eastAsia="Times New Roman" w:hAnsi="Courier New" w:cs="Courier New"/>
                <w:color w:val="D5CED9"/>
                <w:sz w:val="21"/>
                <w:szCs w:val="21"/>
                <w:lang w:val="en-IN"/>
              </w:rPr>
              <w:t>);</w:t>
            </w:r>
          </w:p>
          <w:p w14:paraId="662B9E35"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if</w:t>
            </w:r>
            <w:r w:rsidRPr="003E75E7">
              <w:rPr>
                <w:rFonts w:ascii="Courier New" w:eastAsia="Times New Roman" w:hAnsi="Courier New" w:cs="Courier New"/>
                <w:color w:val="D5CED9"/>
                <w:sz w:val="21"/>
                <w:szCs w:val="21"/>
                <w:lang w:val="en-IN"/>
              </w:rPr>
              <w:t xml:space="preserve"> (n </w:t>
            </w:r>
            <w:r w:rsidRPr="003E75E7">
              <w:rPr>
                <w:rFonts w:ascii="Courier New" w:eastAsia="Times New Roman" w:hAnsi="Courier New" w:cs="Courier New"/>
                <w:color w:val="EE5D43"/>
                <w:sz w:val="21"/>
                <w:szCs w:val="21"/>
                <w:lang w:val="en-IN"/>
              </w:rPr>
              <w:t>&gt;=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3</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00E8C6"/>
                <w:sz w:val="21"/>
                <w:szCs w:val="21"/>
                <w:lang w:val="en-IN"/>
              </w:rPr>
              <w:t>p</w:t>
            </w:r>
            <w:r w:rsidRPr="003E75E7">
              <w:rPr>
                <w:rFonts w:ascii="Courier New" w:eastAsia="Times New Roman" w:hAnsi="Courier New" w:cs="Courier New"/>
                <w:color w:val="D5CED9"/>
                <w:sz w:val="21"/>
                <w:szCs w:val="21"/>
                <w:lang w:val="en-IN"/>
              </w:rPr>
              <w:t>.</w:t>
            </w:r>
            <w:r w:rsidRPr="003E75E7">
              <w:rPr>
                <w:rFonts w:ascii="Courier New" w:eastAsia="Times New Roman" w:hAnsi="Courier New" w:cs="Courier New"/>
                <w:color w:val="FFE66D"/>
                <w:sz w:val="21"/>
                <w:szCs w:val="21"/>
                <w:lang w:val="en-IN"/>
              </w:rPr>
              <w:t>push_back</w:t>
            </w:r>
            <w:r w:rsidRPr="003E75E7">
              <w:rPr>
                <w:rFonts w:ascii="Courier New" w:eastAsia="Times New Roman" w:hAnsi="Courier New" w:cs="Courier New"/>
                <w:color w:val="D5CED9"/>
                <w:sz w:val="21"/>
                <w:szCs w:val="21"/>
                <w:lang w:val="en-IN"/>
              </w:rPr>
              <w:t>(</w:t>
            </w:r>
            <w:r w:rsidRPr="003E75E7">
              <w:rPr>
                <w:rFonts w:ascii="Courier New" w:eastAsia="Times New Roman" w:hAnsi="Courier New" w:cs="Courier New"/>
                <w:color w:val="F39C12"/>
                <w:sz w:val="21"/>
                <w:szCs w:val="21"/>
                <w:lang w:val="en-IN"/>
              </w:rPr>
              <w:t>3</w:t>
            </w:r>
            <w:r w:rsidRPr="003E75E7">
              <w:rPr>
                <w:rFonts w:ascii="Courier New" w:eastAsia="Times New Roman" w:hAnsi="Courier New" w:cs="Courier New"/>
                <w:color w:val="D5CED9"/>
                <w:sz w:val="21"/>
                <w:szCs w:val="21"/>
                <w:lang w:val="en-IN"/>
              </w:rPr>
              <w:t>);</w:t>
            </w:r>
          </w:p>
          <w:p w14:paraId="326156A2"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5B455699"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vector</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C74DED"/>
                <w:sz w:val="21"/>
                <w:szCs w:val="21"/>
                <w:lang w:val="en-IN"/>
              </w:rPr>
              <w:t>bool</w:t>
            </w:r>
            <w:r w:rsidRPr="003E75E7">
              <w:rPr>
                <w:rFonts w:ascii="Courier New" w:eastAsia="Times New Roman" w:hAnsi="Courier New" w:cs="Courier New"/>
                <w:color w:val="EE5D43"/>
                <w:sz w:val="21"/>
                <w:szCs w:val="21"/>
                <w:lang w:val="en-IN"/>
              </w:rPr>
              <w:t>&gt;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FE66D"/>
                <w:sz w:val="21"/>
                <w:szCs w:val="21"/>
                <w:lang w:val="en-IN"/>
              </w:rPr>
              <w:t>s</w:t>
            </w:r>
            <w:r w:rsidRPr="003E75E7">
              <w:rPr>
                <w:rFonts w:ascii="Courier New" w:eastAsia="Times New Roman" w:hAnsi="Courier New" w:cs="Courier New"/>
                <w:color w:val="D5CED9"/>
                <w:sz w:val="21"/>
                <w:szCs w:val="21"/>
                <w:lang w:val="en-IN"/>
              </w:rPr>
              <w:t xml:space="preserve">(n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false</w:t>
            </w:r>
            <w:r w:rsidRPr="003E75E7">
              <w:rPr>
                <w:rFonts w:ascii="Courier New" w:eastAsia="Times New Roman" w:hAnsi="Courier New" w:cs="Courier New"/>
                <w:color w:val="D5CED9"/>
                <w:sz w:val="21"/>
                <w:szCs w:val="21"/>
                <w:lang w:val="en-IN"/>
              </w:rPr>
              <w:t>);</w:t>
            </w:r>
          </w:p>
          <w:p w14:paraId="0E180BF1"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m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FE66D"/>
                <w:sz w:val="21"/>
                <w:szCs w:val="21"/>
                <w:lang w:val="en-IN"/>
              </w:rPr>
              <w:t>sqrt</w:t>
            </w:r>
            <w:r w:rsidRPr="003E75E7">
              <w:rPr>
                <w:rFonts w:ascii="Courier New" w:eastAsia="Times New Roman" w:hAnsi="Courier New" w:cs="Courier New"/>
                <w:color w:val="D5CED9"/>
                <w:sz w:val="21"/>
                <w:szCs w:val="21"/>
                <w:lang w:val="en-IN"/>
              </w:rPr>
              <w:t>(n);</w:t>
            </w:r>
          </w:p>
          <w:p w14:paraId="4B8EE6A8"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44338729"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for</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x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w:t>
            </w:r>
            <w:r w:rsidRPr="003E75E7">
              <w:rPr>
                <w:rFonts w:ascii="Courier New" w:eastAsia="Times New Roman" w:hAnsi="Courier New" w:cs="Courier New"/>
                <w:color w:val="D5CED9"/>
                <w:sz w:val="21"/>
                <w:szCs w:val="21"/>
                <w:lang w:val="en-IN"/>
              </w:rPr>
              <w:t xml:space="preserve">; x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m; x</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w:t>
            </w:r>
          </w:p>
          <w:p w14:paraId="07D4F85B"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x2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x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x;</w:t>
            </w:r>
          </w:p>
          <w:p w14:paraId="104860FA"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for</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y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w:t>
            </w:r>
            <w:r w:rsidRPr="003E75E7">
              <w:rPr>
                <w:rFonts w:ascii="Courier New" w:eastAsia="Times New Roman" w:hAnsi="Courier New" w:cs="Courier New"/>
                <w:color w:val="D5CED9"/>
                <w:sz w:val="21"/>
                <w:szCs w:val="21"/>
                <w:lang w:val="en-IN"/>
              </w:rPr>
              <w:t xml:space="preserve">; y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m; y</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w:t>
            </w:r>
          </w:p>
          <w:p w14:paraId="43BD06D9"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y2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y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y;</w:t>
            </w:r>
          </w:p>
          <w:p w14:paraId="45BC9D3B"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6FE8B793"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4</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x2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y2;</w:t>
            </w:r>
          </w:p>
          <w:p w14:paraId="4DD765C2"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if</w:t>
            </w: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n </w:t>
            </w:r>
            <w:r w:rsidRPr="003E75E7">
              <w:rPr>
                <w:rFonts w:ascii="Courier New" w:eastAsia="Times New Roman" w:hAnsi="Courier New" w:cs="Courier New"/>
                <w:color w:val="EE5D43"/>
                <w:sz w:val="21"/>
                <w:szCs w:val="21"/>
                <w:lang w:val="en-IN"/>
              </w:rPr>
              <w:t>&amp;&amp;</w:t>
            </w: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12</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12</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5</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 xml:space="preserve">[k]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[k];</w:t>
            </w:r>
          </w:p>
          <w:p w14:paraId="5B6797EB"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303C0769"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3</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x2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y2;</w:t>
            </w:r>
          </w:p>
          <w:p w14:paraId="09F51659"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if</w:t>
            </w: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n </w:t>
            </w:r>
            <w:r w:rsidRPr="003E75E7">
              <w:rPr>
                <w:rFonts w:ascii="Courier New" w:eastAsia="Times New Roman" w:hAnsi="Courier New" w:cs="Courier New"/>
                <w:color w:val="EE5D43"/>
                <w:sz w:val="21"/>
                <w:szCs w:val="21"/>
                <w:lang w:val="en-IN"/>
              </w:rPr>
              <w:t>&amp;&amp;</w:t>
            </w: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12</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7</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 xml:space="preserve">[k]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[k];</w:t>
            </w:r>
          </w:p>
          <w:p w14:paraId="1A670796"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7D9AC241"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3</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x2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y2;</w:t>
            </w:r>
          </w:p>
          <w:p w14:paraId="351B43BB"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if</w:t>
            </w:r>
            <w:r w:rsidRPr="003E75E7">
              <w:rPr>
                <w:rFonts w:ascii="Courier New" w:eastAsia="Times New Roman" w:hAnsi="Courier New" w:cs="Courier New"/>
                <w:color w:val="D5CED9"/>
                <w:sz w:val="21"/>
                <w:szCs w:val="21"/>
                <w:lang w:val="en-IN"/>
              </w:rPr>
              <w:t xml:space="preserve"> (x </w:t>
            </w:r>
            <w:r w:rsidRPr="003E75E7">
              <w:rPr>
                <w:rFonts w:ascii="Courier New" w:eastAsia="Times New Roman" w:hAnsi="Courier New" w:cs="Courier New"/>
                <w:color w:val="EE5D43"/>
                <w:sz w:val="21"/>
                <w:szCs w:val="21"/>
                <w:lang w:val="en-IN"/>
              </w:rPr>
              <w:t>&gt;</w:t>
            </w:r>
            <w:r w:rsidRPr="003E75E7">
              <w:rPr>
                <w:rFonts w:ascii="Courier New" w:eastAsia="Times New Roman" w:hAnsi="Courier New" w:cs="Courier New"/>
                <w:color w:val="D5CED9"/>
                <w:sz w:val="21"/>
                <w:szCs w:val="21"/>
                <w:lang w:val="en-IN"/>
              </w:rPr>
              <w:t xml:space="preserve"> y </w:t>
            </w:r>
            <w:r w:rsidRPr="003E75E7">
              <w:rPr>
                <w:rFonts w:ascii="Courier New" w:eastAsia="Times New Roman" w:hAnsi="Courier New" w:cs="Courier New"/>
                <w:color w:val="EE5D43"/>
                <w:sz w:val="21"/>
                <w:szCs w:val="21"/>
                <w:lang w:val="en-IN"/>
              </w:rPr>
              <w:t>&amp;&amp;</w:t>
            </w: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n </w:t>
            </w:r>
            <w:r w:rsidRPr="003E75E7">
              <w:rPr>
                <w:rFonts w:ascii="Courier New" w:eastAsia="Times New Roman" w:hAnsi="Courier New" w:cs="Courier New"/>
                <w:color w:val="EE5D43"/>
                <w:sz w:val="21"/>
                <w:szCs w:val="21"/>
                <w:lang w:val="en-IN"/>
              </w:rPr>
              <w:t>&amp;&amp;</w:t>
            </w:r>
            <w:r w:rsidRPr="003E75E7">
              <w:rPr>
                <w:rFonts w:ascii="Courier New" w:eastAsia="Times New Roman" w:hAnsi="Courier New" w:cs="Courier New"/>
                <w:color w:val="D5CED9"/>
                <w:sz w:val="21"/>
                <w:szCs w:val="21"/>
                <w:lang w:val="en-IN"/>
              </w:rPr>
              <w:t xml:space="preserve"> 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12</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11</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 xml:space="preserve">[k]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[k];</w:t>
            </w:r>
          </w:p>
          <w:p w14:paraId="72022A2F"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p>
          <w:p w14:paraId="58193154"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p>
          <w:p w14:paraId="59863EDA"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0E261B26"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for</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i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5</w:t>
            </w:r>
            <w:r w:rsidRPr="003E75E7">
              <w:rPr>
                <w:rFonts w:ascii="Courier New" w:eastAsia="Times New Roman" w:hAnsi="Courier New" w:cs="Courier New"/>
                <w:color w:val="D5CED9"/>
                <w:sz w:val="21"/>
                <w:szCs w:val="21"/>
                <w:lang w:val="en-IN"/>
              </w:rPr>
              <w:t xml:space="preserve">; i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m; i</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w:t>
            </w:r>
          </w:p>
          <w:p w14:paraId="66EC2E22"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if</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[i]) {</w:t>
            </w:r>
          </w:p>
          <w:p w14:paraId="0DB2CA70"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i2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i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i;</w:t>
            </w:r>
          </w:p>
          <w:p w14:paraId="1F0CD65F"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for</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j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i2; j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n; j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i2) </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 xml:space="preserve">[j]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EE5D43"/>
                <w:sz w:val="21"/>
                <w:szCs w:val="21"/>
                <w:lang w:val="en-IN"/>
              </w:rPr>
              <w:t>false</w:t>
            </w:r>
            <w:r w:rsidRPr="003E75E7">
              <w:rPr>
                <w:rFonts w:ascii="Courier New" w:eastAsia="Times New Roman" w:hAnsi="Courier New" w:cs="Courier New"/>
                <w:color w:val="D5CED9"/>
                <w:sz w:val="21"/>
                <w:szCs w:val="21"/>
                <w:lang w:val="en-IN"/>
              </w:rPr>
              <w:t>;</w:t>
            </w:r>
          </w:p>
          <w:p w14:paraId="4A88D061"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p>
          <w:p w14:paraId="7DAEF938"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p>
          <w:p w14:paraId="3C9BCD55"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4021169D"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for</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i </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39C12"/>
                <w:sz w:val="21"/>
                <w:szCs w:val="21"/>
                <w:lang w:val="en-IN"/>
              </w:rPr>
              <w:t>5</w:t>
            </w:r>
            <w:r w:rsidRPr="003E75E7">
              <w:rPr>
                <w:rFonts w:ascii="Courier New" w:eastAsia="Times New Roman" w:hAnsi="Courier New" w:cs="Courier New"/>
                <w:color w:val="D5CED9"/>
                <w:sz w:val="21"/>
                <w:szCs w:val="21"/>
                <w:lang w:val="en-IN"/>
              </w:rPr>
              <w:t xml:space="preserve">; i </w:t>
            </w:r>
            <w:r w:rsidRPr="003E75E7">
              <w:rPr>
                <w:rFonts w:ascii="Courier New" w:eastAsia="Times New Roman" w:hAnsi="Courier New" w:cs="Courier New"/>
                <w:color w:val="EE5D43"/>
                <w:sz w:val="21"/>
                <w:szCs w:val="21"/>
                <w:lang w:val="en-IN"/>
              </w:rPr>
              <w:t>&lt;=</w:t>
            </w:r>
            <w:r w:rsidRPr="003E75E7">
              <w:rPr>
                <w:rFonts w:ascii="Courier New" w:eastAsia="Times New Roman" w:hAnsi="Courier New" w:cs="Courier New"/>
                <w:color w:val="D5CED9"/>
                <w:sz w:val="21"/>
                <w:szCs w:val="21"/>
                <w:lang w:val="en-IN"/>
              </w:rPr>
              <w:t xml:space="preserve"> n; i</w:t>
            </w:r>
            <w:r w:rsidRPr="003E75E7">
              <w:rPr>
                <w:rFonts w:ascii="Courier New" w:eastAsia="Times New Roman" w:hAnsi="Courier New" w:cs="Courier New"/>
                <w:color w:val="EE5D43"/>
                <w:sz w:val="21"/>
                <w:szCs w:val="21"/>
                <w:lang w:val="en-IN"/>
              </w:rPr>
              <w: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if</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00E8C6"/>
                <w:sz w:val="21"/>
                <w:szCs w:val="21"/>
                <w:lang w:val="en-IN"/>
              </w:rPr>
              <w:t>s</w:t>
            </w:r>
            <w:r w:rsidRPr="003E75E7">
              <w:rPr>
                <w:rFonts w:ascii="Courier New" w:eastAsia="Times New Roman" w:hAnsi="Courier New" w:cs="Courier New"/>
                <w:color w:val="D5CED9"/>
                <w:sz w:val="21"/>
                <w:szCs w:val="21"/>
                <w:lang w:val="en-IN"/>
              </w:rPr>
              <w:t xml:space="preserve">[i]) </w:t>
            </w:r>
            <w:r w:rsidRPr="003E75E7">
              <w:rPr>
                <w:rFonts w:ascii="Courier New" w:eastAsia="Times New Roman" w:hAnsi="Courier New" w:cs="Courier New"/>
                <w:color w:val="00E8C6"/>
                <w:sz w:val="21"/>
                <w:szCs w:val="21"/>
                <w:lang w:val="en-IN"/>
              </w:rPr>
              <w:t>p</w:t>
            </w:r>
            <w:r w:rsidRPr="003E75E7">
              <w:rPr>
                <w:rFonts w:ascii="Courier New" w:eastAsia="Times New Roman" w:hAnsi="Courier New" w:cs="Courier New"/>
                <w:color w:val="D5CED9"/>
                <w:sz w:val="21"/>
                <w:szCs w:val="21"/>
                <w:lang w:val="en-IN"/>
              </w:rPr>
              <w:t>.</w:t>
            </w:r>
            <w:r w:rsidRPr="003E75E7">
              <w:rPr>
                <w:rFonts w:ascii="Courier New" w:eastAsia="Times New Roman" w:hAnsi="Courier New" w:cs="Courier New"/>
                <w:color w:val="FFE66D"/>
                <w:sz w:val="21"/>
                <w:szCs w:val="21"/>
                <w:lang w:val="en-IN"/>
              </w:rPr>
              <w:t>push_back</w:t>
            </w:r>
            <w:r w:rsidRPr="003E75E7">
              <w:rPr>
                <w:rFonts w:ascii="Courier New" w:eastAsia="Times New Roman" w:hAnsi="Courier New" w:cs="Courier New"/>
                <w:color w:val="D5CED9"/>
                <w:sz w:val="21"/>
                <w:szCs w:val="21"/>
                <w:lang w:val="en-IN"/>
              </w:rPr>
              <w:t>(i);</w:t>
            </w:r>
          </w:p>
          <w:p w14:paraId="506D4B9E"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return</w:t>
            </w:r>
            <w:r w:rsidRPr="003E75E7">
              <w:rPr>
                <w:rFonts w:ascii="Courier New" w:eastAsia="Times New Roman" w:hAnsi="Courier New" w:cs="Courier New"/>
                <w:color w:val="D5CED9"/>
                <w:sz w:val="21"/>
                <w:szCs w:val="21"/>
                <w:lang w:val="en-IN"/>
              </w:rPr>
              <w:t xml:space="preserve"> p;</w:t>
            </w:r>
          </w:p>
          <w:p w14:paraId="0BFACA49"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w:t>
            </w:r>
          </w:p>
          <w:p w14:paraId="2F2F1CDA"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p>
          <w:p w14:paraId="3D7291DD"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FFE66D"/>
                <w:sz w:val="21"/>
                <w:szCs w:val="21"/>
                <w:lang w:val="en-IN"/>
              </w:rPr>
              <w:t>main</w:t>
            </w:r>
            <w:r w:rsidRPr="003E75E7">
              <w:rPr>
                <w:rFonts w:ascii="Courier New" w:eastAsia="Times New Roman" w:hAnsi="Courier New" w:cs="Courier New"/>
                <w:color w:val="D5CED9"/>
                <w:sz w:val="21"/>
                <w:szCs w:val="21"/>
                <w:lang w:val="en-IN"/>
              </w:rPr>
              <w:t>() {</w:t>
            </w:r>
          </w:p>
          <w:p w14:paraId="6F52ADBD"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n;</w:t>
            </w:r>
          </w:p>
          <w:p w14:paraId="51E01F6C"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xml:space="preserve">    cin </w:t>
            </w:r>
            <w:r w:rsidRPr="003E75E7">
              <w:rPr>
                <w:rFonts w:ascii="Courier New" w:eastAsia="Times New Roman" w:hAnsi="Courier New" w:cs="Courier New"/>
                <w:color w:val="EE5D43"/>
                <w:sz w:val="21"/>
                <w:szCs w:val="21"/>
                <w:lang w:val="en-IN"/>
              </w:rPr>
              <w:t>&gt;&gt;</w:t>
            </w:r>
            <w:r w:rsidRPr="003E75E7">
              <w:rPr>
                <w:rFonts w:ascii="Courier New" w:eastAsia="Times New Roman" w:hAnsi="Courier New" w:cs="Courier New"/>
                <w:color w:val="D5CED9"/>
                <w:sz w:val="21"/>
                <w:szCs w:val="21"/>
                <w:lang w:val="en-IN"/>
              </w:rPr>
              <w:t xml:space="preserve"> n;</w:t>
            </w:r>
          </w:p>
          <w:p w14:paraId="1E226481" w14:textId="77777777" w:rsidR="003E75E7" w:rsidRPr="003E75E7" w:rsidRDefault="003E75E7" w:rsidP="003E75E7">
            <w:pPr>
              <w:shd w:val="clear" w:color="auto" w:fill="262A33"/>
              <w:rPr>
                <w:rFonts w:ascii="Times New Roman" w:eastAsia="Times New Roman" w:hAnsi="Times New Roman" w:cs="Times New Roman"/>
                <w:sz w:val="24"/>
                <w:szCs w:val="24"/>
                <w:lang w:val="en-IN"/>
              </w:rPr>
            </w:pPr>
            <w:r w:rsidRPr="003E75E7">
              <w:rPr>
                <w:rFonts w:ascii="Courier New" w:eastAsia="Times New Roman" w:hAnsi="Courier New" w:cs="Courier New"/>
                <w:color w:val="D5CED9"/>
                <w:sz w:val="21"/>
                <w:szCs w:val="21"/>
                <w:lang w:val="en-IN"/>
              </w:rPr>
              <w:t>    </w:t>
            </w:r>
            <w:r w:rsidRPr="003E75E7">
              <w:rPr>
                <w:rFonts w:ascii="Courier New" w:eastAsia="Times New Roman" w:hAnsi="Courier New" w:cs="Courier New"/>
                <w:color w:val="C74DED"/>
                <w:sz w:val="21"/>
                <w:szCs w:val="21"/>
                <w:lang w:val="en-IN"/>
              </w:rPr>
              <w:t>for</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C74DED"/>
                <w:sz w:val="21"/>
                <w:szCs w:val="21"/>
                <w:lang w:val="en-IN"/>
              </w:rPr>
              <w:t>int</w:t>
            </w:r>
            <w:r w:rsidRPr="003E75E7">
              <w:rPr>
                <w:rFonts w:ascii="Courier New" w:eastAsia="Times New Roman" w:hAnsi="Courier New" w:cs="Courier New"/>
                <w:color w:val="D5CED9"/>
                <w:sz w:val="21"/>
                <w:szCs w:val="21"/>
                <w:lang w:val="en-IN"/>
              </w:rPr>
              <w:t xml:space="preserve"> x : </w:t>
            </w:r>
            <w:r w:rsidRPr="003E75E7">
              <w:rPr>
                <w:rFonts w:ascii="Courier New" w:eastAsia="Times New Roman" w:hAnsi="Courier New" w:cs="Courier New"/>
                <w:color w:val="FFE66D"/>
                <w:sz w:val="21"/>
                <w:szCs w:val="21"/>
                <w:lang w:val="en-IN"/>
              </w:rPr>
              <w:t>atkin</w:t>
            </w:r>
            <w:r w:rsidRPr="003E75E7">
              <w:rPr>
                <w:rFonts w:ascii="Courier New" w:eastAsia="Times New Roman" w:hAnsi="Courier New" w:cs="Courier New"/>
                <w:color w:val="D5CED9"/>
                <w:sz w:val="21"/>
                <w:szCs w:val="21"/>
                <w:lang w:val="en-IN"/>
              </w:rPr>
              <w:t xml:space="preserve">(n)) cout </w:t>
            </w:r>
            <w:r w:rsidRPr="003E75E7">
              <w:rPr>
                <w:rFonts w:ascii="Courier New" w:eastAsia="Times New Roman" w:hAnsi="Courier New" w:cs="Courier New"/>
                <w:color w:val="EE5D43"/>
                <w:sz w:val="21"/>
                <w:szCs w:val="21"/>
                <w:lang w:val="en-IN"/>
              </w:rPr>
              <w:t>&lt;&lt;</w:t>
            </w:r>
            <w:r w:rsidRPr="003E75E7">
              <w:rPr>
                <w:rFonts w:ascii="Courier New" w:eastAsia="Times New Roman" w:hAnsi="Courier New" w:cs="Courier New"/>
                <w:color w:val="D5CED9"/>
                <w:sz w:val="21"/>
                <w:szCs w:val="21"/>
                <w:lang w:val="en-IN"/>
              </w:rPr>
              <w:t xml:space="preserve"> x </w:t>
            </w:r>
            <w:r w:rsidRPr="003E75E7">
              <w:rPr>
                <w:rFonts w:ascii="Courier New" w:eastAsia="Times New Roman" w:hAnsi="Courier New" w:cs="Courier New"/>
                <w:color w:val="EE5D43"/>
                <w:sz w:val="21"/>
                <w:szCs w:val="21"/>
                <w:lang w:val="en-IN"/>
              </w:rPr>
              <w:t>&lt;&lt;</w:t>
            </w:r>
            <w:r w:rsidRPr="003E75E7">
              <w:rPr>
                <w:rFonts w:ascii="Courier New" w:eastAsia="Times New Roman" w:hAnsi="Courier New" w:cs="Courier New"/>
                <w:color w:val="D5CED9"/>
                <w:sz w:val="21"/>
                <w:szCs w:val="21"/>
                <w:lang w:val="en-IN"/>
              </w:rPr>
              <w:t xml:space="preserve"> </w:t>
            </w:r>
            <w:r w:rsidRPr="003E75E7">
              <w:rPr>
                <w:rFonts w:ascii="Courier New" w:eastAsia="Times New Roman" w:hAnsi="Courier New" w:cs="Courier New"/>
                <w:color w:val="96E072"/>
                <w:sz w:val="21"/>
                <w:szCs w:val="21"/>
                <w:lang w:val="en-IN"/>
              </w:rPr>
              <w:t>" "</w:t>
            </w:r>
            <w:r w:rsidRPr="003E75E7">
              <w:rPr>
                <w:rFonts w:ascii="Courier New" w:eastAsia="Times New Roman" w:hAnsi="Courier New" w:cs="Courier New"/>
                <w:color w:val="D5CED9"/>
                <w:sz w:val="21"/>
                <w:szCs w:val="21"/>
                <w:lang w:val="en-IN"/>
              </w:rPr>
              <w:t>;</w:t>
            </w:r>
          </w:p>
          <w:p w14:paraId="47E3C028" w14:textId="77777777" w:rsidR="003E75E7" w:rsidRPr="003E75E7" w:rsidRDefault="003E75E7" w:rsidP="003E75E7">
            <w:pPr>
              <w:shd w:val="clear" w:color="auto" w:fill="262A33"/>
              <w:rPr>
                <w:rFonts w:ascii="Courier New" w:eastAsia="Times New Roman" w:hAnsi="Courier New" w:cs="Courier New"/>
                <w:color w:val="D5CED9"/>
                <w:sz w:val="21"/>
                <w:szCs w:val="21"/>
                <w:lang w:val="en-IN"/>
              </w:rPr>
            </w:pPr>
            <w:r w:rsidRPr="003E75E7">
              <w:rPr>
                <w:rFonts w:ascii="Courier New" w:eastAsia="Times New Roman" w:hAnsi="Courier New" w:cs="Courier New"/>
                <w:color w:val="D5CED9"/>
                <w:sz w:val="21"/>
                <w:szCs w:val="21"/>
                <w:lang w:val="en-IN"/>
              </w:rPr>
              <w:t>    cout &lt;&lt; "\n";</w:t>
            </w:r>
          </w:p>
          <w:p w14:paraId="1A0C454E" w14:textId="587406B3" w:rsidR="00AD1BE6" w:rsidRPr="003E75E7" w:rsidRDefault="003E75E7" w:rsidP="003E75E7">
            <w:pPr>
              <w:shd w:val="clear" w:color="auto" w:fill="262A33"/>
              <w:rPr>
                <w:rFonts w:ascii="Courier New" w:eastAsia="Times New Roman" w:hAnsi="Courier New" w:cs="Courier New"/>
                <w:color w:val="D5CED9"/>
                <w:sz w:val="21"/>
                <w:szCs w:val="21"/>
                <w:lang w:val="en-IN"/>
              </w:rPr>
            </w:pPr>
            <w:r w:rsidRPr="003E75E7">
              <w:rPr>
                <w:rFonts w:ascii="Courier New" w:eastAsia="Times New Roman" w:hAnsi="Courier New" w:cs="Courier New"/>
                <w:color w:val="D5CED9"/>
                <w:sz w:val="21"/>
                <w:szCs w:val="21"/>
                <w:lang w:val="en-IN"/>
              </w:rPr>
              <w:t>}</w:t>
            </w:r>
          </w:p>
        </w:tc>
      </w:tr>
    </w:tbl>
    <w:p w14:paraId="13EA8C16" w14:textId="77777777" w:rsidR="00AD1BE6" w:rsidRDefault="00AD1BE6">
      <w:pPr>
        <w:widowControl w:val="0"/>
        <w:spacing w:after="0" w:line="264" w:lineRule="auto"/>
        <w:ind w:hanging="851"/>
        <w:jc w:val="both"/>
        <w:rPr>
          <w:rFonts w:ascii="Times New Roman" w:eastAsia="Times New Roman" w:hAnsi="Times New Roman" w:cs="Times New Roman"/>
          <w:b/>
          <w:sz w:val="24"/>
          <w:szCs w:val="24"/>
        </w:rPr>
      </w:pPr>
    </w:p>
    <w:tbl>
      <w:tblPr>
        <w:tblStyle w:val="affff7"/>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0F5DC701" w14:textId="77777777">
        <w:tc>
          <w:tcPr>
            <w:tcW w:w="9782" w:type="dxa"/>
          </w:tcPr>
          <w:p w14:paraId="280CD540" w14:textId="77777777" w:rsidR="00AD1BE6" w:rsidRDefault="00E75DA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AD1BE6" w14:paraId="43FAF00A" w14:textId="77777777">
        <w:tc>
          <w:tcPr>
            <w:tcW w:w="9782" w:type="dxa"/>
          </w:tcPr>
          <w:p w14:paraId="1BA8212C" w14:textId="77777777" w:rsidR="00AD1BE6" w:rsidRDefault="00AD1BE6">
            <w:pPr>
              <w:widowControl w:val="0"/>
              <w:spacing w:line="264" w:lineRule="auto"/>
              <w:jc w:val="both"/>
              <w:rPr>
                <w:rFonts w:ascii="Times New Roman" w:eastAsia="Times New Roman" w:hAnsi="Times New Roman" w:cs="Times New Roman"/>
                <w:sz w:val="24"/>
                <w:szCs w:val="24"/>
              </w:rPr>
            </w:pPr>
          </w:p>
          <w:p w14:paraId="1C0D441E" w14:textId="6C41656E" w:rsidR="00AD1BE6" w:rsidRDefault="003E75E7">
            <w:pPr>
              <w:widowControl w:val="0"/>
              <w:spacing w:line="264" w:lineRule="auto"/>
              <w:jc w:val="both"/>
              <w:rPr>
                <w:rFonts w:ascii="Times New Roman" w:eastAsia="Times New Roman" w:hAnsi="Times New Roman" w:cs="Times New Roman"/>
                <w:sz w:val="24"/>
                <w:szCs w:val="24"/>
              </w:rPr>
            </w:pPr>
            <w:r>
              <w:rPr>
                <w:rFonts w:ascii="Arial" w:hAnsi="Arial" w:cs="Arial"/>
                <w:noProof/>
                <w:color w:val="000000"/>
                <w:bdr w:val="none" w:sz="0" w:space="0" w:color="auto" w:frame="1"/>
              </w:rPr>
              <w:drawing>
                <wp:inline distT="0" distB="0" distL="0" distR="0" wp14:anchorId="5368A94C" wp14:editId="57B05993">
                  <wp:extent cx="5949950" cy="1098550"/>
                  <wp:effectExtent l="0" t="0" r="0" b="6350"/>
                  <wp:docPr id="184353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9950" cy="1098550"/>
                          </a:xfrm>
                          <a:prstGeom prst="rect">
                            <a:avLst/>
                          </a:prstGeom>
                          <a:noFill/>
                          <a:ln>
                            <a:noFill/>
                          </a:ln>
                        </pic:spPr>
                      </pic:pic>
                    </a:graphicData>
                  </a:graphic>
                </wp:inline>
              </w:drawing>
            </w:r>
          </w:p>
        </w:tc>
      </w:tr>
    </w:tbl>
    <w:p w14:paraId="0CD791DE" w14:textId="77777777" w:rsidR="00AD1BE6" w:rsidRDefault="00AD1BE6">
      <w:pPr>
        <w:spacing w:after="0"/>
        <w:rPr>
          <w:rFonts w:ascii="Times New Roman" w:eastAsia="Times New Roman" w:hAnsi="Times New Roman" w:cs="Times New Roman"/>
          <w:sz w:val="24"/>
          <w:szCs w:val="24"/>
        </w:rPr>
      </w:pPr>
    </w:p>
    <w:tbl>
      <w:tblPr>
        <w:tblStyle w:val="affff8"/>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38A325A2" w14:textId="77777777">
        <w:tc>
          <w:tcPr>
            <w:tcW w:w="9782" w:type="dxa"/>
          </w:tcPr>
          <w:p w14:paraId="4503AA25" w14:textId="77777777" w:rsidR="00AD1BE6" w:rsidRDefault="00E75DA7">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AD1BE6" w14:paraId="3D82D683" w14:textId="77777777">
        <w:tc>
          <w:tcPr>
            <w:tcW w:w="9782" w:type="dxa"/>
          </w:tcPr>
          <w:p w14:paraId="65E789AC" w14:textId="77777777" w:rsidR="00AD1BE6" w:rsidRDefault="00EE653E">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 cryptography is strongly based on prime numbers and modulo arithmetic?</w:t>
            </w:r>
          </w:p>
          <w:p w14:paraId="7CF4D7A0" w14:textId="77777777" w:rsidR="003E75E7" w:rsidRPr="003E75E7" w:rsidRDefault="003E75E7" w:rsidP="003E75E7">
            <w:pPr>
              <w:spacing w:line="276" w:lineRule="auto"/>
              <w:ind w:left="720"/>
              <w:rPr>
                <w:lang w:val="en-IN"/>
              </w:rPr>
            </w:pPr>
            <w:r>
              <w:rPr>
                <w:rFonts w:ascii="Times New Roman" w:eastAsia="Times New Roman" w:hAnsi="Times New Roman" w:cs="Times New Roman"/>
                <w:sz w:val="24"/>
                <w:szCs w:val="24"/>
              </w:rPr>
              <w:t xml:space="preserve">Ans: </w:t>
            </w:r>
            <w:r w:rsidRPr="003E75E7">
              <w:rPr>
                <w:lang w:val="en-IN"/>
              </w:rPr>
              <w:t xml:space="preserve">Cryptography relies heavily on </w:t>
            </w:r>
            <w:r w:rsidRPr="003E75E7">
              <w:rPr>
                <w:bCs/>
                <w:lang w:val="en-IN"/>
              </w:rPr>
              <w:t>prime numbers</w:t>
            </w:r>
            <w:r w:rsidRPr="003E75E7">
              <w:rPr>
                <w:lang w:val="en-IN"/>
              </w:rPr>
              <w:t xml:space="preserve"> and </w:t>
            </w:r>
            <w:r w:rsidRPr="003E75E7">
              <w:rPr>
                <w:bCs/>
                <w:lang w:val="en-IN"/>
              </w:rPr>
              <w:t>modular arithmetic</w:t>
            </w:r>
            <w:r w:rsidRPr="003E75E7">
              <w:rPr>
                <w:lang w:val="en-IN"/>
              </w:rPr>
              <w:t xml:space="preserve"> because they form the foundation for creating </w:t>
            </w:r>
            <w:r w:rsidRPr="003E75E7">
              <w:rPr>
                <w:bCs/>
                <w:lang w:val="en-IN"/>
              </w:rPr>
              <w:t>secure and hard-to-break encryption systems</w:t>
            </w:r>
            <w:r w:rsidRPr="003E75E7">
              <w:rPr>
                <w:lang w:val="en-IN"/>
              </w:rPr>
              <w:t>.</w:t>
            </w:r>
          </w:p>
          <w:p w14:paraId="58010B49" w14:textId="77777777" w:rsidR="003E75E7" w:rsidRPr="003E75E7" w:rsidRDefault="003E75E7" w:rsidP="003E75E7">
            <w:pPr>
              <w:numPr>
                <w:ilvl w:val="0"/>
                <w:numId w:val="4"/>
              </w:numPr>
              <w:spacing w:line="276"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Prime numbers</w:t>
            </w:r>
            <w:r w:rsidRPr="003E75E7">
              <w:rPr>
                <w:rFonts w:ascii="Times New Roman" w:eastAsia="Times New Roman" w:hAnsi="Times New Roman" w:cs="Times New Roman"/>
                <w:sz w:val="24"/>
                <w:szCs w:val="24"/>
                <w:lang w:val="en-IN"/>
              </w:rPr>
              <w:t xml:space="preserve"> are difficult to factorize — given a product of two large primes, it’s computationally expensive to find the original primes (used in RSA encryption).</w:t>
            </w:r>
          </w:p>
          <w:p w14:paraId="3B1ADA98" w14:textId="77777777" w:rsidR="003E75E7" w:rsidRPr="003E75E7" w:rsidRDefault="003E75E7" w:rsidP="003E75E7">
            <w:pPr>
              <w:numPr>
                <w:ilvl w:val="0"/>
                <w:numId w:val="4"/>
              </w:numPr>
              <w:spacing w:line="276"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Modular arithmetic</w:t>
            </w:r>
            <w:r w:rsidRPr="003E75E7">
              <w:rPr>
                <w:rFonts w:ascii="Times New Roman" w:eastAsia="Times New Roman" w:hAnsi="Times New Roman" w:cs="Times New Roman"/>
                <w:sz w:val="24"/>
                <w:szCs w:val="24"/>
                <w:lang w:val="en-IN"/>
              </w:rPr>
              <w:t xml:space="preserve"> ensures that numbers “wrap around” after reaching a certain limit (modulus). This creates </w:t>
            </w:r>
            <w:r w:rsidRPr="003E75E7">
              <w:rPr>
                <w:rFonts w:ascii="Times New Roman" w:eastAsia="Times New Roman" w:hAnsi="Times New Roman" w:cs="Times New Roman"/>
                <w:b/>
                <w:bCs/>
                <w:sz w:val="24"/>
                <w:szCs w:val="24"/>
                <w:lang w:val="en-IN"/>
              </w:rPr>
              <w:t>non-reversible mathematical operations</w:t>
            </w:r>
            <w:r w:rsidRPr="003E75E7">
              <w:rPr>
                <w:rFonts w:ascii="Times New Roman" w:eastAsia="Times New Roman" w:hAnsi="Times New Roman" w:cs="Times New Roman"/>
                <w:sz w:val="24"/>
                <w:szCs w:val="24"/>
                <w:lang w:val="en-IN"/>
              </w:rPr>
              <w:t xml:space="preserve">, making it ideal for </w:t>
            </w:r>
            <w:r w:rsidRPr="003E75E7">
              <w:rPr>
                <w:rFonts w:ascii="Times New Roman" w:eastAsia="Times New Roman" w:hAnsi="Times New Roman" w:cs="Times New Roman"/>
                <w:sz w:val="24"/>
                <w:szCs w:val="24"/>
                <w:lang w:val="en-IN"/>
              </w:rPr>
              <w:lastRenderedPageBreak/>
              <w:t>encryption.</w:t>
            </w:r>
          </w:p>
          <w:p w14:paraId="1040C25A" w14:textId="77777777" w:rsidR="003E75E7" w:rsidRPr="003E75E7" w:rsidRDefault="003E75E7" w:rsidP="003E75E7">
            <w:pPr>
              <w:numPr>
                <w:ilvl w:val="0"/>
                <w:numId w:val="4"/>
              </w:numPr>
              <w:spacing w:line="276"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 xml:space="preserve">Together, primes and modulo operations allow creation of </w:t>
            </w:r>
            <w:r w:rsidRPr="003E75E7">
              <w:rPr>
                <w:rFonts w:ascii="Times New Roman" w:eastAsia="Times New Roman" w:hAnsi="Times New Roman" w:cs="Times New Roman"/>
                <w:b/>
                <w:bCs/>
                <w:sz w:val="24"/>
                <w:szCs w:val="24"/>
                <w:lang w:val="en-IN"/>
              </w:rPr>
              <w:t>one-way functions</w:t>
            </w:r>
            <w:r w:rsidRPr="003E75E7">
              <w:rPr>
                <w:rFonts w:ascii="Times New Roman" w:eastAsia="Times New Roman" w:hAnsi="Times New Roman" w:cs="Times New Roman"/>
                <w:sz w:val="24"/>
                <w:szCs w:val="24"/>
                <w:lang w:val="en-IN"/>
              </w:rPr>
              <w:t>, which are easy to compute but extremely hard to invert without the private key.</w:t>
            </w:r>
          </w:p>
          <w:p w14:paraId="1F6CB4F7" w14:textId="77777777" w:rsidR="003E75E7" w:rsidRPr="003E75E7" w:rsidRDefault="003E75E7" w:rsidP="003E75E7">
            <w:pPr>
              <w:spacing w:line="276" w:lineRule="auto"/>
              <w:ind w:left="720"/>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Example:</w:t>
            </w:r>
            <w:r w:rsidRPr="003E75E7">
              <w:rPr>
                <w:rFonts w:ascii="Times New Roman" w:eastAsia="Times New Roman" w:hAnsi="Times New Roman" w:cs="Times New Roman"/>
                <w:sz w:val="24"/>
                <w:szCs w:val="24"/>
                <w:lang w:val="en-IN"/>
              </w:rPr>
              <w:br/>
              <w:t>RSA uses:</w:t>
            </w:r>
          </w:p>
          <w:p w14:paraId="28671909" w14:textId="1FBE67A1" w:rsidR="003E75E7" w:rsidRPr="003E75E7" w:rsidRDefault="003E75E7" w:rsidP="003E75E7">
            <w:pPr>
              <w:spacing w:line="276" w:lineRule="auto"/>
              <w:ind w:left="720"/>
              <w:rPr>
                <w:rFonts w:ascii="Times New Roman" w:eastAsia="Times New Roman" w:hAnsi="Times New Roman" w:cs="Times New Roman"/>
                <w:sz w:val="24"/>
                <w:szCs w:val="24"/>
                <w:lang w:val="en-IN"/>
              </w:rPr>
            </w:pPr>
            <m:oMathPara>
              <m:oMath>
                <m:r>
                  <w:rPr>
                    <w:rFonts w:ascii="Cambria Math" w:eastAsia="Times New Roman" w:hAnsi="Cambria Math" w:cs="Times New Roman"/>
                    <w:sz w:val="24"/>
                    <w:szCs w:val="24"/>
                    <w:lang w:val="en-IN"/>
                  </w:rPr>
                  <m:t>C=</m:t>
                </m:r>
                <m:sSup>
                  <m:sSupPr>
                    <m:ctrlPr>
                      <w:rPr>
                        <w:rFonts w:ascii="Cambria Math" w:eastAsia="Times New Roman" w:hAnsi="Cambria Math" w:cs="Times New Roman"/>
                        <w:sz w:val="24"/>
                        <w:szCs w:val="24"/>
                        <w:lang w:val="en-IN"/>
                      </w:rPr>
                    </m:ctrlPr>
                  </m:sSupPr>
                  <m:e>
                    <m:r>
                      <w:rPr>
                        <w:rFonts w:ascii="Cambria Math" w:eastAsia="Times New Roman" w:hAnsi="Cambria Math" w:cs="Times New Roman"/>
                        <w:sz w:val="24"/>
                        <w:szCs w:val="24"/>
                        <w:lang w:val="en-IN"/>
                      </w:rPr>
                      <m:t>M</m:t>
                    </m:r>
                  </m:e>
                  <m:sup>
                    <m:r>
                      <w:rPr>
                        <w:rFonts w:ascii="Cambria Math" w:eastAsia="Times New Roman" w:hAnsi="Cambria Math" w:cs="Times New Roman"/>
                        <w:sz w:val="24"/>
                        <w:szCs w:val="24"/>
                        <w:lang w:val="en-IN"/>
                      </w:rPr>
                      <m:t>e</m:t>
                    </m:r>
                  </m:sup>
                </m:sSup>
                <m:r>
                  <m:rPr>
                    <m:sty m:val="p"/>
                  </m:rPr>
                  <w:rPr>
                    <w:rFonts w:ascii="Cambria Math" w:eastAsia="Times New Roman" w:hAnsi="Cambria Math" w:cs="Times New Roman"/>
                    <w:sz w:val="24"/>
                    <w:szCs w:val="24"/>
                    <w:lang w:val="en-IN"/>
                  </w:rPr>
                  <m:t>mod</m:t>
                </m:r>
                <m:r>
                  <m:rPr>
                    <m:nor/>
                  </m:rPr>
                  <w:rPr>
                    <w:rFonts w:ascii="Times New Roman" w:eastAsia="Times New Roman" w:hAnsi="Times New Roman" w:cs="Times New Roman"/>
                    <w:sz w:val="24"/>
                    <w:szCs w:val="24"/>
                    <w:lang w:val="en-IN"/>
                  </w:rPr>
                  <m:t>  </m:t>
                </m:r>
                <m:r>
                  <w:rPr>
                    <w:rFonts w:ascii="Cambria Math" w:eastAsia="Times New Roman" w:hAnsi="Cambria Math" w:cs="Times New Roman"/>
                    <w:sz w:val="24"/>
                    <w:szCs w:val="24"/>
                    <w:lang w:val="en-IN"/>
                  </w:rPr>
                  <m:t>n</m:t>
                </m:r>
                <m:r>
                  <w:rPr>
                    <w:rFonts w:ascii="Times New Roman" w:eastAsia="Times New Roman" w:hAnsi="Times New Roman" w:cs="Times New Roman"/>
                    <w:i/>
                    <w:sz w:val="24"/>
                    <w:szCs w:val="24"/>
                    <w:lang w:val="en-IN"/>
                  </w:rPr>
                  <w:br/>
                </m:r>
              </m:oMath>
            </m:oMathPara>
          </w:p>
          <w:p w14:paraId="163835AE" w14:textId="746CFB21" w:rsidR="003E75E7" w:rsidRPr="003E75E7" w:rsidRDefault="003E75E7" w:rsidP="003E75E7">
            <w:pPr>
              <w:spacing w:line="276" w:lineRule="auto"/>
              <w:ind w:left="720"/>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W</w:t>
            </w:r>
            <w:r w:rsidRPr="003E75E7">
              <w:rPr>
                <w:rFonts w:ascii="Times New Roman" w:eastAsia="Times New Roman" w:hAnsi="Times New Roman" w:cs="Times New Roman"/>
                <w:sz w:val="24"/>
                <w:szCs w:val="24"/>
                <w:lang w:val="en-IN"/>
              </w:rPr>
              <w:t>here</w:t>
            </w:r>
            <w:r>
              <w:rPr>
                <w:rFonts w:ascii="Times New Roman" w:eastAsia="Times New Roman" w:hAnsi="Times New Roman" w:cs="Times New Roman"/>
                <w:sz w:val="24"/>
                <w:szCs w:val="24"/>
                <w:lang w:val="en-IN"/>
              </w:rPr>
              <w:t xml:space="preserve"> </w:t>
            </w:r>
            <m:oMath>
              <m:r>
                <w:rPr>
                  <w:rFonts w:ascii="Cambria Math" w:eastAsia="Times New Roman" w:hAnsi="Cambria Math" w:cs="Times New Roman"/>
                  <w:sz w:val="24"/>
                  <w:szCs w:val="24"/>
                  <w:lang w:val="en-IN"/>
                </w:rPr>
                <m:t>n=p×q</m:t>
              </m:r>
            </m:oMath>
            <w:r w:rsidRPr="003E75E7">
              <w:rPr>
                <w:rFonts w:ascii="Times New Roman" w:eastAsia="Times New Roman" w:hAnsi="Times New Roman" w:cs="Times New Roman"/>
                <w:sz w:val="24"/>
                <w:szCs w:val="24"/>
                <w:lang w:val="en-IN"/>
              </w:rPr>
              <w:t>(two large primes).</w:t>
            </w:r>
            <w:r w:rsidRPr="003E75E7">
              <w:rPr>
                <w:rFonts w:ascii="Times New Roman" w:eastAsia="Times New Roman" w:hAnsi="Times New Roman" w:cs="Times New Roman"/>
                <w:sz w:val="24"/>
                <w:szCs w:val="24"/>
                <w:lang w:val="en-IN"/>
              </w:rPr>
              <w:br/>
              <w:t xml:space="preserve">Decryption requires knowledge of </w:t>
            </w:r>
            <m:oMath>
              <m:r>
                <w:rPr>
                  <w:rFonts w:ascii="Cambria Math" w:eastAsia="Times New Roman" w:hAnsi="Cambria Math" w:cs="Times New Roman"/>
                  <w:sz w:val="24"/>
                  <w:szCs w:val="24"/>
                  <w:lang w:val="en-IN"/>
                </w:rPr>
                <m:t>p</m:t>
              </m:r>
            </m:oMath>
            <w:r w:rsidRPr="003E75E7">
              <w:rPr>
                <w:rFonts w:ascii="Times New Roman" w:eastAsia="Times New Roman" w:hAnsi="Times New Roman" w:cs="Times New Roman"/>
                <w:sz w:val="24"/>
                <w:szCs w:val="24"/>
                <w:lang w:val="en-IN"/>
              </w:rPr>
              <w:t xml:space="preserve">and </w:t>
            </w:r>
            <m:oMath>
              <m:r>
                <w:rPr>
                  <w:rFonts w:ascii="Cambria Math" w:eastAsia="Times New Roman" w:hAnsi="Cambria Math" w:cs="Times New Roman"/>
                  <w:sz w:val="24"/>
                  <w:szCs w:val="24"/>
                  <w:lang w:val="en-IN"/>
                </w:rPr>
                <m:t>q</m:t>
              </m:r>
            </m:oMath>
            <w:r w:rsidRPr="003E75E7">
              <w:rPr>
                <w:rFonts w:ascii="Times New Roman" w:eastAsia="Times New Roman" w:hAnsi="Times New Roman" w:cs="Times New Roman"/>
                <w:sz w:val="24"/>
                <w:szCs w:val="24"/>
                <w:lang w:val="en-IN"/>
              </w:rPr>
              <w:t>, which is practically impossible to find for large primes.</w:t>
            </w:r>
          </w:p>
          <w:p w14:paraId="152AE791" w14:textId="77777777" w:rsidR="003E75E7" w:rsidRDefault="003E75E7" w:rsidP="003E75E7">
            <w:pPr>
              <w:spacing w:line="276" w:lineRule="auto"/>
              <w:jc w:val="both"/>
              <w:rPr>
                <w:rFonts w:ascii="Times New Roman" w:eastAsia="Times New Roman" w:hAnsi="Times New Roman" w:cs="Times New Roman"/>
                <w:sz w:val="24"/>
                <w:szCs w:val="24"/>
              </w:rPr>
            </w:pPr>
          </w:p>
          <w:p w14:paraId="4811B04A" w14:textId="77777777" w:rsidR="003E75E7" w:rsidRPr="003E75E7" w:rsidRDefault="00EE653E" w:rsidP="003E75E7">
            <w:pPr>
              <w:numPr>
                <w:ilvl w:val="0"/>
                <w:numId w:val="1"/>
              </w:numPr>
              <w:spacing w:line="276" w:lineRule="auto"/>
              <w:rPr>
                <w:lang w:val="en-IN"/>
              </w:rPr>
            </w:pPr>
            <w:r>
              <w:rPr>
                <w:rFonts w:ascii="Times New Roman" w:eastAsia="Times New Roman" w:hAnsi="Times New Roman" w:cs="Times New Roman"/>
                <w:sz w:val="24"/>
                <w:szCs w:val="24"/>
              </w:rPr>
              <w:t>Discuss significance of primality testing algorithms.</w:t>
            </w:r>
            <w:r w:rsidR="003E75E7">
              <w:rPr>
                <w:rFonts w:ascii="Times New Roman" w:eastAsia="Times New Roman" w:hAnsi="Times New Roman" w:cs="Times New Roman"/>
                <w:sz w:val="24"/>
                <w:szCs w:val="24"/>
              </w:rPr>
              <w:br/>
              <w:t xml:space="preserve">Ans: </w:t>
            </w:r>
            <w:r w:rsidR="003E75E7" w:rsidRPr="003E75E7">
              <w:rPr>
                <w:bCs/>
                <w:lang w:val="en-IN"/>
              </w:rPr>
              <w:t>Primality testing algorithms</w:t>
            </w:r>
            <w:r w:rsidR="003E75E7" w:rsidRPr="003E75E7">
              <w:rPr>
                <w:lang w:val="en-IN"/>
              </w:rPr>
              <w:t xml:space="preserve"> determine whether a given number is prime.</w:t>
            </w:r>
            <w:r w:rsidR="003E75E7" w:rsidRPr="003E75E7">
              <w:rPr>
                <w:lang w:val="en-IN"/>
              </w:rPr>
              <w:br/>
              <w:t>They are significant in cryptography and computational mathematics because:</w:t>
            </w:r>
          </w:p>
          <w:p w14:paraId="69A4D9C0" w14:textId="77777777" w:rsidR="003E75E7" w:rsidRPr="003E75E7" w:rsidRDefault="003E75E7" w:rsidP="003E75E7">
            <w:pPr>
              <w:numPr>
                <w:ilvl w:val="0"/>
                <w:numId w:val="1"/>
              </w:numPr>
              <w:tabs>
                <w:tab w:val="num" w:pos="720"/>
              </w:tabs>
              <w:spacing w:line="276"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Key Generation:</w:t>
            </w:r>
            <w:r w:rsidRPr="003E75E7">
              <w:rPr>
                <w:rFonts w:ascii="Times New Roman" w:eastAsia="Times New Roman" w:hAnsi="Times New Roman" w:cs="Times New Roman"/>
                <w:sz w:val="24"/>
                <w:szCs w:val="24"/>
                <w:lang w:val="en-IN"/>
              </w:rPr>
              <w:br/>
              <w:t>Public-key cryptosystems like RSA require large prime numbers to generate secure keys.</w:t>
            </w:r>
          </w:p>
          <w:p w14:paraId="744296E7" w14:textId="77777777" w:rsidR="003E75E7" w:rsidRPr="003E75E7" w:rsidRDefault="003E75E7" w:rsidP="003E75E7">
            <w:pPr>
              <w:numPr>
                <w:ilvl w:val="0"/>
                <w:numId w:val="1"/>
              </w:numPr>
              <w:tabs>
                <w:tab w:val="num" w:pos="720"/>
              </w:tabs>
              <w:spacing w:line="276"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Efficiency:</w:t>
            </w:r>
            <w:r w:rsidRPr="003E75E7">
              <w:rPr>
                <w:rFonts w:ascii="Times New Roman" w:eastAsia="Times New Roman" w:hAnsi="Times New Roman" w:cs="Times New Roman"/>
                <w:sz w:val="24"/>
                <w:szCs w:val="24"/>
                <w:lang w:val="en-IN"/>
              </w:rPr>
              <w:br/>
              <w:t>Instead of checking divisibility by all numbers, primality tests (like Miller–Rabin or Fermat) quickly confirm whether a number is prime or composite.</w:t>
            </w:r>
          </w:p>
          <w:p w14:paraId="39A41B4C" w14:textId="77777777" w:rsidR="003E75E7" w:rsidRPr="003E75E7" w:rsidRDefault="003E75E7" w:rsidP="003E75E7">
            <w:pPr>
              <w:numPr>
                <w:ilvl w:val="0"/>
                <w:numId w:val="1"/>
              </w:numPr>
              <w:tabs>
                <w:tab w:val="num" w:pos="720"/>
              </w:tabs>
              <w:spacing w:line="276"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Security:</w:t>
            </w:r>
            <w:r w:rsidRPr="003E75E7">
              <w:rPr>
                <w:rFonts w:ascii="Times New Roman" w:eastAsia="Times New Roman" w:hAnsi="Times New Roman" w:cs="Times New Roman"/>
                <w:sz w:val="24"/>
                <w:szCs w:val="24"/>
                <w:lang w:val="en-IN"/>
              </w:rPr>
              <w:br/>
              <w:t xml:space="preserve">Using strong primality tests ensures that cryptographic keys are </w:t>
            </w:r>
            <w:r w:rsidRPr="003E75E7">
              <w:rPr>
                <w:rFonts w:ascii="Times New Roman" w:eastAsia="Times New Roman" w:hAnsi="Times New Roman" w:cs="Times New Roman"/>
                <w:b/>
                <w:bCs/>
                <w:sz w:val="24"/>
                <w:szCs w:val="24"/>
                <w:lang w:val="en-IN"/>
              </w:rPr>
              <w:t>truly prime</w:t>
            </w:r>
            <w:r w:rsidRPr="003E75E7">
              <w:rPr>
                <w:rFonts w:ascii="Times New Roman" w:eastAsia="Times New Roman" w:hAnsi="Times New Roman" w:cs="Times New Roman"/>
                <w:sz w:val="24"/>
                <w:szCs w:val="24"/>
                <w:lang w:val="en-IN"/>
              </w:rPr>
              <w:t>, reducing the risk of factorization attacks.</w:t>
            </w:r>
          </w:p>
          <w:p w14:paraId="67B8045B" w14:textId="77777777" w:rsidR="003E75E7" w:rsidRPr="003E75E7" w:rsidRDefault="003E75E7" w:rsidP="003E75E7">
            <w:pPr>
              <w:numPr>
                <w:ilvl w:val="0"/>
                <w:numId w:val="1"/>
              </w:numPr>
              <w:tabs>
                <w:tab w:val="num" w:pos="720"/>
              </w:tabs>
              <w:spacing w:line="276"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Applications Beyond Cryptography:</w:t>
            </w:r>
            <w:r w:rsidRPr="003E75E7">
              <w:rPr>
                <w:rFonts w:ascii="Times New Roman" w:eastAsia="Times New Roman" w:hAnsi="Times New Roman" w:cs="Times New Roman"/>
                <w:sz w:val="24"/>
                <w:szCs w:val="24"/>
                <w:lang w:val="en-IN"/>
              </w:rPr>
              <w:br/>
              <w:t>Used in hashing, pseudorandom number generation, and digital signatures.</w:t>
            </w:r>
          </w:p>
          <w:p w14:paraId="198BF76B" w14:textId="77777777" w:rsidR="003E75E7" w:rsidRPr="003E75E7" w:rsidRDefault="003E75E7" w:rsidP="003E75E7">
            <w:pPr>
              <w:numPr>
                <w:ilvl w:val="0"/>
                <w:numId w:val="1"/>
              </w:numPr>
              <w:spacing w:line="276"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Example:</w:t>
            </w:r>
            <w:r w:rsidRPr="003E75E7">
              <w:rPr>
                <w:rFonts w:ascii="Times New Roman" w:eastAsia="Times New Roman" w:hAnsi="Times New Roman" w:cs="Times New Roman"/>
                <w:sz w:val="24"/>
                <w:szCs w:val="24"/>
                <w:lang w:val="en-IN"/>
              </w:rPr>
              <w:br/>
              <w:t>Miller–Rabin test is a probabilistic algorithm that confirms if a number is “probably prime” with very high accuracy.</w:t>
            </w:r>
          </w:p>
          <w:p w14:paraId="7E9972CF" w14:textId="299F8DFA" w:rsidR="00EE653E" w:rsidRDefault="00EE653E" w:rsidP="003E75E7">
            <w:pPr>
              <w:spacing w:line="276" w:lineRule="auto"/>
              <w:ind w:left="720"/>
              <w:rPr>
                <w:rFonts w:ascii="Times New Roman" w:eastAsia="Times New Roman" w:hAnsi="Times New Roman" w:cs="Times New Roman"/>
                <w:sz w:val="24"/>
                <w:szCs w:val="24"/>
              </w:rPr>
            </w:pPr>
          </w:p>
          <w:p w14:paraId="09579E62" w14:textId="77777777" w:rsidR="00EE653E" w:rsidRDefault="003E75E7" w:rsidP="003E75E7">
            <w:pPr>
              <w:spacing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EE653E">
              <w:rPr>
                <w:rFonts w:ascii="Times New Roman" w:eastAsia="Times New Roman" w:hAnsi="Times New Roman" w:cs="Times New Roman"/>
                <w:sz w:val="24"/>
                <w:szCs w:val="24"/>
              </w:rPr>
              <w:t>Compare and contrast prime number generation algorithms</w:t>
            </w:r>
          </w:p>
          <w:p w14:paraId="70F66A50" w14:textId="77777777" w:rsidR="003E75E7" w:rsidRDefault="003E75E7" w:rsidP="003E75E7">
            <w:pPr>
              <w:spacing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t>
            </w:r>
            <w:r>
              <w:rPr>
                <w:rFonts w:ascii="Times New Roman" w:eastAsia="Times New Roman" w:hAnsi="Times New Roman" w:cs="Times New Roman"/>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1367"/>
              <w:gridCol w:w="1964"/>
              <w:gridCol w:w="1498"/>
              <w:gridCol w:w="1417"/>
              <w:gridCol w:w="1589"/>
            </w:tblGrid>
            <w:tr w:rsidR="003E75E7" w:rsidRPr="003E75E7" w14:paraId="660D5544" w14:textId="77777777" w:rsidTr="003E75E7">
              <w:trPr>
                <w:tblHeader/>
                <w:tblCellSpacing w:w="15" w:type="dxa"/>
              </w:trPr>
              <w:tc>
                <w:tcPr>
                  <w:tcW w:w="1480" w:type="dxa"/>
                  <w:vAlign w:val="center"/>
                  <w:hideMark/>
                </w:tcPr>
                <w:p w14:paraId="38596E08" w14:textId="77777777" w:rsidR="003E75E7" w:rsidRPr="003E75E7" w:rsidRDefault="003E75E7" w:rsidP="003E75E7">
                  <w:pPr>
                    <w:spacing w:after="0" w:line="240" w:lineRule="auto"/>
                    <w:jc w:val="center"/>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Algorithm</w:t>
                  </w:r>
                </w:p>
              </w:tc>
              <w:tc>
                <w:tcPr>
                  <w:tcW w:w="1337" w:type="dxa"/>
                  <w:vAlign w:val="center"/>
                  <w:hideMark/>
                </w:tcPr>
                <w:p w14:paraId="59DF0332" w14:textId="77777777" w:rsidR="003E75E7" w:rsidRPr="003E75E7" w:rsidRDefault="003E75E7" w:rsidP="003E75E7">
                  <w:pPr>
                    <w:spacing w:after="0" w:line="240" w:lineRule="auto"/>
                    <w:jc w:val="center"/>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Type</w:t>
                  </w:r>
                </w:p>
              </w:tc>
              <w:tc>
                <w:tcPr>
                  <w:tcW w:w="1934" w:type="dxa"/>
                  <w:vAlign w:val="center"/>
                  <w:hideMark/>
                </w:tcPr>
                <w:p w14:paraId="5B8A6A48" w14:textId="77777777" w:rsidR="003E75E7" w:rsidRPr="003E75E7" w:rsidRDefault="003E75E7" w:rsidP="003E75E7">
                  <w:pPr>
                    <w:spacing w:after="0" w:line="240" w:lineRule="auto"/>
                    <w:jc w:val="center"/>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Approach</w:t>
                  </w:r>
                </w:p>
              </w:tc>
              <w:tc>
                <w:tcPr>
                  <w:tcW w:w="1468" w:type="dxa"/>
                  <w:vAlign w:val="center"/>
                  <w:hideMark/>
                </w:tcPr>
                <w:p w14:paraId="681C332E" w14:textId="77777777" w:rsidR="003E75E7" w:rsidRPr="003E75E7" w:rsidRDefault="003E75E7" w:rsidP="003E75E7">
                  <w:pPr>
                    <w:spacing w:after="0" w:line="240" w:lineRule="auto"/>
                    <w:jc w:val="center"/>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Time Complexity</w:t>
                  </w:r>
                </w:p>
              </w:tc>
              <w:tc>
                <w:tcPr>
                  <w:tcW w:w="1387" w:type="dxa"/>
                  <w:vAlign w:val="center"/>
                  <w:hideMark/>
                </w:tcPr>
                <w:p w14:paraId="1CE4628D" w14:textId="77777777" w:rsidR="003E75E7" w:rsidRPr="003E75E7" w:rsidRDefault="003E75E7" w:rsidP="003E75E7">
                  <w:pPr>
                    <w:spacing w:after="0" w:line="240" w:lineRule="auto"/>
                    <w:jc w:val="center"/>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Space Complexity</w:t>
                  </w:r>
                </w:p>
              </w:tc>
              <w:tc>
                <w:tcPr>
                  <w:tcW w:w="1544" w:type="dxa"/>
                  <w:vAlign w:val="center"/>
                  <w:hideMark/>
                </w:tcPr>
                <w:p w14:paraId="00A571D9" w14:textId="77777777" w:rsidR="003E75E7" w:rsidRPr="003E75E7" w:rsidRDefault="003E75E7" w:rsidP="003E75E7">
                  <w:pPr>
                    <w:spacing w:after="0" w:line="240" w:lineRule="auto"/>
                    <w:jc w:val="center"/>
                    <w:rPr>
                      <w:rFonts w:ascii="Times New Roman" w:eastAsia="Times New Roman" w:hAnsi="Times New Roman" w:cs="Times New Roman"/>
                      <w:b/>
                      <w:bCs/>
                      <w:sz w:val="24"/>
                      <w:szCs w:val="24"/>
                      <w:lang w:val="en-IN"/>
                    </w:rPr>
                  </w:pPr>
                  <w:r w:rsidRPr="003E75E7">
                    <w:rPr>
                      <w:rFonts w:ascii="Times New Roman" w:eastAsia="Times New Roman" w:hAnsi="Times New Roman" w:cs="Times New Roman"/>
                      <w:b/>
                      <w:bCs/>
                      <w:sz w:val="24"/>
                      <w:szCs w:val="24"/>
                      <w:lang w:val="en-IN"/>
                    </w:rPr>
                    <w:t>Remarks</w:t>
                  </w:r>
                </w:p>
              </w:tc>
            </w:tr>
            <w:tr w:rsidR="003E75E7" w:rsidRPr="003E75E7" w14:paraId="59131B44" w14:textId="77777777" w:rsidTr="003E75E7">
              <w:trPr>
                <w:tblCellSpacing w:w="15" w:type="dxa"/>
              </w:trPr>
              <w:tc>
                <w:tcPr>
                  <w:tcW w:w="1480" w:type="dxa"/>
                  <w:vAlign w:val="center"/>
                  <w:hideMark/>
                </w:tcPr>
                <w:p w14:paraId="288CFDD4"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Trial Division</w:t>
                  </w:r>
                </w:p>
              </w:tc>
              <w:tc>
                <w:tcPr>
                  <w:tcW w:w="1337" w:type="dxa"/>
                  <w:vAlign w:val="center"/>
                  <w:hideMark/>
                </w:tcPr>
                <w:p w14:paraId="43F27114"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Basic</w:t>
                  </w:r>
                </w:p>
              </w:tc>
              <w:tc>
                <w:tcPr>
                  <w:tcW w:w="1934" w:type="dxa"/>
                  <w:vAlign w:val="center"/>
                  <w:hideMark/>
                </w:tcPr>
                <w:p w14:paraId="46E8D58C"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Divide by all smaller numbers</w:t>
                  </w:r>
                </w:p>
              </w:tc>
              <w:tc>
                <w:tcPr>
                  <w:tcW w:w="1468" w:type="dxa"/>
                  <w:vAlign w:val="center"/>
                  <w:hideMark/>
                </w:tcPr>
                <w:p w14:paraId="6D55280F"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O(√n)</w:t>
                  </w:r>
                </w:p>
              </w:tc>
              <w:tc>
                <w:tcPr>
                  <w:tcW w:w="1387" w:type="dxa"/>
                  <w:vAlign w:val="center"/>
                  <w:hideMark/>
                </w:tcPr>
                <w:p w14:paraId="76EEBD3C"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O(1)</w:t>
                  </w:r>
                </w:p>
              </w:tc>
              <w:tc>
                <w:tcPr>
                  <w:tcW w:w="1544" w:type="dxa"/>
                  <w:vAlign w:val="center"/>
                  <w:hideMark/>
                </w:tcPr>
                <w:p w14:paraId="3FDE9551"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Simple but slow for large n</w:t>
                  </w:r>
                </w:p>
              </w:tc>
            </w:tr>
            <w:tr w:rsidR="003E75E7" w:rsidRPr="003E75E7" w14:paraId="5A65A00F" w14:textId="77777777" w:rsidTr="003E75E7">
              <w:trPr>
                <w:tblCellSpacing w:w="15" w:type="dxa"/>
              </w:trPr>
              <w:tc>
                <w:tcPr>
                  <w:tcW w:w="1480" w:type="dxa"/>
                  <w:vAlign w:val="center"/>
                  <w:hideMark/>
                </w:tcPr>
                <w:p w14:paraId="4D09ED8C"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Sieve of Eratosthenes</w:t>
                  </w:r>
                </w:p>
              </w:tc>
              <w:tc>
                <w:tcPr>
                  <w:tcW w:w="1337" w:type="dxa"/>
                  <w:vAlign w:val="center"/>
                  <w:hideMark/>
                </w:tcPr>
                <w:p w14:paraId="10EAF8A4"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Deterministic</w:t>
                  </w:r>
                </w:p>
              </w:tc>
              <w:tc>
                <w:tcPr>
                  <w:tcW w:w="1934" w:type="dxa"/>
                  <w:vAlign w:val="center"/>
                  <w:hideMark/>
                </w:tcPr>
                <w:p w14:paraId="21516AD2"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Marks multiples of primes</w:t>
                  </w:r>
                </w:p>
              </w:tc>
              <w:tc>
                <w:tcPr>
                  <w:tcW w:w="1468" w:type="dxa"/>
                  <w:vAlign w:val="center"/>
                  <w:hideMark/>
                </w:tcPr>
                <w:p w14:paraId="4B7BB974"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O(n log log n)</w:t>
                  </w:r>
                </w:p>
              </w:tc>
              <w:tc>
                <w:tcPr>
                  <w:tcW w:w="1387" w:type="dxa"/>
                  <w:vAlign w:val="center"/>
                  <w:hideMark/>
                </w:tcPr>
                <w:p w14:paraId="648675B3"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O(n)</w:t>
                  </w:r>
                </w:p>
              </w:tc>
              <w:tc>
                <w:tcPr>
                  <w:tcW w:w="1544" w:type="dxa"/>
                  <w:vAlign w:val="center"/>
                  <w:hideMark/>
                </w:tcPr>
                <w:p w14:paraId="155E36B6"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Fast for small/medium n</w:t>
                  </w:r>
                </w:p>
              </w:tc>
            </w:tr>
            <w:tr w:rsidR="003E75E7" w:rsidRPr="003E75E7" w14:paraId="63F8D92F" w14:textId="77777777" w:rsidTr="003E75E7">
              <w:trPr>
                <w:tblCellSpacing w:w="15" w:type="dxa"/>
              </w:trPr>
              <w:tc>
                <w:tcPr>
                  <w:tcW w:w="1480" w:type="dxa"/>
                  <w:vAlign w:val="center"/>
                  <w:hideMark/>
                </w:tcPr>
                <w:p w14:paraId="07BA4548"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Sieve of Atkin</w:t>
                  </w:r>
                </w:p>
              </w:tc>
              <w:tc>
                <w:tcPr>
                  <w:tcW w:w="1337" w:type="dxa"/>
                  <w:vAlign w:val="center"/>
                  <w:hideMark/>
                </w:tcPr>
                <w:p w14:paraId="100088DE"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Deterministic</w:t>
                  </w:r>
                </w:p>
              </w:tc>
              <w:tc>
                <w:tcPr>
                  <w:tcW w:w="1934" w:type="dxa"/>
                  <w:vAlign w:val="center"/>
                  <w:hideMark/>
                </w:tcPr>
                <w:p w14:paraId="7F8F587A"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 xml:space="preserve">Uses quadratic forms and modulo </w:t>
                  </w:r>
                  <w:r w:rsidRPr="003E75E7">
                    <w:rPr>
                      <w:rFonts w:ascii="Times New Roman" w:eastAsia="Times New Roman" w:hAnsi="Times New Roman" w:cs="Times New Roman"/>
                      <w:sz w:val="24"/>
                      <w:szCs w:val="24"/>
                      <w:lang w:val="en-IN"/>
                    </w:rPr>
                    <w:lastRenderedPageBreak/>
                    <w:t>rules</w:t>
                  </w:r>
                </w:p>
              </w:tc>
              <w:tc>
                <w:tcPr>
                  <w:tcW w:w="1468" w:type="dxa"/>
                  <w:vAlign w:val="center"/>
                  <w:hideMark/>
                </w:tcPr>
                <w:p w14:paraId="39424A7D"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lastRenderedPageBreak/>
                    <w:t>O(n / log log n)</w:t>
                  </w:r>
                </w:p>
              </w:tc>
              <w:tc>
                <w:tcPr>
                  <w:tcW w:w="1387" w:type="dxa"/>
                  <w:vAlign w:val="center"/>
                  <w:hideMark/>
                </w:tcPr>
                <w:p w14:paraId="3F307527"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O(n)</w:t>
                  </w:r>
                </w:p>
              </w:tc>
              <w:tc>
                <w:tcPr>
                  <w:tcW w:w="1544" w:type="dxa"/>
                  <w:vAlign w:val="center"/>
                  <w:hideMark/>
                </w:tcPr>
                <w:p w14:paraId="410B278B"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 xml:space="preserve">Faster and more complex </w:t>
                  </w:r>
                  <w:r w:rsidRPr="003E75E7">
                    <w:rPr>
                      <w:rFonts w:ascii="Times New Roman" w:eastAsia="Times New Roman" w:hAnsi="Times New Roman" w:cs="Times New Roman"/>
                      <w:sz w:val="24"/>
                      <w:szCs w:val="24"/>
                      <w:lang w:val="en-IN"/>
                    </w:rPr>
                    <w:lastRenderedPageBreak/>
                    <w:t>than Eratosthenes</w:t>
                  </w:r>
                </w:p>
              </w:tc>
            </w:tr>
            <w:tr w:rsidR="003E75E7" w:rsidRPr="003E75E7" w14:paraId="334C319E" w14:textId="77777777" w:rsidTr="003E75E7">
              <w:trPr>
                <w:tblCellSpacing w:w="15" w:type="dxa"/>
              </w:trPr>
              <w:tc>
                <w:tcPr>
                  <w:tcW w:w="1480" w:type="dxa"/>
                  <w:vAlign w:val="center"/>
                  <w:hideMark/>
                </w:tcPr>
                <w:p w14:paraId="5CB0CA2C"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lastRenderedPageBreak/>
                    <w:t>Miller–Rabin</w:t>
                  </w:r>
                </w:p>
              </w:tc>
              <w:tc>
                <w:tcPr>
                  <w:tcW w:w="1337" w:type="dxa"/>
                  <w:vAlign w:val="center"/>
                  <w:hideMark/>
                </w:tcPr>
                <w:p w14:paraId="0548DB9F"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Probabilistic</w:t>
                  </w:r>
                </w:p>
              </w:tc>
              <w:tc>
                <w:tcPr>
                  <w:tcW w:w="1934" w:type="dxa"/>
                  <w:vAlign w:val="center"/>
                  <w:hideMark/>
                </w:tcPr>
                <w:p w14:paraId="571E09E0"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Tests compositeness using modular exponentiation</w:t>
                  </w:r>
                </w:p>
              </w:tc>
              <w:tc>
                <w:tcPr>
                  <w:tcW w:w="1468" w:type="dxa"/>
                  <w:vAlign w:val="center"/>
                  <w:hideMark/>
                </w:tcPr>
                <w:p w14:paraId="366DA92C"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O(k × log³ n)</w:t>
                  </w:r>
                </w:p>
              </w:tc>
              <w:tc>
                <w:tcPr>
                  <w:tcW w:w="1387" w:type="dxa"/>
                  <w:vAlign w:val="center"/>
                  <w:hideMark/>
                </w:tcPr>
                <w:p w14:paraId="27FFCBD0"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O(1)</w:t>
                  </w:r>
                </w:p>
              </w:tc>
              <w:tc>
                <w:tcPr>
                  <w:tcW w:w="1544" w:type="dxa"/>
                  <w:vAlign w:val="center"/>
                  <w:hideMark/>
                </w:tcPr>
                <w:p w14:paraId="1B3AA156"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Used for large primes in cryptography</w:t>
                  </w:r>
                </w:p>
              </w:tc>
            </w:tr>
            <w:tr w:rsidR="003E75E7" w:rsidRPr="003E75E7" w14:paraId="5DFE6805" w14:textId="77777777" w:rsidTr="003E75E7">
              <w:trPr>
                <w:tblCellSpacing w:w="15" w:type="dxa"/>
              </w:trPr>
              <w:tc>
                <w:tcPr>
                  <w:tcW w:w="1480" w:type="dxa"/>
                  <w:vAlign w:val="center"/>
                  <w:hideMark/>
                </w:tcPr>
                <w:p w14:paraId="0D1837EB"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b/>
                      <w:bCs/>
                      <w:sz w:val="24"/>
                      <w:szCs w:val="24"/>
                      <w:lang w:val="en-IN"/>
                    </w:rPr>
                    <w:t>Fermat Test</w:t>
                  </w:r>
                </w:p>
              </w:tc>
              <w:tc>
                <w:tcPr>
                  <w:tcW w:w="1337" w:type="dxa"/>
                  <w:vAlign w:val="center"/>
                  <w:hideMark/>
                </w:tcPr>
                <w:p w14:paraId="7525EAB7"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Probabilistic</w:t>
                  </w:r>
                </w:p>
              </w:tc>
              <w:tc>
                <w:tcPr>
                  <w:tcW w:w="1934" w:type="dxa"/>
                  <w:vAlign w:val="center"/>
                  <w:hideMark/>
                </w:tcPr>
                <w:p w14:paraId="4AAA5F19"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Uses Fermat’s Little Theorem</w:t>
                  </w:r>
                </w:p>
              </w:tc>
              <w:tc>
                <w:tcPr>
                  <w:tcW w:w="1468" w:type="dxa"/>
                  <w:vAlign w:val="center"/>
                  <w:hideMark/>
                </w:tcPr>
                <w:p w14:paraId="050F1C3A"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O(log³ n)</w:t>
                  </w:r>
                </w:p>
              </w:tc>
              <w:tc>
                <w:tcPr>
                  <w:tcW w:w="1387" w:type="dxa"/>
                  <w:vAlign w:val="center"/>
                  <w:hideMark/>
                </w:tcPr>
                <w:p w14:paraId="2FBA7DE4"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O(1)</w:t>
                  </w:r>
                </w:p>
              </w:tc>
              <w:tc>
                <w:tcPr>
                  <w:tcW w:w="1544" w:type="dxa"/>
                  <w:vAlign w:val="center"/>
                  <w:hideMark/>
                </w:tcPr>
                <w:p w14:paraId="207C5CBC" w14:textId="77777777" w:rsidR="003E75E7" w:rsidRPr="003E75E7" w:rsidRDefault="003E75E7" w:rsidP="003E75E7">
                  <w:pPr>
                    <w:spacing w:after="0" w:line="240" w:lineRule="auto"/>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Less reliable; fails for Carmichael numbers</w:t>
                  </w:r>
                </w:p>
              </w:tc>
            </w:tr>
          </w:tbl>
          <w:p w14:paraId="5FD65B8B" w14:textId="44A7B5CE" w:rsidR="003E75E7" w:rsidRDefault="003E75E7" w:rsidP="003E75E7">
            <w:pPr>
              <w:spacing w:line="276" w:lineRule="auto"/>
              <w:ind w:left="360"/>
              <w:jc w:val="both"/>
              <w:rPr>
                <w:rFonts w:ascii="Times New Roman" w:eastAsia="Times New Roman" w:hAnsi="Times New Roman" w:cs="Times New Roman"/>
                <w:sz w:val="24"/>
                <w:szCs w:val="24"/>
              </w:rPr>
            </w:pPr>
          </w:p>
        </w:tc>
      </w:tr>
    </w:tbl>
    <w:p w14:paraId="5F6C3275" w14:textId="77777777" w:rsidR="00AD1BE6" w:rsidRDefault="00AD1BE6">
      <w:pPr>
        <w:widowControl w:val="0"/>
        <w:spacing w:after="0" w:line="264" w:lineRule="auto"/>
        <w:ind w:hanging="851"/>
        <w:jc w:val="both"/>
        <w:rPr>
          <w:rFonts w:ascii="Times New Roman" w:eastAsia="Times New Roman" w:hAnsi="Times New Roman" w:cs="Times New Roman"/>
          <w:b/>
          <w:sz w:val="24"/>
          <w:szCs w:val="24"/>
        </w:rPr>
      </w:pPr>
    </w:p>
    <w:tbl>
      <w:tblPr>
        <w:tblStyle w:val="affff9"/>
        <w:tblW w:w="978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AD1BE6" w14:paraId="17B1626A" w14:textId="77777777">
        <w:tc>
          <w:tcPr>
            <w:tcW w:w="9782" w:type="dxa"/>
          </w:tcPr>
          <w:p w14:paraId="54D8AEA9" w14:textId="77777777" w:rsidR="00AD1BE6" w:rsidRDefault="00E75DA7">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Conclusion:</w:t>
            </w:r>
          </w:p>
        </w:tc>
      </w:tr>
      <w:tr w:rsidR="00AD1BE6" w14:paraId="5F1C362F" w14:textId="77777777">
        <w:tc>
          <w:tcPr>
            <w:tcW w:w="9782" w:type="dxa"/>
          </w:tcPr>
          <w:p w14:paraId="3B813833" w14:textId="77777777" w:rsidR="003E75E7" w:rsidRPr="003E75E7" w:rsidRDefault="003E75E7" w:rsidP="003E75E7">
            <w:pPr>
              <w:rPr>
                <w:rFonts w:ascii="Times New Roman" w:eastAsia="Times New Roman" w:hAnsi="Times New Roman" w:cs="Times New Roman"/>
                <w:sz w:val="24"/>
                <w:szCs w:val="24"/>
                <w:lang w:val="en-IN"/>
              </w:rPr>
            </w:pPr>
            <w:r w:rsidRPr="003E75E7">
              <w:rPr>
                <w:rFonts w:ascii="Times New Roman" w:eastAsia="Times New Roman" w:hAnsi="Times New Roman" w:cs="Times New Roman"/>
                <w:sz w:val="24"/>
                <w:szCs w:val="24"/>
                <w:lang w:val="en-IN"/>
              </w:rPr>
              <w:t>Through this experiment, I learned how prime numbers and modular arithmetic form the mathematical foundation of cryptography. Implementing the Sieve of Atkin helped me understand efficient prime number generation, which is essential for secure key creation in cryptographic systems.</w:t>
            </w:r>
          </w:p>
          <w:p w14:paraId="0B1927E5" w14:textId="27C8F4B9" w:rsidR="00AD1BE6" w:rsidRDefault="00AD1BE6">
            <w:pPr>
              <w:jc w:val="both"/>
              <w:rPr>
                <w:rFonts w:ascii="Times New Roman" w:eastAsia="Times New Roman" w:hAnsi="Times New Roman" w:cs="Times New Roman"/>
                <w:sz w:val="24"/>
                <w:szCs w:val="24"/>
              </w:rPr>
            </w:pPr>
          </w:p>
        </w:tc>
      </w:tr>
    </w:tbl>
    <w:p w14:paraId="5857998A" w14:textId="77777777" w:rsidR="00AD1BE6" w:rsidRDefault="00AD1BE6">
      <w:pPr>
        <w:spacing w:after="0" w:line="240" w:lineRule="auto"/>
        <w:ind w:hanging="851"/>
        <w:jc w:val="both"/>
        <w:rPr>
          <w:rFonts w:ascii="Times New Roman" w:eastAsia="Times New Roman" w:hAnsi="Times New Roman" w:cs="Times New Roman"/>
          <w:b/>
          <w:sz w:val="24"/>
          <w:szCs w:val="24"/>
        </w:rPr>
      </w:pPr>
    </w:p>
    <w:p w14:paraId="33AA35A0" w14:textId="77777777" w:rsidR="00AD1BE6" w:rsidRDefault="00AD1BE6">
      <w:pPr>
        <w:shd w:val="clear" w:color="auto" w:fill="FFFFFF"/>
        <w:spacing w:before="280" w:line="240" w:lineRule="auto"/>
        <w:rPr>
          <w:rFonts w:ascii="Times New Roman" w:eastAsia="Times New Roman" w:hAnsi="Times New Roman" w:cs="Times New Roman"/>
          <w:b/>
          <w:color w:val="222222"/>
          <w:sz w:val="24"/>
          <w:szCs w:val="24"/>
        </w:rPr>
      </w:pPr>
    </w:p>
    <w:p w14:paraId="23D80395" w14:textId="77777777" w:rsidR="00AD1BE6" w:rsidRDefault="00AD1BE6">
      <w:pPr>
        <w:shd w:val="clear" w:color="auto" w:fill="FFFFFF"/>
        <w:spacing w:before="280" w:line="240" w:lineRule="auto"/>
        <w:rPr>
          <w:rFonts w:ascii="Times New Roman" w:eastAsia="Times New Roman" w:hAnsi="Times New Roman" w:cs="Times New Roman"/>
          <w:b/>
          <w:color w:val="222222"/>
          <w:sz w:val="24"/>
          <w:szCs w:val="24"/>
        </w:rPr>
      </w:pPr>
    </w:p>
    <w:sectPr w:rsidR="00AD1BE6">
      <w:headerReference w:type="default" r:id="rId12"/>
      <w:footerReference w:type="default" r:id="rId13"/>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5FA2" w14:textId="77777777" w:rsidR="00970270" w:rsidRDefault="00970270">
      <w:pPr>
        <w:spacing w:after="0" w:line="240" w:lineRule="auto"/>
      </w:pPr>
      <w:r>
        <w:separator/>
      </w:r>
    </w:p>
  </w:endnote>
  <w:endnote w:type="continuationSeparator" w:id="0">
    <w:p w14:paraId="57DDBA8A" w14:textId="77777777" w:rsidR="00970270" w:rsidRDefault="00970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057B0" w14:textId="77777777" w:rsidR="00AD1BE6" w:rsidRDefault="00AD1BE6"/>
  <w:tbl>
    <w:tblPr>
      <w:tblStyle w:val="affffb"/>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AD1BE6" w14:paraId="1F4FAC69" w14:textId="77777777">
      <w:tc>
        <w:tcPr>
          <w:tcW w:w="4679" w:type="dxa"/>
        </w:tcPr>
        <w:p w14:paraId="4AA0B78E" w14:textId="77777777" w:rsidR="00AD1BE6" w:rsidRDefault="00E75DA7">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Applied Cryptography</w:t>
          </w:r>
        </w:p>
      </w:tc>
      <w:tc>
        <w:tcPr>
          <w:tcW w:w="2409" w:type="dxa"/>
        </w:tcPr>
        <w:p w14:paraId="12AE9A68" w14:textId="77777777" w:rsidR="00AD1BE6" w:rsidRDefault="00E75DA7">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V</w:t>
          </w:r>
        </w:p>
      </w:tc>
      <w:tc>
        <w:tcPr>
          <w:tcW w:w="3828" w:type="dxa"/>
        </w:tcPr>
        <w:p w14:paraId="4F6636C3" w14:textId="77777777" w:rsidR="00AD1BE6" w:rsidRDefault="00E75DA7">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sidR="00EE653E">
            <w:rPr>
              <w:rFonts w:ascii="Times New Roman" w:eastAsia="Times New Roman" w:hAnsi="Times New Roman" w:cs="Times New Roman"/>
              <w:sz w:val="20"/>
              <w:szCs w:val="20"/>
            </w:rPr>
            <w:t>5-26</w:t>
          </w:r>
        </w:p>
      </w:tc>
    </w:tr>
    <w:tr w:rsidR="00AD1BE6" w14:paraId="03699ACC" w14:textId="77777777">
      <w:tc>
        <w:tcPr>
          <w:tcW w:w="4679" w:type="dxa"/>
        </w:tcPr>
        <w:p w14:paraId="4E95FC41" w14:textId="77777777" w:rsidR="00AD1BE6" w:rsidRDefault="00AD1BE6">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6AFB27B9" w14:textId="77777777" w:rsidR="00AD1BE6" w:rsidRDefault="00AD1BE6">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402FC371" w14:textId="77777777" w:rsidR="00AD1BE6" w:rsidRDefault="00AD1BE6">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0564484C" w14:textId="77777777" w:rsidR="00AD1BE6" w:rsidRDefault="00AD1BE6">
    <w:pPr>
      <w:pBdr>
        <w:top w:val="nil"/>
        <w:left w:val="nil"/>
        <w:bottom w:val="nil"/>
        <w:right w:val="nil"/>
        <w:between w:val="nil"/>
      </w:pBdr>
      <w:tabs>
        <w:tab w:val="center" w:pos="4680"/>
        <w:tab w:val="right" w:pos="9360"/>
      </w:tabs>
      <w:spacing w:after="0" w:line="240" w:lineRule="auto"/>
      <w:ind w:left="-1440"/>
      <w:jc w:val="center"/>
      <w:rPr>
        <w:color w:val="000000"/>
      </w:rPr>
    </w:pPr>
  </w:p>
  <w:p w14:paraId="73364A52" w14:textId="77777777" w:rsidR="00AD1BE6" w:rsidRDefault="00AD1BE6">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1997" w14:textId="77777777" w:rsidR="00970270" w:rsidRDefault="00970270">
      <w:pPr>
        <w:spacing w:after="0" w:line="240" w:lineRule="auto"/>
      </w:pPr>
      <w:r>
        <w:separator/>
      </w:r>
    </w:p>
  </w:footnote>
  <w:footnote w:type="continuationSeparator" w:id="0">
    <w:p w14:paraId="03D36B43" w14:textId="77777777" w:rsidR="00970270" w:rsidRDefault="009702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8F98" w14:textId="77777777" w:rsidR="00AD1BE6" w:rsidRDefault="00AD1BE6">
    <w:pPr>
      <w:pBdr>
        <w:top w:val="nil"/>
        <w:left w:val="nil"/>
        <w:bottom w:val="nil"/>
        <w:right w:val="nil"/>
        <w:between w:val="nil"/>
      </w:pBdr>
      <w:tabs>
        <w:tab w:val="center" w:pos="4680"/>
        <w:tab w:val="right" w:pos="9360"/>
      </w:tabs>
      <w:spacing w:after="0" w:line="240" w:lineRule="auto"/>
      <w:rPr>
        <w:color w:val="000000"/>
      </w:rPr>
    </w:pPr>
  </w:p>
  <w:tbl>
    <w:tblPr>
      <w:tblStyle w:val="affffa"/>
      <w:tblW w:w="11925" w:type="dxa"/>
      <w:tblInd w:w="-1611"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AD1BE6" w14:paraId="52AE62F9" w14:textId="77777777">
      <w:trPr>
        <w:trHeight w:val="907"/>
      </w:trPr>
      <w:tc>
        <w:tcPr>
          <w:tcW w:w="3572" w:type="dxa"/>
        </w:tcPr>
        <w:p w14:paraId="792D7855" w14:textId="77777777" w:rsidR="00AD1BE6" w:rsidRDefault="00E75DA7">
          <w:pPr>
            <w:pBdr>
              <w:top w:val="nil"/>
              <w:left w:val="nil"/>
              <w:bottom w:val="nil"/>
              <w:right w:val="nil"/>
              <w:between w:val="nil"/>
            </w:pBdr>
            <w:tabs>
              <w:tab w:val="center" w:pos="4680"/>
              <w:tab w:val="right" w:pos="9360"/>
            </w:tabs>
            <w:ind w:firstLine="258"/>
            <w:rPr>
              <w:color w:val="000000"/>
            </w:rPr>
          </w:pPr>
          <w:bookmarkStart w:id="0" w:name="_heading=h.30j0zll" w:colFirst="0" w:colLast="0"/>
          <w:bookmarkEnd w:id="0"/>
          <w:r>
            <w:rPr>
              <w:noProof/>
              <w:lang w:val="en-IN"/>
            </w:rPr>
            <w:drawing>
              <wp:inline distT="114300" distB="114300" distL="114300" distR="114300" wp14:anchorId="6D5EA571" wp14:editId="62FDDB28">
                <wp:extent cx="1871663" cy="559828"/>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71663" cy="559828"/>
                        </a:xfrm>
                        <a:prstGeom prst="rect">
                          <a:avLst/>
                        </a:prstGeom>
                        <a:ln/>
                      </pic:spPr>
                    </pic:pic>
                  </a:graphicData>
                </a:graphic>
              </wp:inline>
            </w:drawing>
          </w:r>
        </w:p>
      </w:tc>
      <w:tc>
        <w:tcPr>
          <w:tcW w:w="6154" w:type="dxa"/>
          <w:vAlign w:val="center"/>
        </w:tcPr>
        <w:p w14:paraId="606E44F8" w14:textId="77777777" w:rsidR="00AD1BE6" w:rsidRDefault="00E75DA7">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0158D41C" w14:textId="77777777" w:rsidR="00AD1BE6" w:rsidRDefault="00E75DA7">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47CDECDF" w14:textId="77777777" w:rsidR="00AD1BE6" w:rsidRDefault="00E75DA7">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Computer Engineering</w:t>
          </w:r>
        </w:p>
      </w:tc>
      <w:tc>
        <w:tcPr>
          <w:tcW w:w="2199" w:type="dxa"/>
        </w:tcPr>
        <w:p w14:paraId="4204F16B" w14:textId="77777777" w:rsidR="00AD1BE6" w:rsidRDefault="00E75DA7">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3FCD7828" wp14:editId="48875C37">
                <wp:extent cx="982980" cy="609600"/>
                <wp:effectExtent l="0" t="0" r="0" b="0"/>
                <wp:docPr id="1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717C0C7" w14:textId="77777777" w:rsidR="00AD1BE6" w:rsidRDefault="00AD1BE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61044"/>
    <w:multiLevelType w:val="multilevel"/>
    <w:tmpl w:val="4560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826C60"/>
    <w:multiLevelType w:val="multilevel"/>
    <w:tmpl w:val="C4BC1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E007377"/>
    <w:multiLevelType w:val="multilevel"/>
    <w:tmpl w:val="EA4E3F6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0B5478B"/>
    <w:multiLevelType w:val="multilevel"/>
    <w:tmpl w:val="B1A0E1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E6B4A4B"/>
    <w:multiLevelType w:val="multilevel"/>
    <w:tmpl w:val="DDA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D4AF3"/>
    <w:multiLevelType w:val="multilevel"/>
    <w:tmpl w:val="1F44F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385966">
    <w:abstractNumId w:val="2"/>
  </w:num>
  <w:num w:numId="2" w16cid:durableId="1935700003">
    <w:abstractNumId w:val="3"/>
  </w:num>
  <w:num w:numId="3" w16cid:durableId="120462701">
    <w:abstractNumId w:val="1"/>
  </w:num>
  <w:num w:numId="4" w16cid:durableId="1240598970">
    <w:abstractNumId w:val="4"/>
  </w:num>
  <w:num w:numId="5" w16cid:durableId="485047089">
    <w:abstractNumId w:val="0"/>
  </w:num>
  <w:num w:numId="6" w16cid:durableId="1199784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D1BE6"/>
    <w:rsid w:val="000574E3"/>
    <w:rsid w:val="003E75E7"/>
    <w:rsid w:val="00970270"/>
    <w:rsid w:val="00AD1BE6"/>
    <w:rsid w:val="00CB6F97"/>
    <w:rsid w:val="00E113ED"/>
    <w:rsid w:val="00E75DA7"/>
    <w:rsid w:val="00EE6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A5E1"/>
  <w15:docId w15:val="{C58C32D3-FB58-428D-9FA9-5E3C376E1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C5"/>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link w:val="Heading2Char"/>
    <w:uiPriority w:val="9"/>
    <w:qFormat/>
    <w:rsid w:val="003D7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F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caesar-cipher-in-cryptography/"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ritannica.com/topic/transposition-cipher" TargetMode="External"/><Relationship Id="rId4" Type="http://schemas.openxmlformats.org/officeDocument/2006/relationships/settings" Target="settings.xml"/><Relationship Id="rId9" Type="http://schemas.openxmlformats.org/officeDocument/2006/relationships/hyperlink" Target="https://www.geeksforgeeks.org/playfair-cipher-with-example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0MsX2/uNa6naynKY89RPj1Ezcg==">CgMxLjAaJQoBMBIgCh4IB0IaCg9UaW1lcyBOZXcgUm9tYW4SB0d1bmdzdWgaJQoBMRIgCh4IB0IaCg9UaW1lcyBOZXcgUm9tYW4SB0d1bmdzdWgyCGguZ2pkZ3hzMgloLjMwajB6bGw4AHIhMUJSc3l2OWNEeGpvTnZIVm9CYUNwdmNBa0o3ZlhGVWE0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Mali</dc:creator>
  <cp:lastModifiedBy>Shreyans T</cp:lastModifiedBy>
  <cp:revision>4</cp:revision>
  <cp:lastPrinted>2025-10-09T11:44:00Z</cp:lastPrinted>
  <dcterms:created xsi:type="dcterms:W3CDTF">2025-08-19T05:14:00Z</dcterms:created>
  <dcterms:modified xsi:type="dcterms:W3CDTF">2025-10-09T11:51:00Z</dcterms:modified>
</cp:coreProperties>
</file>