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4FD7" w14:textId="77777777" w:rsidR="00F307FB" w:rsidRDefault="00000000">
      <w:pPr>
        <w:jc w:val="both"/>
      </w:pPr>
      <w:r>
        <w:rPr>
          <w:noProof/>
        </w:rPr>
        <mc:AlternateContent>
          <mc:Choice Requires="wps">
            <w:drawing>
              <wp:anchor distT="72390" distB="72390" distL="72390" distR="72390" simplePos="0" relativeHeight="251658240" behindDoc="0" locked="0" layoutInCell="1" hidden="0" allowOverlap="1" wp14:anchorId="46F4DED0" wp14:editId="10583268">
                <wp:simplePos x="0" y="0"/>
                <wp:positionH relativeFrom="column">
                  <wp:posOffset>2608446</wp:posOffset>
                </wp:positionH>
                <wp:positionV relativeFrom="paragraph">
                  <wp:posOffset>164064</wp:posOffset>
                </wp:positionV>
                <wp:extent cx="2905627" cy="1272163"/>
                <wp:effectExtent l="0" t="0" r="15875" b="10795"/>
                <wp:wrapNone/>
                <wp:docPr id="28" name="Rectangle 28"/>
                <wp:cNvGraphicFramePr/>
                <a:graphic xmlns:a="http://schemas.openxmlformats.org/drawingml/2006/main">
                  <a:graphicData uri="http://schemas.microsoft.com/office/word/2010/wordprocessingShape">
                    <wps:wsp>
                      <wps:cNvSpPr/>
                      <wps:spPr>
                        <a:xfrm>
                          <a:off x="0" y="0"/>
                          <a:ext cx="2905627" cy="12721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9558AA" w14:textId="2D1852AF" w:rsidR="00F307FB" w:rsidRDefault="00000000">
                            <w:pPr>
                              <w:spacing w:line="275" w:lineRule="auto"/>
                              <w:textDirection w:val="btLr"/>
                            </w:pPr>
                            <w:r>
                              <w:rPr>
                                <w:b/>
                                <w:color w:val="000000"/>
                              </w:rPr>
                              <w:t>Batch:</w:t>
                            </w:r>
                            <w:r w:rsidR="00B921AC">
                              <w:rPr>
                                <w:b/>
                                <w:color w:val="000000"/>
                              </w:rPr>
                              <w:t xml:space="preserve"> E-2</w:t>
                            </w:r>
                            <w:r>
                              <w:rPr>
                                <w:b/>
                                <w:color w:val="000000"/>
                              </w:rPr>
                              <w:t xml:space="preserve">    Roll No.:  </w:t>
                            </w:r>
                            <w:r w:rsidR="00B921AC">
                              <w:rPr>
                                <w:b/>
                                <w:color w:val="000000"/>
                              </w:rPr>
                              <w:t>1601012332</w:t>
                            </w:r>
                            <w:r w:rsidR="0099522B">
                              <w:rPr>
                                <w:b/>
                                <w:color w:val="000000"/>
                              </w:rPr>
                              <w:t>5</w:t>
                            </w:r>
                            <w:r>
                              <w:rPr>
                                <w:b/>
                                <w:color w:val="000000"/>
                              </w:rPr>
                              <w:t xml:space="preserve">  </w:t>
                            </w:r>
                          </w:p>
                          <w:p w14:paraId="0F7736B3" w14:textId="77777777" w:rsidR="00F307FB" w:rsidRDefault="00F307FB">
                            <w:pPr>
                              <w:spacing w:line="275" w:lineRule="auto"/>
                              <w:textDirection w:val="btLr"/>
                            </w:pPr>
                          </w:p>
                          <w:p w14:paraId="6B7A1956" w14:textId="77777777" w:rsidR="00F307FB" w:rsidRDefault="00000000">
                            <w:pPr>
                              <w:spacing w:line="273" w:lineRule="auto"/>
                              <w:textDirection w:val="btLr"/>
                            </w:pPr>
                            <w:r>
                              <w:rPr>
                                <w:b/>
                                <w:color w:val="000000"/>
                              </w:rPr>
                              <w:t>Experiment / assignment / tutorial No. 7</w:t>
                            </w:r>
                          </w:p>
                          <w:p w14:paraId="462AEDCE" w14:textId="77777777" w:rsidR="00F307FB" w:rsidRDefault="00000000">
                            <w:pPr>
                              <w:spacing w:line="273" w:lineRule="auto"/>
                              <w:textDirection w:val="btLr"/>
                            </w:pPr>
                            <w:r>
                              <w:rPr>
                                <w:rFonts w:ascii="Calibri" w:eastAsia="Calibri" w:hAnsi="Calibri" w:cs="Calibri"/>
                                <w:b/>
                                <w:color w:val="000000"/>
                              </w:rPr>
                              <w:t>Grade: AA / AB / BB / BC / CC / CD /DD</w:t>
                            </w:r>
                          </w:p>
                          <w:p w14:paraId="77F1D186" w14:textId="77777777" w:rsidR="00F307FB" w:rsidRDefault="00000000">
                            <w:pPr>
                              <w:spacing w:after="120" w:line="273" w:lineRule="auto"/>
                              <w:textDirection w:val="btLr"/>
                            </w:pPr>
                            <w:r>
                              <w:rPr>
                                <w:rFonts w:ascii="Calibri" w:eastAsia="Calibri" w:hAnsi="Calibri" w:cs="Calibri"/>
                                <w:b/>
                                <w:color w:val="000000"/>
                              </w:rPr>
                              <w:t>Signature of the Staff In-charge with date</w:t>
                            </w:r>
                            <w:r>
                              <w:rPr>
                                <w:rFonts w:ascii="Calibri" w:eastAsia="Calibri" w:hAnsi="Calibri" w:cs="Calibri"/>
                                <w:b/>
                                <w:color w:val="000000"/>
                                <w:sz w:val="32"/>
                              </w:rPr>
                              <w:tab/>
                            </w:r>
                          </w:p>
                          <w:p w14:paraId="12FFEBC8" w14:textId="77777777" w:rsidR="00F307FB" w:rsidRDefault="00F307FB">
                            <w:pPr>
                              <w:spacing w:line="275" w:lineRule="auto"/>
                              <w:textDirection w:val="btLr"/>
                            </w:pPr>
                          </w:p>
                          <w:p w14:paraId="7F0512EC" w14:textId="77777777" w:rsidR="00F307FB" w:rsidRDefault="00F307FB">
                            <w:pPr>
                              <w:spacing w:after="120"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6F4DED0" id="Rectangle 28" o:spid="_x0000_s1026" style="position:absolute;left:0;text-align:left;margin-left:205.4pt;margin-top:12.9pt;width:228.8pt;height:100.15pt;z-index:251658240;visibility:visible;mso-wrap-style:square;mso-width-percent:0;mso-wrap-distance-left:5.7pt;mso-wrap-distance-top:5.7pt;mso-wrap-distance-right:5.7pt;mso-wrap-distance-bottom:5.7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">
                <v:stroke startarrowwidth="narrow" startarrowlength="short" endarrowwidth="narrow" endarrowlength="short"/>
                <v:textbox inset="2.53958mm,1.2694mm,2.53958mm,1.2694mm">
                  <w:txbxContent>
                    <w:p w14:paraId="2F9558AA" w14:textId="2D1852AF" w:rsidR="00F307FB" w:rsidRDefault="00000000">
                      <w:pPr>
                        <w:spacing w:line="275" w:lineRule="auto"/>
                        <w:textDirection w:val="btLr"/>
                      </w:pPr>
                      <w:r>
                        <w:rPr>
                          <w:b/>
                          <w:color w:val="000000"/>
                        </w:rPr>
                        <w:t>Batch:</w:t>
                      </w:r>
                      <w:r w:rsidR="00B921AC">
                        <w:rPr>
                          <w:b/>
                          <w:color w:val="000000"/>
                        </w:rPr>
                        <w:t xml:space="preserve"> E-2</w:t>
                      </w:r>
                      <w:r>
                        <w:rPr>
                          <w:b/>
                          <w:color w:val="000000"/>
                        </w:rPr>
                        <w:t xml:space="preserve">    Roll No.:  </w:t>
                      </w:r>
                      <w:r w:rsidR="00B921AC">
                        <w:rPr>
                          <w:b/>
                          <w:color w:val="000000"/>
                        </w:rPr>
                        <w:t>1601012332</w:t>
                      </w:r>
                      <w:r w:rsidR="0099522B">
                        <w:rPr>
                          <w:b/>
                          <w:color w:val="000000"/>
                        </w:rPr>
                        <w:t>5</w:t>
                      </w:r>
                      <w:r>
                        <w:rPr>
                          <w:b/>
                          <w:color w:val="000000"/>
                        </w:rPr>
                        <w:t xml:space="preserve">  </w:t>
                      </w:r>
                    </w:p>
                    <w:p w14:paraId="0F7736B3" w14:textId="77777777" w:rsidR="00F307FB" w:rsidRDefault="00F307FB">
                      <w:pPr>
                        <w:spacing w:line="275" w:lineRule="auto"/>
                        <w:textDirection w:val="btLr"/>
                      </w:pPr>
                    </w:p>
                    <w:p w14:paraId="6B7A1956" w14:textId="77777777" w:rsidR="00F307FB" w:rsidRDefault="00000000">
                      <w:pPr>
                        <w:spacing w:line="273" w:lineRule="auto"/>
                        <w:textDirection w:val="btLr"/>
                      </w:pPr>
                      <w:r>
                        <w:rPr>
                          <w:b/>
                          <w:color w:val="000000"/>
                        </w:rPr>
                        <w:t>Experiment / assignment / tutorial No. 7</w:t>
                      </w:r>
                    </w:p>
                    <w:p w14:paraId="462AEDCE" w14:textId="77777777" w:rsidR="00F307FB" w:rsidRDefault="00000000">
                      <w:pPr>
                        <w:spacing w:line="273" w:lineRule="auto"/>
                        <w:textDirection w:val="btLr"/>
                      </w:pPr>
                      <w:r>
                        <w:rPr>
                          <w:rFonts w:ascii="Calibri" w:eastAsia="Calibri" w:hAnsi="Calibri" w:cs="Calibri"/>
                          <w:b/>
                          <w:color w:val="000000"/>
                        </w:rPr>
                        <w:t>Grade: AA / AB / BB / BC / CC / CD /DD</w:t>
                      </w:r>
                    </w:p>
                    <w:p w14:paraId="77F1D186" w14:textId="77777777" w:rsidR="00F307FB" w:rsidRDefault="00000000">
                      <w:pPr>
                        <w:spacing w:after="120" w:line="273" w:lineRule="auto"/>
                        <w:textDirection w:val="btLr"/>
                      </w:pPr>
                      <w:r>
                        <w:rPr>
                          <w:rFonts w:ascii="Calibri" w:eastAsia="Calibri" w:hAnsi="Calibri" w:cs="Calibri"/>
                          <w:b/>
                          <w:color w:val="000000"/>
                        </w:rPr>
                        <w:t>Signature of the Staff In-charge with date</w:t>
                      </w:r>
                      <w:r>
                        <w:rPr>
                          <w:rFonts w:ascii="Calibri" w:eastAsia="Calibri" w:hAnsi="Calibri" w:cs="Calibri"/>
                          <w:b/>
                          <w:color w:val="000000"/>
                          <w:sz w:val="32"/>
                        </w:rPr>
                        <w:tab/>
                      </w:r>
                    </w:p>
                    <w:p w14:paraId="12FFEBC8" w14:textId="77777777" w:rsidR="00F307FB" w:rsidRDefault="00F307FB">
                      <w:pPr>
                        <w:spacing w:line="275" w:lineRule="auto"/>
                        <w:textDirection w:val="btLr"/>
                      </w:pPr>
                    </w:p>
                    <w:p w14:paraId="7F0512EC" w14:textId="77777777" w:rsidR="00F307FB" w:rsidRDefault="00F307FB">
                      <w:pPr>
                        <w:spacing w:after="120" w:line="275" w:lineRule="auto"/>
                        <w:textDirection w:val="btLr"/>
                      </w:pPr>
                    </w:p>
                  </w:txbxContent>
                </v:textbox>
              </v:rect>
            </w:pict>
          </mc:Fallback>
        </mc:AlternateContent>
      </w:r>
    </w:p>
    <w:p w14:paraId="2F539A76" w14:textId="77777777" w:rsidR="00F307FB" w:rsidRDefault="00F307FB">
      <w:pPr>
        <w:jc w:val="both"/>
      </w:pPr>
    </w:p>
    <w:p w14:paraId="355972EA" w14:textId="77777777" w:rsidR="00F307FB" w:rsidRDefault="00F307FB">
      <w:pPr>
        <w:jc w:val="both"/>
      </w:pPr>
    </w:p>
    <w:p w14:paraId="439A50E0" w14:textId="77777777" w:rsidR="00F307FB" w:rsidRDefault="00F307FB">
      <w:pPr>
        <w:jc w:val="both"/>
      </w:pPr>
    </w:p>
    <w:p w14:paraId="121D815C" w14:textId="77777777" w:rsidR="00F307FB" w:rsidRDefault="00F307FB">
      <w:pPr>
        <w:jc w:val="both"/>
      </w:pPr>
    </w:p>
    <w:p w14:paraId="10F8740D" w14:textId="77777777" w:rsidR="00F307FB" w:rsidRDefault="00F307FB">
      <w:pPr>
        <w:jc w:val="both"/>
      </w:pPr>
    </w:p>
    <w:p w14:paraId="2688D118" w14:textId="77777777" w:rsidR="00F307FB" w:rsidRDefault="00F307FB">
      <w:pPr>
        <w:jc w:val="both"/>
      </w:pPr>
    </w:p>
    <w:p w14:paraId="69CA4C4D" w14:textId="77777777" w:rsidR="00F307FB" w:rsidRDefault="00F307FB">
      <w:pPr>
        <w:jc w:val="both"/>
      </w:pPr>
    </w:p>
    <w:p w14:paraId="10DE03DC" w14:textId="77777777" w:rsidR="00F307FB" w:rsidRDefault="00F307FB">
      <w:pPr>
        <w:tabs>
          <w:tab w:val="left" w:pos="9356"/>
        </w:tabs>
        <w:jc w:val="both"/>
      </w:pPr>
    </w:p>
    <w:tbl>
      <w:tblPr>
        <w:tblStyle w:val="a1"/>
        <w:tblpPr w:leftFromText="180" w:rightFromText="180" w:vertAnchor="text" w:tblpY="75"/>
        <w:tblW w:w="8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F307FB" w14:paraId="7F6C456F" w14:textId="77777777">
        <w:trPr>
          <w:trHeight w:val="467"/>
        </w:trPr>
        <w:tc>
          <w:tcPr>
            <w:tcW w:w="8781" w:type="dxa"/>
            <w:shd w:val="clear" w:color="auto" w:fill="D9D9D9"/>
            <w:vAlign w:val="center"/>
          </w:tcPr>
          <w:p w14:paraId="3046D941" w14:textId="77777777" w:rsidR="00F307FB" w:rsidRDefault="00000000">
            <w:pPr>
              <w:jc w:val="both"/>
              <w:rPr>
                <w:b/>
              </w:rPr>
            </w:pPr>
            <w:r>
              <w:rPr>
                <w:b/>
              </w:rPr>
              <w:t xml:space="preserve">Title: </w:t>
            </w:r>
            <w:r>
              <w:t xml:space="preserve"> </w:t>
            </w:r>
            <w:r>
              <w:rPr>
                <w:b/>
              </w:rPr>
              <w:t>Indexing - Create Index and observe the evaluation statistics of</w:t>
            </w:r>
          </w:p>
          <w:p w14:paraId="29094D49" w14:textId="77777777" w:rsidR="00F307FB" w:rsidRDefault="00000000">
            <w:pPr>
              <w:jc w:val="both"/>
              <w:rPr>
                <w:b/>
              </w:rPr>
            </w:pPr>
            <w:r>
              <w:rPr>
                <w:b/>
              </w:rPr>
              <w:t>query execution with and without Index</w:t>
            </w:r>
          </w:p>
          <w:p w14:paraId="64E6A59C" w14:textId="77777777" w:rsidR="00F307FB" w:rsidRDefault="00F307FB">
            <w:pPr>
              <w:jc w:val="both"/>
              <w:rPr>
                <w:b/>
              </w:rPr>
            </w:pPr>
          </w:p>
        </w:tc>
      </w:tr>
    </w:tbl>
    <w:p w14:paraId="77B0A583" w14:textId="77777777" w:rsidR="00F307FB" w:rsidRDefault="00000000">
      <w:pPr>
        <w:jc w:val="both"/>
      </w:pPr>
      <w:r>
        <w:rPr>
          <w:noProof/>
        </w:rPr>
        <mc:AlternateContent>
          <mc:Choice Requires="wpg">
            <w:drawing>
              <wp:anchor distT="0" distB="0" distL="114300" distR="114300" simplePos="0" relativeHeight="251659264" behindDoc="0" locked="0" layoutInCell="1" hidden="0" allowOverlap="1" wp14:anchorId="23EC157D" wp14:editId="330116C8">
                <wp:simplePos x="0" y="0"/>
                <wp:positionH relativeFrom="column">
                  <wp:posOffset>-76199</wp:posOffset>
                </wp:positionH>
                <wp:positionV relativeFrom="paragraph">
                  <wp:posOffset>457200</wp:posOffset>
                </wp:positionV>
                <wp:extent cx="5591175" cy="31750"/>
                <wp:effectExtent l="0" t="0" r="0" b="0"/>
                <wp:wrapNone/>
                <wp:docPr id="27" name="Straight Arrow Connector 27"/>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-76199</wp:posOffset>
                </wp:positionH>
                <wp:positionV relativeFrom="paragraph">
                  <wp:posOffset>457200</wp:posOffset>
                </wp:positionV>
                <wp:extent cx="5591175" cy="31750"/>
                <wp:effectExtent b="0" l="0" r="0" t="0"/>
                <wp:wrapNone/>
                <wp:docPr id="2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91175" cy="31750"/>
                        </a:xfrm>
                        <a:prstGeom prst="rect"/>
                        <a:ln/>
                      </pic:spPr>
                    </pic:pic>
                  </a:graphicData>
                </a:graphic>
              </wp:anchor>
            </w:drawing>
          </mc:Fallback>
        </mc:AlternateContent>
      </w:r>
    </w:p>
    <w:p w14:paraId="4ECA8BE6" w14:textId="77777777" w:rsidR="00F307FB" w:rsidRDefault="00000000">
      <w:pPr>
        <w:jc w:val="both"/>
      </w:pPr>
      <w:r>
        <w:rPr>
          <w:b/>
        </w:rPr>
        <w:t>Objective:</w:t>
      </w:r>
      <w:r>
        <w:t xml:space="preserve"> Implement indexing to improve query execution plans </w:t>
      </w:r>
    </w:p>
    <w:p w14:paraId="4B65D364" w14:textId="77777777" w:rsidR="00F307FB" w:rsidRDefault="00F307FB">
      <w:pPr>
        <w:jc w:val="both"/>
        <w:rPr>
          <w:b/>
        </w:rPr>
      </w:pPr>
    </w:p>
    <w:p w14:paraId="1C6B7F31" w14:textId="77777777" w:rsidR="00F307FB" w:rsidRDefault="00000000">
      <w:pPr>
        <w:jc w:val="both"/>
        <w:rPr>
          <w:b/>
        </w:rPr>
      </w:pPr>
      <w:r>
        <w:rPr>
          <w:b/>
        </w:rPr>
        <w:t>Expected Outcome of Experiment:</w:t>
      </w:r>
    </w:p>
    <w:p w14:paraId="62FB48CD" w14:textId="77777777" w:rsidR="00F307FB" w:rsidRDefault="00000000">
      <w:pPr>
        <w:pBdr>
          <w:top w:val="nil"/>
          <w:left w:val="nil"/>
          <w:bottom w:val="nil"/>
          <w:right w:val="nil"/>
          <w:between w:val="nil"/>
        </w:pBdr>
      </w:pPr>
      <w:r>
        <w:rPr>
          <w:color w:val="000000"/>
        </w:rPr>
        <w:t>CO 4: Analyse Advanced Database Concepts like indexing, hashing, query processing, query optimization, normalization.</w:t>
      </w:r>
    </w:p>
    <w:p w14:paraId="5D24BDAF" w14:textId="77777777" w:rsidR="00F307FB" w:rsidRDefault="00000000">
      <w:pPr>
        <w:jc w:val="both"/>
      </w:pPr>
      <w:r>
        <w:rPr>
          <w:noProof/>
        </w:rPr>
        <mc:AlternateContent>
          <mc:Choice Requires="wpg">
            <w:drawing>
              <wp:anchor distT="0" distB="0" distL="114300" distR="114300" simplePos="0" relativeHeight="251660288" behindDoc="0" locked="0" layoutInCell="1" hidden="0" allowOverlap="1" wp14:anchorId="4BD3BD3D" wp14:editId="150FAB0C">
                <wp:simplePos x="0" y="0"/>
                <wp:positionH relativeFrom="column">
                  <wp:posOffset>-126999</wp:posOffset>
                </wp:positionH>
                <wp:positionV relativeFrom="paragraph">
                  <wp:posOffset>0</wp:posOffset>
                </wp:positionV>
                <wp:extent cx="5591175" cy="31750"/>
                <wp:effectExtent l="0" t="0" r="0" b="0"/>
                <wp:wrapNone/>
                <wp:docPr id="29" name="Straight Arrow Connector 29"/>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2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91175" cy="31750"/>
                        </a:xfrm>
                        <a:prstGeom prst="rect"/>
                        <a:ln/>
                      </pic:spPr>
                    </pic:pic>
                  </a:graphicData>
                </a:graphic>
              </wp:anchor>
            </w:drawing>
          </mc:Fallback>
        </mc:AlternateContent>
      </w:r>
    </w:p>
    <w:p w14:paraId="658DBAEA" w14:textId="77777777" w:rsidR="00F307FB" w:rsidRDefault="00000000">
      <w:pPr>
        <w:jc w:val="both"/>
        <w:rPr>
          <w:b/>
        </w:rPr>
      </w:pPr>
      <w:r>
        <w:rPr>
          <w:b/>
        </w:rPr>
        <w:t>Books/ Journals/ Websites referred:</w:t>
      </w:r>
    </w:p>
    <w:p w14:paraId="094882C5" w14:textId="77777777" w:rsidR="00F307FB" w:rsidRDefault="00F307FB">
      <w:pPr>
        <w:jc w:val="both"/>
      </w:pPr>
    </w:p>
    <w:p w14:paraId="3DCD784A" w14:textId="77777777" w:rsidR="00F307FB" w:rsidRDefault="00000000">
      <w:pPr>
        <w:jc w:val="both"/>
      </w:pPr>
      <w:r>
        <w:t xml:space="preserve">1. Dr. P.S. Deshpande, SQL and PL/SQL for Oracle 10g.Black book, </w:t>
      </w:r>
      <w:proofErr w:type="spellStart"/>
      <w:r>
        <w:t>Dreamtech</w:t>
      </w:r>
      <w:proofErr w:type="spellEnd"/>
      <w:r>
        <w:t xml:space="preserve"> Press</w:t>
      </w:r>
    </w:p>
    <w:p w14:paraId="0E8C759E" w14:textId="77777777" w:rsidR="00F307FB" w:rsidRDefault="00000000">
      <w:pPr>
        <w:jc w:val="both"/>
      </w:pPr>
      <w:r>
        <w:t>2. www.db-book.com</w:t>
      </w:r>
    </w:p>
    <w:p w14:paraId="3D88F3DC" w14:textId="77777777" w:rsidR="00F307FB" w:rsidRDefault="00000000">
      <w:pPr>
        <w:jc w:val="both"/>
      </w:pPr>
      <w:r>
        <w:t xml:space="preserve">3. Korth, </w:t>
      </w:r>
      <w:proofErr w:type="spellStart"/>
      <w:r>
        <w:t>Slberchatz</w:t>
      </w:r>
      <w:proofErr w:type="spellEnd"/>
      <w:r>
        <w:t>, Sudarshan : “Database Systems Concept”, 5</w:t>
      </w:r>
      <w:r>
        <w:rPr>
          <w:vertAlign w:val="superscript"/>
        </w:rPr>
        <w:t>th</w:t>
      </w:r>
      <w:r>
        <w:t xml:space="preserve"> Edition , McGraw   </w:t>
      </w:r>
    </w:p>
    <w:p w14:paraId="4A000102" w14:textId="77777777" w:rsidR="00F307FB" w:rsidRDefault="00000000">
      <w:pPr>
        <w:jc w:val="both"/>
      </w:pPr>
      <w:r>
        <w:t xml:space="preserve">    Hill</w:t>
      </w:r>
    </w:p>
    <w:p w14:paraId="7D338B81" w14:textId="77777777" w:rsidR="00F307FB" w:rsidRDefault="00000000">
      <w:pPr>
        <w:jc w:val="both"/>
      </w:pPr>
      <w:r>
        <w:t xml:space="preserve">4. Elmasri and </w:t>
      </w:r>
      <w:proofErr w:type="spellStart"/>
      <w:r>
        <w:t>Navathe,”Fundamentals</w:t>
      </w:r>
      <w:proofErr w:type="spellEnd"/>
      <w:r>
        <w:t xml:space="preserve"> of database Systems”, 4</w:t>
      </w:r>
      <w:r>
        <w:rPr>
          <w:vertAlign w:val="superscript"/>
        </w:rPr>
        <w:t>th</w:t>
      </w:r>
      <w:r>
        <w:t xml:space="preserve"> </w:t>
      </w:r>
      <w:proofErr w:type="spellStart"/>
      <w:r>
        <w:t>Edition,PEARSON</w:t>
      </w:r>
      <w:proofErr w:type="spellEnd"/>
      <w:r>
        <w:t xml:space="preserve"> </w:t>
      </w:r>
    </w:p>
    <w:p w14:paraId="3D7BD5A4" w14:textId="77777777" w:rsidR="00F307FB" w:rsidRDefault="00000000">
      <w:pPr>
        <w:jc w:val="both"/>
      </w:pPr>
      <w:r>
        <w:t xml:space="preserve">    Education.</w:t>
      </w:r>
    </w:p>
    <w:p w14:paraId="52BFBF22" w14:textId="77777777" w:rsidR="00F307FB" w:rsidRDefault="00F307FB">
      <w:pPr>
        <w:jc w:val="both"/>
      </w:pPr>
    </w:p>
    <w:p w14:paraId="21144AED" w14:textId="77777777" w:rsidR="00F307FB" w:rsidRDefault="00000000">
      <w:pPr>
        <w:jc w:val="both"/>
      </w:pPr>
      <w:r>
        <w:rPr>
          <w:b/>
        </w:rPr>
        <w:t>Resources used:</w:t>
      </w:r>
      <w:r>
        <w:t xml:space="preserve"> PostgreSQL</w:t>
      </w:r>
    </w:p>
    <w:p w14:paraId="228B3C31" w14:textId="77777777" w:rsidR="00F307FB" w:rsidRDefault="00F307FB">
      <w:pPr>
        <w:jc w:val="both"/>
      </w:pPr>
    </w:p>
    <w:p w14:paraId="5290F253" w14:textId="77777777" w:rsidR="00F307FB" w:rsidRDefault="00000000">
      <w:pPr>
        <w:rPr>
          <w:b/>
        </w:rPr>
      </w:pPr>
      <w:r>
        <w:rPr>
          <w:b/>
          <w:u w:val="single"/>
        </w:rPr>
        <w:t>Theory:</w:t>
      </w:r>
      <w:r>
        <w:rPr>
          <w:b/>
        </w:rPr>
        <w:t xml:space="preserve">   </w:t>
      </w:r>
    </w:p>
    <w:p w14:paraId="1DAD41C8" w14:textId="77777777" w:rsidR="00F307FB" w:rsidRDefault="00F307FB">
      <w:pPr>
        <w:jc w:val="both"/>
      </w:pPr>
    </w:p>
    <w:p w14:paraId="1AC15127" w14:textId="77777777" w:rsidR="00F307FB" w:rsidRDefault="00000000">
      <w:pPr>
        <w:jc w:val="both"/>
      </w:pPr>
      <w:r>
        <w:t>A database index is a data structure that improves the speed of operations in a table. Indexes can be created using one or more columns, providing the basis for both rapid random lookups and efficient ordering of access to records.</w:t>
      </w:r>
    </w:p>
    <w:p w14:paraId="05530130" w14:textId="77777777" w:rsidR="00F307FB" w:rsidRDefault="00F307FB">
      <w:pPr>
        <w:jc w:val="both"/>
      </w:pPr>
    </w:p>
    <w:p w14:paraId="5C6154DE" w14:textId="77777777" w:rsidR="00F307FB" w:rsidRDefault="00000000">
      <w:pPr>
        <w:jc w:val="both"/>
        <w:rPr>
          <w:b/>
        </w:rPr>
      </w:pPr>
      <w:r>
        <w:t>While creating index, it should be taken into consideration which all columns will be used to make SQL queries and create one or more indexes on those columns.</w:t>
      </w:r>
      <w:r>
        <w:rPr>
          <w:b/>
        </w:rPr>
        <w:t xml:space="preserve"> </w:t>
      </w:r>
    </w:p>
    <w:p w14:paraId="1D01BEF6" w14:textId="77777777" w:rsidR="00F307FB" w:rsidRDefault="00000000">
      <w:pPr>
        <w:spacing w:before="280" w:after="280"/>
      </w:pPr>
      <w:r>
        <w:t xml:space="preserve">To add an index for a column or a set of columns, you use the </w:t>
      </w:r>
      <w:r>
        <w:rPr>
          <w:rFonts w:ascii="Courier New" w:eastAsia="Courier New" w:hAnsi="Courier New" w:cs="Courier New"/>
          <w:sz w:val="20"/>
          <w:szCs w:val="20"/>
        </w:rPr>
        <w:t>CREATE INDEX</w:t>
      </w:r>
      <w:r>
        <w:t xml:space="preserve"> statement as follows:</w:t>
      </w:r>
    </w:p>
    <w:p w14:paraId="6707B5F0" w14:textId="77777777" w:rsidR="00F307F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index_name</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table_name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column_list</w:t>
      </w:r>
      <w:proofErr w:type="spellEnd"/>
      <w:r>
        <w:rPr>
          <w:rFonts w:ascii="Courier New" w:eastAsia="Courier New" w:hAnsi="Courier New" w:cs="Courier New"/>
          <w:sz w:val="20"/>
          <w:szCs w:val="20"/>
        </w:rPr>
        <w:t>)</w:t>
      </w:r>
    </w:p>
    <w:p w14:paraId="2DDB9879" w14:textId="77777777" w:rsidR="00F307FB" w:rsidRDefault="00F307FB">
      <w:pPr>
        <w:jc w:val="both"/>
        <w:rPr>
          <w:b/>
        </w:rPr>
      </w:pPr>
    </w:p>
    <w:p w14:paraId="5C751D17" w14:textId="77777777" w:rsidR="00F307FB" w:rsidRDefault="00000000">
      <w:pPr>
        <w:rPr>
          <w:b/>
          <w:u w:val="single"/>
        </w:rPr>
      </w:pPr>
      <w:r>
        <w:rPr>
          <w:b/>
        </w:rPr>
        <w:t xml:space="preserve"> </w:t>
      </w:r>
      <w:r>
        <w:t>Query life cycle</w:t>
      </w:r>
    </w:p>
    <w:p w14:paraId="13E9F1F8" w14:textId="77777777" w:rsidR="00F307FB" w:rsidRDefault="00F307FB">
      <w:pPr>
        <w:jc w:val="both"/>
        <w:rPr>
          <w:b/>
          <w:u w:val="single"/>
        </w:rPr>
      </w:pPr>
    </w:p>
    <w:p w14:paraId="10F47F2E" w14:textId="77777777" w:rsidR="00F307FB" w:rsidRDefault="00000000">
      <w:pPr>
        <w:jc w:val="center"/>
      </w:pPr>
      <w:r>
        <w:rPr>
          <w:noProof/>
        </w:rPr>
        <w:lastRenderedPageBreak/>
        <w:drawing>
          <wp:inline distT="0" distB="0" distL="0" distR="0" wp14:anchorId="1521B5B1" wp14:editId="494401F8">
            <wp:extent cx="1683495" cy="2228115"/>
            <wp:effectExtent l="0" t="0" r="0" b="0"/>
            <wp:docPr id="31" name="image2.png" descr="https://miro.medium.com/max/341/1*8alwVGt6Ph2CB4bzxFX9eA.png"/>
            <wp:cNvGraphicFramePr/>
            <a:graphic xmlns:a="http://schemas.openxmlformats.org/drawingml/2006/main">
              <a:graphicData uri="http://schemas.openxmlformats.org/drawingml/2006/picture">
                <pic:pic xmlns:pic="http://schemas.openxmlformats.org/drawingml/2006/picture">
                  <pic:nvPicPr>
                    <pic:cNvPr id="0" name="image2.png" descr="https://miro.medium.com/max/341/1*8alwVGt6Ph2CB4bzxFX9eA.png"/>
                    <pic:cNvPicPr preferRelativeResize="0"/>
                  </pic:nvPicPr>
                  <pic:blipFill>
                    <a:blip r:embed="rId9"/>
                    <a:srcRect/>
                    <a:stretch>
                      <a:fillRect/>
                    </a:stretch>
                  </pic:blipFill>
                  <pic:spPr>
                    <a:xfrm>
                      <a:off x="0" y="0"/>
                      <a:ext cx="1683495" cy="2228115"/>
                    </a:xfrm>
                    <a:prstGeom prst="rect">
                      <a:avLst/>
                    </a:prstGeom>
                    <a:ln/>
                  </pic:spPr>
                </pic:pic>
              </a:graphicData>
            </a:graphic>
          </wp:inline>
        </w:drawing>
      </w:r>
    </w:p>
    <w:p w14:paraId="0EBFB126" w14:textId="77777777" w:rsidR="00F307FB" w:rsidRDefault="00000000">
      <w:pPr>
        <w:pStyle w:val="Heading3"/>
        <w:shd w:val="clear" w:color="auto" w:fill="FFFFFF"/>
        <w:spacing w:befor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Planner and Executor: </w:t>
      </w:r>
    </w:p>
    <w:p w14:paraId="6AFBC370" w14:textId="77777777" w:rsidR="00F307FB" w:rsidRDefault="00000000">
      <w:pPr>
        <w:shd w:val="clear" w:color="auto" w:fill="FFFFFF"/>
        <w:spacing w:after="135"/>
        <w:jc w:val="both"/>
      </w:pPr>
      <w:r>
        <w:t>The planner receives a query tree from the rewriter and generates a (query) plan tree that can be processed by the executor most effectively.</w:t>
      </w:r>
    </w:p>
    <w:p w14:paraId="57858836" w14:textId="77777777" w:rsidR="00F307FB" w:rsidRDefault="00000000">
      <w:pPr>
        <w:shd w:val="clear" w:color="auto" w:fill="FFFFFF"/>
        <w:spacing w:after="135"/>
        <w:jc w:val="both"/>
      </w:pPr>
      <w:r>
        <w:t>The planner in Database is based on pure cost-based optimization -</w:t>
      </w:r>
    </w:p>
    <w:p w14:paraId="38C76871" w14:textId="77777777" w:rsidR="00F307FB" w:rsidRDefault="00F307FB"/>
    <w:p w14:paraId="54FE954F" w14:textId="77777777" w:rsidR="00F307FB" w:rsidRDefault="00000000">
      <w:pPr>
        <w:rPr>
          <w:b/>
        </w:rPr>
      </w:pPr>
      <w:r>
        <w:rPr>
          <w:b/>
        </w:rPr>
        <w:t>EXPLAIN command:</w:t>
      </w:r>
    </w:p>
    <w:p w14:paraId="45B2E4DF" w14:textId="77777777" w:rsidR="00F307FB" w:rsidRDefault="00000000">
      <w:pPr>
        <w:jc w:val="both"/>
        <w:rPr>
          <w:b/>
        </w:rPr>
      </w:pPr>
      <w:r>
        <w:t>This command displays the execution plan that the PostgreSQL/MySQL  planner generates for the supplied statement. The execution plan shows how the table(s) referenced by the statement will be scanned — by plain sequential scan, index scan, etc. — and if multiple tables are referenced, what join algorithms will be used to bring together the required rows from each input table.</w:t>
      </w:r>
    </w:p>
    <w:p w14:paraId="7B030B6F" w14:textId="77777777" w:rsidR="00F307FB" w:rsidRDefault="00000000">
      <w:pPr>
        <w:jc w:val="both"/>
        <w:rPr>
          <w:highlight w:val="white"/>
        </w:rPr>
      </w:pPr>
      <w:r>
        <w:rPr>
          <w:highlight w:val="white"/>
        </w:rPr>
        <w:t>As in the other RDBMS, the </w:t>
      </w:r>
      <w:r>
        <w:t>EXPLAIN</w:t>
      </w:r>
      <w:r>
        <w:rPr>
          <w:highlight w:val="white"/>
        </w:rPr>
        <w:t xml:space="preserve"> command in Database displays the plan tree itself. A specific example is shown below:- </w:t>
      </w:r>
    </w:p>
    <w:p w14:paraId="3EDAAC04" w14:textId="77777777" w:rsidR="00F307FB" w:rsidRDefault="00F307FB">
      <w:pPr>
        <w:rPr>
          <w:highlight w:val="white"/>
        </w:rPr>
      </w:pPr>
    </w:p>
    <w:p w14:paraId="6605F7AF" w14:textId="77777777" w:rsidR="00F307FB" w:rsidRDefault="00000000">
      <w:pPr>
        <w:ind w:left="720"/>
      </w:pPr>
      <w:r>
        <w:t xml:space="preserve">Database: </w:t>
      </w:r>
      <w:proofErr w:type="spellStart"/>
      <w:r>
        <w:t>testdb</w:t>
      </w:r>
      <w:proofErr w:type="spellEnd"/>
      <w:r>
        <w:t xml:space="preserve">=# </w:t>
      </w:r>
    </w:p>
    <w:p w14:paraId="0DFBD370" w14:textId="77777777" w:rsidR="00F307FB" w:rsidRDefault="00000000">
      <w:pPr>
        <w:numPr>
          <w:ilvl w:val="0"/>
          <w:numId w:val="1"/>
        </w:numPr>
      </w:pPr>
      <w:r>
        <w:t xml:space="preserve">EXPLAIN SELECT * FROM </w:t>
      </w:r>
      <w:proofErr w:type="spellStart"/>
      <w:r>
        <w:t>tbl_a</w:t>
      </w:r>
      <w:proofErr w:type="spellEnd"/>
      <w:r>
        <w:t xml:space="preserve"> WHERE id &lt; 300 ORDER BY data;</w:t>
      </w:r>
    </w:p>
    <w:p w14:paraId="10EB2185" w14:textId="77777777" w:rsidR="00F307FB" w:rsidRDefault="00000000">
      <w:pPr>
        <w:numPr>
          <w:ilvl w:val="0"/>
          <w:numId w:val="1"/>
        </w:numPr>
      </w:pPr>
      <w:r>
        <w:t xml:space="preserve">QUERY PLAN </w:t>
      </w:r>
    </w:p>
    <w:p w14:paraId="277196C7" w14:textId="77777777" w:rsidR="00F307FB" w:rsidRDefault="00000000">
      <w:pPr>
        <w:numPr>
          <w:ilvl w:val="0"/>
          <w:numId w:val="1"/>
        </w:numPr>
      </w:pPr>
      <w:r>
        <w:t>---------------------------------------------------------------</w:t>
      </w:r>
    </w:p>
    <w:p w14:paraId="4BB21141" w14:textId="77777777" w:rsidR="00F307FB" w:rsidRDefault="00000000">
      <w:pPr>
        <w:numPr>
          <w:ilvl w:val="0"/>
          <w:numId w:val="1"/>
        </w:numPr>
      </w:pPr>
      <w:r>
        <w:t>Sort (cost=182.34..183.09 rows=300 width=8)</w:t>
      </w:r>
    </w:p>
    <w:p w14:paraId="094CD6F7" w14:textId="77777777" w:rsidR="00F307FB" w:rsidRDefault="00000000">
      <w:pPr>
        <w:numPr>
          <w:ilvl w:val="0"/>
          <w:numId w:val="1"/>
        </w:numPr>
      </w:pPr>
      <w:r>
        <w:t>Sort Key: data</w:t>
      </w:r>
    </w:p>
    <w:p w14:paraId="63DF67DE" w14:textId="77777777" w:rsidR="00F307FB" w:rsidRDefault="00000000">
      <w:pPr>
        <w:numPr>
          <w:ilvl w:val="0"/>
          <w:numId w:val="1"/>
        </w:numPr>
      </w:pPr>
      <w:r>
        <w:t xml:space="preserve">-&gt; </w:t>
      </w:r>
      <w:proofErr w:type="spellStart"/>
      <w:r>
        <w:t>Seq</w:t>
      </w:r>
      <w:proofErr w:type="spellEnd"/>
      <w:r>
        <w:t xml:space="preserve"> Scan on </w:t>
      </w:r>
      <w:proofErr w:type="spellStart"/>
      <w:r>
        <w:t>tbl_a</w:t>
      </w:r>
      <w:proofErr w:type="spellEnd"/>
      <w:r>
        <w:t xml:space="preserve"> (cost=0.00..170.00 rows=300 width=8)</w:t>
      </w:r>
    </w:p>
    <w:p w14:paraId="0CA09AF3" w14:textId="77777777" w:rsidR="00F307FB" w:rsidRDefault="00000000">
      <w:pPr>
        <w:numPr>
          <w:ilvl w:val="0"/>
          <w:numId w:val="1"/>
        </w:numPr>
      </w:pPr>
      <w:r>
        <w:t>Filter: (id &lt; 300)</w:t>
      </w:r>
    </w:p>
    <w:p w14:paraId="086513F4" w14:textId="77777777" w:rsidR="00F307FB" w:rsidRDefault="00000000">
      <w:pPr>
        <w:numPr>
          <w:ilvl w:val="0"/>
          <w:numId w:val="1"/>
        </w:numPr>
      </w:pPr>
      <w:r>
        <w:t>(4 rows)</w:t>
      </w:r>
    </w:p>
    <w:p w14:paraId="28BB298B" w14:textId="77777777" w:rsidR="00F307FB" w:rsidRDefault="00F307FB">
      <w:pPr>
        <w:ind w:left="720"/>
      </w:pPr>
    </w:p>
    <w:p w14:paraId="2F35924A" w14:textId="77777777" w:rsidR="00F307FB" w:rsidRDefault="00000000">
      <w:pPr>
        <w:ind w:left="720"/>
        <w:rPr>
          <w:b/>
          <w:highlight w:val="white"/>
        </w:rPr>
      </w:pPr>
      <w:r>
        <w:rPr>
          <w:b/>
          <w:highlight w:val="white"/>
        </w:rPr>
        <w:t>A simple plan tree and the relationship between the plan tree and the result of the EXPLAIN command in PostgreSQL.</w:t>
      </w:r>
    </w:p>
    <w:p w14:paraId="3539DDBA" w14:textId="77777777" w:rsidR="00F307FB" w:rsidRDefault="00000000">
      <w:pPr>
        <w:ind w:left="720"/>
      </w:pPr>
      <w:r>
        <w:rPr>
          <w:noProof/>
        </w:rPr>
        <w:lastRenderedPageBreak/>
        <w:drawing>
          <wp:inline distT="0" distB="0" distL="0" distR="0" wp14:anchorId="510C698C" wp14:editId="643A139F">
            <wp:extent cx="5366385" cy="1655732"/>
            <wp:effectExtent l="0" t="0" r="0" b="0"/>
            <wp:docPr id="33" name="image3.png" descr="Fig. 3.5. A simple plan tree and the relationship between the plan tree and the result of the EXPLAIN command."/>
            <wp:cNvGraphicFramePr/>
            <a:graphic xmlns:a="http://schemas.openxmlformats.org/drawingml/2006/main">
              <a:graphicData uri="http://schemas.openxmlformats.org/drawingml/2006/picture">
                <pic:pic xmlns:pic="http://schemas.openxmlformats.org/drawingml/2006/picture">
                  <pic:nvPicPr>
                    <pic:cNvPr id="0" name="image3.png" descr="Fig. 3.5. A simple plan tree and the relationship between the plan tree and the result of the EXPLAIN command."/>
                    <pic:cNvPicPr preferRelativeResize="0"/>
                  </pic:nvPicPr>
                  <pic:blipFill>
                    <a:blip r:embed="rId10"/>
                    <a:srcRect/>
                    <a:stretch>
                      <a:fillRect/>
                    </a:stretch>
                  </pic:blipFill>
                  <pic:spPr>
                    <a:xfrm>
                      <a:off x="0" y="0"/>
                      <a:ext cx="5366385" cy="1655732"/>
                    </a:xfrm>
                    <a:prstGeom prst="rect">
                      <a:avLst/>
                    </a:prstGeom>
                    <a:ln/>
                  </pic:spPr>
                </pic:pic>
              </a:graphicData>
            </a:graphic>
          </wp:inline>
        </w:drawing>
      </w:r>
    </w:p>
    <w:p w14:paraId="07FBEEEF" w14:textId="77777777" w:rsidR="00F307FB" w:rsidRDefault="00F307FB"/>
    <w:p w14:paraId="6709E970" w14:textId="77777777" w:rsidR="00F307FB" w:rsidRDefault="00000000">
      <w:pPr>
        <w:rPr>
          <w:b/>
        </w:rPr>
      </w:pPr>
      <w:r>
        <w:rPr>
          <w:b/>
        </w:rPr>
        <w:t>Nodes</w:t>
      </w:r>
    </w:p>
    <w:p w14:paraId="024D6ABF" w14:textId="77777777" w:rsidR="00F307FB" w:rsidRDefault="00000000">
      <w:r>
        <w:t xml:space="preserve">The first thing to understand is that each indented block with a </w:t>
      </w:r>
      <w:proofErr w:type="spellStart"/>
      <w:r>
        <w:t>preceeding</w:t>
      </w:r>
      <w:proofErr w:type="spellEnd"/>
      <w:r>
        <w:t xml:space="preserve"> “-&gt;” (along with the top line) is called a node. A node is a logical unit of work (a “step” if you will) with an associated cost and execution time. The costs and times presented at each node are cumulative and roll up all child nodes.</w:t>
      </w:r>
    </w:p>
    <w:p w14:paraId="6F04DAEE" w14:textId="77777777" w:rsidR="00F307FB" w:rsidRDefault="00F307FB"/>
    <w:p w14:paraId="284FC97C" w14:textId="77777777" w:rsidR="00F307FB" w:rsidRDefault="00000000">
      <w:r>
        <w:rPr>
          <w:b/>
        </w:rPr>
        <w:t>Cost</w:t>
      </w:r>
      <w:r>
        <w:t xml:space="preserve">:  </w:t>
      </w:r>
    </w:p>
    <w:p w14:paraId="17F16F8B" w14:textId="77777777" w:rsidR="00F307FB" w:rsidRDefault="00000000">
      <w:r>
        <w:t xml:space="preserve">It is not the time but a concept designed to estimate the cost of an operation. The first number is start-up cost (cost to retrieve first record) and the second number is the cost incurred to process entire node (total cost from start to finish). </w:t>
      </w:r>
    </w:p>
    <w:p w14:paraId="2450E4A4" w14:textId="77777777" w:rsidR="00F307FB" w:rsidRDefault="00000000">
      <w:r>
        <w:t>Cost is a combination of 5 work components used to estimate the work required: sequential fetch, non-sequential (random) fetch, processing of row, processing operator (function), and processing index entry.</w:t>
      </w:r>
    </w:p>
    <w:p w14:paraId="4E602372" w14:textId="77777777" w:rsidR="00F307FB" w:rsidRDefault="00F307FB"/>
    <w:p w14:paraId="593CAB46" w14:textId="77777777" w:rsidR="00F307FB" w:rsidRDefault="00000000">
      <w:r>
        <w:rPr>
          <w:b/>
        </w:rPr>
        <w:t xml:space="preserve">Rows </w:t>
      </w:r>
      <w:r>
        <w:t xml:space="preserve">are the approximate number of rows returned when a specified operation is performed. </w:t>
      </w:r>
    </w:p>
    <w:p w14:paraId="078374A0" w14:textId="77777777" w:rsidR="00F307FB" w:rsidRDefault="00000000">
      <w:r>
        <w:t xml:space="preserve">(In the case of select with where clause   rows returned is   </w:t>
      </w:r>
    </w:p>
    <w:p w14:paraId="591DC995" w14:textId="77777777" w:rsidR="00F307FB" w:rsidRDefault="00000000">
      <w:r>
        <w:t>Rows = cardinality of relation * selectivity )</w:t>
      </w:r>
    </w:p>
    <w:p w14:paraId="66CB4074" w14:textId="77777777" w:rsidR="00F307FB" w:rsidRDefault="00000000">
      <w:pPr>
        <w:rPr>
          <w:b/>
        </w:rPr>
      </w:pPr>
      <w:r>
        <w:rPr>
          <w:b/>
        </w:rPr>
        <w:t xml:space="preserve">Width </w:t>
      </w:r>
      <w:r>
        <w:t>is an average size of one row in bytes</w:t>
      </w:r>
      <w:r>
        <w:rPr>
          <w:b/>
        </w:rPr>
        <w:t>.</w:t>
      </w:r>
    </w:p>
    <w:p w14:paraId="1E748E7D" w14:textId="77777777" w:rsidR="00F307FB" w:rsidRDefault="00F307FB">
      <w:pPr>
        <w:shd w:val="clear" w:color="auto" w:fill="FFFFFF"/>
        <w:spacing w:after="135"/>
        <w:jc w:val="both"/>
        <w:rPr>
          <w:b/>
        </w:rPr>
      </w:pPr>
    </w:p>
    <w:p w14:paraId="788B1DE9" w14:textId="77777777" w:rsidR="00F307FB" w:rsidRDefault="00000000">
      <w:pPr>
        <w:shd w:val="clear" w:color="auto" w:fill="FFFFFF"/>
        <w:spacing w:after="135"/>
        <w:jc w:val="both"/>
        <w:rPr>
          <w:b/>
        </w:rPr>
      </w:pPr>
      <w:r>
        <w:rPr>
          <w:b/>
        </w:rPr>
        <w:t xml:space="preserve">Explain </w:t>
      </w:r>
      <w:proofErr w:type="spellStart"/>
      <w:r>
        <w:rPr>
          <w:b/>
        </w:rPr>
        <w:t>Analyze</w:t>
      </w:r>
      <w:proofErr w:type="spellEnd"/>
      <w:r>
        <w:rPr>
          <w:b/>
        </w:rPr>
        <w:t xml:space="preserve"> command:</w:t>
      </w:r>
    </w:p>
    <w:p w14:paraId="0C075EF2" w14:textId="77777777" w:rsidR="00F307FB" w:rsidRDefault="00000000">
      <w:pPr>
        <w:shd w:val="clear" w:color="auto" w:fill="FFFFFF"/>
        <w:spacing w:after="135"/>
        <w:jc w:val="both"/>
        <w:rPr>
          <w:highlight w:val="white"/>
        </w:rPr>
      </w:pPr>
      <w:r>
        <w:rPr>
          <w:highlight w:val="white"/>
        </w:rPr>
        <w:t xml:space="preserve">The EXPLAIN </w:t>
      </w:r>
      <w:r>
        <w:t>ANALYZE</w:t>
      </w:r>
      <w:r>
        <w:rPr>
          <w:highlight w:val="white"/>
        </w:rPr>
        <w:t> option causes the statement to be actually executed, not only planned. Then actual run time statistics are added to the display, including the total elapsed time expended within each plan node (in milliseconds) and the total number of rows it actually returned. This is useful for seeing whether the planner's estimates are close to reality.</w:t>
      </w:r>
    </w:p>
    <w:p w14:paraId="11D22197" w14:textId="77777777" w:rsidR="00F307FB" w:rsidRDefault="00000000">
      <w:pPr>
        <w:shd w:val="clear" w:color="auto" w:fill="FFFFFF"/>
        <w:spacing w:after="135"/>
        <w:jc w:val="both"/>
        <w:rPr>
          <w:highlight w:val="white"/>
        </w:rPr>
      </w:pPr>
      <w:r>
        <w:rPr>
          <w:highlight w:val="white"/>
        </w:rPr>
        <w:t>Ex: EXPLAIN (ANALYZE) SELECT * FROM foo;</w:t>
      </w:r>
    </w:p>
    <w:p w14:paraId="455F4FC2" w14:textId="77777777" w:rsidR="00F307FB" w:rsidRDefault="00000000">
      <w:r>
        <w:rPr>
          <w:noProof/>
        </w:rPr>
        <w:drawing>
          <wp:inline distT="0" distB="0" distL="0" distR="0" wp14:anchorId="230FACF4" wp14:editId="2B6ADF96">
            <wp:extent cx="5943600" cy="949124"/>
            <wp:effectExtent l="0" t="0" r="0" b="0"/>
            <wp:docPr id="32" name="image1.png" descr="http://codingsight.com/wp-content/uploads/2017/10/query-plan2.png"/>
            <wp:cNvGraphicFramePr/>
            <a:graphic xmlns:a="http://schemas.openxmlformats.org/drawingml/2006/main">
              <a:graphicData uri="http://schemas.openxmlformats.org/drawingml/2006/picture">
                <pic:pic xmlns:pic="http://schemas.openxmlformats.org/drawingml/2006/picture">
                  <pic:nvPicPr>
                    <pic:cNvPr id="0" name="image1.png" descr="http://codingsight.com/wp-content/uploads/2017/10/query-plan2.png"/>
                    <pic:cNvPicPr preferRelativeResize="0"/>
                  </pic:nvPicPr>
                  <pic:blipFill>
                    <a:blip r:embed="rId11"/>
                    <a:srcRect/>
                    <a:stretch>
                      <a:fillRect/>
                    </a:stretch>
                  </pic:blipFill>
                  <pic:spPr>
                    <a:xfrm>
                      <a:off x="0" y="0"/>
                      <a:ext cx="5943600" cy="949124"/>
                    </a:xfrm>
                    <a:prstGeom prst="rect">
                      <a:avLst/>
                    </a:prstGeom>
                    <a:ln/>
                  </pic:spPr>
                </pic:pic>
              </a:graphicData>
            </a:graphic>
          </wp:inline>
        </w:drawing>
      </w:r>
    </w:p>
    <w:p w14:paraId="74839E44" w14:textId="77777777" w:rsidR="00F307FB" w:rsidRDefault="00000000">
      <w:pPr>
        <w:shd w:val="clear" w:color="auto" w:fill="FFFFFF"/>
        <w:spacing w:after="150"/>
      </w:pPr>
      <w:r>
        <w:t>The command displays the following additional parameters:</w:t>
      </w:r>
    </w:p>
    <w:p w14:paraId="785B79E8" w14:textId="77777777" w:rsidR="00F307FB" w:rsidRDefault="00000000">
      <w:pPr>
        <w:numPr>
          <w:ilvl w:val="0"/>
          <w:numId w:val="3"/>
        </w:numPr>
        <w:pBdr>
          <w:top w:val="nil"/>
          <w:left w:val="nil"/>
          <w:bottom w:val="nil"/>
          <w:right w:val="nil"/>
          <w:between w:val="nil"/>
        </w:pBdr>
        <w:shd w:val="clear" w:color="auto" w:fill="FFFFFF"/>
        <w:rPr>
          <w:color w:val="000000"/>
        </w:rPr>
      </w:pPr>
      <w:r>
        <w:rPr>
          <w:b/>
          <w:color w:val="000000"/>
        </w:rPr>
        <w:t>actual time</w:t>
      </w:r>
      <w:r>
        <w:rPr>
          <w:color w:val="000000"/>
        </w:rPr>
        <w:t> is the actual time in milliseconds spent to get the first row and all rows, respectively.</w:t>
      </w:r>
    </w:p>
    <w:p w14:paraId="6860A600" w14:textId="77777777" w:rsidR="00F307FB" w:rsidRDefault="00000000">
      <w:pPr>
        <w:numPr>
          <w:ilvl w:val="0"/>
          <w:numId w:val="3"/>
        </w:numPr>
        <w:pBdr>
          <w:top w:val="nil"/>
          <w:left w:val="nil"/>
          <w:bottom w:val="nil"/>
          <w:right w:val="nil"/>
          <w:between w:val="nil"/>
        </w:pBdr>
        <w:shd w:val="clear" w:color="auto" w:fill="FFFFFF"/>
        <w:rPr>
          <w:color w:val="000000"/>
        </w:rPr>
      </w:pPr>
      <w:r>
        <w:rPr>
          <w:b/>
          <w:color w:val="000000"/>
        </w:rPr>
        <w:lastRenderedPageBreak/>
        <w:t>rows</w:t>
      </w:r>
      <w:r>
        <w:rPr>
          <w:color w:val="000000"/>
        </w:rPr>
        <w:t xml:space="preserve"> is the actual number of rows received with </w:t>
      </w:r>
      <w:proofErr w:type="spellStart"/>
      <w:r>
        <w:rPr>
          <w:color w:val="000000"/>
        </w:rPr>
        <w:t>Seq</w:t>
      </w:r>
      <w:proofErr w:type="spellEnd"/>
      <w:r>
        <w:rPr>
          <w:color w:val="000000"/>
        </w:rPr>
        <w:t xml:space="preserve"> Scan.</w:t>
      </w:r>
    </w:p>
    <w:p w14:paraId="5ECD3D6B" w14:textId="77777777" w:rsidR="00F307FB" w:rsidRDefault="00000000">
      <w:pPr>
        <w:numPr>
          <w:ilvl w:val="0"/>
          <w:numId w:val="3"/>
        </w:numPr>
        <w:pBdr>
          <w:top w:val="nil"/>
          <w:left w:val="nil"/>
          <w:bottom w:val="nil"/>
          <w:right w:val="nil"/>
          <w:between w:val="nil"/>
        </w:pBdr>
        <w:shd w:val="clear" w:color="auto" w:fill="FFFFFF"/>
        <w:rPr>
          <w:color w:val="000000"/>
        </w:rPr>
      </w:pPr>
      <w:r>
        <w:rPr>
          <w:b/>
          <w:color w:val="000000"/>
        </w:rPr>
        <w:t>loops</w:t>
      </w:r>
      <w:r>
        <w:rPr>
          <w:color w:val="000000"/>
        </w:rPr>
        <w:t xml:space="preserve"> is the number of times the </w:t>
      </w:r>
      <w:proofErr w:type="spellStart"/>
      <w:r>
        <w:rPr>
          <w:color w:val="000000"/>
        </w:rPr>
        <w:t>Seq</w:t>
      </w:r>
      <w:proofErr w:type="spellEnd"/>
      <w:r>
        <w:rPr>
          <w:color w:val="000000"/>
        </w:rPr>
        <w:t xml:space="preserve"> Scan operation had to be performed.</w:t>
      </w:r>
    </w:p>
    <w:p w14:paraId="02BA0F89" w14:textId="77777777" w:rsidR="00F307FB" w:rsidRDefault="00000000">
      <w:pPr>
        <w:numPr>
          <w:ilvl w:val="0"/>
          <w:numId w:val="3"/>
        </w:numPr>
        <w:pBdr>
          <w:top w:val="nil"/>
          <w:left w:val="nil"/>
          <w:bottom w:val="nil"/>
          <w:right w:val="nil"/>
          <w:between w:val="nil"/>
        </w:pBdr>
        <w:shd w:val="clear" w:color="auto" w:fill="FFFFFF"/>
        <w:spacing w:after="150"/>
        <w:rPr>
          <w:color w:val="000000"/>
        </w:rPr>
      </w:pPr>
      <w:r>
        <w:rPr>
          <w:b/>
          <w:color w:val="000000"/>
        </w:rPr>
        <w:t>Total runtime</w:t>
      </w:r>
      <w:r>
        <w:rPr>
          <w:color w:val="000000"/>
        </w:rPr>
        <w:t> is the total time of query execution.</w:t>
      </w:r>
    </w:p>
    <w:p w14:paraId="36F2B032" w14:textId="77777777" w:rsidR="00F307FB" w:rsidRDefault="00000000">
      <w:pPr>
        <w:shd w:val="clear" w:color="auto" w:fill="FFFFFF"/>
        <w:spacing w:before="280" w:after="280"/>
      </w:pPr>
      <w:r>
        <w:t xml:space="preserve">Query plans for select with where clause can be sequential scan, Index Scan, Index only Scan, Bitmap Index Scan etc. </w:t>
      </w:r>
    </w:p>
    <w:p w14:paraId="175E3534" w14:textId="77777777" w:rsidR="00F307FB" w:rsidRDefault="00000000">
      <w:pPr>
        <w:shd w:val="clear" w:color="auto" w:fill="FFFFFF"/>
        <w:spacing w:before="280" w:after="280"/>
      </w:pPr>
      <w:r>
        <w:t>Query plans for joins are Nested loop join, Hash join, Merge join etc.</w:t>
      </w:r>
    </w:p>
    <w:p w14:paraId="142BB780" w14:textId="77777777" w:rsidR="00F307FB" w:rsidRDefault="00F307FB">
      <w:pPr>
        <w:shd w:val="clear" w:color="auto" w:fill="FFFFFF"/>
        <w:spacing w:before="280" w:after="280"/>
      </w:pPr>
    </w:p>
    <w:p w14:paraId="6C2B7866" w14:textId="77777777" w:rsidR="00F307FB" w:rsidRDefault="00000000">
      <w:pPr>
        <w:shd w:val="clear" w:color="auto" w:fill="FFFFFF"/>
        <w:spacing w:before="280" w:after="280"/>
        <w:rPr>
          <w:rFonts w:ascii="Arial" w:eastAsia="Arial" w:hAnsi="Arial" w:cs="Arial"/>
        </w:rPr>
      </w:pPr>
      <w:r>
        <w:t xml:space="preserve">Indexing: </w:t>
      </w:r>
      <w:r>
        <w:rPr>
          <w:rFonts w:ascii="Courier New" w:eastAsia="Courier New" w:hAnsi="Courier New" w:cs="Courier New"/>
          <w:color w:val="188038"/>
        </w:rPr>
        <w:t>CREATE INDEX</w:t>
      </w:r>
      <w:r>
        <w:rPr>
          <w:rFonts w:ascii="Arial" w:eastAsia="Arial" w:hAnsi="Arial" w:cs="Arial"/>
        </w:rPr>
        <w:t xml:space="preserve"> constructs an index on the specified column(s) of the specified relation, which can be a table or a materialized view. Indexes are primarily used to enhance database performance (though inappropriate use can result in slower performance). </w:t>
      </w:r>
    </w:p>
    <w:p w14:paraId="5AB6C528" w14:textId="77777777" w:rsidR="00F307FB" w:rsidRDefault="00000000">
      <w:pPr>
        <w:shd w:val="clear" w:color="auto" w:fill="FFFFFF"/>
        <w:spacing w:before="280" w:after="280"/>
        <w:rPr>
          <w:rFonts w:ascii="Arial" w:eastAsia="Arial" w:hAnsi="Arial" w:cs="Arial"/>
        </w:rPr>
      </w:pPr>
      <w:r>
        <w:rPr>
          <w:rFonts w:ascii="Arial" w:eastAsia="Arial" w:hAnsi="Arial" w:cs="Arial"/>
        </w:rPr>
        <w:t>Syntax</w:t>
      </w:r>
    </w:p>
    <w:p w14:paraId="30B68326" w14:textId="77777777" w:rsidR="00F307FB" w:rsidRDefault="00000000">
      <w:pPr>
        <w:shd w:val="clear" w:color="auto" w:fill="FFFFFF"/>
        <w:spacing w:before="280" w:after="280"/>
        <w:rPr>
          <w:rFonts w:ascii="Courier New" w:eastAsia="Courier New" w:hAnsi="Courier New" w:cs="Courier New"/>
        </w:rPr>
      </w:pPr>
      <w:r>
        <w:rPr>
          <w:rFonts w:ascii="Arial" w:eastAsia="Arial" w:hAnsi="Arial" w:cs="Arial"/>
        </w:rPr>
        <w:t xml:space="preserve">  </w:t>
      </w:r>
      <w:r>
        <w:rPr>
          <w:rFonts w:ascii="Courier New" w:eastAsia="Courier New" w:hAnsi="Courier New" w:cs="Courier New"/>
        </w:rPr>
        <w:t xml:space="preserve">CREATE [ UNIQUE ] INDEX [ CONCURRENTLY ] [ [ IF NOT EXISTS ] </w:t>
      </w:r>
      <w:r>
        <w:rPr>
          <w:rFonts w:ascii="Courier New" w:eastAsia="Courier New" w:hAnsi="Courier New" w:cs="Courier New"/>
          <w:b/>
          <w:i/>
          <w:color w:val="188038"/>
        </w:rPr>
        <w:t>name</w:t>
      </w:r>
      <w:r>
        <w:rPr>
          <w:rFonts w:ascii="Courier New" w:eastAsia="Courier New" w:hAnsi="Courier New" w:cs="Courier New"/>
        </w:rPr>
        <w:t xml:space="preserve"> ] ON [ ONLY ] </w:t>
      </w:r>
      <w:proofErr w:type="spellStart"/>
      <w:r>
        <w:rPr>
          <w:rFonts w:ascii="Courier New" w:eastAsia="Courier New" w:hAnsi="Courier New" w:cs="Courier New"/>
          <w:b/>
          <w:i/>
          <w:color w:val="188038"/>
        </w:rPr>
        <w:t>table_name</w:t>
      </w:r>
      <w:proofErr w:type="spellEnd"/>
      <w:r>
        <w:rPr>
          <w:rFonts w:ascii="Courier New" w:eastAsia="Courier New" w:hAnsi="Courier New" w:cs="Courier New"/>
        </w:rPr>
        <w:t xml:space="preserve"> [ USING </w:t>
      </w:r>
      <w:r>
        <w:rPr>
          <w:rFonts w:ascii="Courier New" w:eastAsia="Courier New" w:hAnsi="Courier New" w:cs="Courier New"/>
          <w:b/>
          <w:i/>
          <w:color w:val="188038"/>
        </w:rPr>
        <w:t>method</w:t>
      </w:r>
      <w:r>
        <w:rPr>
          <w:rFonts w:ascii="Courier New" w:eastAsia="Courier New" w:hAnsi="Courier New" w:cs="Courier New"/>
        </w:rPr>
        <w:t xml:space="preserve"> ]</w:t>
      </w:r>
    </w:p>
    <w:p w14:paraId="64D206B2"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 </w:t>
      </w:r>
      <w:proofErr w:type="spellStart"/>
      <w:r>
        <w:rPr>
          <w:rFonts w:ascii="Courier New" w:eastAsia="Courier New" w:hAnsi="Courier New" w:cs="Courier New"/>
          <w:b/>
          <w:i/>
          <w:color w:val="188038"/>
        </w:rPr>
        <w:t>column_name</w:t>
      </w:r>
      <w:proofErr w:type="spellEnd"/>
      <w:r>
        <w:rPr>
          <w:rFonts w:ascii="Courier New" w:eastAsia="Courier New" w:hAnsi="Courier New" w:cs="Courier New"/>
        </w:rPr>
        <w:t xml:space="preserve"> | ( </w:t>
      </w:r>
      <w:r>
        <w:rPr>
          <w:rFonts w:ascii="Courier New" w:eastAsia="Courier New" w:hAnsi="Courier New" w:cs="Courier New"/>
          <w:b/>
          <w:i/>
          <w:color w:val="188038"/>
        </w:rPr>
        <w:t>expression</w:t>
      </w:r>
      <w:r>
        <w:rPr>
          <w:rFonts w:ascii="Courier New" w:eastAsia="Courier New" w:hAnsi="Courier New" w:cs="Courier New"/>
        </w:rPr>
        <w:t xml:space="preserve"> ) } [ COLLATE </w:t>
      </w:r>
      <w:r>
        <w:rPr>
          <w:rFonts w:ascii="Courier New" w:eastAsia="Courier New" w:hAnsi="Courier New" w:cs="Courier New"/>
          <w:b/>
          <w:i/>
          <w:color w:val="188038"/>
        </w:rPr>
        <w:t>collation</w:t>
      </w:r>
      <w:r>
        <w:rPr>
          <w:rFonts w:ascii="Courier New" w:eastAsia="Courier New" w:hAnsi="Courier New" w:cs="Courier New"/>
        </w:rPr>
        <w:t xml:space="preserve"> ] [ </w:t>
      </w:r>
      <w:proofErr w:type="spellStart"/>
      <w:r>
        <w:rPr>
          <w:rFonts w:ascii="Courier New" w:eastAsia="Courier New" w:hAnsi="Courier New" w:cs="Courier New"/>
          <w:b/>
          <w:i/>
          <w:color w:val="188038"/>
        </w:rPr>
        <w:t>opclass</w:t>
      </w:r>
      <w:proofErr w:type="spellEnd"/>
      <w:r>
        <w:rPr>
          <w:rFonts w:ascii="Courier New" w:eastAsia="Courier New" w:hAnsi="Courier New" w:cs="Courier New"/>
        </w:rPr>
        <w:t xml:space="preserve"> [ ( </w:t>
      </w:r>
      <w:proofErr w:type="spellStart"/>
      <w:r>
        <w:rPr>
          <w:rFonts w:ascii="Courier New" w:eastAsia="Courier New" w:hAnsi="Courier New" w:cs="Courier New"/>
          <w:b/>
          <w:i/>
          <w:color w:val="188038"/>
        </w:rPr>
        <w:t>opclass_parameter</w:t>
      </w:r>
      <w:proofErr w:type="spellEnd"/>
      <w:r>
        <w:rPr>
          <w:rFonts w:ascii="Courier New" w:eastAsia="Courier New" w:hAnsi="Courier New" w:cs="Courier New"/>
        </w:rPr>
        <w:t xml:space="preserve"> = </w:t>
      </w:r>
      <w:r>
        <w:rPr>
          <w:rFonts w:ascii="Courier New" w:eastAsia="Courier New" w:hAnsi="Courier New" w:cs="Courier New"/>
          <w:b/>
          <w:i/>
          <w:color w:val="188038"/>
        </w:rPr>
        <w:t>value</w:t>
      </w:r>
      <w:r>
        <w:rPr>
          <w:rFonts w:ascii="Courier New" w:eastAsia="Courier New" w:hAnsi="Courier New" w:cs="Courier New"/>
        </w:rPr>
        <w:t xml:space="preserve"> [, ... ] ) ] ] [ ASC | DESC ] [ NULLS { FIRST | LAST } ] [, ...] )</w:t>
      </w:r>
    </w:p>
    <w:p w14:paraId="6857B5DA"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INCLUDE ( </w:t>
      </w:r>
      <w:proofErr w:type="spellStart"/>
      <w:r>
        <w:rPr>
          <w:rFonts w:ascii="Courier New" w:eastAsia="Courier New" w:hAnsi="Courier New" w:cs="Courier New"/>
          <w:b/>
          <w:i/>
          <w:color w:val="188038"/>
        </w:rPr>
        <w:t>column_name</w:t>
      </w:r>
      <w:proofErr w:type="spellEnd"/>
      <w:r>
        <w:rPr>
          <w:rFonts w:ascii="Courier New" w:eastAsia="Courier New" w:hAnsi="Courier New" w:cs="Courier New"/>
        </w:rPr>
        <w:t xml:space="preserve"> [, ...] ) ]</w:t>
      </w:r>
    </w:p>
    <w:p w14:paraId="07E84836"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NULLS [ NOT ] DISTINCT ]</w:t>
      </w:r>
    </w:p>
    <w:p w14:paraId="7526F530"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WITH ( </w:t>
      </w:r>
      <w:proofErr w:type="spellStart"/>
      <w:r>
        <w:rPr>
          <w:rFonts w:ascii="Courier New" w:eastAsia="Courier New" w:hAnsi="Courier New" w:cs="Courier New"/>
          <w:b/>
          <w:i/>
          <w:color w:val="188038"/>
        </w:rPr>
        <w:t>storage_parameter</w:t>
      </w:r>
      <w:proofErr w:type="spellEnd"/>
      <w:r>
        <w:rPr>
          <w:rFonts w:ascii="Courier New" w:eastAsia="Courier New" w:hAnsi="Courier New" w:cs="Courier New"/>
        </w:rPr>
        <w:t xml:space="preserve"> [= </w:t>
      </w:r>
      <w:r>
        <w:rPr>
          <w:rFonts w:ascii="Courier New" w:eastAsia="Courier New" w:hAnsi="Courier New" w:cs="Courier New"/>
          <w:b/>
          <w:i/>
          <w:color w:val="188038"/>
        </w:rPr>
        <w:t>value</w:t>
      </w:r>
      <w:r>
        <w:rPr>
          <w:rFonts w:ascii="Courier New" w:eastAsia="Courier New" w:hAnsi="Courier New" w:cs="Courier New"/>
        </w:rPr>
        <w:t>] [, ... ] ) ]</w:t>
      </w:r>
    </w:p>
    <w:p w14:paraId="72992DC4"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TABLESPACE </w:t>
      </w:r>
      <w:proofErr w:type="spellStart"/>
      <w:r>
        <w:rPr>
          <w:rFonts w:ascii="Courier New" w:eastAsia="Courier New" w:hAnsi="Courier New" w:cs="Courier New"/>
          <w:b/>
          <w:i/>
          <w:color w:val="188038"/>
        </w:rPr>
        <w:t>tablespace_name</w:t>
      </w:r>
      <w:proofErr w:type="spellEnd"/>
      <w:r>
        <w:rPr>
          <w:rFonts w:ascii="Courier New" w:eastAsia="Courier New" w:hAnsi="Courier New" w:cs="Courier New"/>
        </w:rPr>
        <w:t xml:space="preserve"> ]</w:t>
      </w:r>
    </w:p>
    <w:p w14:paraId="797DB7A7" w14:textId="77777777" w:rsidR="00F307FB" w:rsidRDefault="00000000">
      <w:pPr>
        <w:shd w:val="clear" w:color="auto" w:fill="FFFFFF"/>
        <w:spacing w:before="280" w:after="280"/>
        <w:rPr>
          <w:rFonts w:ascii="Courier New" w:eastAsia="Courier New" w:hAnsi="Courier New" w:cs="Courier New"/>
        </w:rPr>
      </w:pPr>
      <w:r>
        <w:rPr>
          <w:rFonts w:ascii="Courier New" w:eastAsia="Courier New" w:hAnsi="Courier New" w:cs="Courier New"/>
        </w:rPr>
        <w:t xml:space="preserve">    [ WHERE </w:t>
      </w:r>
      <w:r>
        <w:rPr>
          <w:rFonts w:ascii="Courier New" w:eastAsia="Courier New" w:hAnsi="Courier New" w:cs="Courier New"/>
          <w:b/>
          <w:i/>
          <w:color w:val="188038"/>
        </w:rPr>
        <w:t>predicate</w:t>
      </w:r>
      <w:r>
        <w:rPr>
          <w:rFonts w:ascii="Courier New" w:eastAsia="Courier New" w:hAnsi="Courier New" w:cs="Courier New"/>
        </w:rPr>
        <w:t xml:space="preserve"> ]</w:t>
      </w:r>
    </w:p>
    <w:p w14:paraId="66FB80D2" w14:textId="77777777" w:rsidR="00F307FB" w:rsidRDefault="00F307FB">
      <w:pPr>
        <w:shd w:val="clear" w:color="auto" w:fill="FFFFFF"/>
        <w:spacing w:before="280" w:after="280"/>
        <w:rPr>
          <w:rFonts w:ascii="Arial" w:eastAsia="Arial" w:hAnsi="Arial" w:cs="Arial"/>
        </w:rPr>
      </w:pPr>
    </w:p>
    <w:p w14:paraId="5989DB91" w14:textId="77777777" w:rsidR="00F307FB" w:rsidRDefault="00000000">
      <w:pPr>
        <w:shd w:val="clear" w:color="auto" w:fill="FFFFFF"/>
        <w:spacing w:before="280" w:after="280"/>
      </w:pPr>
      <w:r>
        <w:t xml:space="preserve">example </w:t>
      </w:r>
    </w:p>
    <w:p w14:paraId="18B93D5E" w14:textId="77777777" w:rsidR="00F307FB" w:rsidRDefault="00000000">
      <w:pPr>
        <w:shd w:val="clear" w:color="auto" w:fill="FFFFFF"/>
        <w:spacing w:before="280" w:after="280"/>
      </w:pPr>
      <w:r>
        <w:t>explain Analyse select * from std2 where branch ='</w:t>
      </w:r>
      <w:proofErr w:type="spellStart"/>
      <w:r>
        <w:t>ext</w:t>
      </w:r>
      <w:proofErr w:type="spellEnd"/>
      <w:r>
        <w:t xml:space="preserve">' </w:t>
      </w:r>
    </w:p>
    <w:p w14:paraId="15740403" w14:textId="77777777" w:rsidR="00F307FB" w:rsidRDefault="00000000">
      <w:pPr>
        <w:shd w:val="clear" w:color="auto" w:fill="FFFFFF"/>
        <w:spacing w:before="280" w:after="280"/>
      </w:pPr>
      <w:r>
        <w:t>create index dept on std2(Branch)</w:t>
      </w:r>
    </w:p>
    <w:p w14:paraId="1ECA97CC" w14:textId="77777777" w:rsidR="00F307FB" w:rsidRDefault="00000000">
      <w:pPr>
        <w:shd w:val="clear" w:color="auto" w:fill="FFFFFF"/>
        <w:spacing w:before="280" w:after="280"/>
      </w:pPr>
      <w:r>
        <w:t>select * from std2</w:t>
      </w:r>
    </w:p>
    <w:p w14:paraId="5D2E2322" w14:textId="77777777" w:rsidR="00F307FB" w:rsidRDefault="00000000">
      <w:pPr>
        <w:shd w:val="clear" w:color="auto" w:fill="FFFFFF"/>
        <w:spacing w:before="280" w:after="280"/>
      </w:pPr>
      <w:r>
        <w:t>explain Analyse select * from std2 where branch ='</w:t>
      </w:r>
      <w:proofErr w:type="spellStart"/>
      <w:r>
        <w:t>ext</w:t>
      </w:r>
      <w:proofErr w:type="spellEnd"/>
      <w:r>
        <w:t xml:space="preserve">' </w:t>
      </w:r>
    </w:p>
    <w:p w14:paraId="757AAEFD" w14:textId="7AAC5ED7" w:rsidR="00BF021D" w:rsidRPr="00BF021D" w:rsidRDefault="00000000" w:rsidP="00BF021D">
      <w:pPr>
        <w:shd w:val="clear" w:color="auto" w:fill="FFFFFF"/>
        <w:spacing w:before="280" w:after="280"/>
      </w:pPr>
      <w:proofErr w:type="gramStart"/>
      <w:r>
        <w:t>drop  index</w:t>
      </w:r>
      <w:proofErr w:type="gramEnd"/>
      <w:r>
        <w:t xml:space="preserve"> dept </w:t>
      </w:r>
    </w:p>
    <w:p w14:paraId="054DB56E" w14:textId="6821D87A" w:rsidR="00F307FB" w:rsidRDefault="00F97E56" w:rsidP="00B921AC">
      <w:pPr>
        <w:rPr>
          <w:b/>
          <w:color w:val="000000"/>
        </w:rPr>
      </w:pPr>
      <w:r w:rsidRPr="00BF021D">
        <w:br w:type="page"/>
      </w:r>
      <w:r>
        <w:rPr>
          <w:b/>
          <w:color w:val="000000"/>
        </w:rPr>
        <w:lastRenderedPageBreak/>
        <w:t>Implementation Screenshots :</w:t>
      </w:r>
    </w:p>
    <w:p w14:paraId="1135DDB5" w14:textId="77777777" w:rsidR="00F307FB" w:rsidRDefault="00000000">
      <w:pPr>
        <w:rPr>
          <w:b/>
        </w:rPr>
      </w:pPr>
      <w:r>
        <w:rPr>
          <w:b/>
        </w:rPr>
        <w:t>Comprehend  how indexes improves  the performance of query applied for your database . Demonstrate for the following types of query on your database</w:t>
      </w:r>
    </w:p>
    <w:p w14:paraId="5A872AB1" w14:textId="77777777" w:rsidR="00F307FB" w:rsidRDefault="00000000">
      <w:pPr>
        <w:numPr>
          <w:ilvl w:val="1"/>
          <w:numId w:val="2"/>
        </w:numPr>
        <w:pBdr>
          <w:top w:val="nil"/>
          <w:left w:val="nil"/>
          <w:bottom w:val="nil"/>
          <w:right w:val="nil"/>
          <w:between w:val="nil"/>
        </w:pBdr>
        <w:rPr>
          <w:b/>
          <w:color w:val="000000"/>
        </w:rPr>
      </w:pPr>
      <w:r>
        <w:rPr>
          <w:b/>
          <w:color w:val="000000"/>
        </w:rPr>
        <w:t>Simple select query</w:t>
      </w:r>
    </w:p>
    <w:p w14:paraId="0E7D9C26" w14:textId="77777777" w:rsidR="00F307FB" w:rsidRDefault="00000000">
      <w:pPr>
        <w:numPr>
          <w:ilvl w:val="1"/>
          <w:numId w:val="2"/>
        </w:numPr>
        <w:pBdr>
          <w:top w:val="nil"/>
          <w:left w:val="nil"/>
          <w:bottom w:val="nil"/>
          <w:right w:val="nil"/>
          <w:between w:val="nil"/>
        </w:pBdr>
        <w:rPr>
          <w:b/>
          <w:color w:val="000000"/>
        </w:rPr>
      </w:pPr>
      <w:r>
        <w:rPr>
          <w:b/>
          <w:color w:val="000000"/>
        </w:rPr>
        <w:t>Select query with where clause</w:t>
      </w:r>
    </w:p>
    <w:p w14:paraId="03DC1B1A" w14:textId="77777777" w:rsidR="00F307FB" w:rsidRDefault="00000000">
      <w:pPr>
        <w:numPr>
          <w:ilvl w:val="1"/>
          <w:numId w:val="2"/>
        </w:numPr>
        <w:pBdr>
          <w:top w:val="nil"/>
          <w:left w:val="nil"/>
          <w:bottom w:val="nil"/>
          <w:right w:val="nil"/>
          <w:between w:val="nil"/>
        </w:pBdr>
        <w:rPr>
          <w:b/>
          <w:color w:val="000000"/>
        </w:rPr>
      </w:pPr>
      <w:r>
        <w:rPr>
          <w:b/>
          <w:color w:val="000000"/>
        </w:rPr>
        <w:t>Select query  with order by query</w:t>
      </w:r>
    </w:p>
    <w:p w14:paraId="2E0857E3" w14:textId="77777777" w:rsidR="00F307FB" w:rsidRDefault="00000000">
      <w:pPr>
        <w:numPr>
          <w:ilvl w:val="1"/>
          <w:numId w:val="2"/>
        </w:numPr>
        <w:pBdr>
          <w:top w:val="nil"/>
          <w:left w:val="nil"/>
          <w:bottom w:val="nil"/>
          <w:right w:val="nil"/>
          <w:between w:val="nil"/>
        </w:pBdr>
        <w:rPr>
          <w:b/>
          <w:color w:val="000000"/>
        </w:rPr>
      </w:pPr>
      <w:r>
        <w:rPr>
          <w:b/>
          <w:color w:val="000000"/>
        </w:rPr>
        <w:t>Select query with JOIN</w:t>
      </w:r>
    </w:p>
    <w:p w14:paraId="11207616" w14:textId="77777777" w:rsidR="00F307FB" w:rsidRDefault="00000000">
      <w:pPr>
        <w:numPr>
          <w:ilvl w:val="1"/>
          <w:numId w:val="2"/>
        </w:numPr>
        <w:pBdr>
          <w:top w:val="nil"/>
          <w:left w:val="nil"/>
          <w:bottom w:val="nil"/>
          <w:right w:val="nil"/>
          <w:between w:val="nil"/>
        </w:pBdr>
        <w:rPr>
          <w:b/>
          <w:color w:val="000000"/>
        </w:rPr>
      </w:pPr>
      <w:r>
        <w:rPr>
          <w:b/>
          <w:color w:val="000000"/>
        </w:rPr>
        <w:t xml:space="preserve">Select query with aggregation </w:t>
      </w:r>
    </w:p>
    <w:p w14:paraId="255EDC92" w14:textId="77777777" w:rsidR="00F307FB" w:rsidRDefault="00F307FB">
      <w:pPr>
        <w:pBdr>
          <w:top w:val="nil"/>
          <w:left w:val="nil"/>
          <w:bottom w:val="nil"/>
          <w:right w:val="nil"/>
          <w:between w:val="nil"/>
        </w:pBdr>
        <w:spacing w:after="120"/>
        <w:jc w:val="both"/>
        <w:rPr>
          <w:b/>
          <w:color w:val="000000"/>
        </w:rPr>
      </w:pPr>
    </w:p>
    <w:p w14:paraId="434097D1" w14:textId="77777777" w:rsidR="00F307FB" w:rsidRDefault="00F307FB">
      <w:pPr>
        <w:pBdr>
          <w:top w:val="nil"/>
          <w:left w:val="nil"/>
          <w:bottom w:val="nil"/>
          <w:right w:val="nil"/>
          <w:between w:val="nil"/>
        </w:pBdr>
        <w:spacing w:after="120"/>
        <w:jc w:val="both"/>
        <w:rPr>
          <w:b/>
          <w:color w:val="000000"/>
        </w:rPr>
      </w:pPr>
    </w:p>
    <w:p w14:paraId="200D1168" w14:textId="77777777" w:rsidR="00F307FB" w:rsidRDefault="00000000">
      <w:pPr>
        <w:rPr>
          <w:b/>
        </w:rPr>
      </w:pPr>
      <w:r>
        <w:rPr>
          <w:b/>
        </w:rPr>
        <w:t>CREATE TABLE users (</w:t>
      </w:r>
    </w:p>
    <w:p w14:paraId="30618C83" w14:textId="77777777" w:rsidR="00F307FB" w:rsidRDefault="00000000">
      <w:pPr>
        <w:rPr>
          <w:b/>
        </w:rPr>
      </w:pPr>
      <w:r>
        <w:rPr>
          <w:b/>
        </w:rPr>
        <w:t xml:space="preserve">    id SERIAL PRIMARY KEY,</w:t>
      </w:r>
    </w:p>
    <w:p w14:paraId="29584D3E" w14:textId="77777777" w:rsidR="00F307FB" w:rsidRDefault="00000000">
      <w:pPr>
        <w:rPr>
          <w:b/>
        </w:rPr>
      </w:pPr>
      <w:r>
        <w:rPr>
          <w:b/>
        </w:rPr>
        <w:t xml:space="preserve">    name TEXT,</w:t>
      </w:r>
    </w:p>
    <w:p w14:paraId="3B97FA39" w14:textId="77777777" w:rsidR="00F307FB" w:rsidRDefault="00000000">
      <w:pPr>
        <w:rPr>
          <w:b/>
        </w:rPr>
      </w:pPr>
      <w:r>
        <w:rPr>
          <w:b/>
        </w:rPr>
        <w:t xml:space="preserve">    email TEXT</w:t>
      </w:r>
    </w:p>
    <w:p w14:paraId="5067271C" w14:textId="77777777" w:rsidR="00F307FB" w:rsidRDefault="00000000">
      <w:pPr>
        <w:rPr>
          <w:b/>
        </w:rPr>
      </w:pPr>
      <w:r>
        <w:rPr>
          <w:b/>
        </w:rPr>
        <w:t>);</w:t>
      </w:r>
    </w:p>
    <w:p w14:paraId="2054452D" w14:textId="77777777" w:rsidR="00F307FB" w:rsidRDefault="00F307FB">
      <w:pPr>
        <w:rPr>
          <w:b/>
        </w:rPr>
      </w:pPr>
    </w:p>
    <w:p w14:paraId="5BEE8751" w14:textId="77777777" w:rsidR="00F307FB" w:rsidRDefault="00F307FB">
      <w:pPr>
        <w:rPr>
          <w:b/>
        </w:rPr>
      </w:pPr>
    </w:p>
    <w:p w14:paraId="68CA2290" w14:textId="77777777" w:rsidR="00F307FB" w:rsidRDefault="00000000">
      <w:pPr>
        <w:rPr>
          <w:b/>
        </w:rPr>
      </w:pPr>
      <w:r>
        <w:rPr>
          <w:b/>
        </w:rPr>
        <w:t>INSERT INTO users (name, email) VALUES</w:t>
      </w:r>
    </w:p>
    <w:p w14:paraId="2D9CDCFC" w14:textId="77777777" w:rsidR="00F307FB" w:rsidRDefault="00000000">
      <w:pPr>
        <w:rPr>
          <w:b/>
        </w:rPr>
      </w:pPr>
      <w:r>
        <w:rPr>
          <w:b/>
        </w:rPr>
        <w:t>('Alice', 'alice@example.com'),</w:t>
      </w:r>
    </w:p>
    <w:p w14:paraId="75D66DE2" w14:textId="77777777" w:rsidR="00F307FB" w:rsidRDefault="00000000">
      <w:pPr>
        <w:rPr>
          <w:b/>
        </w:rPr>
      </w:pPr>
      <w:r>
        <w:rPr>
          <w:b/>
        </w:rPr>
        <w:t>('Bob', 'bob@example.com'),</w:t>
      </w:r>
    </w:p>
    <w:p w14:paraId="3E427C1A" w14:textId="77777777" w:rsidR="00F307FB" w:rsidRDefault="00000000">
      <w:pPr>
        <w:rPr>
          <w:b/>
        </w:rPr>
      </w:pPr>
      <w:r>
        <w:rPr>
          <w:b/>
        </w:rPr>
        <w:t>('Charlie', 'charlie@example.com');</w:t>
      </w:r>
    </w:p>
    <w:p w14:paraId="179FB4CF" w14:textId="77777777" w:rsidR="00F307FB" w:rsidRDefault="00F307FB">
      <w:pPr>
        <w:rPr>
          <w:b/>
        </w:rPr>
      </w:pPr>
    </w:p>
    <w:p w14:paraId="64E827FD" w14:textId="77777777" w:rsidR="00F307FB" w:rsidRDefault="00F307FB">
      <w:pPr>
        <w:rPr>
          <w:b/>
        </w:rPr>
      </w:pPr>
    </w:p>
    <w:p w14:paraId="3952F6FE" w14:textId="77777777" w:rsidR="00F307FB" w:rsidRDefault="00000000">
      <w:pPr>
        <w:rPr>
          <w:b/>
        </w:rPr>
      </w:pPr>
      <w:r>
        <w:rPr>
          <w:b/>
        </w:rPr>
        <w:t>EXPLAIN ANALYZE  SELECT * FROM users WHERE name = 'Alice';</w:t>
      </w:r>
    </w:p>
    <w:p w14:paraId="3EDA3F32" w14:textId="77777777" w:rsidR="00F307FB" w:rsidRDefault="00F307FB">
      <w:pPr>
        <w:rPr>
          <w:b/>
        </w:rPr>
      </w:pPr>
    </w:p>
    <w:p w14:paraId="55B74199" w14:textId="77777777" w:rsidR="00F307FB" w:rsidRDefault="00F307FB">
      <w:pPr>
        <w:rPr>
          <w:b/>
        </w:rPr>
      </w:pPr>
    </w:p>
    <w:p w14:paraId="725C5BA7" w14:textId="77777777" w:rsidR="00F307FB" w:rsidRDefault="00000000">
      <w:pPr>
        <w:rPr>
          <w:b/>
        </w:rPr>
      </w:pPr>
      <w:r>
        <w:rPr>
          <w:b/>
        </w:rPr>
        <w:t xml:space="preserve">CREATE INDEX </w:t>
      </w:r>
      <w:proofErr w:type="spellStart"/>
      <w:r>
        <w:rPr>
          <w:b/>
        </w:rPr>
        <w:t>idx_users_name</w:t>
      </w:r>
      <w:proofErr w:type="spellEnd"/>
      <w:r>
        <w:rPr>
          <w:b/>
        </w:rPr>
        <w:t xml:space="preserve"> ON users (name);</w:t>
      </w:r>
    </w:p>
    <w:p w14:paraId="5C350409" w14:textId="77777777" w:rsidR="00F307FB" w:rsidRDefault="00F307FB">
      <w:pPr>
        <w:rPr>
          <w:b/>
        </w:rPr>
      </w:pPr>
    </w:p>
    <w:p w14:paraId="78E8BC89" w14:textId="77777777" w:rsidR="00F307FB" w:rsidRDefault="00F307FB">
      <w:pPr>
        <w:rPr>
          <w:b/>
        </w:rPr>
      </w:pPr>
    </w:p>
    <w:p w14:paraId="1395C9DC" w14:textId="77777777" w:rsidR="00F307FB" w:rsidRDefault="00000000">
      <w:pPr>
        <w:rPr>
          <w:b/>
        </w:rPr>
      </w:pPr>
      <w:r>
        <w:rPr>
          <w:b/>
        </w:rPr>
        <w:t>EXPLAIN ANALYZE SELECT * FROM users WHERE name = 'Alice';</w:t>
      </w:r>
    </w:p>
    <w:p w14:paraId="746DBA96" w14:textId="77777777" w:rsidR="00F307FB" w:rsidRDefault="00000000">
      <w:pPr>
        <w:rPr>
          <w:b/>
        </w:rPr>
      </w:pPr>
      <w:r>
        <w:br w:type="page"/>
      </w:r>
    </w:p>
    <w:p w14:paraId="167181DF" w14:textId="77777777" w:rsidR="00F97E56" w:rsidRDefault="00F97E56" w:rsidP="00F97E56">
      <w:pPr>
        <w:numPr>
          <w:ilvl w:val="1"/>
          <w:numId w:val="5"/>
        </w:numPr>
        <w:pBdr>
          <w:top w:val="nil"/>
          <w:left w:val="nil"/>
          <w:bottom w:val="nil"/>
          <w:right w:val="nil"/>
          <w:between w:val="nil"/>
        </w:pBdr>
        <w:rPr>
          <w:b/>
          <w:color w:val="000000"/>
        </w:rPr>
      </w:pPr>
      <w:r>
        <w:rPr>
          <w:b/>
          <w:color w:val="000000"/>
        </w:rPr>
        <w:lastRenderedPageBreak/>
        <w:t>Simple select query</w:t>
      </w:r>
    </w:p>
    <w:p w14:paraId="119EDBD5" w14:textId="77777777" w:rsidR="00B921AC" w:rsidRDefault="00B921AC" w:rsidP="00B921AC">
      <w:pPr>
        <w:pBdr>
          <w:top w:val="nil"/>
          <w:left w:val="nil"/>
          <w:bottom w:val="nil"/>
          <w:right w:val="nil"/>
          <w:between w:val="nil"/>
        </w:pBdr>
        <w:ind w:left="360"/>
        <w:rPr>
          <w:b/>
          <w:color w:val="000000"/>
        </w:rPr>
      </w:pPr>
    </w:p>
    <w:p w14:paraId="30F5A822" w14:textId="2A46B346" w:rsidR="00F97E56" w:rsidRDefault="00BF021D" w:rsidP="00F97E56">
      <w:pPr>
        <w:pBdr>
          <w:top w:val="nil"/>
          <w:left w:val="nil"/>
          <w:bottom w:val="nil"/>
          <w:right w:val="nil"/>
          <w:between w:val="nil"/>
        </w:pBdr>
        <w:rPr>
          <w:b/>
          <w:color w:val="000000"/>
        </w:rPr>
      </w:pPr>
      <w:r>
        <w:rPr>
          <w:noProof/>
        </w:rPr>
        <w:drawing>
          <wp:inline distT="0" distB="0" distL="0" distR="0" wp14:anchorId="2F0D6DC1" wp14:editId="406BA59A">
            <wp:extent cx="5366385" cy="3038475"/>
            <wp:effectExtent l="0" t="0" r="5715" b="9525"/>
            <wp:docPr id="2000536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6385" cy="3038475"/>
                    </a:xfrm>
                    <a:prstGeom prst="rect">
                      <a:avLst/>
                    </a:prstGeom>
                    <a:noFill/>
                    <a:ln>
                      <a:noFill/>
                    </a:ln>
                  </pic:spPr>
                </pic:pic>
              </a:graphicData>
            </a:graphic>
          </wp:inline>
        </w:drawing>
      </w:r>
    </w:p>
    <w:p w14:paraId="1D97D6C7" w14:textId="77777777" w:rsidR="00F97E56" w:rsidRDefault="00F97E56" w:rsidP="00F97E56">
      <w:pPr>
        <w:pBdr>
          <w:top w:val="nil"/>
          <w:left w:val="nil"/>
          <w:bottom w:val="nil"/>
          <w:right w:val="nil"/>
          <w:between w:val="nil"/>
        </w:pBdr>
        <w:rPr>
          <w:b/>
          <w:color w:val="000000"/>
        </w:rPr>
      </w:pPr>
    </w:p>
    <w:p w14:paraId="5E615EC8" w14:textId="5164DEC3" w:rsidR="00F97E56" w:rsidRDefault="00BF021D" w:rsidP="00F97E56">
      <w:pPr>
        <w:pBdr>
          <w:top w:val="nil"/>
          <w:left w:val="nil"/>
          <w:bottom w:val="nil"/>
          <w:right w:val="nil"/>
          <w:between w:val="nil"/>
        </w:pBdr>
        <w:rPr>
          <w:b/>
          <w:color w:val="000000"/>
        </w:rPr>
      </w:pPr>
      <w:r>
        <w:rPr>
          <w:noProof/>
        </w:rPr>
        <w:drawing>
          <wp:inline distT="0" distB="0" distL="0" distR="0" wp14:anchorId="73BC7EBB" wp14:editId="3350DE44">
            <wp:extent cx="5366385" cy="3033395"/>
            <wp:effectExtent l="0" t="0" r="5715" b="0"/>
            <wp:docPr id="1709525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385" cy="3033395"/>
                    </a:xfrm>
                    <a:prstGeom prst="rect">
                      <a:avLst/>
                    </a:prstGeom>
                    <a:noFill/>
                    <a:ln>
                      <a:noFill/>
                    </a:ln>
                  </pic:spPr>
                </pic:pic>
              </a:graphicData>
            </a:graphic>
          </wp:inline>
        </w:drawing>
      </w:r>
    </w:p>
    <w:p w14:paraId="4C4E4DE0" w14:textId="22402F3F" w:rsidR="008D5AC5" w:rsidRDefault="00BF021D" w:rsidP="00F97E56">
      <w:pPr>
        <w:pBdr>
          <w:top w:val="nil"/>
          <w:left w:val="nil"/>
          <w:bottom w:val="nil"/>
          <w:right w:val="nil"/>
          <w:between w:val="nil"/>
        </w:pBdr>
        <w:rPr>
          <w:b/>
          <w:color w:val="000000"/>
        </w:rPr>
      </w:pPr>
      <w:r>
        <w:rPr>
          <w:noProof/>
        </w:rPr>
        <w:lastRenderedPageBreak/>
        <w:drawing>
          <wp:inline distT="0" distB="0" distL="0" distR="0" wp14:anchorId="51FF1CA4" wp14:editId="10B98E56">
            <wp:extent cx="5366385" cy="3630295"/>
            <wp:effectExtent l="0" t="0" r="5715" b="8255"/>
            <wp:docPr id="1715383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6385" cy="3630295"/>
                    </a:xfrm>
                    <a:prstGeom prst="rect">
                      <a:avLst/>
                    </a:prstGeom>
                    <a:noFill/>
                    <a:ln>
                      <a:noFill/>
                    </a:ln>
                  </pic:spPr>
                </pic:pic>
              </a:graphicData>
            </a:graphic>
          </wp:inline>
        </w:drawing>
      </w:r>
    </w:p>
    <w:p w14:paraId="142FE064" w14:textId="77777777" w:rsidR="008D5AC5" w:rsidRDefault="008D5AC5" w:rsidP="00F97E56">
      <w:pPr>
        <w:pBdr>
          <w:top w:val="nil"/>
          <w:left w:val="nil"/>
          <w:bottom w:val="nil"/>
          <w:right w:val="nil"/>
          <w:between w:val="nil"/>
        </w:pBdr>
        <w:rPr>
          <w:b/>
          <w:color w:val="000000"/>
        </w:rPr>
      </w:pPr>
    </w:p>
    <w:p w14:paraId="0FB211F8" w14:textId="3D680746" w:rsidR="008D5AC5" w:rsidRDefault="008D5AC5" w:rsidP="00F97E56">
      <w:pPr>
        <w:pBdr>
          <w:top w:val="nil"/>
          <w:left w:val="nil"/>
          <w:bottom w:val="nil"/>
          <w:right w:val="nil"/>
          <w:between w:val="nil"/>
        </w:pBdr>
        <w:rPr>
          <w:b/>
          <w:color w:val="000000"/>
        </w:rPr>
      </w:pPr>
      <w:r>
        <w:rPr>
          <w:b/>
          <w:noProof/>
          <w:color w:val="000000"/>
        </w:rPr>
        <w:drawing>
          <wp:inline distT="0" distB="0" distL="0" distR="0" wp14:anchorId="5AEBDA66" wp14:editId="584CA4F7">
            <wp:extent cx="5366385" cy="3353911"/>
            <wp:effectExtent l="0" t="0" r="0" b="0"/>
            <wp:docPr id="23040092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0925" name="Picture 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6385" cy="3353911"/>
                    </a:xfrm>
                    <a:prstGeom prst="rect">
                      <a:avLst/>
                    </a:prstGeom>
                  </pic:spPr>
                </pic:pic>
              </a:graphicData>
            </a:graphic>
          </wp:inline>
        </w:drawing>
      </w:r>
    </w:p>
    <w:p w14:paraId="68461698" w14:textId="77777777" w:rsidR="008D5AC5" w:rsidRPr="00F97E56" w:rsidRDefault="008D5AC5" w:rsidP="00F97E56">
      <w:pPr>
        <w:pBdr>
          <w:top w:val="nil"/>
          <w:left w:val="nil"/>
          <w:bottom w:val="nil"/>
          <w:right w:val="nil"/>
          <w:between w:val="nil"/>
        </w:pBdr>
        <w:rPr>
          <w:b/>
          <w:color w:val="000000"/>
        </w:rPr>
      </w:pPr>
    </w:p>
    <w:p w14:paraId="24D66AB8" w14:textId="63DDA700" w:rsidR="00F97E56" w:rsidRDefault="00F97E56">
      <w:pPr>
        <w:rPr>
          <w:b/>
          <w:color w:val="000000"/>
        </w:rPr>
      </w:pPr>
      <w:r>
        <w:rPr>
          <w:b/>
          <w:color w:val="000000"/>
        </w:rPr>
        <w:t xml:space="preserve"> </w:t>
      </w:r>
    </w:p>
    <w:p w14:paraId="20D7E9A5" w14:textId="153A6227" w:rsidR="008D5AC5" w:rsidRDefault="00BF021D">
      <w:pPr>
        <w:rPr>
          <w:b/>
          <w:color w:val="000000"/>
        </w:rPr>
      </w:pPr>
      <w:r>
        <w:rPr>
          <w:noProof/>
        </w:rPr>
        <w:lastRenderedPageBreak/>
        <w:drawing>
          <wp:inline distT="0" distB="0" distL="0" distR="0" wp14:anchorId="79B6C179" wp14:editId="7721FAD8">
            <wp:extent cx="5366385" cy="3293745"/>
            <wp:effectExtent l="0" t="0" r="5715" b="1905"/>
            <wp:docPr id="725762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6385" cy="3293745"/>
                    </a:xfrm>
                    <a:prstGeom prst="rect">
                      <a:avLst/>
                    </a:prstGeom>
                    <a:noFill/>
                    <a:ln>
                      <a:noFill/>
                    </a:ln>
                  </pic:spPr>
                </pic:pic>
              </a:graphicData>
            </a:graphic>
          </wp:inline>
        </w:drawing>
      </w:r>
    </w:p>
    <w:p w14:paraId="04B82871" w14:textId="77777777" w:rsidR="008D5AC5" w:rsidRDefault="008D5AC5" w:rsidP="008D5AC5">
      <w:pPr>
        <w:pBdr>
          <w:top w:val="nil"/>
          <w:left w:val="nil"/>
          <w:bottom w:val="nil"/>
          <w:right w:val="nil"/>
          <w:between w:val="nil"/>
        </w:pBdr>
        <w:rPr>
          <w:b/>
          <w:color w:val="000000"/>
        </w:rPr>
      </w:pPr>
    </w:p>
    <w:p w14:paraId="510916CC" w14:textId="62D752BE" w:rsidR="008D5AC5" w:rsidRDefault="008D5AC5" w:rsidP="008D5AC5">
      <w:pPr>
        <w:pStyle w:val="ListParagraph"/>
        <w:numPr>
          <w:ilvl w:val="1"/>
          <w:numId w:val="5"/>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8D5AC5">
        <w:rPr>
          <w:rFonts w:ascii="Times New Roman" w:eastAsia="Times New Roman" w:hAnsi="Times New Roman" w:cs="Times New Roman"/>
          <w:b/>
          <w:color w:val="000000"/>
          <w:sz w:val="24"/>
          <w:szCs w:val="24"/>
        </w:rPr>
        <w:t>Select query with where clause</w:t>
      </w:r>
    </w:p>
    <w:p w14:paraId="05AB5473" w14:textId="77777777" w:rsidR="008D5AC5" w:rsidRDefault="008D5AC5" w:rsidP="008D5AC5">
      <w:pPr>
        <w:pBdr>
          <w:top w:val="nil"/>
          <w:left w:val="nil"/>
          <w:bottom w:val="nil"/>
          <w:right w:val="nil"/>
          <w:between w:val="nil"/>
        </w:pBdr>
        <w:rPr>
          <w:b/>
          <w:color w:val="000000"/>
        </w:rPr>
      </w:pPr>
    </w:p>
    <w:p w14:paraId="6BF73947" w14:textId="24637AB2" w:rsidR="008D5AC5" w:rsidRPr="008D5AC5" w:rsidRDefault="00BF021D" w:rsidP="008D5AC5">
      <w:pPr>
        <w:pBdr>
          <w:top w:val="nil"/>
          <w:left w:val="nil"/>
          <w:bottom w:val="nil"/>
          <w:right w:val="nil"/>
          <w:between w:val="nil"/>
        </w:pBdr>
        <w:rPr>
          <w:b/>
          <w:color w:val="000000"/>
        </w:rPr>
      </w:pPr>
      <w:r>
        <w:rPr>
          <w:noProof/>
        </w:rPr>
        <w:drawing>
          <wp:inline distT="0" distB="0" distL="0" distR="0" wp14:anchorId="08338253" wp14:editId="16A782C8">
            <wp:extent cx="5366385" cy="3035935"/>
            <wp:effectExtent l="0" t="0" r="5715" b="0"/>
            <wp:docPr id="1175234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6385" cy="3035935"/>
                    </a:xfrm>
                    <a:prstGeom prst="rect">
                      <a:avLst/>
                    </a:prstGeom>
                    <a:noFill/>
                    <a:ln>
                      <a:noFill/>
                    </a:ln>
                  </pic:spPr>
                </pic:pic>
              </a:graphicData>
            </a:graphic>
          </wp:inline>
        </w:drawing>
      </w:r>
    </w:p>
    <w:p w14:paraId="37DF5C9C" w14:textId="4D5B77A7" w:rsidR="008D5AC5" w:rsidRPr="008D5AC5" w:rsidRDefault="008D5AC5" w:rsidP="008D5AC5">
      <w:pPr>
        <w:pBdr>
          <w:top w:val="nil"/>
          <w:left w:val="nil"/>
          <w:bottom w:val="nil"/>
          <w:right w:val="nil"/>
          <w:between w:val="nil"/>
        </w:pBdr>
        <w:rPr>
          <w:b/>
          <w:color w:val="000000"/>
        </w:rPr>
      </w:pPr>
    </w:p>
    <w:p w14:paraId="540EADEA" w14:textId="490A15BD" w:rsidR="008D5AC5" w:rsidRDefault="008D5AC5" w:rsidP="008D5AC5">
      <w:pPr>
        <w:pBdr>
          <w:top w:val="nil"/>
          <w:left w:val="nil"/>
          <w:bottom w:val="nil"/>
          <w:right w:val="nil"/>
          <w:between w:val="nil"/>
        </w:pBdr>
        <w:rPr>
          <w:b/>
          <w:color w:val="000000"/>
        </w:rPr>
      </w:pPr>
    </w:p>
    <w:p w14:paraId="2F029752" w14:textId="77777777" w:rsidR="008D5AC5" w:rsidRDefault="008D5AC5" w:rsidP="008D5AC5">
      <w:pPr>
        <w:pBdr>
          <w:top w:val="nil"/>
          <w:left w:val="nil"/>
          <w:bottom w:val="nil"/>
          <w:right w:val="nil"/>
          <w:between w:val="nil"/>
        </w:pBdr>
        <w:rPr>
          <w:b/>
          <w:color w:val="000000"/>
        </w:rPr>
      </w:pPr>
    </w:p>
    <w:p w14:paraId="29330137" w14:textId="77777777" w:rsidR="008D5AC5" w:rsidRDefault="008D5AC5" w:rsidP="008D5AC5">
      <w:pPr>
        <w:pBdr>
          <w:top w:val="nil"/>
          <w:left w:val="nil"/>
          <w:bottom w:val="nil"/>
          <w:right w:val="nil"/>
          <w:between w:val="nil"/>
        </w:pBdr>
        <w:rPr>
          <w:b/>
          <w:color w:val="000000"/>
        </w:rPr>
      </w:pPr>
    </w:p>
    <w:p w14:paraId="75A274F1" w14:textId="77777777" w:rsidR="008D5AC5" w:rsidRDefault="008D5AC5" w:rsidP="008D5AC5">
      <w:pPr>
        <w:pBdr>
          <w:top w:val="nil"/>
          <w:left w:val="nil"/>
          <w:bottom w:val="nil"/>
          <w:right w:val="nil"/>
          <w:between w:val="nil"/>
        </w:pBdr>
        <w:rPr>
          <w:b/>
          <w:color w:val="000000"/>
        </w:rPr>
      </w:pPr>
    </w:p>
    <w:p w14:paraId="1FEA8A91" w14:textId="77777777" w:rsidR="008D5AC5" w:rsidRDefault="008D5AC5" w:rsidP="008D5AC5">
      <w:pPr>
        <w:pBdr>
          <w:top w:val="nil"/>
          <w:left w:val="nil"/>
          <w:bottom w:val="nil"/>
          <w:right w:val="nil"/>
          <w:between w:val="nil"/>
        </w:pBdr>
        <w:rPr>
          <w:b/>
          <w:color w:val="000000"/>
        </w:rPr>
      </w:pPr>
    </w:p>
    <w:p w14:paraId="439A0FAE" w14:textId="77777777" w:rsidR="008D5AC5" w:rsidRDefault="008D5AC5" w:rsidP="008D5AC5">
      <w:pPr>
        <w:pBdr>
          <w:top w:val="nil"/>
          <w:left w:val="nil"/>
          <w:bottom w:val="nil"/>
          <w:right w:val="nil"/>
          <w:between w:val="nil"/>
        </w:pBdr>
        <w:rPr>
          <w:b/>
          <w:color w:val="000000"/>
        </w:rPr>
      </w:pPr>
    </w:p>
    <w:p w14:paraId="413BA677" w14:textId="77777777" w:rsidR="008D5AC5" w:rsidRDefault="008D5AC5" w:rsidP="008D5AC5">
      <w:pPr>
        <w:pBdr>
          <w:top w:val="nil"/>
          <w:left w:val="nil"/>
          <w:bottom w:val="nil"/>
          <w:right w:val="nil"/>
          <w:between w:val="nil"/>
        </w:pBdr>
        <w:rPr>
          <w:b/>
          <w:color w:val="000000"/>
        </w:rPr>
      </w:pPr>
    </w:p>
    <w:p w14:paraId="1CE3409D" w14:textId="77777777" w:rsidR="008D5AC5" w:rsidRDefault="008D5AC5" w:rsidP="008D5AC5">
      <w:pPr>
        <w:pBdr>
          <w:top w:val="nil"/>
          <w:left w:val="nil"/>
          <w:bottom w:val="nil"/>
          <w:right w:val="nil"/>
          <w:between w:val="nil"/>
        </w:pBdr>
        <w:rPr>
          <w:b/>
          <w:color w:val="000000"/>
        </w:rPr>
      </w:pPr>
    </w:p>
    <w:p w14:paraId="1FC693A0" w14:textId="77777777" w:rsidR="00B921AC" w:rsidRDefault="00B921AC" w:rsidP="008D5AC5">
      <w:pPr>
        <w:pBdr>
          <w:top w:val="nil"/>
          <w:left w:val="nil"/>
          <w:bottom w:val="nil"/>
          <w:right w:val="nil"/>
          <w:between w:val="nil"/>
        </w:pBdr>
        <w:rPr>
          <w:b/>
          <w:color w:val="000000"/>
        </w:rPr>
      </w:pPr>
    </w:p>
    <w:p w14:paraId="2510988C" w14:textId="77777777" w:rsidR="00B921AC" w:rsidRPr="008D5AC5" w:rsidRDefault="00B921AC" w:rsidP="008D5AC5">
      <w:pPr>
        <w:pBdr>
          <w:top w:val="nil"/>
          <w:left w:val="nil"/>
          <w:bottom w:val="nil"/>
          <w:right w:val="nil"/>
          <w:between w:val="nil"/>
        </w:pBdr>
        <w:rPr>
          <w:b/>
          <w:color w:val="000000"/>
        </w:rPr>
      </w:pPr>
    </w:p>
    <w:p w14:paraId="50340E8D" w14:textId="6ED1C18E" w:rsidR="008D5AC5" w:rsidRDefault="008D5AC5" w:rsidP="008D5AC5">
      <w:pPr>
        <w:pStyle w:val="ListParagraph"/>
        <w:numPr>
          <w:ilvl w:val="1"/>
          <w:numId w:val="5"/>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8D5AC5">
        <w:rPr>
          <w:rFonts w:ascii="Times New Roman" w:eastAsia="Times New Roman" w:hAnsi="Times New Roman" w:cs="Times New Roman"/>
          <w:b/>
          <w:color w:val="000000"/>
          <w:sz w:val="24"/>
          <w:szCs w:val="24"/>
        </w:rPr>
        <w:t>Select query  with order by query</w:t>
      </w:r>
    </w:p>
    <w:p w14:paraId="0CA87DDD" w14:textId="77777777" w:rsidR="008D5AC5" w:rsidRDefault="008D5AC5" w:rsidP="008D5AC5">
      <w:pPr>
        <w:pBdr>
          <w:top w:val="nil"/>
          <w:left w:val="nil"/>
          <w:bottom w:val="nil"/>
          <w:right w:val="nil"/>
          <w:between w:val="nil"/>
        </w:pBdr>
        <w:rPr>
          <w:b/>
          <w:color w:val="000000"/>
        </w:rPr>
      </w:pPr>
    </w:p>
    <w:p w14:paraId="5435BCF1" w14:textId="3BB1BCDB" w:rsidR="00B921AC" w:rsidRDefault="00BF021D" w:rsidP="008D5AC5">
      <w:pPr>
        <w:pBdr>
          <w:top w:val="nil"/>
          <w:left w:val="nil"/>
          <w:bottom w:val="nil"/>
          <w:right w:val="nil"/>
          <w:between w:val="nil"/>
        </w:pBdr>
        <w:rPr>
          <w:b/>
          <w:color w:val="000000"/>
        </w:rPr>
      </w:pPr>
      <w:r>
        <w:rPr>
          <w:noProof/>
        </w:rPr>
        <w:drawing>
          <wp:inline distT="0" distB="0" distL="0" distR="0" wp14:anchorId="5584C4B6" wp14:editId="2672A16C">
            <wp:extent cx="5366385" cy="3035935"/>
            <wp:effectExtent l="0" t="0" r="5715" b="0"/>
            <wp:docPr id="1740608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6385" cy="3035935"/>
                    </a:xfrm>
                    <a:prstGeom prst="rect">
                      <a:avLst/>
                    </a:prstGeom>
                    <a:noFill/>
                    <a:ln>
                      <a:noFill/>
                    </a:ln>
                  </pic:spPr>
                </pic:pic>
              </a:graphicData>
            </a:graphic>
          </wp:inline>
        </w:drawing>
      </w:r>
    </w:p>
    <w:p w14:paraId="44EEFE33" w14:textId="77777777" w:rsidR="00B921AC" w:rsidRDefault="00B921AC" w:rsidP="008D5AC5">
      <w:pPr>
        <w:pBdr>
          <w:top w:val="nil"/>
          <w:left w:val="nil"/>
          <w:bottom w:val="nil"/>
          <w:right w:val="nil"/>
          <w:between w:val="nil"/>
        </w:pBdr>
        <w:rPr>
          <w:b/>
          <w:color w:val="000000"/>
        </w:rPr>
      </w:pPr>
    </w:p>
    <w:p w14:paraId="7D49D1E5" w14:textId="5ADBB380" w:rsidR="00B921AC" w:rsidRDefault="00B921AC" w:rsidP="008D5AC5">
      <w:pPr>
        <w:pBdr>
          <w:top w:val="nil"/>
          <w:left w:val="nil"/>
          <w:bottom w:val="nil"/>
          <w:right w:val="nil"/>
          <w:between w:val="nil"/>
        </w:pBdr>
        <w:rPr>
          <w:b/>
          <w:color w:val="000000"/>
        </w:rPr>
      </w:pPr>
    </w:p>
    <w:p w14:paraId="11F89E77" w14:textId="398227EB" w:rsidR="00B921AC" w:rsidRDefault="00B921AC" w:rsidP="008D5AC5">
      <w:pPr>
        <w:pBdr>
          <w:top w:val="nil"/>
          <w:left w:val="nil"/>
          <w:bottom w:val="nil"/>
          <w:right w:val="nil"/>
          <w:between w:val="nil"/>
        </w:pBdr>
        <w:rPr>
          <w:b/>
          <w:color w:val="000000"/>
        </w:rPr>
      </w:pPr>
    </w:p>
    <w:p w14:paraId="0D283E8A" w14:textId="514223DC" w:rsidR="008D5AC5" w:rsidRDefault="008D5AC5" w:rsidP="008D5AC5">
      <w:pPr>
        <w:pBdr>
          <w:top w:val="nil"/>
          <w:left w:val="nil"/>
          <w:bottom w:val="nil"/>
          <w:right w:val="nil"/>
          <w:between w:val="nil"/>
        </w:pBdr>
        <w:rPr>
          <w:b/>
          <w:color w:val="000000"/>
        </w:rPr>
      </w:pPr>
    </w:p>
    <w:p w14:paraId="74DC2023" w14:textId="77777777" w:rsidR="008D5AC5" w:rsidRDefault="008D5AC5" w:rsidP="008D5AC5">
      <w:pPr>
        <w:pBdr>
          <w:top w:val="nil"/>
          <w:left w:val="nil"/>
          <w:bottom w:val="nil"/>
          <w:right w:val="nil"/>
          <w:between w:val="nil"/>
        </w:pBdr>
        <w:rPr>
          <w:b/>
          <w:color w:val="000000"/>
        </w:rPr>
      </w:pPr>
    </w:p>
    <w:p w14:paraId="79AC598C" w14:textId="7FC6E7A4" w:rsidR="008D5AC5" w:rsidRDefault="008D5AC5" w:rsidP="008D5AC5">
      <w:pPr>
        <w:pStyle w:val="ListParagraph"/>
        <w:numPr>
          <w:ilvl w:val="1"/>
          <w:numId w:val="5"/>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8D5AC5">
        <w:rPr>
          <w:rFonts w:ascii="Times New Roman" w:eastAsia="Times New Roman" w:hAnsi="Times New Roman" w:cs="Times New Roman"/>
          <w:b/>
          <w:color w:val="000000"/>
          <w:sz w:val="24"/>
          <w:szCs w:val="24"/>
        </w:rPr>
        <w:t>Select query with JOIN</w:t>
      </w:r>
    </w:p>
    <w:p w14:paraId="24E95D9F" w14:textId="77777777" w:rsidR="008D5AC5" w:rsidRDefault="008D5AC5" w:rsidP="008D5AC5">
      <w:pPr>
        <w:pBdr>
          <w:top w:val="nil"/>
          <w:left w:val="nil"/>
          <w:bottom w:val="nil"/>
          <w:right w:val="nil"/>
          <w:between w:val="nil"/>
        </w:pBdr>
        <w:rPr>
          <w:b/>
          <w:color w:val="000000"/>
        </w:rPr>
      </w:pPr>
    </w:p>
    <w:p w14:paraId="359B2682" w14:textId="1D619B19" w:rsidR="008D5AC5" w:rsidRDefault="00BF021D" w:rsidP="008D5AC5">
      <w:pPr>
        <w:pBdr>
          <w:top w:val="nil"/>
          <w:left w:val="nil"/>
          <w:bottom w:val="nil"/>
          <w:right w:val="nil"/>
          <w:between w:val="nil"/>
        </w:pBdr>
        <w:rPr>
          <w:b/>
          <w:color w:val="000000"/>
        </w:rPr>
      </w:pPr>
      <w:r>
        <w:rPr>
          <w:noProof/>
        </w:rPr>
        <w:drawing>
          <wp:inline distT="0" distB="0" distL="0" distR="0" wp14:anchorId="701864AE" wp14:editId="6C4ECF46">
            <wp:extent cx="5366385" cy="3030220"/>
            <wp:effectExtent l="0" t="0" r="5715" b="0"/>
            <wp:docPr id="1412551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6385" cy="3030220"/>
                    </a:xfrm>
                    <a:prstGeom prst="rect">
                      <a:avLst/>
                    </a:prstGeom>
                    <a:noFill/>
                    <a:ln>
                      <a:noFill/>
                    </a:ln>
                  </pic:spPr>
                </pic:pic>
              </a:graphicData>
            </a:graphic>
          </wp:inline>
        </w:drawing>
      </w:r>
    </w:p>
    <w:p w14:paraId="3893F31D" w14:textId="24FA2EB6" w:rsidR="00BF021D" w:rsidRDefault="00BF021D" w:rsidP="008D5AC5">
      <w:pPr>
        <w:pBdr>
          <w:top w:val="nil"/>
          <w:left w:val="nil"/>
          <w:bottom w:val="nil"/>
          <w:right w:val="nil"/>
          <w:between w:val="nil"/>
        </w:pBdr>
        <w:rPr>
          <w:b/>
          <w:color w:val="000000"/>
        </w:rPr>
      </w:pPr>
      <w:r>
        <w:rPr>
          <w:noProof/>
        </w:rPr>
        <w:lastRenderedPageBreak/>
        <w:drawing>
          <wp:inline distT="0" distB="0" distL="0" distR="0" wp14:anchorId="72D1533F" wp14:editId="3E897578">
            <wp:extent cx="5366385" cy="3096260"/>
            <wp:effectExtent l="0" t="0" r="5715" b="8890"/>
            <wp:docPr id="1994319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6385" cy="3096260"/>
                    </a:xfrm>
                    <a:prstGeom prst="rect">
                      <a:avLst/>
                    </a:prstGeom>
                    <a:noFill/>
                    <a:ln>
                      <a:noFill/>
                    </a:ln>
                  </pic:spPr>
                </pic:pic>
              </a:graphicData>
            </a:graphic>
          </wp:inline>
        </w:drawing>
      </w:r>
    </w:p>
    <w:p w14:paraId="69BE0C2D" w14:textId="722805EA" w:rsidR="00BF021D" w:rsidRDefault="00BF021D" w:rsidP="008D5AC5">
      <w:pPr>
        <w:pBdr>
          <w:top w:val="nil"/>
          <w:left w:val="nil"/>
          <w:bottom w:val="nil"/>
          <w:right w:val="nil"/>
          <w:between w:val="nil"/>
        </w:pBdr>
        <w:rPr>
          <w:b/>
          <w:color w:val="000000"/>
        </w:rPr>
      </w:pPr>
      <w:r>
        <w:rPr>
          <w:noProof/>
        </w:rPr>
        <w:drawing>
          <wp:inline distT="0" distB="0" distL="0" distR="0" wp14:anchorId="2B8D408F" wp14:editId="530B1C70">
            <wp:extent cx="5366385" cy="3043555"/>
            <wp:effectExtent l="0" t="0" r="5715" b="4445"/>
            <wp:docPr id="798732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6385" cy="3043555"/>
                    </a:xfrm>
                    <a:prstGeom prst="rect">
                      <a:avLst/>
                    </a:prstGeom>
                    <a:noFill/>
                    <a:ln>
                      <a:noFill/>
                    </a:ln>
                  </pic:spPr>
                </pic:pic>
              </a:graphicData>
            </a:graphic>
          </wp:inline>
        </w:drawing>
      </w:r>
    </w:p>
    <w:p w14:paraId="506A1BCA" w14:textId="22623428" w:rsidR="00B921AC" w:rsidRDefault="00B921AC" w:rsidP="008D5AC5">
      <w:pPr>
        <w:pBdr>
          <w:top w:val="nil"/>
          <w:left w:val="nil"/>
          <w:bottom w:val="nil"/>
          <w:right w:val="nil"/>
          <w:between w:val="nil"/>
        </w:pBdr>
        <w:rPr>
          <w:b/>
          <w:color w:val="000000"/>
        </w:rPr>
      </w:pPr>
    </w:p>
    <w:p w14:paraId="53F1D644" w14:textId="77777777" w:rsidR="00B921AC" w:rsidRDefault="00B921AC" w:rsidP="008D5AC5">
      <w:pPr>
        <w:pBdr>
          <w:top w:val="nil"/>
          <w:left w:val="nil"/>
          <w:bottom w:val="nil"/>
          <w:right w:val="nil"/>
          <w:between w:val="nil"/>
        </w:pBdr>
        <w:rPr>
          <w:b/>
          <w:color w:val="000000"/>
        </w:rPr>
      </w:pPr>
    </w:p>
    <w:p w14:paraId="0021A0AA" w14:textId="2C77A0CC" w:rsidR="00B921AC" w:rsidRDefault="00B921AC" w:rsidP="008D5AC5">
      <w:pPr>
        <w:pBdr>
          <w:top w:val="nil"/>
          <w:left w:val="nil"/>
          <w:bottom w:val="nil"/>
          <w:right w:val="nil"/>
          <w:between w:val="nil"/>
        </w:pBdr>
        <w:rPr>
          <w:b/>
          <w:color w:val="000000"/>
        </w:rPr>
      </w:pPr>
    </w:p>
    <w:p w14:paraId="71B8567E" w14:textId="046089C8" w:rsidR="00B921AC" w:rsidRDefault="00B921AC" w:rsidP="008D5AC5">
      <w:pPr>
        <w:pBdr>
          <w:top w:val="nil"/>
          <w:left w:val="nil"/>
          <w:bottom w:val="nil"/>
          <w:right w:val="nil"/>
          <w:between w:val="nil"/>
        </w:pBdr>
        <w:rPr>
          <w:b/>
          <w:color w:val="000000"/>
        </w:rPr>
      </w:pPr>
    </w:p>
    <w:p w14:paraId="39221120" w14:textId="77777777" w:rsidR="00B921AC" w:rsidRDefault="00B921AC" w:rsidP="008D5AC5">
      <w:pPr>
        <w:pBdr>
          <w:top w:val="nil"/>
          <w:left w:val="nil"/>
          <w:bottom w:val="nil"/>
          <w:right w:val="nil"/>
          <w:between w:val="nil"/>
        </w:pBdr>
        <w:rPr>
          <w:b/>
          <w:color w:val="000000"/>
        </w:rPr>
      </w:pPr>
    </w:p>
    <w:p w14:paraId="169D40E5" w14:textId="06925EB4" w:rsidR="008D5AC5" w:rsidRPr="008D5AC5" w:rsidRDefault="008D5AC5" w:rsidP="008D5AC5">
      <w:pPr>
        <w:pBdr>
          <w:top w:val="nil"/>
          <w:left w:val="nil"/>
          <w:bottom w:val="nil"/>
          <w:right w:val="nil"/>
          <w:between w:val="nil"/>
        </w:pBdr>
        <w:rPr>
          <w:b/>
          <w:color w:val="000000"/>
        </w:rPr>
      </w:pPr>
    </w:p>
    <w:p w14:paraId="3D26197B" w14:textId="77777777" w:rsidR="008D5AC5" w:rsidRDefault="008D5AC5" w:rsidP="008D5AC5">
      <w:pPr>
        <w:pBdr>
          <w:top w:val="nil"/>
          <w:left w:val="nil"/>
          <w:bottom w:val="nil"/>
          <w:right w:val="nil"/>
          <w:between w:val="nil"/>
        </w:pBdr>
        <w:rPr>
          <w:b/>
          <w:color w:val="000000"/>
        </w:rPr>
      </w:pPr>
    </w:p>
    <w:p w14:paraId="41BF007A" w14:textId="77777777" w:rsidR="00B921AC" w:rsidRDefault="00B921AC" w:rsidP="008D5AC5">
      <w:pPr>
        <w:pBdr>
          <w:top w:val="nil"/>
          <w:left w:val="nil"/>
          <w:bottom w:val="nil"/>
          <w:right w:val="nil"/>
          <w:between w:val="nil"/>
        </w:pBdr>
        <w:rPr>
          <w:b/>
          <w:color w:val="000000"/>
        </w:rPr>
      </w:pPr>
    </w:p>
    <w:p w14:paraId="3864F98C" w14:textId="77777777" w:rsidR="00B921AC" w:rsidRDefault="00B921AC" w:rsidP="008D5AC5">
      <w:pPr>
        <w:pBdr>
          <w:top w:val="nil"/>
          <w:left w:val="nil"/>
          <w:bottom w:val="nil"/>
          <w:right w:val="nil"/>
          <w:between w:val="nil"/>
        </w:pBdr>
        <w:rPr>
          <w:b/>
          <w:color w:val="000000"/>
        </w:rPr>
      </w:pPr>
    </w:p>
    <w:p w14:paraId="1542B27F" w14:textId="77777777" w:rsidR="00B921AC" w:rsidRDefault="00B921AC" w:rsidP="008D5AC5">
      <w:pPr>
        <w:pBdr>
          <w:top w:val="nil"/>
          <w:left w:val="nil"/>
          <w:bottom w:val="nil"/>
          <w:right w:val="nil"/>
          <w:between w:val="nil"/>
        </w:pBdr>
        <w:rPr>
          <w:b/>
          <w:color w:val="000000"/>
        </w:rPr>
      </w:pPr>
    </w:p>
    <w:p w14:paraId="69E4364E" w14:textId="77777777" w:rsidR="00B921AC" w:rsidRDefault="00B921AC" w:rsidP="008D5AC5">
      <w:pPr>
        <w:pBdr>
          <w:top w:val="nil"/>
          <w:left w:val="nil"/>
          <w:bottom w:val="nil"/>
          <w:right w:val="nil"/>
          <w:between w:val="nil"/>
        </w:pBdr>
        <w:rPr>
          <w:b/>
          <w:color w:val="000000"/>
        </w:rPr>
      </w:pPr>
    </w:p>
    <w:p w14:paraId="068DDE16" w14:textId="77777777" w:rsidR="00B921AC" w:rsidRDefault="00B921AC" w:rsidP="008D5AC5">
      <w:pPr>
        <w:pBdr>
          <w:top w:val="nil"/>
          <w:left w:val="nil"/>
          <w:bottom w:val="nil"/>
          <w:right w:val="nil"/>
          <w:between w:val="nil"/>
        </w:pBdr>
        <w:rPr>
          <w:b/>
          <w:color w:val="000000"/>
        </w:rPr>
      </w:pPr>
    </w:p>
    <w:p w14:paraId="53488751" w14:textId="77777777" w:rsidR="00B921AC" w:rsidRDefault="00B921AC" w:rsidP="008D5AC5">
      <w:pPr>
        <w:pBdr>
          <w:top w:val="nil"/>
          <w:left w:val="nil"/>
          <w:bottom w:val="nil"/>
          <w:right w:val="nil"/>
          <w:between w:val="nil"/>
        </w:pBdr>
        <w:rPr>
          <w:b/>
          <w:color w:val="000000"/>
        </w:rPr>
      </w:pPr>
    </w:p>
    <w:p w14:paraId="544148C0" w14:textId="77777777" w:rsidR="00B921AC" w:rsidRDefault="00B921AC" w:rsidP="008D5AC5">
      <w:pPr>
        <w:pBdr>
          <w:top w:val="nil"/>
          <w:left w:val="nil"/>
          <w:bottom w:val="nil"/>
          <w:right w:val="nil"/>
          <w:between w:val="nil"/>
        </w:pBdr>
        <w:rPr>
          <w:b/>
          <w:color w:val="000000"/>
        </w:rPr>
      </w:pPr>
    </w:p>
    <w:p w14:paraId="389BF9A6" w14:textId="77777777" w:rsidR="00B921AC" w:rsidRDefault="00B921AC" w:rsidP="008D5AC5">
      <w:pPr>
        <w:pBdr>
          <w:top w:val="nil"/>
          <w:left w:val="nil"/>
          <w:bottom w:val="nil"/>
          <w:right w:val="nil"/>
          <w:between w:val="nil"/>
        </w:pBdr>
        <w:rPr>
          <w:b/>
          <w:color w:val="000000"/>
        </w:rPr>
      </w:pPr>
    </w:p>
    <w:p w14:paraId="2F5D8F4B" w14:textId="77777777" w:rsidR="008D5AC5" w:rsidRPr="008D5AC5" w:rsidRDefault="008D5AC5" w:rsidP="008D5AC5">
      <w:pPr>
        <w:pBdr>
          <w:top w:val="nil"/>
          <w:left w:val="nil"/>
          <w:bottom w:val="nil"/>
          <w:right w:val="nil"/>
          <w:between w:val="nil"/>
        </w:pBdr>
        <w:rPr>
          <w:b/>
          <w:color w:val="000000"/>
        </w:rPr>
      </w:pPr>
    </w:p>
    <w:p w14:paraId="16007BAC" w14:textId="77777777" w:rsidR="008D5AC5" w:rsidRDefault="008D5AC5" w:rsidP="008D5AC5">
      <w:pPr>
        <w:numPr>
          <w:ilvl w:val="1"/>
          <w:numId w:val="5"/>
        </w:numPr>
        <w:pBdr>
          <w:top w:val="nil"/>
          <w:left w:val="nil"/>
          <w:bottom w:val="nil"/>
          <w:right w:val="nil"/>
          <w:between w:val="nil"/>
        </w:pBdr>
        <w:rPr>
          <w:b/>
          <w:color w:val="000000"/>
        </w:rPr>
      </w:pPr>
      <w:r>
        <w:rPr>
          <w:b/>
          <w:color w:val="000000"/>
        </w:rPr>
        <w:t xml:space="preserve">Select query with aggregation </w:t>
      </w:r>
    </w:p>
    <w:p w14:paraId="44663197" w14:textId="77777777" w:rsidR="00BF021D" w:rsidRDefault="00BF021D" w:rsidP="00BF021D">
      <w:pPr>
        <w:pBdr>
          <w:top w:val="nil"/>
          <w:left w:val="nil"/>
          <w:bottom w:val="nil"/>
          <w:right w:val="nil"/>
          <w:between w:val="nil"/>
        </w:pBdr>
        <w:ind w:left="360"/>
        <w:rPr>
          <w:b/>
          <w:color w:val="000000"/>
        </w:rPr>
      </w:pPr>
    </w:p>
    <w:p w14:paraId="70557FA1" w14:textId="50DA4D93" w:rsidR="00B921AC" w:rsidRDefault="00BF021D" w:rsidP="008D5AC5">
      <w:pPr>
        <w:rPr>
          <w:b/>
          <w:color w:val="000000"/>
        </w:rPr>
      </w:pPr>
      <w:r>
        <w:rPr>
          <w:noProof/>
        </w:rPr>
        <w:drawing>
          <wp:inline distT="0" distB="0" distL="0" distR="0" wp14:anchorId="74C66A67" wp14:editId="6EA1DF94">
            <wp:extent cx="5366385" cy="3028950"/>
            <wp:effectExtent l="0" t="0" r="5715" b="0"/>
            <wp:docPr id="540792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6385" cy="3028950"/>
                    </a:xfrm>
                    <a:prstGeom prst="rect">
                      <a:avLst/>
                    </a:prstGeom>
                    <a:noFill/>
                    <a:ln>
                      <a:noFill/>
                    </a:ln>
                  </pic:spPr>
                </pic:pic>
              </a:graphicData>
            </a:graphic>
          </wp:inline>
        </w:drawing>
      </w:r>
    </w:p>
    <w:p w14:paraId="5BC2DA6C" w14:textId="77777777" w:rsidR="00B921AC" w:rsidRDefault="00B921AC" w:rsidP="008D5AC5">
      <w:pPr>
        <w:rPr>
          <w:b/>
          <w:color w:val="000000"/>
        </w:rPr>
      </w:pPr>
    </w:p>
    <w:p w14:paraId="0C957712" w14:textId="7E2081F3" w:rsidR="00B921AC" w:rsidRDefault="00BF021D" w:rsidP="008D5AC5">
      <w:pPr>
        <w:rPr>
          <w:b/>
          <w:color w:val="000000"/>
        </w:rPr>
      </w:pPr>
      <w:r>
        <w:rPr>
          <w:noProof/>
        </w:rPr>
        <w:drawing>
          <wp:inline distT="0" distB="0" distL="0" distR="0" wp14:anchorId="434EBAA5" wp14:editId="1F893ACF">
            <wp:extent cx="5366385" cy="3041015"/>
            <wp:effectExtent l="0" t="0" r="5715" b="6985"/>
            <wp:docPr id="7611843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6385" cy="3041015"/>
                    </a:xfrm>
                    <a:prstGeom prst="rect">
                      <a:avLst/>
                    </a:prstGeom>
                    <a:noFill/>
                    <a:ln>
                      <a:noFill/>
                    </a:ln>
                  </pic:spPr>
                </pic:pic>
              </a:graphicData>
            </a:graphic>
          </wp:inline>
        </w:drawing>
      </w:r>
    </w:p>
    <w:p w14:paraId="3B04D360" w14:textId="55FD22A2" w:rsidR="00B921AC" w:rsidRDefault="00B921AC" w:rsidP="008D5AC5">
      <w:pPr>
        <w:rPr>
          <w:b/>
          <w:color w:val="000000"/>
        </w:rPr>
      </w:pPr>
    </w:p>
    <w:p w14:paraId="77C838D8" w14:textId="77777777" w:rsidR="00B921AC" w:rsidRDefault="00B921AC" w:rsidP="008D5AC5">
      <w:pPr>
        <w:rPr>
          <w:b/>
          <w:color w:val="000000"/>
        </w:rPr>
      </w:pPr>
    </w:p>
    <w:p w14:paraId="54713F09" w14:textId="6B267EE2" w:rsidR="00B921AC" w:rsidRDefault="00B921AC" w:rsidP="008D5AC5">
      <w:pPr>
        <w:rPr>
          <w:b/>
          <w:color w:val="000000"/>
        </w:rPr>
      </w:pPr>
    </w:p>
    <w:p w14:paraId="7D952BF5" w14:textId="3EDEA2BB" w:rsidR="00F97E56" w:rsidRPr="008D5AC5" w:rsidRDefault="00F97E56" w:rsidP="008D5AC5">
      <w:pPr>
        <w:rPr>
          <w:b/>
          <w:color w:val="000000"/>
        </w:rPr>
      </w:pPr>
    </w:p>
    <w:p w14:paraId="7B8E631B" w14:textId="77777777" w:rsidR="008D5AC5" w:rsidRDefault="008D5AC5">
      <w:pPr>
        <w:rPr>
          <w:b/>
          <w:color w:val="000000"/>
        </w:rPr>
      </w:pPr>
    </w:p>
    <w:p w14:paraId="771A507D" w14:textId="77777777" w:rsidR="008D5AC5" w:rsidRDefault="008D5AC5">
      <w:pPr>
        <w:rPr>
          <w:b/>
          <w:color w:val="000000"/>
        </w:rPr>
      </w:pPr>
    </w:p>
    <w:p w14:paraId="4AAD88A6" w14:textId="77777777" w:rsidR="008D5AC5" w:rsidRDefault="008D5AC5">
      <w:pPr>
        <w:rPr>
          <w:b/>
          <w:color w:val="000000"/>
        </w:rPr>
      </w:pPr>
    </w:p>
    <w:p w14:paraId="4963D31B" w14:textId="77777777" w:rsidR="008D5AC5" w:rsidRDefault="008D5AC5">
      <w:pPr>
        <w:rPr>
          <w:b/>
          <w:color w:val="000000"/>
        </w:rPr>
      </w:pPr>
    </w:p>
    <w:p w14:paraId="783F7F95" w14:textId="77777777" w:rsidR="00B921AC" w:rsidRDefault="00B921AC">
      <w:pPr>
        <w:rPr>
          <w:b/>
          <w:color w:val="000000"/>
        </w:rPr>
      </w:pPr>
      <w:r>
        <w:rPr>
          <w:b/>
          <w:color w:val="000000"/>
        </w:rPr>
        <w:br w:type="page"/>
      </w:r>
    </w:p>
    <w:p w14:paraId="309BF924" w14:textId="27C629D4" w:rsidR="00F307FB" w:rsidRDefault="00000000">
      <w:pPr>
        <w:pBdr>
          <w:top w:val="nil"/>
          <w:left w:val="nil"/>
          <w:bottom w:val="nil"/>
          <w:right w:val="nil"/>
          <w:between w:val="nil"/>
        </w:pBdr>
        <w:spacing w:after="120"/>
        <w:jc w:val="both"/>
        <w:rPr>
          <w:b/>
          <w:color w:val="000000"/>
        </w:rPr>
      </w:pPr>
      <w:r>
        <w:rPr>
          <w:b/>
          <w:color w:val="000000"/>
        </w:rPr>
        <w:lastRenderedPageBreak/>
        <w:t>Post Lab Question:</w:t>
      </w:r>
    </w:p>
    <w:p w14:paraId="6AB19C16" w14:textId="77777777" w:rsidR="00F307FB" w:rsidRDefault="00F307FB">
      <w:pPr>
        <w:pBdr>
          <w:top w:val="nil"/>
          <w:left w:val="nil"/>
          <w:bottom w:val="nil"/>
          <w:right w:val="nil"/>
          <w:between w:val="nil"/>
        </w:pBdr>
        <w:spacing w:after="120"/>
        <w:jc w:val="both"/>
        <w:rPr>
          <w:b/>
          <w:color w:val="000000"/>
        </w:rPr>
      </w:pPr>
    </w:p>
    <w:p w14:paraId="3ABDF92B" w14:textId="77777777" w:rsidR="00F307FB" w:rsidRDefault="00000000">
      <w:pPr>
        <w:numPr>
          <w:ilvl w:val="0"/>
          <w:numId w:val="4"/>
        </w:numPr>
        <w:pBdr>
          <w:top w:val="nil"/>
          <w:left w:val="nil"/>
          <w:bottom w:val="nil"/>
          <w:right w:val="nil"/>
          <w:between w:val="nil"/>
        </w:pBdr>
        <w:jc w:val="both"/>
        <w:rPr>
          <w:color w:val="000000"/>
        </w:rPr>
      </w:pPr>
      <w:r>
        <w:rPr>
          <w:color w:val="000000"/>
        </w:rPr>
        <w:t>How does a B-tree differ from a B+-tree? Why is a B+-tree usually preferred</w:t>
      </w:r>
    </w:p>
    <w:p w14:paraId="250CC628" w14:textId="77777777" w:rsidR="00F307FB" w:rsidRDefault="00000000">
      <w:pPr>
        <w:jc w:val="both"/>
      </w:pPr>
      <w:r>
        <w:t xml:space="preserve">           as an access structure to a data file?</w:t>
      </w:r>
    </w:p>
    <w:p w14:paraId="1B3CB74A" w14:textId="77777777" w:rsidR="00B921AC" w:rsidRDefault="00B921AC">
      <w:pPr>
        <w:jc w:val="both"/>
      </w:pPr>
    </w:p>
    <w:p w14:paraId="390331C9" w14:textId="4199CC4E" w:rsidR="00B921AC" w:rsidRDefault="00B921AC" w:rsidP="00B921AC">
      <w:pPr>
        <w:ind w:left="720"/>
        <w:jc w:val="both"/>
      </w:pPr>
      <w:r>
        <w:t xml:space="preserve">A </w:t>
      </w:r>
      <w:r>
        <w:rPr>
          <w:rStyle w:val="Strong"/>
        </w:rPr>
        <w:t>B-tree</w:t>
      </w:r>
      <w:r>
        <w:t xml:space="preserve"> stores keys and data in both internal and leaf nodes, leading to varied search paths. In contrast, a </w:t>
      </w:r>
      <w:r>
        <w:rPr>
          <w:rStyle w:val="Strong"/>
        </w:rPr>
        <w:t>B+-tree</w:t>
      </w:r>
      <w:r>
        <w:t xml:space="preserve"> keeps data only in leaf nodes, while internal nodes store keys for navigation, ensuring uniform access time. Additionally, B+-trees have linked leaf nodes, enabling faster range queries. Due to efficient search performance and optimized disk I/O, B+-trees are preferred for database indexing and file systems.</w:t>
      </w:r>
    </w:p>
    <w:p w14:paraId="761AB6B5" w14:textId="77777777" w:rsidR="00F307FB" w:rsidRDefault="00F307FB">
      <w:pPr>
        <w:jc w:val="both"/>
      </w:pPr>
    </w:p>
    <w:p w14:paraId="79E03736" w14:textId="69A591A5" w:rsidR="00F307FB" w:rsidRDefault="00B921AC">
      <w:pPr>
        <w:jc w:val="both"/>
      </w:pPr>
      <w:r>
        <w:tab/>
        <w:t>Preferred because-</w:t>
      </w:r>
    </w:p>
    <w:p w14:paraId="42F865E2" w14:textId="77777777" w:rsidR="00B921AC" w:rsidRDefault="00B921AC" w:rsidP="00B921AC">
      <w:pPr>
        <w:spacing w:before="100" w:beforeAutospacing="1" w:after="100" w:afterAutospacing="1"/>
        <w:ind w:left="720"/>
      </w:pPr>
      <w:r>
        <w:rPr>
          <w:rFonts w:hAnsi="Symbol"/>
        </w:rPr>
        <w:t></w:t>
      </w:r>
      <w:r>
        <w:t xml:space="preserve">  </w:t>
      </w:r>
      <w:r>
        <w:rPr>
          <w:rStyle w:val="Strong"/>
        </w:rPr>
        <w:t>Efficient Range Queries</w:t>
      </w:r>
      <w:r>
        <w:t>: Since leaf nodes are linked, B+-trees allow sequential access to records, making them ideal for range queries (e.g., retrieving records in a sorted order).</w:t>
      </w:r>
    </w:p>
    <w:p w14:paraId="4E6959CE" w14:textId="77777777" w:rsidR="00B921AC" w:rsidRDefault="00B921AC" w:rsidP="00B921AC">
      <w:pPr>
        <w:spacing w:before="100" w:beforeAutospacing="1" w:after="100" w:afterAutospacing="1"/>
        <w:ind w:left="720"/>
      </w:pPr>
      <w:r>
        <w:rPr>
          <w:rFonts w:hAnsi="Symbol"/>
        </w:rPr>
        <w:t></w:t>
      </w:r>
      <w:r>
        <w:t xml:space="preserve">  </w:t>
      </w:r>
      <w:r>
        <w:rPr>
          <w:rStyle w:val="Strong"/>
        </w:rPr>
        <w:t>Uniform Access Time</w:t>
      </w:r>
      <w:r>
        <w:t>: In B+-trees, all searches fetch data from leaf nodes, leading to more predictable and optimized disk I/O.</w:t>
      </w:r>
    </w:p>
    <w:p w14:paraId="3AA71159" w14:textId="77777777" w:rsidR="00B921AC" w:rsidRDefault="00B921AC" w:rsidP="00B921AC">
      <w:pPr>
        <w:spacing w:before="100" w:beforeAutospacing="1" w:after="100" w:afterAutospacing="1"/>
        <w:ind w:left="720"/>
      </w:pPr>
      <w:r>
        <w:rPr>
          <w:rFonts w:hAnsi="Symbol"/>
        </w:rPr>
        <w:t></w:t>
      </w:r>
      <w:r>
        <w:t xml:space="preserve">  </w:t>
      </w:r>
      <w:r>
        <w:rPr>
          <w:rStyle w:val="Strong"/>
        </w:rPr>
        <w:t>Better Space Utilization</w:t>
      </w:r>
      <w:r>
        <w:t>: Internal nodes only store keys, making them more compact and reducing the height of the tree, leading to faster searches.</w:t>
      </w:r>
    </w:p>
    <w:p w14:paraId="3651512F" w14:textId="77777777" w:rsidR="00B921AC" w:rsidRDefault="00B921AC" w:rsidP="00B921AC">
      <w:pPr>
        <w:spacing w:before="100" w:beforeAutospacing="1" w:after="100" w:afterAutospacing="1"/>
        <w:ind w:left="720"/>
      </w:pPr>
      <w:r>
        <w:rPr>
          <w:rFonts w:hAnsi="Symbol"/>
        </w:rPr>
        <w:t></w:t>
      </w:r>
      <w:r>
        <w:t xml:space="preserve">  </w:t>
      </w:r>
      <w:r>
        <w:rPr>
          <w:rStyle w:val="Strong"/>
        </w:rPr>
        <w:t>Efficient Insertion &amp; Deletion</w:t>
      </w:r>
      <w:r>
        <w:t>: Since modifications mostly happen at the leaf level, restructuring is minimized, leading to better performance in dynamic databases.</w:t>
      </w:r>
    </w:p>
    <w:p w14:paraId="29B2FD64" w14:textId="77777777" w:rsidR="00F307FB" w:rsidRDefault="00F307FB">
      <w:pPr>
        <w:jc w:val="both"/>
      </w:pPr>
    </w:p>
    <w:p w14:paraId="52AFB906" w14:textId="77777777" w:rsidR="00F307FB" w:rsidRDefault="00F307FB">
      <w:pPr>
        <w:jc w:val="both"/>
      </w:pPr>
    </w:p>
    <w:p w14:paraId="3A59F0E6" w14:textId="77777777" w:rsidR="00F307FB" w:rsidRDefault="00000000">
      <w:pPr>
        <w:pStyle w:val="Heading1"/>
        <w:spacing w:before="280"/>
        <w:ind w:right="120"/>
        <w:jc w:val="both"/>
        <w:rPr>
          <w:sz w:val="24"/>
          <w:szCs w:val="24"/>
        </w:rPr>
      </w:pPr>
      <w:r>
        <w:rPr>
          <w:sz w:val="24"/>
          <w:szCs w:val="24"/>
        </w:rPr>
        <w:t>Conclusion:</w:t>
      </w:r>
    </w:p>
    <w:p w14:paraId="6A80E0E3" w14:textId="0922A5C6" w:rsidR="00B921AC" w:rsidRPr="00B921AC" w:rsidRDefault="00B921AC" w:rsidP="00B921AC">
      <w:r>
        <w:t>The above experiment deals with creation of relevant indexing for different tables in the database, and analysing the statistics with and without use of indexing.</w:t>
      </w:r>
    </w:p>
    <w:p w14:paraId="277B799A" w14:textId="77777777" w:rsidR="00F307FB" w:rsidRDefault="00F307FB">
      <w:pPr>
        <w:jc w:val="both"/>
      </w:pPr>
    </w:p>
    <w:sectPr w:rsidR="00F307FB">
      <w:headerReference w:type="even" r:id="rId23"/>
      <w:headerReference w:type="default" r:id="rId24"/>
      <w:footerReference w:type="even" r:id="rId25"/>
      <w:footerReference w:type="default" r:id="rId26"/>
      <w:headerReference w:type="first" r:id="rId27"/>
      <w:footerReference w:type="first" r:id="rId28"/>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16384" w14:textId="77777777" w:rsidR="00895961" w:rsidRDefault="00895961">
      <w:r>
        <w:separator/>
      </w:r>
    </w:p>
  </w:endnote>
  <w:endnote w:type="continuationSeparator" w:id="0">
    <w:p w14:paraId="52F461D1" w14:textId="77777777" w:rsidR="00895961" w:rsidRDefault="00895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CD85" w14:textId="77777777" w:rsidR="00F307FB" w:rsidRDefault="00F307F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8413" w14:textId="77777777" w:rsidR="00F307FB" w:rsidRDefault="00000000">
    <w:pPr>
      <w:pBdr>
        <w:top w:val="single" w:sz="24" w:space="1" w:color="622423"/>
      </w:pBdr>
      <w:tabs>
        <w:tab w:val="center" w:pos="4680"/>
        <w:tab w:val="right" w:pos="9360"/>
      </w:tabs>
      <w:rPr>
        <w:color w:val="000000"/>
      </w:rPr>
    </w:pPr>
    <w:r>
      <w:rPr>
        <w:rFonts w:ascii="Cambria" w:eastAsia="Cambria" w:hAnsi="Cambria" w:cs="Cambria"/>
      </w:rPr>
      <w:t xml:space="preserve">Department of Computer Engineering          RDBMS  Sem-IV   </w:t>
    </w:r>
    <w:r>
      <w:t>AY 2024-25</w:t>
    </w:r>
    <w:r>
      <w:rPr>
        <w:rFonts w:ascii="Cambria" w:eastAsia="Cambria" w:hAnsi="Cambria" w:cs="Cambria"/>
      </w:rPr>
      <w:t xml:space="preserve">            Page </w:t>
    </w:r>
    <w:r>
      <w:t>1</w:t>
    </w:r>
    <w:r>
      <w:rPr>
        <w:noProof/>
      </w:rPr>
      <w:drawing>
        <wp:anchor distT="0" distB="0" distL="114300" distR="114300" simplePos="0" relativeHeight="251661312" behindDoc="0" locked="0" layoutInCell="1" hidden="0" allowOverlap="1" wp14:anchorId="104A0535" wp14:editId="02B6883E">
          <wp:simplePos x="0" y="0"/>
          <wp:positionH relativeFrom="column">
            <wp:posOffset>-761999</wp:posOffset>
          </wp:positionH>
          <wp:positionV relativeFrom="paragraph">
            <wp:posOffset>676275</wp:posOffset>
          </wp:positionV>
          <wp:extent cx="1233805" cy="386715"/>
          <wp:effectExtent l="0" t="0" r="0" b="0"/>
          <wp:wrapNone/>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33805" cy="38671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C348" w14:textId="77777777" w:rsidR="00F307FB" w:rsidRDefault="00F30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E59D" w14:textId="77777777" w:rsidR="00895961" w:rsidRDefault="00895961">
      <w:r>
        <w:separator/>
      </w:r>
    </w:p>
  </w:footnote>
  <w:footnote w:type="continuationSeparator" w:id="0">
    <w:p w14:paraId="2388C563" w14:textId="77777777" w:rsidR="00895961" w:rsidRDefault="00895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D4E4" w14:textId="77777777" w:rsidR="00F307FB" w:rsidRDefault="00F307F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324E" w14:textId="77777777" w:rsidR="00F307FB" w:rsidRDefault="00000000">
    <w:pPr>
      <w:pBdr>
        <w:top w:val="nil"/>
        <w:left w:val="nil"/>
        <w:bottom w:val="nil"/>
        <w:right w:val="nil"/>
        <w:between w:val="nil"/>
      </w:pBdr>
      <w:tabs>
        <w:tab w:val="center" w:pos="4680"/>
        <w:tab w:val="right" w:pos="9360"/>
        <w:tab w:val="left" w:pos="7125"/>
      </w:tabs>
      <w:jc w:val="center"/>
      <w:rPr>
        <w:rFonts w:ascii="Cambria" w:eastAsia="Cambria" w:hAnsi="Cambria" w:cs="Cambria"/>
        <w:b/>
        <w:color w:val="000000"/>
      </w:rPr>
    </w:pPr>
    <w:r>
      <w:rPr>
        <w:b/>
        <w:color w:val="000000"/>
      </w:rPr>
      <w:t xml:space="preserve"> K. J. Somaiya College of Engineering, Mumbai-77 </w:t>
    </w:r>
    <w:r>
      <w:rPr>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2BD7F24B" wp14:editId="1676E464">
              <wp:simplePos x="0" y="0"/>
              <wp:positionH relativeFrom="column">
                <wp:posOffset>6261100</wp:posOffset>
              </wp:positionH>
              <wp:positionV relativeFrom="paragraph">
                <wp:posOffset>444500</wp:posOffset>
              </wp:positionV>
              <wp:extent cx="302895" cy="696595"/>
              <wp:effectExtent l="0" t="0" r="0" b="0"/>
              <wp:wrapNone/>
              <wp:docPr id="26" name="Rectangle 26"/>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5DFF985A" w14:textId="77777777" w:rsidR="00F307FB" w:rsidRDefault="00F307F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BD7F24B" id="Rectangle 26" o:spid="_x0000_s1027" style="position:absolute;left:0;text-align:left;margin-left:493pt;margin-top:35pt;width:23.85pt;height:54.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" strokecolor="white">
              <v:stroke startarrowwidth="narrow" startarrowlength="short" endarrowwidth="narrow" endarrowlength="short"/>
              <v:textbox inset="2.53958mm,1.2694mm,2.53958mm,1.2694mm">
                <w:txbxContent>
                  <w:p w14:paraId="5DFF985A" w14:textId="77777777" w:rsidR="00F307FB" w:rsidRDefault="00F307FB">
                    <w:pPr>
                      <w:spacing w:line="275" w:lineRule="auto"/>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6A248C32" wp14:editId="17233907">
          <wp:simplePos x="0" y="0"/>
          <wp:positionH relativeFrom="column">
            <wp:posOffset>5481320</wp:posOffset>
          </wp:positionH>
          <wp:positionV relativeFrom="paragraph">
            <wp:posOffset>-86357</wp:posOffset>
          </wp:positionV>
          <wp:extent cx="610235" cy="386715"/>
          <wp:effectExtent l="0" t="0" r="0" b="0"/>
          <wp:wrapNone/>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10235" cy="386715"/>
                  </a:xfrm>
                  <a:prstGeom prst="rect">
                    <a:avLst/>
                  </a:prstGeom>
                  <a:ln/>
                </pic:spPr>
              </pic:pic>
            </a:graphicData>
          </a:graphic>
        </wp:anchor>
      </w:drawing>
    </w:r>
  </w:p>
  <w:p w14:paraId="2E1ED7EB" w14:textId="77777777" w:rsidR="00F307FB" w:rsidRDefault="00000000">
    <w:pPr>
      <w:pBdr>
        <w:top w:val="nil"/>
        <w:left w:val="nil"/>
        <w:bottom w:val="nil"/>
        <w:right w:val="nil"/>
        <w:between w:val="nil"/>
      </w:pBdr>
      <w:tabs>
        <w:tab w:val="center" w:pos="4680"/>
        <w:tab w:val="right" w:pos="9360"/>
        <w:tab w:val="left" w:pos="7125"/>
      </w:tabs>
      <w:jc w:val="center"/>
      <w:rPr>
        <w:rFonts w:ascii="Cambria" w:eastAsia="Cambria" w:hAnsi="Cambria" w:cs="Cambria"/>
        <w:b/>
        <w:color w:val="000000"/>
      </w:rPr>
    </w:pPr>
    <w:r>
      <w:rPr>
        <w:color w:val="000000"/>
        <w:sz w:val="20"/>
        <w:szCs w:val="20"/>
      </w:rPr>
      <w:t xml:space="preserve">(A Constituent College of Somaiya </w:t>
    </w:r>
    <w:proofErr w:type="spellStart"/>
    <w:r>
      <w:rPr>
        <w:color w:val="000000"/>
        <w:sz w:val="20"/>
        <w:szCs w:val="20"/>
      </w:rPr>
      <w:t>Vidyavihar</w:t>
    </w:r>
    <w:proofErr w:type="spellEnd"/>
    <w:r>
      <w:rPr>
        <w:color w:val="000000"/>
        <w:sz w:val="20"/>
        <w:szCs w:val="20"/>
      </w:rPr>
      <w:t xml:space="preserve"> University)</w:t>
    </w:r>
    <w:r>
      <w:rPr>
        <w:rFonts w:ascii="Cambria" w:eastAsia="Cambria" w:hAnsi="Cambria" w:cs="Cambria"/>
        <w:b/>
        <w:color w:val="000000"/>
      </w:rPr>
      <w:t xml:space="preserve"> </w:t>
    </w:r>
  </w:p>
  <w:p w14:paraId="704E1654" w14:textId="77777777" w:rsidR="00F307FB" w:rsidRDefault="00000000">
    <w:r>
      <w:rPr>
        <w:rFonts w:ascii="Cambria" w:eastAsia="Cambria" w:hAnsi="Cambria" w:cs="Cambria"/>
        <w:b/>
      </w:rPr>
      <w:t xml:space="preserve">                                      Department of Computer Engineering</w:t>
    </w:r>
  </w:p>
  <w:bookmarkStart w:id="0" w:name="_heading=h.gjdgxs" w:colFirst="0" w:colLast="0"/>
  <w:bookmarkEnd w:id="0"/>
  <w:p w14:paraId="7EBB8B0C" w14:textId="77777777" w:rsidR="00F307FB" w:rsidRDefault="00000000">
    <w:pPr>
      <w:pBdr>
        <w:top w:val="nil"/>
        <w:left w:val="nil"/>
        <w:bottom w:val="nil"/>
        <w:right w:val="nil"/>
        <w:between w:val="nil"/>
      </w:pBdr>
      <w:tabs>
        <w:tab w:val="center" w:pos="4680"/>
        <w:tab w:val="right" w:pos="9360"/>
        <w:tab w:val="left" w:pos="7125"/>
      </w:tabs>
      <w:jc w:val="center"/>
      <w:rPr>
        <w:color w:val="000000"/>
      </w:rPr>
    </w:pPr>
    <w:r>
      <w:rPr>
        <w:noProof/>
      </w:rPr>
      <mc:AlternateContent>
        <mc:Choice Requires="wps">
          <w:drawing>
            <wp:anchor distT="0" distB="0" distL="114300" distR="114300" simplePos="0" relativeHeight="251660288" behindDoc="0" locked="0" layoutInCell="1" hidden="0" allowOverlap="1" wp14:anchorId="3D4F735F" wp14:editId="2C09D556">
              <wp:simplePos x="0" y="0"/>
              <wp:positionH relativeFrom="column">
                <wp:posOffset>6261100</wp:posOffset>
              </wp:positionH>
              <wp:positionV relativeFrom="paragraph">
                <wp:posOffset>444500</wp:posOffset>
              </wp:positionV>
              <wp:extent cx="302895" cy="696595"/>
              <wp:effectExtent l="0" t="0" r="0" b="0"/>
              <wp:wrapNone/>
              <wp:docPr id="30" name="Rectangle 30"/>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794A5F0" w14:textId="77777777" w:rsidR="00F307FB" w:rsidRDefault="00F307F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D4F735F" id="Rectangle 30" o:spid="_x0000_s1028" style="position:absolute;left:0;text-align:left;margin-left:493pt;margin-top:35pt;width:23.85pt;height:54.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" strokecolor="white">
              <v:stroke startarrowwidth="narrow" startarrowlength="short" endarrowwidth="narrow" endarrowlength="short"/>
              <v:textbox inset="2.53958mm,1.2694mm,2.53958mm,1.2694mm">
                <w:txbxContent>
                  <w:p w14:paraId="4794A5F0" w14:textId="77777777" w:rsidR="00F307FB" w:rsidRDefault="00F307FB">
                    <w:pPr>
                      <w:spacing w:line="275"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61DC" w14:textId="77777777" w:rsidR="00F307FB" w:rsidRDefault="00F307F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B21"/>
    <w:multiLevelType w:val="multilevel"/>
    <w:tmpl w:val="2160C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DF612E"/>
    <w:multiLevelType w:val="multilevel"/>
    <w:tmpl w:val="CFFC8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140F47"/>
    <w:multiLevelType w:val="multilevel"/>
    <w:tmpl w:val="97D09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F34708"/>
    <w:multiLevelType w:val="multilevel"/>
    <w:tmpl w:val="2160C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E025D1"/>
    <w:multiLevelType w:val="multilevel"/>
    <w:tmpl w:val="2160CF9A"/>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B6C7CC6"/>
    <w:multiLevelType w:val="multilevel"/>
    <w:tmpl w:val="090C7E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5D4402C"/>
    <w:multiLevelType w:val="multilevel"/>
    <w:tmpl w:val="2160C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0A11F76"/>
    <w:multiLevelType w:val="multilevel"/>
    <w:tmpl w:val="2160C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7875853">
    <w:abstractNumId w:val="5"/>
  </w:num>
  <w:num w:numId="2" w16cid:durableId="2079790037">
    <w:abstractNumId w:val="6"/>
  </w:num>
  <w:num w:numId="3" w16cid:durableId="1355307649">
    <w:abstractNumId w:val="2"/>
  </w:num>
  <w:num w:numId="4" w16cid:durableId="1433353115">
    <w:abstractNumId w:val="1"/>
  </w:num>
  <w:num w:numId="5" w16cid:durableId="2036151327">
    <w:abstractNumId w:val="4"/>
  </w:num>
  <w:num w:numId="6" w16cid:durableId="1339818702">
    <w:abstractNumId w:val="3"/>
  </w:num>
  <w:num w:numId="7" w16cid:durableId="556864056">
    <w:abstractNumId w:val="7"/>
  </w:num>
  <w:num w:numId="8" w16cid:durableId="72583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7FB"/>
    <w:rsid w:val="00635F5D"/>
    <w:rsid w:val="00895961"/>
    <w:rsid w:val="008A2205"/>
    <w:rsid w:val="008D5AC5"/>
    <w:rsid w:val="0099522B"/>
    <w:rsid w:val="00B921AC"/>
    <w:rsid w:val="00BF021D"/>
    <w:rsid w:val="00F307FB"/>
    <w:rsid w:val="00F97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8F8C"/>
  <w15:docId w15:val="{F1DF4AE4-11B9-5E42-86BA-68A228DD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A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spacing w:after="200"/>
      <w:outlineLvl w:val="0"/>
    </w:pPr>
    <w:rPr>
      <w:b/>
      <w:sz w:val="48"/>
      <w:szCs w:val="48"/>
    </w:rPr>
  </w:style>
  <w:style w:type="paragraph" w:styleId="Heading2">
    <w:name w:val="heading 2"/>
    <w:basedOn w:val="Normal"/>
    <w:next w:val="Normal"/>
    <w:uiPriority w:val="9"/>
    <w:unhideWhenUsed/>
    <w:qFormat/>
    <w:pPr>
      <w:keepNext/>
      <w:spacing w:before="240" w:after="60" w:line="276" w:lineRule="auto"/>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keepLines/>
      <w:spacing w:before="280" w:after="80" w:line="276" w:lineRule="auto"/>
      <w:outlineLvl w:val="2"/>
    </w:pPr>
    <w:rPr>
      <w:rFonts w:ascii="Calibri" w:eastAsia="Calibri" w:hAnsi="Calibri" w:cs="Calibri"/>
      <w:b/>
      <w:sz w:val="28"/>
      <w:szCs w:val="28"/>
    </w:rPr>
  </w:style>
  <w:style w:type="paragraph" w:styleId="Heading4">
    <w:name w:val="heading 4"/>
    <w:basedOn w:val="Normal"/>
    <w:next w:val="Normal"/>
    <w:uiPriority w:val="9"/>
    <w:semiHidden/>
    <w:unhideWhenUsed/>
    <w:qFormat/>
    <w:pPr>
      <w:keepNext/>
      <w:keepLines/>
      <w:spacing w:before="200" w:line="276" w:lineRule="auto"/>
      <w:outlineLvl w:val="3"/>
    </w:pPr>
    <w:rPr>
      <w:rFonts w:ascii="Cambria" w:eastAsia="Cambria" w:hAnsi="Cambria" w:cs="Cambria"/>
      <w:b/>
      <w:i/>
      <w:color w:val="4F81BD"/>
      <w:sz w:val="22"/>
      <w:szCs w:val="22"/>
    </w:rPr>
  </w:style>
  <w:style w:type="paragraph" w:styleId="Heading5">
    <w:name w:val="heading 5"/>
    <w:basedOn w:val="Normal"/>
    <w:next w:val="Normal"/>
    <w:uiPriority w:val="9"/>
    <w:semiHidden/>
    <w:unhideWhenUsed/>
    <w:qFormat/>
    <w:pPr>
      <w:keepNext/>
      <w:keepLines/>
      <w:spacing w:before="200" w:line="276" w:lineRule="auto"/>
      <w:outlineLvl w:val="4"/>
    </w:pPr>
    <w:rPr>
      <w:rFonts w:ascii="Cambria" w:eastAsia="Cambria" w:hAnsi="Cambria" w:cs="Cambria"/>
      <w:color w:val="243F60"/>
      <w:sz w:val="22"/>
      <w:szCs w:val="22"/>
    </w:rPr>
  </w:style>
  <w:style w:type="paragraph" w:styleId="Heading6">
    <w:name w:val="heading 6"/>
    <w:basedOn w:val="Normal"/>
    <w:next w:val="Normal"/>
    <w:uiPriority w:val="9"/>
    <w:semiHidden/>
    <w:unhideWhenUsed/>
    <w:qFormat/>
    <w:pPr>
      <w:keepNext/>
      <w:keepLines/>
      <w:spacing w:before="200" w:after="40" w:line="276"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76" w:lineRule="auto"/>
    </w:pPr>
    <w:rPr>
      <w:rFonts w:ascii="Calibri" w:eastAsia="Calibri" w:hAnsi="Calibri" w:cs="Calibri"/>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FB2E6D"/>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FB2E6D"/>
    <w:rPr>
      <w:rFonts w:ascii="Tahoma" w:hAnsi="Tahoma" w:cs="Tahoma"/>
      <w:sz w:val="16"/>
      <w:szCs w:val="16"/>
    </w:r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154BC"/>
    <w:pPr>
      <w:spacing w:after="200" w:line="276" w:lineRule="auto"/>
      <w:ind w:left="720"/>
      <w:contextualSpacing/>
    </w:pPr>
    <w:rPr>
      <w:rFonts w:ascii="Calibri" w:eastAsia="Calibri" w:hAnsi="Calibri" w:cs="Calibri"/>
      <w:sz w:val="22"/>
      <w:szCs w:val="22"/>
    </w:rPr>
  </w:style>
  <w:style w:type="table" w:customStyle="1" w:styleId="a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B921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154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u4qt5m0m7N2W52ru8Ui/grtIug==">CgMxLjAyCGguZ2pkZ3hzOAByITF0S1NCUmo0R2FkaUZueTJiMVFLS1VUM3FrN29VYUh4aw==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Shreyans T</cp:lastModifiedBy>
  <cp:revision>4</cp:revision>
  <dcterms:created xsi:type="dcterms:W3CDTF">2024-02-14T05:10:00Z</dcterms:created>
  <dcterms:modified xsi:type="dcterms:W3CDTF">2025-04-02T19:23:00Z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44d93ec113abff56b5762e5f74973935a01caaab2ff8db7499f9968821536758</vt:lpwstr>
  </property>
</Properties>
</file>