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A6519" w14:textId="77777777" w:rsidR="00B46F1D" w:rsidRPr="000D343D" w:rsidRDefault="00B46F1D" w:rsidP="00B46F1D">
      <w:pPr>
        <w:rPr>
          <w:rFonts w:ascii="Times New Roman" w:hAnsi="Times New Roman" w:cs="Times New Roman"/>
        </w:rPr>
      </w:pPr>
      <w:r w:rsidRPr="000D343D">
        <w:rPr>
          <w:rFonts w:ascii="Times New Roman" w:hAnsi="Times New Roman" w:cs="Times New Roman"/>
          <w:noProof/>
          <w:lang w:eastAsia="en-AU"/>
        </w:rPr>
        <w:drawing>
          <wp:inline distT="0" distB="0" distL="0" distR="0" wp14:anchorId="27748F2E" wp14:editId="3DA591C8">
            <wp:extent cx="2080920" cy="1095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t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0226" cy="1100274"/>
                    </a:xfrm>
                    <a:prstGeom prst="rect">
                      <a:avLst/>
                    </a:prstGeom>
                  </pic:spPr>
                </pic:pic>
              </a:graphicData>
            </a:graphic>
          </wp:inline>
        </w:drawing>
      </w:r>
    </w:p>
    <w:tbl>
      <w:tblPr>
        <w:tblpPr w:leftFromText="187" w:rightFromText="187" w:horzAnchor="margin" w:tblpXSpec="center" w:tblpY="2881"/>
        <w:tblW w:w="4000" w:type="pct"/>
        <w:tblBorders>
          <w:left w:val="single" w:sz="12" w:space="0" w:color="4472C4" w:themeColor="accent1"/>
        </w:tblBorders>
        <w:shd w:val="clear" w:color="auto" w:fill="FFFFFF" w:themeFill="background1"/>
        <w:tblCellMar>
          <w:left w:w="144" w:type="dxa"/>
          <w:right w:w="115" w:type="dxa"/>
        </w:tblCellMar>
        <w:tblLook w:val="04A0" w:firstRow="1" w:lastRow="0" w:firstColumn="1" w:lastColumn="0" w:noHBand="0" w:noVBand="1"/>
      </w:tblPr>
      <w:tblGrid>
        <w:gridCol w:w="7204"/>
      </w:tblGrid>
      <w:tr w:rsidR="00B46F1D" w:rsidRPr="000D343D" w14:paraId="3D269659" w14:textId="77777777" w:rsidTr="00BD1C0F">
        <w:sdt>
          <w:sdtPr>
            <w:rPr>
              <w:rFonts w:ascii="Times New Roman" w:hAnsi="Times New Roman" w:cs="Times New Roman"/>
              <w:color w:val="2F5496" w:themeColor="accent1" w:themeShade="BF"/>
              <w:sz w:val="24"/>
              <w:szCs w:val="24"/>
            </w:rPr>
            <w:alias w:val="Company"/>
            <w:id w:val="13406915"/>
            <w:placeholder>
              <w:docPart w:val="B700D72A2B3E1E4795EF4EC6032D5A43"/>
            </w:placeholder>
            <w:dataBinding w:prefixMappings="xmlns:ns0='http://schemas.openxmlformats.org/officeDocument/2006/extended-properties'" w:xpath="/ns0:Properties[1]/ns0:Company[1]" w:storeItemID="{6668398D-A668-4E3E-A5EB-62B293D839F1}"/>
            <w:text/>
          </w:sdtPr>
          <w:sdtEndPr/>
          <w:sdtContent>
            <w:tc>
              <w:tcPr>
                <w:tcW w:w="7672" w:type="dxa"/>
                <w:shd w:val="clear" w:color="auto" w:fill="FFFFFF" w:themeFill="background1"/>
                <w:tcMar>
                  <w:top w:w="216" w:type="dxa"/>
                  <w:left w:w="115" w:type="dxa"/>
                  <w:bottom w:w="216" w:type="dxa"/>
                  <w:right w:w="115" w:type="dxa"/>
                </w:tcMar>
              </w:tcPr>
              <w:p w14:paraId="7EE548CB" w14:textId="3B7E7337" w:rsidR="00B46F1D" w:rsidRPr="000D343D" w:rsidRDefault="00B46F1D" w:rsidP="00BD1C0F">
                <w:pPr>
                  <w:pStyle w:val="NoSpacing"/>
                  <w:rPr>
                    <w:rFonts w:ascii="Times New Roman" w:hAnsi="Times New Roman" w:cs="Times New Roman"/>
                    <w:color w:val="2F5496" w:themeColor="accent1" w:themeShade="BF"/>
                    <w:sz w:val="24"/>
                  </w:rPr>
                </w:pPr>
                <w:r w:rsidRPr="000D343D">
                  <w:rPr>
                    <w:rFonts w:ascii="Times New Roman" w:hAnsi="Times New Roman" w:cs="Times New Roman"/>
                    <w:color w:val="2F5496" w:themeColor="accent1" w:themeShade="BF"/>
                    <w:sz w:val="24"/>
                    <w:szCs w:val="24"/>
                  </w:rPr>
                  <w:t>JCU</w:t>
                </w:r>
              </w:p>
            </w:tc>
          </w:sdtContent>
        </w:sdt>
      </w:tr>
      <w:tr w:rsidR="00B46F1D" w:rsidRPr="000D343D" w14:paraId="3E763A0A" w14:textId="77777777" w:rsidTr="00BD1C0F">
        <w:tc>
          <w:tcPr>
            <w:tcW w:w="7672" w:type="dxa"/>
            <w:shd w:val="clear" w:color="auto" w:fill="FFFFFF" w:themeFill="background1"/>
          </w:tcPr>
          <w:p w14:paraId="0C629EE4" w14:textId="5A18C86B" w:rsidR="00B46F1D" w:rsidRPr="000D343D" w:rsidRDefault="00B46F1D" w:rsidP="00BD1C0F">
            <w:pPr>
              <w:pStyle w:val="NoSpacing"/>
              <w:spacing w:line="216" w:lineRule="auto"/>
              <w:rPr>
                <w:rFonts w:ascii="Times New Roman" w:eastAsiaTheme="majorEastAsia" w:hAnsi="Times New Roman" w:cs="Times New Roman"/>
                <w:color w:val="4472C4" w:themeColor="accent1"/>
                <w:sz w:val="88"/>
                <w:szCs w:val="88"/>
              </w:rPr>
            </w:pPr>
            <w:r w:rsidRPr="000D343D">
              <w:rPr>
                <w:rFonts w:ascii="Times New Roman" w:eastAsiaTheme="majorEastAsia" w:hAnsi="Times New Roman" w:cs="Times New Roman"/>
                <w:color w:val="4472C4" w:themeColor="accent1"/>
                <w:sz w:val="88"/>
                <w:szCs w:val="88"/>
              </w:rPr>
              <w:t>CP3404 Assessment</w:t>
            </w:r>
          </w:p>
        </w:tc>
      </w:tr>
      <w:tr w:rsidR="00B46F1D" w:rsidRPr="000D343D" w14:paraId="29A11919" w14:textId="77777777" w:rsidTr="00BD1C0F">
        <w:sdt>
          <w:sdtPr>
            <w:rPr>
              <w:rFonts w:ascii="Times New Roman" w:hAnsi="Times New Roman" w:cs="Times New Roman"/>
              <w:color w:val="2F5496" w:themeColor="accent1" w:themeShade="BF"/>
              <w:sz w:val="24"/>
              <w:szCs w:val="24"/>
            </w:rPr>
            <w:alias w:val="Subtitle"/>
            <w:id w:val="13406923"/>
            <w:placeholder>
              <w:docPart w:val="F521CF25F44AE349BAEEE4319299F10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shd w:val="clear" w:color="auto" w:fill="FFFFFF" w:themeFill="background1"/>
                <w:tcMar>
                  <w:top w:w="216" w:type="dxa"/>
                  <w:left w:w="115" w:type="dxa"/>
                  <w:bottom w:w="216" w:type="dxa"/>
                  <w:right w:w="115" w:type="dxa"/>
                </w:tcMar>
              </w:tcPr>
              <w:p w14:paraId="589D67B9" w14:textId="202B4584" w:rsidR="00B46F1D" w:rsidRPr="000D343D" w:rsidRDefault="00B46F1D" w:rsidP="00BD1C0F">
                <w:pPr>
                  <w:pStyle w:val="NoSpacing"/>
                  <w:rPr>
                    <w:rFonts w:ascii="Times New Roman" w:hAnsi="Times New Roman" w:cs="Times New Roman"/>
                    <w:color w:val="2F5496" w:themeColor="accent1" w:themeShade="BF"/>
                    <w:sz w:val="24"/>
                  </w:rPr>
                </w:pPr>
                <w:r w:rsidRPr="000D343D">
                  <w:rPr>
                    <w:rFonts w:ascii="Times New Roman" w:hAnsi="Times New Roman" w:cs="Times New Roman"/>
                    <w:color w:val="2F5496" w:themeColor="accent1" w:themeShade="BF"/>
                    <w:sz w:val="24"/>
                    <w:szCs w:val="24"/>
                  </w:rPr>
                  <w:t>Cairns Cheng Peng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58"/>
      </w:tblGrid>
      <w:tr w:rsidR="00B46F1D" w:rsidRPr="000D343D" w14:paraId="234A3EB4" w14:textId="77777777" w:rsidTr="00BD1C0F">
        <w:tc>
          <w:tcPr>
            <w:tcW w:w="7221" w:type="dxa"/>
            <w:tcMar>
              <w:top w:w="216" w:type="dxa"/>
              <w:left w:w="115" w:type="dxa"/>
              <w:bottom w:w="216" w:type="dxa"/>
              <w:right w:w="115" w:type="dxa"/>
            </w:tcMar>
          </w:tcPr>
          <w:p w14:paraId="244C9559" w14:textId="77777777" w:rsidR="00B46F1D" w:rsidRPr="000D343D" w:rsidRDefault="00B46F1D" w:rsidP="00BD1C0F">
            <w:pPr>
              <w:pStyle w:val="NoSpacing"/>
              <w:rPr>
                <w:rFonts w:ascii="Times New Roman" w:hAnsi="Times New Roman" w:cs="Times New Roman"/>
                <w:color w:val="4472C4" w:themeColor="accent1"/>
                <w:sz w:val="28"/>
                <w:szCs w:val="28"/>
              </w:rPr>
            </w:pPr>
          </w:p>
          <w:sdt>
            <w:sdtPr>
              <w:rPr>
                <w:rFonts w:ascii="Times New Roman" w:hAnsi="Times New Roman" w:cs="Times New Roman"/>
                <w:color w:val="4472C4" w:themeColor="accent1"/>
                <w:sz w:val="28"/>
                <w:szCs w:val="28"/>
              </w:rPr>
              <w:alias w:val="Date"/>
              <w:tag w:val="Date"/>
              <w:id w:val="13406932"/>
              <w:placeholder>
                <w:docPart w:val="681BA2CC02C91A4E8E9D5D2FC53C6BF5"/>
              </w:placeholder>
              <w:dataBinding w:prefixMappings="xmlns:ns0='http://schemas.microsoft.com/office/2006/coverPageProps'" w:xpath="/ns0:CoverPageProperties[1]/ns0:PublishDate[1]" w:storeItemID="{55AF091B-3C7A-41E3-B477-F2FDAA23CFDA}"/>
              <w:date w:fullDate="2019-11-01T00:00:00Z">
                <w:dateFormat w:val="M-d-yyyy"/>
                <w:lid w:val="en-US"/>
                <w:storeMappedDataAs w:val="dateTime"/>
                <w:calendar w:val="gregorian"/>
              </w:date>
            </w:sdtPr>
            <w:sdtEndPr/>
            <w:sdtContent>
              <w:p w14:paraId="290A32D4" w14:textId="01DBECCA" w:rsidR="00B46F1D" w:rsidRPr="000D343D" w:rsidRDefault="00B46F1D" w:rsidP="00BD1C0F">
                <w:pPr>
                  <w:pStyle w:val="NoSpacing"/>
                  <w:rPr>
                    <w:rFonts w:ascii="Times New Roman" w:hAnsi="Times New Roman" w:cs="Times New Roman"/>
                    <w:color w:val="4472C4" w:themeColor="accent1"/>
                    <w:sz w:val="28"/>
                    <w:szCs w:val="28"/>
                  </w:rPr>
                </w:pPr>
                <w:r w:rsidRPr="000D343D">
                  <w:rPr>
                    <w:rFonts w:ascii="Times New Roman" w:hAnsi="Times New Roman" w:cs="Times New Roman"/>
                    <w:color w:val="4472C4" w:themeColor="accent1"/>
                    <w:sz w:val="28"/>
                    <w:szCs w:val="28"/>
                    <w:lang w:val="en-US"/>
                  </w:rPr>
                  <w:t>11-1-2019</w:t>
                </w:r>
              </w:p>
            </w:sdtContent>
          </w:sdt>
          <w:p w14:paraId="074CAB09" w14:textId="77777777" w:rsidR="00B46F1D" w:rsidRPr="000D343D" w:rsidRDefault="00B46F1D" w:rsidP="00BD1C0F">
            <w:pPr>
              <w:pStyle w:val="NoSpacing"/>
              <w:rPr>
                <w:rFonts w:ascii="Times New Roman" w:hAnsi="Times New Roman" w:cs="Times New Roman"/>
                <w:color w:val="4472C4" w:themeColor="accent1"/>
              </w:rPr>
            </w:pPr>
          </w:p>
        </w:tc>
      </w:tr>
    </w:tbl>
    <w:p w14:paraId="5818EEB7" w14:textId="77777777" w:rsidR="00234C34" w:rsidRPr="00234C34" w:rsidRDefault="00B46F1D" w:rsidP="00234C34">
      <w:pPr>
        <w:pStyle w:val="NoSpacing"/>
        <w:rPr>
          <w:rFonts w:ascii="Times New Roman" w:hAnsi="Times New Roman" w:cs="Times New Roman"/>
          <w:color w:val="4472C4" w:themeColor="accent1"/>
          <w:sz w:val="28"/>
          <w:szCs w:val="28"/>
        </w:rPr>
      </w:pPr>
      <w:r w:rsidRPr="000D343D">
        <w:rPr>
          <w:rFonts w:ascii="Times New Roman" w:hAnsi="Times New Roman" w:cs="Times New Roman"/>
          <w:b/>
          <w:bCs/>
          <w:smallCaps/>
          <w:color w:val="5A5A5A" w:themeColor="text1" w:themeTint="A5"/>
          <w:spacing w:val="10"/>
        </w:rPr>
        <w:br w:type="page"/>
      </w:r>
    </w:p>
    <w:sdt>
      <w:sdtPr>
        <w:rPr>
          <w:rFonts w:asciiTheme="minorHAnsi" w:eastAsiaTheme="minorEastAsia" w:hAnsiTheme="minorHAnsi" w:cstheme="minorBidi"/>
          <w:b w:val="0"/>
          <w:bCs w:val="0"/>
          <w:color w:val="auto"/>
          <w:sz w:val="22"/>
          <w:szCs w:val="22"/>
          <w:lang w:val="en-AU"/>
        </w:rPr>
        <w:id w:val="827795491"/>
        <w:docPartObj>
          <w:docPartGallery w:val="Table of Contents"/>
          <w:docPartUnique/>
        </w:docPartObj>
      </w:sdtPr>
      <w:sdtEndPr>
        <w:rPr>
          <w:noProof/>
        </w:rPr>
      </w:sdtEndPr>
      <w:sdtContent>
        <w:p w14:paraId="3DA0B28A" w14:textId="68F1A09F" w:rsidR="00234C34" w:rsidRDefault="00234C34">
          <w:pPr>
            <w:pStyle w:val="TOCHeading"/>
          </w:pPr>
          <w:r>
            <w:t>Table of Contents</w:t>
          </w:r>
        </w:p>
        <w:p w14:paraId="57C055E0" w14:textId="2F78F977" w:rsidR="00B41019" w:rsidRDefault="00234C34">
          <w:pPr>
            <w:pStyle w:val="TOC1"/>
            <w:rPr>
              <w:rFonts w:cstheme="minorBidi"/>
              <w:b w:val="0"/>
              <w:bCs w:val="0"/>
              <w:i w:val="0"/>
              <w:iCs w:val="0"/>
              <w:noProof/>
              <w:lang w:val="en-US" w:eastAsia="zh-CN"/>
            </w:rPr>
          </w:pPr>
          <w:r>
            <w:fldChar w:fldCharType="begin"/>
          </w:r>
          <w:r>
            <w:instrText xml:space="preserve"> TOC \o "1-3" \h \z \u </w:instrText>
          </w:r>
          <w:r>
            <w:fldChar w:fldCharType="separate"/>
          </w:r>
          <w:hyperlink w:anchor="_Toc23712659" w:history="1">
            <w:r w:rsidR="00B41019" w:rsidRPr="009D2A0B">
              <w:rPr>
                <w:rStyle w:val="Hyperlink"/>
                <w:rFonts w:ascii="Times New Roman" w:hAnsi="Times New Roman" w:cs="Times New Roman"/>
                <w:noProof/>
              </w:rPr>
              <w:t>Introduction</w:t>
            </w:r>
            <w:r w:rsidR="00B41019">
              <w:rPr>
                <w:noProof/>
                <w:webHidden/>
              </w:rPr>
              <w:tab/>
            </w:r>
            <w:r w:rsidR="00B41019">
              <w:rPr>
                <w:noProof/>
                <w:webHidden/>
              </w:rPr>
              <w:fldChar w:fldCharType="begin"/>
            </w:r>
            <w:r w:rsidR="00B41019">
              <w:rPr>
                <w:noProof/>
                <w:webHidden/>
              </w:rPr>
              <w:instrText xml:space="preserve"> PAGEREF _Toc23712659 \h </w:instrText>
            </w:r>
            <w:r w:rsidR="00B41019">
              <w:rPr>
                <w:noProof/>
                <w:webHidden/>
              </w:rPr>
            </w:r>
            <w:r w:rsidR="00B41019">
              <w:rPr>
                <w:noProof/>
                <w:webHidden/>
              </w:rPr>
              <w:fldChar w:fldCharType="separate"/>
            </w:r>
            <w:r w:rsidR="00B41019">
              <w:rPr>
                <w:noProof/>
                <w:webHidden/>
              </w:rPr>
              <w:t>4</w:t>
            </w:r>
            <w:r w:rsidR="00B41019">
              <w:rPr>
                <w:noProof/>
                <w:webHidden/>
              </w:rPr>
              <w:fldChar w:fldCharType="end"/>
            </w:r>
          </w:hyperlink>
        </w:p>
        <w:p w14:paraId="08AB4BFE" w14:textId="7271EAF4" w:rsidR="00B41019" w:rsidRDefault="004369EB">
          <w:pPr>
            <w:pStyle w:val="TOC1"/>
            <w:rPr>
              <w:rFonts w:cstheme="minorBidi"/>
              <w:b w:val="0"/>
              <w:bCs w:val="0"/>
              <w:i w:val="0"/>
              <w:iCs w:val="0"/>
              <w:noProof/>
              <w:lang w:val="en-US" w:eastAsia="zh-CN"/>
            </w:rPr>
          </w:pPr>
          <w:hyperlink w:anchor="_Toc23712660" w:history="1">
            <w:r w:rsidR="00B41019" w:rsidRPr="009D2A0B">
              <w:rPr>
                <w:rStyle w:val="Hyperlink"/>
                <w:rFonts w:ascii="Times New Roman" w:hAnsi="Times New Roman" w:cs="Times New Roman"/>
                <w:noProof/>
              </w:rPr>
              <w:t>Security+ Certification Jobs That Make You a Million</w:t>
            </w:r>
            <w:r w:rsidR="00B41019" w:rsidRPr="009D2A0B">
              <w:rPr>
                <w:rStyle w:val="Hyperlink"/>
                <w:rFonts w:ascii="Times New Roman" w:hAnsi="Times New Roman" w:cs="Times New Roman"/>
                <w:noProof/>
                <w:lang w:eastAsia="zh-CN"/>
              </w:rPr>
              <w:t>aire</w:t>
            </w:r>
            <w:r w:rsidR="00B41019">
              <w:rPr>
                <w:noProof/>
                <w:webHidden/>
              </w:rPr>
              <w:tab/>
            </w:r>
            <w:r w:rsidR="00B41019">
              <w:rPr>
                <w:noProof/>
                <w:webHidden/>
              </w:rPr>
              <w:fldChar w:fldCharType="begin"/>
            </w:r>
            <w:r w:rsidR="00B41019">
              <w:rPr>
                <w:noProof/>
                <w:webHidden/>
              </w:rPr>
              <w:instrText xml:space="preserve"> PAGEREF _Toc23712660 \h </w:instrText>
            </w:r>
            <w:r w:rsidR="00B41019">
              <w:rPr>
                <w:noProof/>
                <w:webHidden/>
              </w:rPr>
            </w:r>
            <w:r w:rsidR="00B41019">
              <w:rPr>
                <w:noProof/>
                <w:webHidden/>
              </w:rPr>
              <w:fldChar w:fldCharType="separate"/>
            </w:r>
            <w:r w:rsidR="00B41019">
              <w:rPr>
                <w:noProof/>
                <w:webHidden/>
              </w:rPr>
              <w:t>4</w:t>
            </w:r>
            <w:r w:rsidR="00B41019">
              <w:rPr>
                <w:noProof/>
                <w:webHidden/>
              </w:rPr>
              <w:fldChar w:fldCharType="end"/>
            </w:r>
          </w:hyperlink>
        </w:p>
        <w:p w14:paraId="2E8F0C0B" w14:textId="49FA2EEE" w:rsidR="00B41019" w:rsidRDefault="004369EB">
          <w:pPr>
            <w:pStyle w:val="TOC2"/>
            <w:tabs>
              <w:tab w:val="right" w:leader="dot" w:pos="9010"/>
            </w:tabs>
            <w:rPr>
              <w:rFonts w:cstheme="minorBidi"/>
              <w:b w:val="0"/>
              <w:bCs w:val="0"/>
              <w:noProof/>
              <w:sz w:val="24"/>
              <w:szCs w:val="24"/>
              <w:lang w:val="en-US" w:eastAsia="zh-CN"/>
            </w:rPr>
          </w:pPr>
          <w:hyperlink w:anchor="_Toc23712661" w:history="1">
            <w:r w:rsidR="00B41019" w:rsidRPr="009D2A0B">
              <w:rPr>
                <w:rStyle w:val="Hyperlink"/>
                <w:rFonts w:ascii="Times New Roman" w:hAnsi="Times New Roman" w:cs="Times New Roman"/>
                <w:noProof/>
                <w:lang w:val="en-US" w:eastAsia="zh-CN"/>
              </w:rPr>
              <w:t>Abstract</w:t>
            </w:r>
            <w:r w:rsidR="00B41019">
              <w:rPr>
                <w:noProof/>
                <w:webHidden/>
              </w:rPr>
              <w:tab/>
            </w:r>
            <w:r w:rsidR="00B41019">
              <w:rPr>
                <w:noProof/>
                <w:webHidden/>
              </w:rPr>
              <w:fldChar w:fldCharType="begin"/>
            </w:r>
            <w:r w:rsidR="00B41019">
              <w:rPr>
                <w:noProof/>
                <w:webHidden/>
              </w:rPr>
              <w:instrText xml:space="preserve"> PAGEREF _Toc23712661 \h </w:instrText>
            </w:r>
            <w:r w:rsidR="00B41019">
              <w:rPr>
                <w:noProof/>
                <w:webHidden/>
              </w:rPr>
            </w:r>
            <w:r w:rsidR="00B41019">
              <w:rPr>
                <w:noProof/>
                <w:webHidden/>
              </w:rPr>
              <w:fldChar w:fldCharType="separate"/>
            </w:r>
            <w:r w:rsidR="00B41019">
              <w:rPr>
                <w:noProof/>
                <w:webHidden/>
              </w:rPr>
              <w:t>4</w:t>
            </w:r>
            <w:r w:rsidR="00B41019">
              <w:rPr>
                <w:noProof/>
                <w:webHidden/>
              </w:rPr>
              <w:fldChar w:fldCharType="end"/>
            </w:r>
          </w:hyperlink>
        </w:p>
        <w:p w14:paraId="40CDC163" w14:textId="744770E4" w:rsidR="00B41019" w:rsidRDefault="004369EB">
          <w:pPr>
            <w:pStyle w:val="TOC2"/>
            <w:tabs>
              <w:tab w:val="right" w:leader="dot" w:pos="9010"/>
            </w:tabs>
            <w:rPr>
              <w:rFonts w:cstheme="minorBidi"/>
              <w:b w:val="0"/>
              <w:bCs w:val="0"/>
              <w:noProof/>
              <w:sz w:val="24"/>
              <w:szCs w:val="24"/>
              <w:lang w:val="en-US" w:eastAsia="zh-CN"/>
            </w:rPr>
          </w:pPr>
          <w:hyperlink w:anchor="_Toc23712662" w:history="1">
            <w:r w:rsidR="00B41019" w:rsidRPr="009D2A0B">
              <w:rPr>
                <w:rStyle w:val="Hyperlink"/>
                <w:rFonts w:ascii="Times New Roman" w:hAnsi="Times New Roman" w:cs="Times New Roman"/>
                <w:noProof/>
                <w:lang w:val="en-US" w:eastAsia="zh-CN"/>
              </w:rPr>
              <w:t>Keywords</w:t>
            </w:r>
            <w:r w:rsidR="00B41019">
              <w:rPr>
                <w:noProof/>
                <w:webHidden/>
              </w:rPr>
              <w:tab/>
            </w:r>
            <w:r w:rsidR="00B41019">
              <w:rPr>
                <w:noProof/>
                <w:webHidden/>
              </w:rPr>
              <w:fldChar w:fldCharType="begin"/>
            </w:r>
            <w:r w:rsidR="00B41019">
              <w:rPr>
                <w:noProof/>
                <w:webHidden/>
              </w:rPr>
              <w:instrText xml:space="preserve"> PAGEREF _Toc23712662 \h </w:instrText>
            </w:r>
            <w:r w:rsidR="00B41019">
              <w:rPr>
                <w:noProof/>
                <w:webHidden/>
              </w:rPr>
            </w:r>
            <w:r w:rsidR="00B41019">
              <w:rPr>
                <w:noProof/>
                <w:webHidden/>
              </w:rPr>
              <w:fldChar w:fldCharType="separate"/>
            </w:r>
            <w:r w:rsidR="00B41019">
              <w:rPr>
                <w:noProof/>
                <w:webHidden/>
              </w:rPr>
              <w:t>4</w:t>
            </w:r>
            <w:r w:rsidR="00B41019">
              <w:rPr>
                <w:noProof/>
                <w:webHidden/>
              </w:rPr>
              <w:fldChar w:fldCharType="end"/>
            </w:r>
          </w:hyperlink>
        </w:p>
        <w:p w14:paraId="3080C011" w14:textId="539BEBE1" w:rsidR="00B41019" w:rsidRDefault="004369EB">
          <w:pPr>
            <w:pStyle w:val="TOC2"/>
            <w:tabs>
              <w:tab w:val="right" w:leader="dot" w:pos="9010"/>
            </w:tabs>
            <w:rPr>
              <w:rFonts w:cstheme="minorBidi"/>
              <w:b w:val="0"/>
              <w:bCs w:val="0"/>
              <w:noProof/>
              <w:sz w:val="24"/>
              <w:szCs w:val="24"/>
              <w:lang w:val="en-US" w:eastAsia="zh-CN"/>
            </w:rPr>
          </w:pPr>
          <w:hyperlink w:anchor="_Toc23712663" w:history="1">
            <w:r w:rsidR="00B41019" w:rsidRPr="009D2A0B">
              <w:rPr>
                <w:rStyle w:val="Hyperlink"/>
                <w:rFonts w:ascii="Times New Roman" w:hAnsi="Times New Roman" w:cs="Times New Roman"/>
                <w:noProof/>
              </w:rPr>
              <w:t>Introduction</w:t>
            </w:r>
            <w:r w:rsidR="00B41019">
              <w:rPr>
                <w:noProof/>
                <w:webHidden/>
              </w:rPr>
              <w:tab/>
            </w:r>
            <w:r w:rsidR="00B41019">
              <w:rPr>
                <w:noProof/>
                <w:webHidden/>
              </w:rPr>
              <w:fldChar w:fldCharType="begin"/>
            </w:r>
            <w:r w:rsidR="00B41019">
              <w:rPr>
                <w:noProof/>
                <w:webHidden/>
              </w:rPr>
              <w:instrText xml:space="preserve"> PAGEREF _Toc23712663 \h </w:instrText>
            </w:r>
            <w:r w:rsidR="00B41019">
              <w:rPr>
                <w:noProof/>
                <w:webHidden/>
              </w:rPr>
            </w:r>
            <w:r w:rsidR="00B41019">
              <w:rPr>
                <w:noProof/>
                <w:webHidden/>
              </w:rPr>
              <w:fldChar w:fldCharType="separate"/>
            </w:r>
            <w:r w:rsidR="00B41019">
              <w:rPr>
                <w:noProof/>
                <w:webHidden/>
              </w:rPr>
              <w:t>4</w:t>
            </w:r>
            <w:r w:rsidR="00B41019">
              <w:rPr>
                <w:noProof/>
                <w:webHidden/>
              </w:rPr>
              <w:fldChar w:fldCharType="end"/>
            </w:r>
          </w:hyperlink>
        </w:p>
        <w:p w14:paraId="5655227E" w14:textId="291279E2" w:rsidR="00B41019" w:rsidRDefault="004369EB">
          <w:pPr>
            <w:pStyle w:val="TOC2"/>
            <w:tabs>
              <w:tab w:val="right" w:leader="dot" w:pos="9010"/>
            </w:tabs>
            <w:rPr>
              <w:rFonts w:cstheme="minorBidi"/>
              <w:b w:val="0"/>
              <w:bCs w:val="0"/>
              <w:noProof/>
              <w:sz w:val="24"/>
              <w:szCs w:val="24"/>
              <w:lang w:val="en-US" w:eastAsia="zh-CN"/>
            </w:rPr>
          </w:pPr>
          <w:hyperlink w:anchor="_Toc23712664" w:history="1">
            <w:r w:rsidR="00B41019" w:rsidRPr="009D2A0B">
              <w:rPr>
                <w:rStyle w:val="Hyperlink"/>
                <w:rFonts w:ascii="Times New Roman" w:hAnsi="Times New Roman" w:cs="Times New Roman"/>
                <w:noProof/>
              </w:rPr>
              <w:t>Solution</w:t>
            </w:r>
            <w:r w:rsidR="00B41019">
              <w:rPr>
                <w:noProof/>
                <w:webHidden/>
              </w:rPr>
              <w:tab/>
            </w:r>
            <w:r w:rsidR="00B41019">
              <w:rPr>
                <w:noProof/>
                <w:webHidden/>
              </w:rPr>
              <w:fldChar w:fldCharType="begin"/>
            </w:r>
            <w:r w:rsidR="00B41019">
              <w:rPr>
                <w:noProof/>
                <w:webHidden/>
              </w:rPr>
              <w:instrText xml:space="preserve"> PAGEREF _Toc23712664 \h </w:instrText>
            </w:r>
            <w:r w:rsidR="00B41019">
              <w:rPr>
                <w:noProof/>
                <w:webHidden/>
              </w:rPr>
            </w:r>
            <w:r w:rsidR="00B41019">
              <w:rPr>
                <w:noProof/>
                <w:webHidden/>
              </w:rPr>
              <w:fldChar w:fldCharType="separate"/>
            </w:r>
            <w:r w:rsidR="00B41019">
              <w:rPr>
                <w:noProof/>
                <w:webHidden/>
              </w:rPr>
              <w:t>4</w:t>
            </w:r>
            <w:r w:rsidR="00B41019">
              <w:rPr>
                <w:noProof/>
                <w:webHidden/>
              </w:rPr>
              <w:fldChar w:fldCharType="end"/>
            </w:r>
          </w:hyperlink>
        </w:p>
        <w:p w14:paraId="1B191F35" w14:textId="7B2D40DE" w:rsidR="00B41019" w:rsidRDefault="004369EB">
          <w:pPr>
            <w:pStyle w:val="TOC2"/>
            <w:tabs>
              <w:tab w:val="right" w:leader="dot" w:pos="9010"/>
            </w:tabs>
            <w:rPr>
              <w:rFonts w:cstheme="minorBidi"/>
              <w:b w:val="0"/>
              <w:bCs w:val="0"/>
              <w:noProof/>
              <w:sz w:val="24"/>
              <w:szCs w:val="24"/>
              <w:lang w:val="en-US" w:eastAsia="zh-CN"/>
            </w:rPr>
          </w:pPr>
          <w:hyperlink w:anchor="_Toc23712665" w:history="1">
            <w:r w:rsidR="00B41019" w:rsidRPr="009D2A0B">
              <w:rPr>
                <w:rStyle w:val="Hyperlink"/>
                <w:rFonts w:ascii="Times New Roman" w:hAnsi="Times New Roman" w:cs="Times New Roman"/>
                <w:noProof/>
                <w:lang w:val="en-US" w:eastAsia="zh-CN"/>
              </w:rPr>
              <w:t>Summary</w:t>
            </w:r>
            <w:r w:rsidR="00B41019">
              <w:rPr>
                <w:noProof/>
                <w:webHidden/>
              </w:rPr>
              <w:tab/>
            </w:r>
            <w:r w:rsidR="00B41019">
              <w:rPr>
                <w:noProof/>
                <w:webHidden/>
              </w:rPr>
              <w:fldChar w:fldCharType="begin"/>
            </w:r>
            <w:r w:rsidR="00B41019">
              <w:rPr>
                <w:noProof/>
                <w:webHidden/>
              </w:rPr>
              <w:instrText xml:space="preserve"> PAGEREF _Toc23712665 \h </w:instrText>
            </w:r>
            <w:r w:rsidR="00B41019">
              <w:rPr>
                <w:noProof/>
                <w:webHidden/>
              </w:rPr>
            </w:r>
            <w:r w:rsidR="00B41019">
              <w:rPr>
                <w:noProof/>
                <w:webHidden/>
              </w:rPr>
              <w:fldChar w:fldCharType="separate"/>
            </w:r>
            <w:r w:rsidR="00B41019">
              <w:rPr>
                <w:noProof/>
                <w:webHidden/>
              </w:rPr>
              <w:t>6</w:t>
            </w:r>
            <w:r w:rsidR="00B41019">
              <w:rPr>
                <w:noProof/>
                <w:webHidden/>
              </w:rPr>
              <w:fldChar w:fldCharType="end"/>
            </w:r>
          </w:hyperlink>
        </w:p>
        <w:p w14:paraId="2DCEE928" w14:textId="394C809B" w:rsidR="00B41019" w:rsidRDefault="004369EB">
          <w:pPr>
            <w:pStyle w:val="TOC1"/>
            <w:rPr>
              <w:rFonts w:cstheme="minorBidi"/>
              <w:b w:val="0"/>
              <w:bCs w:val="0"/>
              <w:i w:val="0"/>
              <w:iCs w:val="0"/>
              <w:noProof/>
              <w:lang w:val="en-US" w:eastAsia="zh-CN"/>
            </w:rPr>
          </w:pPr>
          <w:hyperlink w:anchor="_Toc23712666" w:history="1">
            <w:r w:rsidR="00B41019" w:rsidRPr="009D2A0B">
              <w:rPr>
                <w:rStyle w:val="Hyperlink"/>
                <w:rFonts w:ascii="Times New Roman" w:hAnsi="Times New Roman" w:cs="Times New Roman"/>
                <w:noProof/>
                <w:lang w:val="en-US" w:eastAsia="zh-CN"/>
              </w:rPr>
              <w:t>Use One-Time Pad (OTP) to Make Your Life Easier</w:t>
            </w:r>
            <w:r w:rsidR="00B41019">
              <w:rPr>
                <w:noProof/>
                <w:webHidden/>
              </w:rPr>
              <w:tab/>
            </w:r>
            <w:r w:rsidR="00B41019">
              <w:rPr>
                <w:noProof/>
                <w:webHidden/>
              </w:rPr>
              <w:fldChar w:fldCharType="begin"/>
            </w:r>
            <w:r w:rsidR="00B41019">
              <w:rPr>
                <w:noProof/>
                <w:webHidden/>
              </w:rPr>
              <w:instrText xml:space="preserve"> PAGEREF _Toc23712666 \h </w:instrText>
            </w:r>
            <w:r w:rsidR="00B41019">
              <w:rPr>
                <w:noProof/>
                <w:webHidden/>
              </w:rPr>
            </w:r>
            <w:r w:rsidR="00B41019">
              <w:rPr>
                <w:noProof/>
                <w:webHidden/>
              </w:rPr>
              <w:fldChar w:fldCharType="separate"/>
            </w:r>
            <w:r w:rsidR="00B41019">
              <w:rPr>
                <w:noProof/>
                <w:webHidden/>
              </w:rPr>
              <w:t>6</w:t>
            </w:r>
            <w:r w:rsidR="00B41019">
              <w:rPr>
                <w:noProof/>
                <w:webHidden/>
              </w:rPr>
              <w:fldChar w:fldCharType="end"/>
            </w:r>
          </w:hyperlink>
        </w:p>
        <w:p w14:paraId="75D36025" w14:textId="49DB8000" w:rsidR="00B41019" w:rsidRDefault="004369EB">
          <w:pPr>
            <w:pStyle w:val="TOC2"/>
            <w:tabs>
              <w:tab w:val="right" w:leader="dot" w:pos="9010"/>
            </w:tabs>
            <w:rPr>
              <w:rFonts w:cstheme="minorBidi"/>
              <w:b w:val="0"/>
              <w:bCs w:val="0"/>
              <w:noProof/>
              <w:sz w:val="24"/>
              <w:szCs w:val="24"/>
              <w:lang w:val="en-US" w:eastAsia="zh-CN"/>
            </w:rPr>
          </w:pPr>
          <w:hyperlink w:anchor="_Toc23712667" w:history="1">
            <w:r w:rsidR="00B41019" w:rsidRPr="009D2A0B">
              <w:rPr>
                <w:rStyle w:val="Hyperlink"/>
                <w:rFonts w:ascii="Times New Roman" w:hAnsi="Times New Roman" w:cs="Times New Roman"/>
                <w:noProof/>
                <w:lang w:val="en-US" w:eastAsia="zh-CN"/>
              </w:rPr>
              <w:t>Abstract</w:t>
            </w:r>
            <w:r w:rsidR="00B41019">
              <w:rPr>
                <w:noProof/>
                <w:webHidden/>
              </w:rPr>
              <w:tab/>
            </w:r>
            <w:r w:rsidR="00B41019">
              <w:rPr>
                <w:noProof/>
                <w:webHidden/>
              </w:rPr>
              <w:fldChar w:fldCharType="begin"/>
            </w:r>
            <w:r w:rsidR="00B41019">
              <w:rPr>
                <w:noProof/>
                <w:webHidden/>
              </w:rPr>
              <w:instrText xml:space="preserve"> PAGEREF _Toc23712667 \h </w:instrText>
            </w:r>
            <w:r w:rsidR="00B41019">
              <w:rPr>
                <w:noProof/>
                <w:webHidden/>
              </w:rPr>
            </w:r>
            <w:r w:rsidR="00B41019">
              <w:rPr>
                <w:noProof/>
                <w:webHidden/>
              </w:rPr>
              <w:fldChar w:fldCharType="separate"/>
            </w:r>
            <w:r w:rsidR="00B41019">
              <w:rPr>
                <w:noProof/>
                <w:webHidden/>
              </w:rPr>
              <w:t>6</w:t>
            </w:r>
            <w:r w:rsidR="00B41019">
              <w:rPr>
                <w:noProof/>
                <w:webHidden/>
              </w:rPr>
              <w:fldChar w:fldCharType="end"/>
            </w:r>
          </w:hyperlink>
        </w:p>
        <w:p w14:paraId="491C699F" w14:textId="37BD1448" w:rsidR="00B41019" w:rsidRDefault="004369EB">
          <w:pPr>
            <w:pStyle w:val="TOC2"/>
            <w:tabs>
              <w:tab w:val="right" w:leader="dot" w:pos="9010"/>
            </w:tabs>
            <w:rPr>
              <w:rFonts w:cstheme="minorBidi"/>
              <w:b w:val="0"/>
              <w:bCs w:val="0"/>
              <w:noProof/>
              <w:sz w:val="24"/>
              <w:szCs w:val="24"/>
              <w:lang w:val="en-US" w:eastAsia="zh-CN"/>
            </w:rPr>
          </w:pPr>
          <w:hyperlink w:anchor="_Toc23712668" w:history="1">
            <w:r w:rsidR="00B41019" w:rsidRPr="009D2A0B">
              <w:rPr>
                <w:rStyle w:val="Hyperlink"/>
                <w:rFonts w:ascii="Times New Roman" w:hAnsi="Times New Roman" w:cs="Times New Roman"/>
                <w:noProof/>
                <w:lang w:val="en-US" w:eastAsia="zh-CN"/>
              </w:rPr>
              <w:t>Keywords</w:t>
            </w:r>
            <w:r w:rsidR="00B41019">
              <w:rPr>
                <w:noProof/>
                <w:webHidden/>
              </w:rPr>
              <w:tab/>
            </w:r>
            <w:r w:rsidR="00B41019">
              <w:rPr>
                <w:noProof/>
                <w:webHidden/>
              </w:rPr>
              <w:fldChar w:fldCharType="begin"/>
            </w:r>
            <w:r w:rsidR="00B41019">
              <w:rPr>
                <w:noProof/>
                <w:webHidden/>
              </w:rPr>
              <w:instrText xml:space="preserve"> PAGEREF _Toc23712668 \h </w:instrText>
            </w:r>
            <w:r w:rsidR="00B41019">
              <w:rPr>
                <w:noProof/>
                <w:webHidden/>
              </w:rPr>
            </w:r>
            <w:r w:rsidR="00B41019">
              <w:rPr>
                <w:noProof/>
                <w:webHidden/>
              </w:rPr>
              <w:fldChar w:fldCharType="separate"/>
            </w:r>
            <w:r w:rsidR="00B41019">
              <w:rPr>
                <w:noProof/>
                <w:webHidden/>
              </w:rPr>
              <w:t>6</w:t>
            </w:r>
            <w:r w:rsidR="00B41019">
              <w:rPr>
                <w:noProof/>
                <w:webHidden/>
              </w:rPr>
              <w:fldChar w:fldCharType="end"/>
            </w:r>
          </w:hyperlink>
        </w:p>
        <w:p w14:paraId="620CCE1A" w14:textId="1551BBD3" w:rsidR="00B41019" w:rsidRDefault="004369EB">
          <w:pPr>
            <w:pStyle w:val="TOC2"/>
            <w:tabs>
              <w:tab w:val="right" w:leader="dot" w:pos="9010"/>
            </w:tabs>
            <w:rPr>
              <w:rFonts w:cstheme="minorBidi"/>
              <w:b w:val="0"/>
              <w:bCs w:val="0"/>
              <w:noProof/>
              <w:sz w:val="24"/>
              <w:szCs w:val="24"/>
              <w:lang w:val="en-US" w:eastAsia="zh-CN"/>
            </w:rPr>
          </w:pPr>
          <w:hyperlink w:anchor="_Toc23712669" w:history="1">
            <w:r w:rsidR="00B41019" w:rsidRPr="009D2A0B">
              <w:rPr>
                <w:rStyle w:val="Hyperlink"/>
                <w:rFonts w:ascii="Times New Roman" w:hAnsi="Times New Roman" w:cs="Times New Roman"/>
                <w:noProof/>
              </w:rPr>
              <w:t>Introduction</w:t>
            </w:r>
            <w:r w:rsidR="00B41019">
              <w:rPr>
                <w:noProof/>
                <w:webHidden/>
              </w:rPr>
              <w:tab/>
            </w:r>
            <w:r w:rsidR="00B41019">
              <w:rPr>
                <w:noProof/>
                <w:webHidden/>
              </w:rPr>
              <w:fldChar w:fldCharType="begin"/>
            </w:r>
            <w:r w:rsidR="00B41019">
              <w:rPr>
                <w:noProof/>
                <w:webHidden/>
              </w:rPr>
              <w:instrText xml:space="preserve"> PAGEREF _Toc23712669 \h </w:instrText>
            </w:r>
            <w:r w:rsidR="00B41019">
              <w:rPr>
                <w:noProof/>
                <w:webHidden/>
              </w:rPr>
            </w:r>
            <w:r w:rsidR="00B41019">
              <w:rPr>
                <w:noProof/>
                <w:webHidden/>
              </w:rPr>
              <w:fldChar w:fldCharType="separate"/>
            </w:r>
            <w:r w:rsidR="00B41019">
              <w:rPr>
                <w:noProof/>
                <w:webHidden/>
              </w:rPr>
              <w:t>6</w:t>
            </w:r>
            <w:r w:rsidR="00B41019">
              <w:rPr>
                <w:noProof/>
                <w:webHidden/>
              </w:rPr>
              <w:fldChar w:fldCharType="end"/>
            </w:r>
          </w:hyperlink>
        </w:p>
        <w:p w14:paraId="204BB761" w14:textId="4567B56D" w:rsidR="00B41019" w:rsidRDefault="004369EB">
          <w:pPr>
            <w:pStyle w:val="TOC2"/>
            <w:tabs>
              <w:tab w:val="right" w:leader="dot" w:pos="9010"/>
            </w:tabs>
            <w:rPr>
              <w:rFonts w:cstheme="minorBidi"/>
              <w:b w:val="0"/>
              <w:bCs w:val="0"/>
              <w:noProof/>
              <w:sz w:val="24"/>
              <w:szCs w:val="24"/>
              <w:lang w:val="en-US" w:eastAsia="zh-CN"/>
            </w:rPr>
          </w:pPr>
          <w:hyperlink w:anchor="_Toc23712670" w:history="1">
            <w:r w:rsidR="00B41019" w:rsidRPr="009D2A0B">
              <w:rPr>
                <w:rStyle w:val="Hyperlink"/>
                <w:rFonts w:ascii="Times New Roman" w:hAnsi="Times New Roman" w:cs="Times New Roman"/>
                <w:noProof/>
              </w:rPr>
              <w:t>The Man Behind the Initial Idea</w:t>
            </w:r>
            <w:r w:rsidR="00B41019">
              <w:rPr>
                <w:noProof/>
                <w:webHidden/>
              </w:rPr>
              <w:tab/>
            </w:r>
            <w:r w:rsidR="00B41019">
              <w:rPr>
                <w:noProof/>
                <w:webHidden/>
              </w:rPr>
              <w:fldChar w:fldCharType="begin"/>
            </w:r>
            <w:r w:rsidR="00B41019">
              <w:rPr>
                <w:noProof/>
                <w:webHidden/>
              </w:rPr>
              <w:instrText xml:space="preserve"> PAGEREF _Toc23712670 \h </w:instrText>
            </w:r>
            <w:r w:rsidR="00B41019">
              <w:rPr>
                <w:noProof/>
                <w:webHidden/>
              </w:rPr>
            </w:r>
            <w:r w:rsidR="00B41019">
              <w:rPr>
                <w:noProof/>
                <w:webHidden/>
              </w:rPr>
              <w:fldChar w:fldCharType="separate"/>
            </w:r>
            <w:r w:rsidR="00B41019">
              <w:rPr>
                <w:noProof/>
                <w:webHidden/>
              </w:rPr>
              <w:t>6</w:t>
            </w:r>
            <w:r w:rsidR="00B41019">
              <w:rPr>
                <w:noProof/>
                <w:webHidden/>
              </w:rPr>
              <w:fldChar w:fldCharType="end"/>
            </w:r>
          </w:hyperlink>
        </w:p>
        <w:p w14:paraId="13C6C85A" w14:textId="4090EEF0" w:rsidR="00B41019" w:rsidRDefault="004369EB">
          <w:pPr>
            <w:pStyle w:val="TOC2"/>
            <w:tabs>
              <w:tab w:val="right" w:leader="dot" w:pos="9010"/>
            </w:tabs>
            <w:rPr>
              <w:rFonts w:cstheme="minorBidi"/>
              <w:b w:val="0"/>
              <w:bCs w:val="0"/>
              <w:noProof/>
              <w:sz w:val="24"/>
              <w:szCs w:val="24"/>
              <w:lang w:val="en-US" w:eastAsia="zh-CN"/>
            </w:rPr>
          </w:pPr>
          <w:hyperlink w:anchor="_Toc23712671" w:history="1">
            <w:r w:rsidR="00B41019" w:rsidRPr="009D2A0B">
              <w:rPr>
                <w:rStyle w:val="Hyperlink"/>
                <w:rFonts w:ascii="Times New Roman" w:hAnsi="Times New Roman" w:cs="Times New Roman"/>
                <w:noProof/>
              </w:rPr>
              <w:t>The Time OTP First Used</w:t>
            </w:r>
            <w:r w:rsidR="00B41019">
              <w:rPr>
                <w:noProof/>
                <w:webHidden/>
              </w:rPr>
              <w:tab/>
            </w:r>
            <w:r w:rsidR="00B41019">
              <w:rPr>
                <w:noProof/>
                <w:webHidden/>
              </w:rPr>
              <w:fldChar w:fldCharType="begin"/>
            </w:r>
            <w:r w:rsidR="00B41019">
              <w:rPr>
                <w:noProof/>
                <w:webHidden/>
              </w:rPr>
              <w:instrText xml:space="preserve"> PAGEREF _Toc23712671 \h </w:instrText>
            </w:r>
            <w:r w:rsidR="00B41019">
              <w:rPr>
                <w:noProof/>
                <w:webHidden/>
              </w:rPr>
            </w:r>
            <w:r w:rsidR="00B41019">
              <w:rPr>
                <w:noProof/>
                <w:webHidden/>
              </w:rPr>
              <w:fldChar w:fldCharType="separate"/>
            </w:r>
            <w:r w:rsidR="00B41019">
              <w:rPr>
                <w:noProof/>
                <w:webHidden/>
              </w:rPr>
              <w:t>7</w:t>
            </w:r>
            <w:r w:rsidR="00B41019">
              <w:rPr>
                <w:noProof/>
                <w:webHidden/>
              </w:rPr>
              <w:fldChar w:fldCharType="end"/>
            </w:r>
          </w:hyperlink>
        </w:p>
        <w:p w14:paraId="4C00DC71" w14:textId="3BBE658E" w:rsidR="00B41019" w:rsidRDefault="004369EB">
          <w:pPr>
            <w:pStyle w:val="TOC2"/>
            <w:tabs>
              <w:tab w:val="right" w:leader="dot" w:pos="9010"/>
            </w:tabs>
            <w:rPr>
              <w:rFonts w:cstheme="minorBidi"/>
              <w:b w:val="0"/>
              <w:bCs w:val="0"/>
              <w:noProof/>
              <w:sz w:val="24"/>
              <w:szCs w:val="24"/>
              <w:lang w:val="en-US" w:eastAsia="zh-CN"/>
            </w:rPr>
          </w:pPr>
          <w:hyperlink w:anchor="_Toc23712672" w:history="1">
            <w:r w:rsidR="00B41019" w:rsidRPr="009D2A0B">
              <w:rPr>
                <w:rStyle w:val="Hyperlink"/>
                <w:rFonts w:ascii="Times New Roman" w:hAnsi="Times New Roman" w:cs="Times New Roman"/>
                <w:noProof/>
              </w:rPr>
              <w:t>Application OTP Found</w:t>
            </w:r>
            <w:r w:rsidR="00B41019">
              <w:rPr>
                <w:noProof/>
                <w:webHidden/>
              </w:rPr>
              <w:tab/>
            </w:r>
            <w:r w:rsidR="00B41019">
              <w:rPr>
                <w:noProof/>
                <w:webHidden/>
              </w:rPr>
              <w:fldChar w:fldCharType="begin"/>
            </w:r>
            <w:r w:rsidR="00B41019">
              <w:rPr>
                <w:noProof/>
                <w:webHidden/>
              </w:rPr>
              <w:instrText xml:space="preserve"> PAGEREF _Toc23712672 \h </w:instrText>
            </w:r>
            <w:r w:rsidR="00B41019">
              <w:rPr>
                <w:noProof/>
                <w:webHidden/>
              </w:rPr>
            </w:r>
            <w:r w:rsidR="00B41019">
              <w:rPr>
                <w:noProof/>
                <w:webHidden/>
              </w:rPr>
              <w:fldChar w:fldCharType="separate"/>
            </w:r>
            <w:r w:rsidR="00B41019">
              <w:rPr>
                <w:noProof/>
                <w:webHidden/>
              </w:rPr>
              <w:t>7</w:t>
            </w:r>
            <w:r w:rsidR="00B41019">
              <w:rPr>
                <w:noProof/>
                <w:webHidden/>
              </w:rPr>
              <w:fldChar w:fldCharType="end"/>
            </w:r>
          </w:hyperlink>
        </w:p>
        <w:p w14:paraId="5815BA49" w14:textId="21DB8716" w:rsidR="00B41019" w:rsidRDefault="004369EB">
          <w:pPr>
            <w:pStyle w:val="TOC2"/>
            <w:tabs>
              <w:tab w:val="right" w:leader="dot" w:pos="9010"/>
            </w:tabs>
            <w:rPr>
              <w:rFonts w:cstheme="minorBidi"/>
              <w:b w:val="0"/>
              <w:bCs w:val="0"/>
              <w:noProof/>
              <w:sz w:val="24"/>
              <w:szCs w:val="24"/>
              <w:lang w:val="en-US" w:eastAsia="zh-CN"/>
            </w:rPr>
          </w:pPr>
          <w:hyperlink w:anchor="_Toc23712673" w:history="1">
            <w:r w:rsidR="00B41019" w:rsidRPr="009D2A0B">
              <w:rPr>
                <w:rStyle w:val="Hyperlink"/>
                <w:rFonts w:ascii="Times New Roman" w:hAnsi="Times New Roman" w:cs="Times New Roman"/>
                <w:noProof/>
              </w:rPr>
              <w:t>OTP Today Usage</w:t>
            </w:r>
            <w:r w:rsidR="00B41019">
              <w:rPr>
                <w:noProof/>
                <w:webHidden/>
              </w:rPr>
              <w:tab/>
            </w:r>
            <w:r w:rsidR="00B41019">
              <w:rPr>
                <w:noProof/>
                <w:webHidden/>
              </w:rPr>
              <w:fldChar w:fldCharType="begin"/>
            </w:r>
            <w:r w:rsidR="00B41019">
              <w:rPr>
                <w:noProof/>
                <w:webHidden/>
              </w:rPr>
              <w:instrText xml:space="preserve"> PAGEREF _Toc23712673 \h </w:instrText>
            </w:r>
            <w:r w:rsidR="00B41019">
              <w:rPr>
                <w:noProof/>
                <w:webHidden/>
              </w:rPr>
            </w:r>
            <w:r w:rsidR="00B41019">
              <w:rPr>
                <w:noProof/>
                <w:webHidden/>
              </w:rPr>
              <w:fldChar w:fldCharType="separate"/>
            </w:r>
            <w:r w:rsidR="00B41019">
              <w:rPr>
                <w:noProof/>
                <w:webHidden/>
              </w:rPr>
              <w:t>7</w:t>
            </w:r>
            <w:r w:rsidR="00B41019">
              <w:rPr>
                <w:noProof/>
                <w:webHidden/>
              </w:rPr>
              <w:fldChar w:fldCharType="end"/>
            </w:r>
          </w:hyperlink>
        </w:p>
        <w:p w14:paraId="54985730" w14:textId="246DA8FA" w:rsidR="00B41019" w:rsidRDefault="004369EB">
          <w:pPr>
            <w:pStyle w:val="TOC2"/>
            <w:tabs>
              <w:tab w:val="right" w:leader="dot" w:pos="9010"/>
            </w:tabs>
            <w:rPr>
              <w:rFonts w:cstheme="minorBidi"/>
              <w:b w:val="0"/>
              <w:bCs w:val="0"/>
              <w:noProof/>
              <w:sz w:val="24"/>
              <w:szCs w:val="24"/>
              <w:lang w:val="en-US" w:eastAsia="zh-CN"/>
            </w:rPr>
          </w:pPr>
          <w:hyperlink w:anchor="_Toc23712674" w:history="1">
            <w:r w:rsidR="00B41019" w:rsidRPr="009D2A0B">
              <w:rPr>
                <w:rStyle w:val="Hyperlink"/>
                <w:rFonts w:ascii="Times New Roman" w:hAnsi="Times New Roman" w:cs="Times New Roman"/>
                <w:noProof/>
              </w:rPr>
              <w:t>OTP Practice</w:t>
            </w:r>
            <w:r w:rsidR="00B41019">
              <w:rPr>
                <w:noProof/>
                <w:webHidden/>
              </w:rPr>
              <w:tab/>
            </w:r>
            <w:r w:rsidR="00B41019">
              <w:rPr>
                <w:noProof/>
                <w:webHidden/>
              </w:rPr>
              <w:fldChar w:fldCharType="begin"/>
            </w:r>
            <w:r w:rsidR="00B41019">
              <w:rPr>
                <w:noProof/>
                <w:webHidden/>
              </w:rPr>
              <w:instrText xml:space="preserve"> PAGEREF _Toc23712674 \h </w:instrText>
            </w:r>
            <w:r w:rsidR="00B41019">
              <w:rPr>
                <w:noProof/>
                <w:webHidden/>
              </w:rPr>
            </w:r>
            <w:r w:rsidR="00B41019">
              <w:rPr>
                <w:noProof/>
                <w:webHidden/>
              </w:rPr>
              <w:fldChar w:fldCharType="separate"/>
            </w:r>
            <w:r w:rsidR="00B41019">
              <w:rPr>
                <w:noProof/>
                <w:webHidden/>
              </w:rPr>
              <w:t>8</w:t>
            </w:r>
            <w:r w:rsidR="00B41019">
              <w:rPr>
                <w:noProof/>
                <w:webHidden/>
              </w:rPr>
              <w:fldChar w:fldCharType="end"/>
            </w:r>
          </w:hyperlink>
        </w:p>
        <w:p w14:paraId="7355B004" w14:textId="6D01C6DD" w:rsidR="00B41019" w:rsidRDefault="004369EB">
          <w:pPr>
            <w:pStyle w:val="TOC2"/>
            <w:tabs>
              <w:tab w:val="right" w:leader="dot" w:pos="9010"/>
            </w:tabs>
            <w:rPr>
              <w:rFonts w:cstheme="minorBidi"/>
              <w:b w:val="0"/>
              <w:bCs w:val="0"/>
              <w:noProof/>
              <w:sz w:val="24"/>
              <w:szCs w:val="24"/>
              <w:lang w:val="en-US" w:eastAsia="zh-CN"/>
            </w:rPr>
          </w:pPr>
          <w:hyperlink w:anchor="_Toc23712675" w:history="1">
            <w:r w:rsidR="00B41019" w:rsidRPr="009D2A0B">
              <w:rPr>
                <w:rStyle w:val="Hyperlink"/>
                <w:rFonts w:ascii="Times New Roman" w:hAnsi="Times New Roman" w:cs="Times New Roman"/>
                <w:noProof/>
              </w:rPr>
              <w:t>Practical OTP Usage</w:t>
            </w:r>
            <w:r w:rsidR="00B41019">
              <w:rPr>
                <w:noProof/>
                <w:webHidden/>
              </w:rPr>
              <w:tab/>
            </w:r>
            <w:r w:rsidR="00B41019">
              <w:rPr>
                <w:noProof/>
                <w:webHidden/>
              </w:rPr>
              <w:fldChar w:fldCharType="begin"/>
            </w:r>
            <w:r w:rsidR="00B41019">
              <w:rPr>
                <w:noProof/>
                <w:webHidden/>
              </w:rPr>
              <w:instrText xml:space="preserve"> PAGEREF _Toc23712675 \h </w:instrText>
            </w:r>
            <w:r w:rsidR="00B41019">
              <w:rPr>
                <w:noProof/>
                <w:webHidden/>
              </w:rPr>
            </w:r>
            <w:r w:rsidR="00B41019">
              <w:rPr>
                <w:noProof/>
                <w:webHidden/>
              </w:rPr>
              <w:fldChar w:fldCharType="separate"/>
            </w:r>
            <w:r w:rsidR="00B41019">
              <w:rPr>
                <w:noProof/>
                <w:webHidden/>
              </w:rPr>
              <w:t>8</w:t>
            </w:r>
            <w:r w:rsidR="00B41019">
              <w:rPr>
                <w:noProof/>
                <w:webHidden/>
              </w:rPr>
              <w:fldChar w:fldCharType="end"/>
            </w:r>
          </w:hyperlink>
        </w:p>
        <w:p w14:paraId="394E72A7" w14:textId="34778D1D" w:rsidR="00B41019" w:rsidRDefault="004369EB">
          <w:pPr>
            <w:pStyle w:val="TOC2"/>
            <w:tabs>
              <w:tab w:val="right" w:leader="dot" w:pos="9010"/>
            </w:tabs>
            <w:rPr>
              <w:rFonts w:cstheme="minorBidi"/>
              <w:b w:val="0"/>
              <w:bCs w:val="0"/>
              <w:noProof/>
              <w:sz w:val="24"/>
              <w:szCs w:val="24"/>
              <w:lang w:val="en-US" w:eastAsia="zh-CN"/>
            </w:rPr>
          </w:pPr>
          <w:hyperlink w:anchor="_Toc23712676" w:history="1">
            <w:r w:rsidR="00B41019" w:rsidRPr="009D2A0B">
              <w:rPr>
                <w:rStyle w:val="Hyperlink"/>
                <w:rFonts w:ascii="Times New Roman" w:hAnsi="Times New Roman" w:cs="Times New Roman"/>
                <w:noProof/>
                <w:lang w:val="en-US" w:eastAsia="zh-CN"/>
              </w:rPr>
              <w:t>Summary</w:t>
            </w:r>
            <w:r w:rsidR="00B41019">
              <w:rPr>
                <w:noProof/>
                <w:webHidden/>
              </w:rPr>
              <w:tab/>
            </w:r>
            <w:r w:rsidR="00B41019">
              <w:rPr>
                <w:noProof/>
                <w:webHidden/>
              </w:rPr>
              <w:fldChar w:fldCharType="begin"/>
            </w:r>
            <w:r w:rsidR="00B41019">
              <w:rPr>
                <w:noProof/>
                <w:webHidden/>
              </w:rPr>
              <w:instrText xml:space="preserve"> PAGEREF _Toc23712676 \h </w:instrText>
            </w:r>
            <w:r w:rsidR="00B41019">
              <w:rPr>
                <w:noProof/>
                <w:webHidden/>
              </w:rPr>
            </w:r>
            <w:r w:rsidR="00B41019">
              <w:rPr>
                <w:noProof/>
                <w:webHidden/>
              </w:rPr>
              <w:fldChar w:fldCharType="separate"/>
            </w:r>
            <w:r w:rsidR="00B41019">
              <w:rPr>
                <w:noProof/>
                <w:webHidden/>
              </w:rPr>
              <w:t>9</w:t>
            </w:r>
            <w:r w:rsidR="00B41019">
              <w:rPr>
                <w:noProof/>
                <w:webHidden/>
              </w:rPr>
              <w:fldChar w:fldCharType="end"/>
            </w:r>
          </w:hyperlink>
        </w:p>
        <w:p w14:paraId="11914B69" w14:textId="2A07808E" w:rsidR="00B41019" w:rsidRDefault="004369EB">
          <w:pPr>
            <w:pStyle w:val="TOC1"/>
            <w:rPr>
              <w:rFonts w:cstheme="minorBidi"/>
              <w:b w:val="0"/>
              <w:bCs w:val="0"/>
              <w:i w:val="0"/>
              <w:iCs w:val="0"/>
              <w:noProof/>
              <w:lang w:val="en-US" w:eastAsia="zh-CN"/>
            </w:rPr>
          </w:pPr>
          <w:hyperlink w:anchor="_Toc23712677" w:history="1">
            <w:r w:rsidR="00B41019" w:rsidRPr="009D2A0B">
              <w:rPr>
                <w:rStyle w:val="Hyperlink"/>
                <w:rFonts w:ascii="Times New Roman" w:hAnsi="Times New Roman" w:cs="Times New Roman"/>
                <w:noProof/>
                <w:lang w:val="en-US" w:eastAsia="zh-CN"/>
              </w:rPr>
              <w:t>Bring Your Own Device (BYOD) Policy</w:t>
            </w:r>
            <w:r w:rsidR="00B41019">
              <w:rPr>
                <w:noProof/>
                <w:webHidden/>
              </w:rPr>
              <w:tab/>
            </w:r>
            <w:r w:rsidR="00B41019">
              <w:rPr>
                <w:noProof/>
                <w:webHidden/>
              </w:rPr>
              <w:fldChar w:fldCharType="begin"/>
            </w:r>
            <w:r w:rsidR="00B41019">
              <w:rPr>
                <w:noProof/>
                <w:webHidden/>
              </w:rPr>
              <w:instrText xml:space="preserve"> PAGEREF _Toc23712677 \h </w:instrText>
            </w:r>
            <w:r w:rsidR="00B41019">
              <w:rPr>
                <w:noProof/>
                <w:webHidden/>
              </w:rPr>
            </w:r>
            <w:r w:rsidR="00B41019">
              <w:rPr>
                <w:noProof/>
                <w:webHidden/>
              </w:rPr>
              <w:fldChar w:fldCharType="separate"/>
            </w:r>
            <w:r w:rsidR="00B41019">
              <w:rPr>
                <w:noProof/>
                <w:webHidden/>
              </w:rPr>
              <w:t>9</w:t>
            </w:r>
            <w:r w:rsidR="00B41019">
              <w:rPr>
                <w:noProof/>
                <w:webHidden/>
              </w:rPr>
              <w:fldChar w:fldCharType="end"/>
            </w:r>
          </w:hyperlink>
        </w:p>
        <w:p w14:paraId="0E06AD5A" w14:textId="63DCF671" w:rsidR="00B41019" w:rsidRDefault="004369EB">
          <w:pPr>
            <w:pStyle w:val="TOC2"/>
            <w:tabs>
              <w:tab w:val="right" w:leader="dot" w:pos="9010"/>
            </w:tabs>
            <w:rPr>
              <w:rFonts w:cstheme="minorBidi"/>
              <w:b w:val="0"/>
              <w:bCs w:val="0"/>
              <w:noProof/>
              <w:sz w:val="24"/>
              <w:szCs w:val="24"/>
              <w:lang w:val="en-US" w:eastAsia="zh-CN"/>
            </w:rPr>
          </w:pPr>
          <w:hyperlink w:anchor="_Toc23712678" w:history="1">
            <w:r w:rsidR="00B41019" w:rsidRPr="009D2A0B">
              <w:rPr>
                <w:rStyle w:val="Hyperlink"/>
                <w:rFonts w:ascii="Times New Roman" w:hAnsi="Times New Roman" w:cs="Times New Roman"/>
                <w:noProof/>
                <w:lang w:val="en-US" w:eastAsia="zh-CN"/>
              </w:rPr>
              <w:t>Abstract</w:t>
            </w:r>
            <w:r w:rsidR="00B41019">
              <w:rPr>
                <w:noProof/>
                <w:webHidden/>
              </w:rPr>
              <w:tab/>
            </w:r>
            <w:r w:rsidR="00B41019">
              <w:rPr>
                <w:noProof/>
                <w:webHidden/>
              </w:rPr>
              <w:fldChar w:fldCharType="begin"/>
            </w:r>
            <w:r w:rsidR="00B41019">
              <w:rPr>
                <w:noProof/>
                <w:webHidden/>
              </w:rPr>
              <w:instrText xml:space="preserve"> PAGEREF _Toc23712678 \h </w:instrText>
            </w:r>
            <w:r w:rsidR="00B41019">
              <w:rPr>
                <w:noProof/>
                <w:webHidden/>
              </w:rPr>
            </w:r>
            <w:r w:rsidR="00B41019">
              <w:rPr>
                <w:noProof/>
                <w:webHidden/>
              </w:rPr>
              <w:fldChar w:fldCharType="separate"/>
            </w:r>
            <w:r w:rsidR="00B41019">
              <w:rPr>
                <w:noProof/>
                <w:webHidden/>
              </w:rPr>
              <w:t>9</w:t>
            </w:r>
            <w:r w:rsidR="00B41019">
              <w:rPr>
                <w:noProof/>
                <w:webHidden/>
              </w:rPr>
              <w:fldChar w:fldCharType="end"/>
            </w:r>
          </w:hyperlink>
        </w:p>
        <w:p w14:paraId="3134FDA2" w14:textId="0AE4D7DB" w:rsidR="00B41019" w:rsidRDefault="004369EB">
          <w:pPr>
            <w:pStyle w:val="TOC2"/>
            <w:tabs>
              <w:tab w:val="right" w:leader="dot" w:pos="9010"/>
            </w:tabs>
            <w:rPr>
              <w:rFonts w:cstheme="minorBidi"/>
              <w:b w:val="0"/>
              <w:bCs w:val="0"/>
              <w:noProof/>
              <w:sz w:val="24"/>
              <w:szCs w:val="24"/>
              <w:lang w:val="en-US" w:eastAsia="zh-CN"/>
            </w:rPr>
          </w:pPr>
          <w:hyperlink w:anchor="_Toc23712679" w:history="1">
            <w:r w:rsidR="00B41019" w:rsidRPr="009D2A0B">
              <w:rPr>
                <w:rStyle w:val="Hyperlink"/>
                <w:rFonts w:ascii="Times New Roman" w:hAnsi="Times New Roman" w:cs="Times New Roman"/>
                <w:noProof/>
                <w:lang w:val="en-US" w:eastAsia="zh-CN"/>
              </w:rPr>
              <w:t>Keywords</w:t>
            </w:r>
            <w:r w:rsidR="00B41019">
              <w:rPr>
                <w:noProof/>
                <w:webHidden/>
              </w:rPr>
              <w:tab/>
            </w:r>
            <w:r w:rsidR="00B41019">
              <w:rPr>
                <w:noProof/>
                <w:webHidden/>
              </w:rPr>
              <w:fldChar w:fldCharType="begin"/>
            </w:r>
            <w:r w:rsidR="00B41019">
              <w:rPr>
                <w:noProof/>
                <w:webHidden/>
              </w:rPr>
              <w:instrText xml:space="preserve"> PAGEREF _Toc23712679 \h </w:instrText>
            </w:r>
            <w:r w:rsidR="00B41019">
              <w:rPr>
                <w:noProof/>
                <w:webHidden/>
              </w:rPr>
            </w:r>
            <w:r w:rsidR="00B41019">
              <w:rPr>
                <w:noProof/>
                <w:webHidden/>
              </w:rPr>
              <w:fldChar w:fldCharType="separate"/>
            </w:r>
            <w:r w:rsidR="00B41019">
              <w:rPr>
                <w:noProof/>
                <w:webHidden/>
              </w:rPr>
              <w:t>9</w:t>
            </w:r>
            <w:r w:rsidR="00B41019">
              <w:rPr>
                <w:noProof/>
                <w:webHidden/>
              </w:rPr>
              <w:fldChar w:fldCharType="end"/>
            </w:r>
          </w:hyperlink>
        </w:p>
        <w:p w14:paraId="58F30292" w14:textId="46A1C665" w:rsidR="00B41019" w:rsidRDefault="004369EB">
          <w:pPr>
            <w:pStyle w:val="TOC2"/>
            <w:tabs>
              <w:tab w:val="right" w:leader="dot" w:pos="9010"/>
            </w:tabs>
            <w:rPr>
              <w:rFonts w:cstheme="minorBidi"/>
              <w:b w:val="0"/>
              <w:bCs w:val="0"/>
              <w:noProof/>
              <w:sz w:val="24"/>
              <w:szCs w:val="24"/>
              <w:lang w:val="en-US" w:eastAsia="zh-CN"/>
            </w:rPr>
          </w:pPr>
          <w:hyperlink w:anchor="_Toc23712680" w:history="1">
            <w:r w:rsidR="00B41019" w:rsidRPr="009D2A0B">
              <w:rPr>
                <w:rStyle w:val="Hyperlink"/>
                <w:rFonts w:ascii="Times New Roman" w:hAnsi="Times New Roman" w:cs="Times New Roman"/>
                <w:noProof/>
              </w:rPr>
              <w:t>Introduction</w:t>
            </w:r>
            <w:r w:rsidR="00B41019">
              <w:rPr>
                <w:noProof/>
                <w:webHidden/>
              </w:rPr>
              <w:tab/>
            </w:r>
            <w:r w:rsidR="00B41019">
              <w:rPr>
                <w:noProof/>
                <w:webHidden/>
              </w:rPr>
              <w:fldChar w:fldCharType="begin"/>
            </w:r>
            <w:r w:rsidR="00B41019">
              <w:rPr>
                <w:noProof/>
                <w:webHidden/>
              </w:rPr>
              <w:instrText xml:space="preserve"> PAGEREF _Toc23712680 \h </w:instrText>
            </w:r>
            <w:r w:rsidR="00B41019">
              <w:rPr>
                <w:noProof/>
                <w:webHidden/>
              </w:rPr>
            </w:r>
            <w:r w:rsidR="00B41019">
              <w:rPr>
                <w:noProof/>
                <w:webHidden/>
              </w:rPr>
              <w:fldChar w:fldCharType="separate"/>
            </w:r>
            <w:r w:rsidR="00B41019">
              <w:rPr>
                <w:noProof/>
                <w:webHidden/>
              </w:rPr>
              <w:t>9</w:t>
            </w:r>
            <w:r w:rsidR="00B41019">
              <w:rPr>
                <w:noProof/>
                <w:webHidden/>
              </w:rPr>
              <w:fldChar w:fldCharType="end"/>
            </w:r>
          </w:hyperlink>
        </w:p>
        <w:p w14:paraId="7DB68941" w14:textId="5433A062" w:rsidR="00B41019" w:rsidRDefault="004369EB">
          <w:pPr>
            <w:pStyle w:val="TOC2"/>
            <w:tabs>
              <w:tab w:val="right" w:leader="dot" w:pos="9010"/>
            </w:tabs>
            <w:rPr>
              <w:rFonts w:cstheme="minorBidi"/>
              <w:b w:val="0"/>
              <w:bCs w:val="0"/>
              <w:noProof/>
              <w:sz w:val="24"/>
              <w:szCs w:val="24"/>
              <w:lang w:val="en-US" w:eastAsia="zh-CN"/>
            </w:rPr>
          </w:pPr>
          <w:hyperlink w:anchor="_Toc23712681" w:history="1">
            <w:r w:rsidR="00B41019" w:rsidRPr="009D2A0B">
              <w:rPr>
                <w:rStyle w:val="Hyperlink"/>
                <w:rFonts w:ascii="Times New Roman" w:hAnsi="Times New Roman" w:cs="Times New Roman"/>
                <w:noProof/>
              </w:rPr>
              <w:t>BYOD Policy Designed for JCU</w:t>
            </w:r>
            <w:r w:rsidR="00B41019">
              <w:rPr>
                <w:noProof/>
                <w:webHidden/>
              </w:rPr>
              <w:tab/>
            </w:r>
            <w:r w:rsidR="00B41019">
              <w:rPr>
                <w:noProof/>
                <w:webHidden/>
              </w:rPr>
              <w:fldChar w:fldCharType="begin"/>
            </w:r>
            <w:r w:rsidR="00B41019">
              <w:rPr>
                <w:noProof/>
                <w:webHidden/>
              </w:rPr>
              <w:instrText xml:space="preserve"> PAGEREF _Toc23712681 \h </w:instrText>
            </w:r>
            <w:r w:rsidR="00B41019">
              <w:rPr>
                <w:noProof/>
                <w:webHidden/>
              </w:rPr>
            </w:r>
            <w:r w:rsidR="00B41019">
              <w:rPr>
                <w:noProof/>
                <w:webHidden/>
              </w:rPr>
              <w:fldChar w:fldCharType="separate"/>
            </w:r>
            <w:r w:rsidR="00B41019">
              <w:rPr>
                <w:noProof/>
                <w:webHidden/>
              </w:rPr>
              <w:t>9</w:t>
            </w:r>
            <w:r w:rsidR="00B41019">
              <w:rPr>
                <w:noProof/>
                <w:webHidden/>
              </w:rPr>
              <w:fldChar w:fldCharType="end"/>
            </w:r>
          </w:hyperlink>
        </w:p>
        <w:p w14:paraId="5EBC8A3B" w14:textId="56A226AC" w:rsidR="00B41019" w:rsidRDefault="004369EB">
          <w:pPr>
            <w:pStyle w:val="TOC2"/>
            <w:tabs>
              <w:tab w:val="right" w:leader="dot" w:pos="9010"/>
            </w:tabs>
            <w:rPr>
              <w:rFonts w:cstheme="minorBidi"/>
              <w:b w:val="0"/>
              <w:bCs w:val="0"/>
              <w:noProof/>
              <w:sz w:val="24"/>
              <w:szCs w:val="24"/>
              <w:lang w:val="en-US" w:eastAsia="zh-CN"/>
            </w:rPr>
          </w:pPr>
          <w:hyperlink w:anchor="_Toc23712682" w:history="1">
            <w:r w:rsidR="00B41019" w:rsidRPr="009D2A0B">
              <w:rPr>
                <w:rStyle w:val="Hyperlink"/>
                <w:rFonts w:ascii="Times New Roman" w:hAnsi="Times New Roman" w:cs="Times New Roman"/>
                <w:noProof/>
              </w:rPr>
              <w:t>Restriction Should be Enforced</w:t>
            </w:r>
            <w:r w:rsidR="00B41019">
              <w:rPr>
                <w:noProof/>
                <w:webHidden/>
              </w:rPr>
              <w:tab/>
            </w:r>
            <w:r w:rsidR="00B41019">
              <w:rPr>
                <w:noProof/>
                <w:webHidden/>
              </w:rPr>
              <w:fldChar w:fldCharType="begin"/>
            </w:r>
            <w:r w:rsidR="00B41019">
              <w:rPr>
                <w:noProof/>
                <w:webHidden/>
              </w:rPr>
              <w:instrText xml:space="preserve"> PAGEREF _Toc23712682 \h </w:instrText>
            </w:r>
            <w:r w:rsidR="00B41019">
              <w:rPr>
                <w:noProof/>
                <w:webHidden/>
              </w:rPr>
            </w:r>
            <w:r w:rsidR="00B41019">
              <w:rPr>
                <w:noProof/>
                <w:webHidden/>
              </w:rPr>
              <w:fldChar w:fldCharType="separate"/>
            </w:r>
            <w:r w:rsidR="00B41019">
              <w:rPr>
                <w:noProof/>
                <w:webHidden/>
              </w:rPr>
              <w:t>10</w:t>
            </w:r>
            <w:r w:rsidR="00B41019">
              <w:rPr>
                <w:noProof/>
                <w:webHidden/>
              </w:rPr>
              <w:fldChar w:fldCharType="end"/>
            </w:r>
          </w:hyperlink>
        </w:p>
        <w:p w14:paraId="020FF0F3" w14:textId="2B6C272C" w:rsidR="00B41019" w:rsidRDefault="004369EB">
          <w:pPr>
            <w:pStyle w:val="TOC2"/>
            <w:tabs>
              <w:tab w:val="right" w:leader="dot" w:pos="9010"/>
            </w:tabs>
            <w:rPr>
              <w:rFonts w:cstheme="minorBidi"/>
              <w:b w:val="0"/>
              <w:bCs w:val="0"/>
              <w:noProof/>
              <w:sz w:val="24"/>
              <w:szCs w:val="24"/>
              <w:lang w:val="en-US" w:eastAsia="zh-CN"/>
            </w:rPr>
          </w:pPr>
          <w:hyperlink w:anchor="_Toc23712683" w:history="1">
            <w:r w:rsidR="00B41019" w:rsidRPr="009D2A0B">
              <w:rPr>
                <w:rStyle w:val="Hyperlink"/>
                <w:rFonts w:ascii="Times New Roman" w:hAnsi="Times New Roman" w:cs="Times New Roman"/>
                <w:noProof/>
              </w:rPr>
              <w:t>Control that Organization Have Over the Personal Devices</w:t>
            </w:r>
            <w:r w:rsidR="00B41019">
              <w:rPr>
                <w:noProof/>
                <w:webHidden/>
              </w:rPr>
              <w:tab/>
            </w:r>
            <w:r w:rsidR="00B41019">
              <w:rPr>
                <w:noProof/>
                <w:webHidden/>
              </w:rPr>
              <w:fldChar w:fldCharType="begin"/>
            </w:r>
            <w:r w:rsidR="00B41019">
              <w:rPr>
                <w:noProof/>
                <w:webHidden/>
              </w:rPr>
              <w:instrText xml:space="preserve"> PAGEREF _Toc23712683 \h </w:instrText>
            </w:r>
            <w:r w:rsidR="00B41019">
              <w:rPr>
                <w:noProof/>
                <w:webHidden/>
              </w:rPr>
            </w:r>
            <w:r w:rsidR="00B41019">
              <w:rPr>
                <w:noProof/>
                <w:webHidden/>
              </w:rPr>
              <w:fldChar w:fldCharType="separate"/>
            </w:r>
            <w:r w:rsidR="00B41019">
              <w:rPr>
                <w:noProof/>
                <w:webHidden/>
              </w:rPr>
              <w:t>10</w:t>
            </w:r>
            <w:r w:rsidR="00B41019">
              <w:rPr>
                <w:noProof/>
                <w:webHidden/>
              </w:rPr>
              <w:fldChar w:fldCharType="end"/>
            </w:r>
          </w:hyperlink>
        </w:p>
        <w:p w14:paraId="389B42E4" w14:textId="260D3BEA" w:rsidR="00B41019" w:rsidRDefault="004369EB">
          <w:pPr>
            <w:pStyle w:val="TOC2"/>
            <w:tabs>
              <w:tab w:val="right" w:leader="dot" w:pos="9010"/>
            </w:tabs>
            <w:rPr>
              <w:rFonts w:cstheme="minorBidi"/>
              <w:b w:val="0"/>
              <w:bCs w:val="0"/>
              <w:noProof/>
              <w:sz w:val="24"/>
              <w:szCs w:val="24"/>
              <w:lang w:val="en-US" w:eastAsia="zh-CN"/>
            </w:rPr>
          </w:pPr>
          <w:hyperlink w:anchor="_Toc23712684" w:history="1">
            <w:r w:rsidR="00B41019" w:rsidRPr="009D2A0B">
              <w:rPr>
                <w:rStyle w:val="Hyperlink"/>
                <w:rFonts w:ascii="Times New Roman" w:hAnsi="Times New Roman" w:cs="Times New Roman"/>
                <w:noProof/>
                <w:lang w:val="en-US" w:eastAsia="zh-CN"/>
              </w:rPr>
              <w:t>Summary</w:t>
            </w:r>
            <w:r w:rsidR="00B41019">
              <w:rPr>
                <w:noProof/>
                <w:webHidden/>
              </w:rPr>
              <w:tab/>
            </w:r>
            <w:r w:rsidR="00B41019">
              <w:rPr>
                <w:noProof/>
                <w:webHidden/>
              </w:rPr>
              <w:fldChar w:fldCharType="begin"/>
            </w:r>
            <w:r w:rsidR="00B41019">
              <w:rPr>
                <w:noProof/>
                <w:webHidden/>
              </w:rPr>
              <w:instrText xml:space="preserve"> PAGEREF _Toc23712684 \h </w:instrText>
            </w:r>
            <w:r w:rsidR="00B41019">
              <w:rPr>
                <w:noProof/>
                <w:webHidden/>
              </w:rPr>
            </w:r>
            <w:r w:rsidR="00B41019">
              <w:rPr>
                <w:noProof/>
                <w:webHidden/>
              </w:rPr>
              <w:fldChar w:fldCharType="separate"/>
            </w:r>
            <w:r w:rsidR="00B41019">
              <w:rPr>
                <w:noProof/>
                <w:webHidden/>
              </w:rPr>
              <w:t>11</w:t>
            </w:r>
            <w:r w:rsidR="00B41019">
              <w:rPr>
                <w:noProof/>
                <w:webHidden/>
              </w:rPr>
              <w:fldChar w:fldCharType="end"/>
            </w:r>
          </w:hyperlink>
        </w:p>
        <w:p w14:paraId="3761E98A" w14:textId="61468DEB" w:rsidR="00B41019" w:rsidRDefault="004369EB">
          <w:pPr>
            <w:pStyle w:val="TOC1"/>
            <w:rPr>
              <w:rFonts w:cstheme="minorBidi"/>
              <w:b w:val="0"/>
              <w:bCs w:val="0"/>
              <w:i w:val="0"/>
              <w:iCs w:val="0"/>
              <w:noProof/>
              <w:lang w:val="en-US" w:eastAsia="zh-CN"/>
            </w:rPr>
          </w:pPr>
          <w:hyperlink w:anchor="_Toc23712685" w:history="1">
            <w:r w:rsidR="00B41019" w:rsidRPr="009D2A0B">
              <w:rPr>
                <w:rStyle w:val="Hyperlink"/>
                <w:rFonts w:ascii="Times New Roman" w:hAnsi="Times New Roman" w:cs="Times New Roman"/>
                <w:noProof/>
                <w:lang w:val="en-US" w:eastAsia="zh-CN"/>
              </w:rPr>
              <w:t>Open Authentication (OAuth) is Around your Life</w:t>
            </w:r>
            <w:r w:rsidR="00B41019">
              <w:rPr>
                <w:noProof/>
                <w:webHidden/>
              </w:rPr>
              <w:tab/>
            </w:r>
            <w:r w:rsidR="00B41019">
              <w:rPr>
                <w:noProof/>
                <w:webHidden/>
              </w:rPr>
              <w:fldChar w:fldCharType="begin"/>
            </w:r>
            <w:r w:rsidR="00B41019">
              <w:rPr>
                <w:noProof/>
                <w:webHidden/>
              </w:rPr>
              <w:instrText xml:space="preserve"> PAGEREF _Toc23712685 \h </w:instrText>
            </w:r>
            <w:r w:rsidR="00B41019">
              <w:rPr>
                <w:noProof/>
                <w:webHidden/>
              </w:rPr>
            </w:r>
            <w:r w:rsidR="00B41019">
              <w:rPr>
                <w:noProof/>
                <w:webHidden/>
              </w:rPr>
              <w:fldChar w:fldCharType="separate"/>
            </w:r>
            <w:r w:rsidR="00B41019">
              <w:rPr>
                <w:noProof/>
                <w:webHidden/>
              </w:rPr>
              <w:t>11</w:t>
            </w:r>
            <w:r w:rsidR="00B41019">
              <w:rPr>
                <w:noProof/>
                <w:webHidden/>
              </w:rPr>
              <w:fldChar w:fldCharType="end"/>
            </w:r>
          </w:hyperlink>
        </w:p>
        <w:p w14:paraId="42493344" w14:textId="6BC8BCED" w:rsidR="00B41019" w:rsidRDefault="004369EB">
          <w:pPr>
            <w:pStyle w:val="TOC2"/>
            <w:tabs>
              <w:tab w:val="right" w:leader="dot" w:pos="9010"/>
            </w:tabs>
            <w:rPr>
              <w:rFonts w:cstheme="minorBidi"/>
              <w:b w:val="0"/>
              <w:bCs w:val="0"/>
              <w:noProof/>
              <w:sz w:val="24"/>
              <w:szCs w:val="24"/>
              <w:lang w:val="en-US" w:eastAsia="zh-CN"/>
            </w:rPr>
          </w:pPr>
          <w:hyperlink w:anchor="_Toc23712686" w:history="1">
            <w:r w:rsidR="00B41019" w:rsidRPr="009D2A0B">
              <w:rPr>
                <w:rStyle w:val="Hyperlink"/>
                <w:rFonts w:ascii="Times New Roman" w:hAnsi="Times New Roman" w:cs="Times New Roman"/>
                <w:noProof/>
                <w:lang w:val="en-US" w:eastAsia="zh-CN"/>
              </w:rPr>
              <w:t>Abstract</w:t>
            </w:r>
            <w:r w:rsidR="00B41019">
              <w:rPr>
                <w:noProof/>
                <w:webHidden/>
              </w:rPr>
              <w:tab/>
            </w:r>
            <w:r w:rsidR="00B41019">
              <w:rPr>
                <w:noProof/>
                <w:webHidden/>
              </w:rPr>
              <w:fldChar w:fldCharType="begin"/>
            </w:r>
            <w:r w:rsidR="00B41019">
              <w:rPr>
                <w:noProof/>
                <w:webHidden/>
              </w:rPr>
              <w:instrText xml:space="preserve"> PAGEREF _Toc23712686 \h </w:instrText>
            </w:r>
            <w:r w:rsidR="00B41019">
              <w:rPr>
                <w:noProof/>
                <w:webHidden/>
              </w:rPr>
            </w:r>
            <w:r w:rsidR="00B41019">
              <w:rPr>
                <w:noProof/>
                <w:webHidden/>
              </w:rPr>
              <w:fldChar w:fldCharType="separate"/>
            </w:r>
            <w:r w:rsidR="00B41019">
              <w:rPr>
                <w:noProof/>
                <w:webHidden/>
              </w:rPr>
              <w:t>11</w:t>
            </w:r>
            <w:r w:rsidR="00B41019">
              <w:rPr>
                <w:noProof/>
                <w:webHidden/>
              </w:rPr>
              <w:fldChar w:fldCharType="end"/>
            </w:r>
          </w:hyperlink>
        </w:p>
        <w:p w14:paraId="0D409345" w14:textId="0B084760" w:rsidR="00B41019" w:rsidRDefault="004369EB">
          <w:pPr>
            <w:pStyle w:val="TOC2"/>
            <w:tabs>
              <w:tab w:val="right" w:leader="dot" w:pos="9010"/>
            </w:tabs>
            <w:rPr>
              <w:rFonts w:cstheme="minorBidi"/>
              <w:b w:val="0"/>
              <w:bCs w:val="0"/>
              <w:noProof/>
              <w:sz w:val="24"/>
              <w:szCs w:val="24"/>
              <w:lang w:val="en-US" w:eastAsia="zh-CN"/>
            </w:rPr>
          </w:pPr>
          <w:hyperlink w:anchor="_Toc23712687" w:history="1">
            <w:r w:rsidR="00B41019" w:rsidRPr="009D2A0B">
              <w:rPr>
                <w:rStyle w:val="Hyperlink"/>
                <w:rFonts w:ascii="Times New Roman" w:hAnsi="Times New Roman" w:cs="Times New Roman"/>
                <w:noProof/>
                <w:lang w:val="en-US" w:eastAsia="zh-CN"/>
              </w:rPr>
              <w:t>Keywords</w:t>
            </w:r>
            <w:r w:rsidR="00B41019">
              <w:rPr>
                <w:noProof/>
                <w:webHidden/>
              </w:rPr>
              <w:tab/>
            </w:r>
            <w:r w:rsidR="00B41019">
              <w:rPr>
                <w:noProof/>
                <w:webHidden/>
              </w:rPr>
              <w:fldChar w:fldCharType="begin"/>
            </w:r>
            <w:r w:rsidR="00B41019">
              <w:rPr>
                <w:noProof/>
                <w:webHidden/>
              </w:rPr>
              <w:instrText xml:space="preserve"> PAGEREF _Toc23712687 \h </w:instrText>
            </w:r>
            <w:r w:rsidR="00B41019">
              <w:rPr>
                <w:noProof/>
                <w:webHidden/>
              </w:rPr>
            </w:r>
            <w:r w:rsidR="00B41019">
              <w:rPr>
                <w:noProof/>
                <w:webHidden/>
              </w:rPr>
              <w:fldChar w:fldCharType="separate"/>
            </w:r>
            <w:r w:rsidR="00B41019">
              <w:rPr>
                <w:noProof/>
                <w:webHidden/>
              </w:rPr>
              <w:t>11</w:t>
            </w:r>
            <w:r w:rsidR="00B41019">
              <w:rPr>
                <w:noProof/>
                <w:webHidden/>
              </w:rPr>
              <w:fldChar w:fldCharType="end"/>
            </w:r>
          </w:hyperlink>
        </w:p>
        <w:p w14:paraId="015E7033" w14:textId="3700DCA7" w:rsidR="00B41019" w:rsidRDefault="004369EB">
          <w:pPr>
            <w:pStyle w:val="TOC2"/>
            <w:tabs>
              <w:tab w:val="right" w:leader="dot" w:pos="9010"/>
            </w:tabs>
            <w:rPr>
              <w:rFonts w:cstheme="minorBidi"/>
              <w:b w:val="0"/>
              <w:bCs w:val="0"/>
              <w:noProof/>
              <w:sz w:val="24"/>
              <w:szCs w:val="24"/>
              <w:lang w:val="en-US" w:eastAsia="zh-CN"/>
            </w:rPr>
          </w:pPr>
          <w:hyperlink w:anchor="_Toc23712688" w:history="1">
            <w:r w:rsidR="00B41019" w:rsidRPr="009D2A0B">
              <w:rPr>
                <w:rStyle w:val="Hyperlink"/>
                <w:rFonts w:ascii="Times New Roman" w:hAnsi="Times New Roman" w:cs="Times New Roman"/>
                <w:noProof/>
              </w:rPr>
              <w:t>Introduction</w:t>
            </w:r>
            <w:r w:rsidR="00B41019">
              <w:rPr>
                <w:noProof/>
                <w:webHidden/>
              </w:rPr>
              <w:tab/>
            </w:r>
            <w:r w:rsidR="00B41019">
              <w:rPr>
                <w:noProof/>
                <w:webHidden/>
              </w:rPr>
              <w:fldChar w:fldCharType="begin"/>
            </w:r>
            <w:r w:rsidR="00B41019">
              <w:rPr>
                <w:noProof/>
                <w:webHidden/>
              </w:rPr>
              <w:instrText xml:space="preserve"> PAGEREF _Toc23712688 \h </w:instrText>
            </w:r>
            <w:r w:rsidR="00B41019">
              <w:rPr>
                <w:noProof/>
                <w:webHidden/>
              </w:rPr>
            </w:r>
            <w:r w:rsidR="00B41019">
              <w:rPr>
                <w:noProof/>
                <w:webHidden/>
              </w:rPr>
              <w:fldChar w:fldCharType="separate"/>
            </w:r>
            <w:r w:rsidR="00B41019">
              <w:rPr>
                <w:noProof/>
                <w:webHidden/>
              </w:rPr>
              <w:t>11</w:t>
            </w:r>
            <w:r w:rsidR="00B41019">
              <w:rPr>
                <w:noProof/>
                <w:webHidden/>
              </w:rPr>
              <w:fldChar w:fldCharType="end"/>
            </w:r>
          </w:hyperlink>
        </w:p>
        <w:p w14:paraId="1F02F580" w14:textId="62D5D6E4" w:rsidR="00B41019" w:rsidRDefault="004369EB">
          <w:pPr>
            <w:pStyle w:val="TOC2"/>
            <w:tabs>
              <w:tab w:val="right" w:leader="dot" w:pos="9010"/>
            </w:tabs>
            <w:rPr>
              <w:rFonts w:cstheme="minorBidi"/>
              <w:b w:val="0"/>
              <w:bCs w:val="0"/>
              <w:noProof/>
              <w:sz w:val="24"/>
              <w:szCs w:val="24"/>
              <w:lang w:val="en-US" w:eastAsia="zh-CN"/>
            </w:rPr>
          </w:pPr>
          <w:hyperlink w:anchor="_Toc23712689" w:history="1">
            <w:r w:rsidR="00B41019" w:rsidRPr="009D2A0B">
              <w:rPr>
                <w:rStyle w:val="Hyperlink"/>
                <w:rFonts w:ascii="Times New Roman" w:hAnsi="Times New Roman" w:cs="Times New Roman"/>
                <w:noProof/>
              </w:rPr>
              <w:t>The Technology Behind OAuth</w:t>
            </w:r>
            <w:r w:rsidR="00B41019">
              <w:rPr>
                <w:noProof/>
                <w:webHidden/>
              </w:rPr>
              <w:tab/>
            </w:r>
            <w:r w:rsidR="00B41019">
              <w:rPr>
                <w:noProof/>
                <w:webHidden/>
              </w:rPr>
              <w:fldChar w:fldCharType="begin"/>
            </w:r>
            <w:r w:rsidR="00B41019">
              <w:rPr>
                <w:noProof/>
                <w:webHidden/>
              </w:rPr>
              <w:instrText xml:space="preserve"> PAGEREF _Toc23712689 \h </w:instrText>
            </w:r>
            <w:r w:rsidR="00B41019">
              <w:rPr>
                <w:noProof/>
                <w:webHidden/>
              </w:rPr>
            </w:r>
            <w:r w:rsidR="00B41019">
              <w:rPr>
                <w:noProof/>
                <w:webHidden/>
              </w:rPr>
              <w:fldChar w:fldCharType="separate"/>
            </w:r>
            <w:r w:rsidR="00B41019">
              <w:rPr>
                <w:noProof/>
                <w:webHidden/>
              </w:rPr>
              <w:t>11</w:t>
            </w:r>
            <w:r w:rsidR="00B41019">
              <w:rPr>
                <w:noProof/>
                <w:webHidden/>
              </w:rPr>
              <w:fldChar w:fldCharType="end"/>
            </w:r>
          </w:hyperlink>
        </w:p>
        <w:p w14:paraId="4F90DFFB" w14:textId="01938BEB" w:rsidR="00B41019" w:rsidRDefault="004369EB">
          <w:pPr>
            <w:pStyle w:val="TOC2"/>
            <w:tabs>
              <w:tab w:val="right" w:leader="dot" w:pos="9010"/>
            </w:tabs>
            <w:rPr>
              <w:rFonts w:cstheme="minorBidi"/>
              <w:b w:val="0"/>
              <w:bCs w:val="0"/>
              <w:noProof/>
              <w:sz w:val="24"/>
              <w:szCs w:val="24"/>
              <w:lang w:val="en-US" w:eastAsia="zh-CN"/>
            </w:rPr>
          </w:pPr>
          <w:hyperlink w:anchor="_Toc23712690" w:history="1">
            <w:r w:rsidR="00B41019" w:rsidRPr="009D2A0B">
              <w:rPr>
                <w:rStyle w:val="Hyperlink"/>
                <w:rFonts w:ascii="Times New Roman" w:hAnsi="Times New Roman" w:cs="Times New Roman"/>
                <w:noProof/>
              </w:rPr>
              <w:t>OAuth Strength</w:t>
            </w:r>
            <w:r w:rsidR="00B41019">
              <w:rPr>
                <w:noProof/>
                <w:webHidden/>
              </w:rPr>
              <w:tab/>
            </w:r>
            <w:r w:rsidR="00B41019">
              <w:rPr>
                <w:noProof/>
                <w:webHidden/>
              </w:rPr>
              <w:fldChar w:fldCharType="begin"/>
            </w:r>
            <w:r w:rsidR="00B41019">
              <w:rPr>
                <w:noProof/>
                <w:webHidden/>
              </w:rPr>
              <w:instrText xml:space="preserve"> PAGEREF _Toc23712690 \h </w:instrText>
            </w:r>
            <w:r w:rsidR="00B41019">
              <w:rPr>
                <w:noProof/>
                <w:webHidden/>
              </w:rPr>
            </w:r>
            <w:r w:rsidR="00B41019">
              <w:rPr>
                <w:noProof/>
                <w:webHidden/>
              </w:rPr>
              <w:fldChar w:fldCharType="separate"/>
            </w:r>
            <w:r w:rsidR="00B41019">
              <w:rPr>
                <w:noProof/>
                <w:webHidden/>
              </w:rPr>
              <w:t>12</w:t>
            </w:r>
            <w:r w:rsidR="00B41019">
              <w:rPr>
                <w:noProof/>
                <w:webHidden/>
              </w:rPr>
              <w:fldChar w:fldCharType="end"/>
            </w:r>
          </w:hyperlink>
        </w:p>
        <w:p w14:paraId="03ED732C" w14:textId="13950EB0" w:rsidR="00B41019" w:rsidRDefault="004369EB">
          <w:pPr>
            <w:pStyle w:val="TOC2"/>
            <w:tabs>
              <w:tab w:val="right" w:leader="dot" w:pos="9010"/>
            </w:tabs>
            <w:rPr>
              <w:rFonts w:cstheme="minorBidi"/>
              <w:b w:val="0"/>
              <w:bCs w:val="0"/>
              <w:noProof/>
              <w:sz w:val="24"/>
              <w:szCs w:val="24"/>
              <w:lang w:val="en-US" w:eastAsia="zh-CN"/>
            </w:rPr>
          </w:pPr>
          <w:hyperlink w:anchor="_Toc23712691" w:history="1">
            <w:r w:rsidR="00B41019" w:rsidRPr="009D2A0B">
              <w:rPr>
                <w:rStyle w:val="Hyperlink"/>
                <w:rFonts w:ascii="Times New Roman" w:hAnsi="Times New Roman" w:cs="Times New Roman"/>
                <w:noProof/>
              </w:rPr>
              <w:t>OAuth Weakness</w:t>
            </w:r>
            <w:r w:rsidR="00B41019">
              <w:rPr>
                <w:noProof/>
                <w:webHidden/>
              </w:rPr>
              <w:tab/>
            </w:r>
            <w:r w:rsidR="00B41019">
              <w:rPr>
                <w:noProof/>
                <w:webHidden/>
              </w:rPr>
              <w:fldChar w:fldCharType="begin"/>
            </w:r>
            <w:r w:rsidR="00B41019">
              <w:rPr>
                <w:noProof/>
                <w:webHidden/>
              </w:rPr>
              <w:instrText xml:space="preserve"> PAGEREF _Toc23712691 \h </w:instrText>
            </w:r>
            <w:r w:rsidR="00B41019">
              <w:rPr>
                <w:noProof/>
                <w:webHidden/>
              </w:rPr>
            </w:r>
            <w:r w:rsidR="00B41019">
              <w:rPr>
                <w:noProof/>
                <w:webHidden/>
              </w:rPr>
              <w:fldChar w:fldCharType="separate"/>
            </w:r>
            <w:r w:rsidR="00B41019">
              <w:rPr>
                <w:noProof/>
                <w:webHidden/>
              </w:rPr>
              <w:t>12</w:t>
            </w:r>
            <w:r w:rsidR="00B41019">
              <w:rPr>
                <w:noProof/>
                <w:webHidden/>
              </w:rPr>
              <w:fldChar w:fldCharType="end"/>
            </w:r>
          </w:hyperlink>
        </w:p>
        <w:p w14:paraId="476805A6" w14:textId="2E525310" w:rsidR="00B41019" w:rsidRDefault="004369EB">
          <w:pPr>
            <w:pStyle w:val="TOC3"/>
            <w:tabs>
              <w:tab w:val="right" w:leader="dot" w:pos="9010"/>
            </w:tabs>
            <w:rPr>
              <w:rFonts w:cstheme="minorBidi"/>
              <w:noProof/>
              <w:sz w:val="24"/>
              <w:szCs w:val="24"/>
              <w:lang w:val="en-US" w:eastAsia="zh-CN"/>
            </w:rPr>
          </w:pPr>
          <w:hyperlink w:anchor="_Toc23712692" w:history="1">
            <w:r w:rsidR="00B41019" w:rsidRPr="009D2A0B">
              <w:rPr>
                <w:rStyle w:val="Hyperlink"/>
                <w:rFonts w:ascii="Times New Roman" w:hAnsi="Times New Roman" w:cs="Times New Roman"/>
                <w:noProof/>
              </w:rPr>
              <w:t>OAuth 1.0</w:t>
            </w:r>
            <w:r w:rsidR="00B41019">
              <w:rPr>
                <w:noProof/>
                <w:webHidden/>
              </w:rPr>
              <w:tab/>
            </w:r>
            <w:r w:rsidR="00B41019">
              <w:rPr>
                <w:noProof/>
                <w:webHidden/>
              </w:rPr>
              <w:fldChar w:fldCharType="begin"/>
            </w:r>
            <w:r w:rsidR="00B41019">
              <w:rPr>
                <w:noProof/>
                <w:webHidden/>
              </w:rPr>
              <w:instrText xml:space="preserve"> PAGEREF _Toc23712692 \h </w:instrText>
            </w:r>
            <w:r w:rsidR="00B41019">
              <w:rPr>
                <w:noProof/>
                <w:webHidden/>
              </w:rPr>
            </w:r>
            <w:r w:rsidR="00B41019">
              <w:rPr>
                <w:noProof/>
                <w:webHidden/>
              </w:rPr>
              <w:fldChar w:fldCharType="separate"/>
            </w:r>
            <w:r w:rsidR="00B41019">
              <w:rPr>
                <w:noProof/>
                <w:webHidden/>
              </w:rPr>
              <w:t>12</w:t>
            </w:r>
            <w:r w:rsidR="00B41019">
              <w:rPr>
                <w:noProof/>
                <w:webHidden/>
              </w:rPr>
              <w:fldChar w:fldCharType="end"/>
            </w:r>
          </w:hyperlink>
        </w:p>
        <w:p w14:paraId="7CAD80A6" w14:textId="096D7EBA" w:rsidR="00B41019" w:rsidRDefault="004369EB">
          <w:pPr>
            <w:pStyle w:val="TOC3"/>
            <w:tabs>
              <w:tab w:val="right" w:leader="dot" w:pos="9010"/>
            </w:tabs>
            <w:rPr>
              <w:rFonts w:cstheme="minorBidi"/>
              <w:noProof/>
              <w:sz w:val="24"/>
              <w:szCs w:val="24"/>
              <w:lang w:val="en-US" w:eastAsia="zh-CN"/>
            </w:rPr>
          </w:pPr>
          <w:hyperlink w:anchor="_Toc23712693" w:history="1">
            <w:r w:rsidR="00B41019" w:rsidRPr="009D2A0B">
              <w:rPr>
                <w:rStyle w:val="Hyperlink"/>
                <w:rFonts w:ascii="Times New Roman" w:hAnsi="Times New Roman" w:cs="Times New Roman"/>
                <w:noProof/>
              </w:rPr>
              <w:t>OAuth 2.0</w:t>
            </w:r>
            <w:r w:rsidR="00B41019">
              <w:rPr>
                <w:noProof/>
                <w:webHidden/>
              </w:rPr>
              <w:tab/>
            </w:r>
            <w:r w:rsidR="00B41019">
              <w:rPr>
                <w:noProof/>
                <w:webHidden/>
              </w:rPr>
              <w:fldChar w:fldCharType="begin"/>
            </w:r>
            <w:r w:rsidR="00B41019">
              <w:rPr>
                <w:noProof/>
                <w:webHidden/>
              </w:rPr>
              <w:instrText xml:space="preserve"> PAGEREF _Toc23712693 \h </w:instrText>
            </w:r>
            <w:r w:rsidR="00B41019">
              <w:rPr>
                <w:noProof/>
                <w:webHidden/>
              </w:rPr>
            </w:r>
            <w:r w:rsidR="00B41019">
              <w:rPr>
                <w:noProof/>
                <w:webHidden/>
              </w:rPr>
              <w:fldChar w:fldCharType="separate"/>
            </w:r>
            <w:r w:rsidR="00B41019">
              <w:rPr>
                <w:noProof/>
                <w:webHidden/>
              </w:rPr>
              <w:t>12</w:t>
            </w:r>
            <w:r w:rsidR="00B41019">
              <w:rPr>
                <w:noProof/>
                <w:webHidden/>
              </w:rPr>
              <w:fldChar w:fldCharType="end"/>
            </w:r>
          </w:hyperlink>
        </w:p>
        <w:p w14:paraId="272D6E39" w14:textId="593FB895" w:rsidR="00B41019" w:rsidRDefault="004369EB">
          <w:pPr>
            <w:pStyle w:val="TOC2"/>
            <w:tabs>
              <w:tab w:val="right" w:leader="dot" w:pos="9010"/>
            </w:tabs>
            <w:rPr>
              <w:rFonts w:cstheme="minorBidi"/>
              <w:b w:val="0"/>
              <w:bCs w:val="0"/>
              <w:noProof/>
              <w:sz w:val="24"/>
              <w:szCs w:val="24"/>
              <w:lang w:val="en-US" w:eastAsia="zh-CN"/>
            </w:rPr>
          </w:pPr>
          <w:hyperlink w:anchor="_Toc23712694" w:history="1">
            <w:r w:rsidR="00B41019" w:rsidRPr="009D2A0B">
              <w:rPr>
                <w:rStyle w:val="Hyperlink"/>
                <w:rFonts w:ascii="Times New Roman" w:hAnsi="Times New Roman" w:cs="Times New Roman"/>
                <w:noProof/>
              </w:rPr>
              <w:t>The Possibility of Replacing OpenID</w:t>
            </w:r>
            <w:r w:rsidR="00B41019">
              <w:rPr>
                <w:noProof/>
                <w:webHidden/>
              </w:rPr>
              <w:tab/>
            </w:r>
            <w:r w:rsidR="00B41019">
              <w:rPr>
                <w:noProof/>
                <w:webHidden/>
              </w:rPr>
              <w:fldChar w:fldCharType="begin"/>
            </w:r>
            <w:r w:rsidR="00B41019">
              <w:rPr>
                <w:noProof/>
                <w:webHidden/>
              </w:rPr>
              <w:instrText xml:space="preserve"> PAGEREF _Toc23712694 \h </w:instrText>
            </w:r>
            <w:r w:rsidR="00B41019">
              <w:rPr>
                <w:noProof/>
                <w:webHidden/>
              </w:rPr>
            </w:r>
            <w:r w:rsidR="00B41019">
              <w:rPr>
                <w:noProof/>
                <w:webHidden/>
              </w:rPr>
              <w:fldChar w:fldCharType="separate"/>
            </w:r>
            <w:r w:rsidR="00B41019">
              <w:rPr>
                <w:noProof/>
                <w:webHidden/>
              </w:rPr>
              <w:t>13</w:t>
            </w:r>
            <w:r w:rsidR="00B41019">
              <w:rPr>
                <w:noProof/>
                <w:webHidden/>
              </w:rPr>
              <w:fldChar w:fldCharType="end"/>
            </w:r>
          </w:hyperlink>
        </w:p>
        <w:p w14:paraId="14EA3562" w14:textId="1CA4B6BF" w:rsidR="00B41019" w:rsidRDefault="004369EB">
          <w:pPr>
            <w:pStyle w:val="TOC2"/>
            <w:tabs>
              <w:tab w:val="right" w:leader="dot" w:pos="9010"/>
            </w:tabs>
            <w:rPr>
              <w:rFonts w:cstheme="minorBidi"/>
              <w:b w:val="0"/>
              <w:bCs w:val="0"/>
              <w:noProof/>
              <w:sz w:val="24"/>
              <w:szCs w:val="24"/>
              <w:lang w:val="en-US" w:eastAsia="zh-CN"/>
            </w:rPr>
          </w:pPr>
          <w:hyperlink w:anchor="_Toc23712695" w:history="1">
            <w:r w:rsidR="00B41019" w:rsidRPr="009D2A0B">
              <w:rPr>
                <w:rStyle w:val="Hyperlink"/>
                <w:rFonts w:ascii="Times New Roman" w:hAnsi="Times New Roman" w:cs="Times New Roman"/>
                <w:noProof/>
              </w:rPr>
              <w:t>Recommendation For secure application like Online Banking</w:t>
            </w:r>
            <w:r w:rsidR="00B41019">
              <w:rPr>
                <w:noProof/>
                <w:webHidden/>
              </w:rPr>
              <w:tab/>
            </w:r>
            <w:r w:rsidR="00B41019">
              <w:rPr>
                <w:noProof/>
                <w:webHidden/>
              </w:rPr>
              <w:fldChar w:fldCharType="begin"/>
            </w:r>
            <w:r w:rsidR="00B41019">
              <w:rPr>
                <w:noProof/>
                <w:webHidden/>
              </w:rPr>
              <w:instrText xml:space="preserve"> PAGEREF _Toc23712695 \h </w:instrText>
            </w:r>
            <w:r w:rsidR="00B41019">
              <w:rPr>
                <w:noProof/>
                <w:webHidden/>
              </w:rPr>
            </w:r>
            <w:r w:rsidR="00B41019">
              <w:rPr>
                <w:noProof/>
                <w:webHidden/>
              </w:rPr>
              <w:fldChar w:fldCharType="separate"/>
            </w:r>
            <w:r w:rsidR="00B41019">
              <w:rPr>
                <w:noProof/>
                <w:webHidden/>
              </w:rPr>
              <w:t>13</w:t>
            </w:r>
            <w:r w:rsidR="00B41019">
              <w:rPr>
                <w:noProof/>
                <w:webHidden/>
              </w:rPr>
              <w:fldChar w:fldCharType="end"/>
            </w:r>
          </w:hyperlink>
        </w:p>
        <w:p w14:paraId="780EBEAC" w14:textId="2048F965" w:rsidR="00B41019" w:rsidRDefault="004369EB">
          <w:pPr>
            <w:pStyle w:val="TOC2"/>
            <w:tabs>
              <w:tab w:val="right" w:leader="dot" w:pos="9010"/>
            </w:tabs>
            <w:rPr>
              <w:rFonts w:cstheme="minorBidi"/>
              <w:b w:val="0"/>
              <w:bCs w:val="0"/>
              <w:noProof/>
              <w:sz w:val="24"/>
              <w:szCs w:val="24"/>
              <w:lang w:val="en-US" w:eastAsia="zh-CN"/>
            </w:rPr>
          </w:pPr>
          <w:hyperlink w:anchor="_Toc23712696" w:history="1">
            <w:r w:rsidR="00B41019" w:rsidRPr="009D2A0B">
              <w:rPr>
                <w:rStyle w:val="Hyperlink"/>
                <w:rFonts w:ascii="Times New Roman" w:hAnsi="Times New Roman" w:cs="Times New Roman"/>
                <w:noProof/>
                <w:lang w:val="en-US" w:eastAsia="zh-CN"/>
              </w:rPr>
              <w:t>Summary</w:t>
            </w:r>
            <w:r w:rsidR="00B41019">
              <w:rPr>
                <w:noProof/>
                <w:webHidden/>
              </w:rPr>
              <w:tab/>
            </w:r>
            <w:r w:rsidR="00B41019">
              <w:rPr>
                <w:noProof/>
                <w:webHidden/>
              </w:rPr>
              <w:fldChar w:fldCharType="begin"/>
            </w:r>
            <w:r w:rsidR="00B41019">
              <w:rPr>
                <w:noProof/>
                <w:webHidden/>
              </w:rPr>
              <w:instrText xml:space="preserve"> PAGEREF _Toc23712696 \h </w:instrText>
            </w:r>
            <w:r w:rsidR="00B41019">
              <w:rPr>
                <w:noProof/>
                <w:webHidden/>
              </w:rPr>
            </w:r>
            <w:r w:rsidR="00B41019">
              <w:rPr>
                <w:noProof/>
                <w:webHidden/>
              </w:rPr>
              <w:fldChar w:fldCharType="separate"/>
            </w:r>
            <w:r w:rsidR="00B41019">
              <w:rPr>
                <w:noProof/>
                <w:webHidden/>
              </w:rPr>
              <w:t>13</w:t>
            </w:r>
            <w:r w:rsidR="00B41019">
              <w:rPr>
                <w:noProof/>
                <w:webHidden/>
              </w:rPr>
              <w:fldChar w:fldCharType="end"/>
            </w:r>
          </w:hyperlink>
        </w:p>
        <w:p w14:paraId="68B5D706" w14:textId="6BD47D66" w:rsidR="00B41019" w:rsidRDefault="004369EB">
          <w:pPr>
            <w:pStyle w:val="TOC1"/>
            <w:rPr>
              <w:rFonts w:cstheme="minorBidi"/>
              <w:b w:val="0"/>
              <w:bCs w:val="0"/>
              <w:i w:val="0"/>
              <w:iCs w:val="0"/>
              <w:noProof/>
              <w:lang w:val="en-US" w:eastAsia="zh-CN"/>
            </w:rPr>
          </w:pPr>
          <w:hyperlink w:anchor="_Toc23712697" w:history="1">
            <w:r w:rsidR="00B41019" w:rsidRPr="009D2A0B">
              <w:rPr>
                <w:rStyle w:val="Hyperlink"/>
                <w:rFonts w:ascii="Times New Roman" w:hAnsi="Times New Roman" w:cs="Times New Roman"/>
                <w:noProof/>
                <w:lang w:val="en-US" w:eastAsia="zh-CN"/>
              </w:rPr>
              <w:t>Ancient Cryptanalysis of Substitution Ciphers Open Your Mind</w:t>
            </w:r>
            <w:r w:rsidR="00B41019">
              <w:rPr>
                <w:noProof/>
                <w:webHidden/>
              </w:rPr>
              <w:tab/>
            </w:r>
            <w:r w:rsidR="00B41019">
              <w:rPr>
                <w:noProof/>
                <w:webHidden/>
              </w:rPr>
              <w:fldChar w:fldCharType="begin"/>
            </w:r>
            <w:r w:rsidR="00B41019">
              <w:rPr>
                <w:noProof/>
                <w:webHidden/>
              </w:rPr>
              <w:instrText xml:space="preserve"> PAGEREF _Toc23712697 \h </w:instrText>
            </w:r>
            <w:r w:rsidR="00B41019">
              <w:rPr>
                <w:noProof/>
                <w:webHidden/>
              </w:rPr>
            </w:r>
            <w:r w:rsidR="00B41019">
              <w:rPr>
                <w:noProof/>
                <w:webHidden/>
              </w:rPr>
              <w:fldChar w:fldCharType="separate"/>
            </w:r>
            <w:r w:rsidR="00B41019">
              <w:rPr>
                <w:noProof/>
                <w:webHidden/>
              </w:rPr>
              <w:t>14</w:t>
            </w:r>
            <w:r w:rsidR="00B41019">
              <w:rPr>
                <w:noProof/>
                <w:webHidden/>
              </w:rPr>
              <w:fldChar w:fldCharType="end"/>
            </w:r>
          </w:hyperlink>
        </w:p>
        <w:p w14:paraId="2306FBD7" w14:textId="414F6EFC" w:rsidR="00B41019" w:rsidRDefault="004369EB">
          <w:pPr>
            <w:pStyle w:val="TOC2"/>
            <w:tabs>
              <w:tab w:val="right" w:leader="dot" w:pos="9010"/>
            </w:tabs>
            <w:rPr>
              <w:rFonts w:cstheme="minorBidi"/>
              <w:b w:val="0"/>
              <w:bCs w:val="0"/>
              <w:noProof/>
              <w:sz w:val="24"/>
              <w:szCs w:val="24"/>
              <w:lang w:val="en-US" w:eastAsia="zh-CN"/>
            </w:rPr>
          </w:pPr>
          <w:hyperlink w:anchor="_Toc23712698" w:history="1">
            <w:r w:rsidR="00B41019" w:rsidRPr="009D2A0B">
              <w:rPr>
                <w:rStyle w:val="Hyperlink"/>
                <w:rFonts w:ascii="Times New Roman" w:hAnsi="Times New Roman" w:cs="Times New Roman"/>
                <w:noProof/>
                <w:lang w:val="en-US" w:eastAsia="zh-CN"/>
              </w:rPr>
              <w:t>Abstract</w:t>
            </w:r>
            <w:r w:rsidR="00B41019">
              <w:rPr>
                <w:noProof/>
                <w:webHidden/>
              </w:rPr>
              <w:tab/>
            </w:r>
            <w:r w:rsidR="00B41019">
              <w:rPr>
                <w:noProof/>
                <w:webHidden/>
              </w:rPr>
              <w:fldChar w:fldCharType="begin"/>
            </w:r>
            <w:r w:rsidR="00B41019">
              <w:rPr>
                <w:noProof/>
                <w:webHidden/>
              </w:rPr>
              <w:instrText xml:space="preserve"> PAGEREF _Toc23712698 \h </w:instrText>
            </w:r>
            <w:r w:rsidR="00B41019">
              <w:rPr>
                <w:noProof/>
                <w:webHidden/>
              </w:rPr>
            </w:r>
            <w:r w:rsidR="00B41019">
              <w:rPr>
                <w:noProof/>
                <w:webHidden/>
              </w:rPr>
              <w:fldChar w:fldCharType="separate"/>
            </w:r>
            <w:r w:rsidR="00B41019">
              <w:rPr>
                <w:noProof/>
                <w:webHidden/>
              </w:rPr>
              <w:t>14</w:t>
            </w:r>
            <w:r w:rsidR="00B41019">
              <w:rPr>
                <w:noProof/>
                <w:webHidden/>
              </w:rPr>
              <w:fldChar w:fldCharType="end"/>
            </w:r>
          </w:hyperlink>
        </w:p>
        <w:p w14:paraId="5DF827D8" w14:textId="1650DCC3" w:rsidR="00B41019" w:rsidRDefault="004369EB">
          <w:pPr>
            <w:pStyle w:val="TOC2"/>
            <w:tabs>
              <w:tab w:val="right" w:leader="dot" w:pos="9010"/>
            </w:tabs>
            <w:rPr>
              <w:rFonts w:cstheme="minorBidi"/>
              <w:b w:val="0"/>
              <w:bCs w:val="0"/>
              <w:noProof/>
              <w:sz w:val="24"/>
              <w:szCs w:val="24"/>
              <w:lang w:val="en-US" w:eastAsia="zh-CN"/>
            </w:rPr>
          </w:pPr>
          <w:hyperlink w:anchor="_Toc23712699" w:history="1">
            <w:r w:rsidR="00B41019" w:rsidRPr="009D2A0B">
              <w:rPr>
                <w:rStyle w:val="Hyperlink"/>
                <w:rFonts w:ascii="Times New Roman" w:hAnsi="Times New Roman" w:cs="Times New Roman"/>
                <w:noProof/>
                <w:lang w:val="en-US" w:eastAsia="zh-CN"/>
              </w:rPr>
              <w:t>Keywords</w:t>
            </w:r>
            <w:r w:rsidR="00B41019">
              <w:rPr>
                <w:noProof/>
                <w:webHidden/>
              </w:rPr>
              <w:tab/>
            </w:r>
            <w:r w:rsidR="00B41019">
              <w:rPr>
                <w:noProof/>
                <w:webHidden/>
              </w:rPr>
              <w:fldChar w:fldCharType="begin"/>
            </w:r>
            <w:r w:rsidR="00B41019">
              <w:rPr>
                <w:noProof/>
                <w:webHidden/>
              </w:rPr>
              <w:instrText xml:space="preserve"> PAGEREF _Toc23712699 \h </w:instrText>
            </w:r>
            <w:r w:rsidR="00B41019">
              <w:rPr>
                <w:noProof/>
                <w:webHidden/>
              </w:rPr>
            </w:r>
            <w:r w:rsidR="00B41019">
              <w:rPr>
                <w:noProof/>
                <w:webHidden/>
              </w:rPr>
              <w:fldChar w:fldCharType="separate"/>
            </w:r>
            <w:r w:rsidR="00B41019">
              <w:rPr>
                <w:noProof/>
                <w:webHidden/>
              </w:rPr>
              <w:t>14</w:t>
            </w:r>
            <w:r w:rsidR="00B41019">
              <w:rPr>
                <w:noProof/>
                <w:webHidden/>
              </w:rPr>
              <w:fldChar w:fldCharType="end"/>
            </w:r>
          </w:hyperlink>
        </w:p>
        <w:p w14:paraId="141D60EA" w14:textId="482943BE" w:rsidR="00B41019" w:rsidRDefault="004369EB">
          <w:pPr>
            <w:pStyle w:val="TOC2"/>
            <w:tabs>
              <w:tab w:val="right" w:leader="dot" w:pos="9010"/>
            </w:tabs>
            <w:rPr>
              <w:rFonts w:cstheme="minorBidi"/>
              <w:b w:val="0"/>
              <w:bCs w:val="0"/>
              <w:noProof/>
              <w:sz w:val="24"/>
              <w:szCs w:val="24"/>
              <w:lang w:val="en-US" w:eastAsia="zh-CN"/>
            </w:rPr>
          </w:pPr>
          <w:hyperlink w:anchor="_Toc23712700" w:history="1">
            <w:r w:rsidR="00B41019" w:rsidRPr="009D2A0B">
              <w:rPr>
                <w:rStyle w:val="Hyperlink"/>
                <w:rFonts w:ascii="Times New Roman" w:hAnsi="Times New Roman" w:cs="Times New Roman"/>
                <w:noProof/>
              </w:rPr>
              <w:t>Introduction</w:t>
            </w:r>
            <w:r w:rsidR="00B41019">
              <w:rPr>
                <w:noProof/>
                <w:webHidden/>
              </w:rPr>
              <w:tab/>
            </w:r>
            <w:r w:rsidR="00B41019">
              <w:rPr>
                <w:noProof/>
                <w:webHidden/>
              </w:rPr>
              <w:fldChar w:fldCharType="begin"/>
            </w:r>
            <w:r w:rsidR="00B41019">
              <w:rPr>
                <w:noProof/>
                <w:webHidden/>
              </w:rPr>
              <w:instrText xml:space="preserve"> PAGEREF _Toc23712700 \h </w:instrText>
            </w:r>
            <w:r w:rsidR="00B41019">
              <w:rPr>
                <w:noProof/>
                <w:webHidden/>
              </w:rPr>
            </w:r>
            <w:r w:rsidR="00B41019">
              <w:rPr>
                <w:noProof/>
                <w:webHidden/>
              </w:rPr>
              <w:fldChar w:fldCharType="separate"/>
            </w:r>
            <w:r w:rsidR="00B41019">
              <w:rPr>
                <w:noProof/>
                <w:webHidden/>
              </w:rPr>
              <w:t>14</w:t>
            </w:r>
            <w:r w:rsidR="00B41019">
              <w:rPr>
                <w:noProof/>
                <w:webHidden/>
              </w:rPr>
              <w:fldChar w:fldCharType="end"/>
            </w:r>
          </w:hyperlink>
        </w:p>
        <w:p w14:paraId="461BA382" w14:textId="5201C7CF" w:rsidR="00B41019" w:rsidRDefault="004369EB">
          <w:pPr>
            <w:pStyle w:val="TOC2"/>
            <w:tabs>
              <w:tab w:val="right" w:leader="dot" w:pos="9010"/>
            </w:tabs>
            <w:rPr>
              <w:rFonts w:cstheme="minorBidi"/>
              <w:b w:val="0"/>
              <w:bCs w:val="0"/>
              <w:noProof/>
              <w:sz w:val="24"/>
              <w:szCs w:val="24"/>
              <w:lang w:val="en-US" w:eastAsia="zh-CN"/>
            </w:rPr>
          </w:pPr>
          <w:hyperlink w:anchor="_Toc23712701" w:history="1">
            <w:r w:rsidR="00B41019" w:rsidRPr="009D2A0B">
              <w:rPr>
                <w:rStyle w:val="Hyperlink"/>
                <w:rFonts w:ascii="Times New Roman" w:hAnsi="Times New Roman" w:cs="Times New Roman"/>
                <w:noProof/>
              </w:rPr>
              <w:t>Cipher Text</w:t>
            </w:r>
            <w:r w:rsidR="00B41019">
              <w:rPr>
                <w:noProof/>
                <w:webHidden/>
              </w:rPr>
              <w:tab/>
            </w:r>
            <w:r w:rsidR="00B41019">
              <w:rPr>
                <w:noProof/>
                <w:webHidden/>
              </w:rPr>
              <w:fldChar w:fldCharType="begin"/>
            </w:r>
            <w:r w:rsidR="00B41019">
              <w:rPr>
                <w:noProof/>
                <w:webHidden/>
              </w:rPr>
              <w:instrText xml:space="preserve"> PAGEREF _Toc23712701 \h </w:instrText>
            </w:r>
            <w:r w:rsidR="00B41019">
              <w:rPr>
                <w:noProof/>
                <w:webHidden/>
              </w:rPr>
            </w:r>
            <w:r w:rsidR="00B41019">
              <w:rPr>
                <w:noProof/>
                <w:webHidden/>
              </w:rPr>
              <w:fldChar w:fldCharType="separate"/>
            </w:r>
            <w:r w:rsidR="00B41019">
              <w:rPr>
                <w:noProof/>
                <w:webHidden/>
              </w:rPr>
              <w:t>14</w:t>
            </w:r>
            <w:r w:rsidR="00B41019">
              <w:rPr>
                <w:noProof/>
                <w:webHidden/>
              </w:rPr>
              <w:fldChar w:fldCharType="end"/>
            </w:r>
          </w:hyperlink>
        </w:p>
        <w:p w14:paraId="2D5C9C67" w14:textId="03226DC9" w:rsidR="00B41019" w:rsidRDefault="004369EB">
          <w:pPr>
            <w:pStyle w:val="TOC2"/>
            <w:tabs>
              <w:tab w:val="right" w:leader="dot" w:pos="9010"/>
            </w:tabs>
            <w:rPr>
              <w:rFonts w:cstheme="minorBidi"/>
              <w:b w:val="0"/>
              <w:bCs w:val="0"/>
              <w:noProof/>
              <w:sz w:val="24"/>
              <w:szCs w:val="24"/>
              <w:lang w:val="en-US" w:eastAsia="zh-CN"/>
            </w:rPr>
          </w:pPr>
          <w:hyperlink w:anchor="_Toc23712702" w:history="1">
            <w:r w:rsidR="00B41019" w:rsidRPr="009D2A0B">
              <w:rPr>
                <w:rStyle w:val="Hyperlink"/>
                <w:rFonts w:ascii="Times New Roman" w:hAnsi="Times New Roman" w:cs="Times New Roman"/>
                <w:noProof/>
              </w:rPr>
              <w:t>Decrypt Cipher Text Solution</w:t>
            </w:r>
            <w:r w:rsidR="00B41019">
              <w:rPr>
                <w:noProof/>
                <w:webHidden/>
              </w:rPr>
              <w:tab/>
            </w:r>
            <w:r w:rsidR="00B41019">
              <w:rPr>
                <w:noProof/>
                <w:webHidden/>
              </w:rPr>
              <w:fldChar w:fldCharType="begin"/>
            </w:r>
            <w:r w:rsidR="00B41019">
              <w:rPr>
                <w:noProof/>
                <w:webHidden/>
              </w:rPr>
              <w:instrText xml:space="preserve"> PAGEREF _Toc23712702 \h </w:instrText>
            </w:r>
            <w:r w:rsidR="00B41019">
              <w:rPr>
                <w:noProof/>
                <w:webHidden/>
              </w:rPr>
            </w:r>
            <w:r w:rsidR="00B41019">
              <w:rPr>
                <w:noProof/>
                <w:webHidden/>
              </w:rPr>
              <w:fldChar w:fldCharType="separate"/>
            </w:r>
            <w:r w:rsidR="00B41019">
              <w:rPr>
                <w:noProof/>
                <w:webHidden/>
              </w:rPr>
              <w:t>14</w:t>
            </w:r>
            <w:r w:rsidR="00B41019">
              <w:rPr>
                <w:noProof/>
                <w:webHidden/>
              </w:rPr>
              <w:fldChar w:fldCharType="end"/>
            </w:r>
          </w:hyperlink>
        </w:p>
        <w:p w14:paraId="54E8DDA7" w14:textId="71E4A4B2" w:rsidR="00B41019" w:rsidRDefault="004369EB">
          <w:pPr>
            <w:pStyle w:val="TOC2"/>
            <w:tabs>
              <w:tab w:val="right" w:leader="dot" w:pos="9010"/>
            </w:tabs>
            <w:rPr>
              <w:rFonts w:cstheme="minorBidi"/>
              <w:b w:val="0"/>
              <w:bCs w:val="0"/>
              <w:noProof/>
              <w:sz w:val="24"/>
              <w:szCs w:val="24"/>
              <w:lang w:val="en-US" w:eastAsia="zh-CN"/>
            </w:rPr>
          </w:pPr>
          <w:hyperlink w:anchor="_Toc23712703" w:history="1">
            <w:r w:rsidR="00B41019" w:rsidRPr="009D2A0B">
              <w:rPr>
                <w:rStyle w:val="Hyperlink"/>
                <w:rFonts w:ascii="Times New Roman" w:hAnsi="Times New Roman" w:cs="Times New Roman"/>
                <w:noProof/>
              </w:rPr>
              <w:t>Methodology Applied</w:t>
            </w:r>
            <w:r w:rsidR="00B41019">
              <w:rPr>
                <w:noProof/>
                <w:webHidden/>
              </w:rPr>
              <w:tab/>
            </w:r>
            <w:r w:rsidR="00B41019">
              <w:rPr>
                <w:noProof/>
                <w:webHidden/>
              </w:rPr>
              <w:fldChar w:fldCharType="begin"/>
            </w:r>
            <w:r w:rsidR="00B41019">
              <w:rPr>
                <w:noProof/>
                <w:webHidden/>
              </w:rPr>
              <w:instrText xml:space="preserve"> PAGEREF _Toc23712703 \h </w:instrText>
            </w:r>
            <w:r w:rsidR="00B41019">
              <w:rPr>
                <w:noProof/>
                <w:webHidden/>
              </w:rPr>
            </w:r>
            <w:r w:rsidR="00B41019">
              <w:rPr>
                <w:noProof/>
                <w:webHidden/>
              </w:rPr>
              <w:fldChar w:fldCharType="separate"/>
            </w:r>
            <w:r w:rsidR="00B41019">
              <w:rPr>
                <w:noProof/>
                <w:webHidden/>
              </w:rPr>
              <w:t>14</w:t>
            </w:r>
            <w:r w:rsidR="00B41019">
              <w:rPr>
                <w:noProof/>
                <w:webHidden/>
              </w:rPr>
              <w:fldChar w:fldCharType="end"/>
            </w:r>
          </w:hyperlink>
        </w:p>
        <w:p w14:paraId="048C3F64" w14:textId="1FCBA096" w:rsidR="00B41019" w:rsidRDefault="004369EB">
          <w:pPr>
            <w:pStyle w:val="TOC2"/>
            <w:tabs>
              <w:tab w:val="right" w:leader="dot" w:pos="9010"/>
            </w:tabs>
            <w:rPr>
              <w:rFonts w:cstheme="minorBidi"/>
              <w:b w:val="0"/>
              <w:bCs w:val="0"/>
              <w:noProof/>
              <w:sz w:val="24"/>
              <w:szCs w:val="24"/>
              <w:lang w:val="en-US" w:eastAsia="zh-CN"/>
            </w:rPr>
          </w:pPr>
          <w:hyperlink w:anchor="_Toc23712704" w:history="1">
            <w:r w:rsidR="00B41019" w:rsidRPr="009D2A0B">
              <w:rPr>
                <w:rStyle w:val="Hyperlink"/>
                <w:rFonts w:ascii="Times New Roman" w:hAnsi="Times New Roman" w:cs="Times New Roman"/>
                <w:noProof/>
              </w:rPr>
              <w:t>Letter Frequency Analysis and Comparation</w:t>
            </w:r>
            <w:r w:rsidR="00B41019">
              <w:rPr>
                <w:noProof/>
                <w:webHidden/>
              </w:rPr>
              <w:tab/>
            </w:r>
            <w:r w:rsidR="00B41019">
              <w:rPr>
                <w:noProof/>
                <w:webHidden/>
              </w:rPr>
              <w:fldChar w:fldCharType="begin"/>
            </w:r>
            <w:r w:rsidR="00B41019">
              <w:rPr>
                <w:noProof/>
                <w:webHidden/>
              </w:rPr>
              <w:instrText xml:space="preserve"> PAGEREF _Toc23712704 \h </w:instrText>
            </w:r>
            <w:r w:rsidR="00B41019">
              <w:rPr>
                <w:noProof/>
                <w:webHidden/>
              </w:rPr>
            </w:r>
            <w:r w:rsidR="00B41019">
              <w:rPr>
                <w:noProof/>
                <w:webHidden/>
              </w:rPr>
              <w:fldChar w:fldCharType="separate"/>
            </w:r>
            <w:r w:rsidR="00B41019">
              <w:rPr>
                <w:noProof/>
                <w:webHidden/>
              </w:rPr>
              <w:t>14</w:t>
            </w:r>
            <w:r w:rsidR="00B41019">
              <w:rPr>
                <w:noProof/>
                <w:webHidden/>
              </w:rPr>
              <w:fldChar w:fldCharType="end"/>
            </w:r>
          </w:hyperlink>
        </w:p>
        <w:p w14:paraId="13688C23" w14:textId="45B87ED6" w:rsidR="00B41019" w:rsidRDefault="004369EB">
          <w:pPr>
            <w:pStyle w:val="TOC3"/>
            <w:tabs>
              <w:tab w:val="right" w:leader="dot" w:pos="9010"/>
            </w:tabs>
            <w:rPr>
              <w:rFonts w:cstheme="minorBidi"/>
              <w:noProof/>
              <w:sz w:val="24"/>
              <w:szCs w:val="24"/>
              <w:lang w:val="en-US" w:eastAsia="zh-CN"/>
            </w:rPr>
          </w:pPr>
          <w:hyperlink w:anchor="_Toc23712705" w:history="1">
            <w:r w:rsidR="00B41019" w:rsidRPr="009D2A0B">
              <w:rPr>
                <w:rStyle w:val="Hyperlink"/>
                <w:rFonts w:ascii="Times New Roman" w:hAnsi="Times New Roman" w:cs="Times New Roman"/>
                <w:noProof/>
              </w:rPr>
              <w:t>Statistic of Letter Frequency in Normal Text (Appendix Page)</w:t>
            </w:r>
            <w:r w:rsidR="00B41019">
              <w:rPr>
                <w:noProof/>
                <w:webHidden/>
              </w:rPr>
              <w:tab/>
            </w:r>
            <w:r w:rsidR="00B41019">
              <w:rPr>
                <w:noProof/>
                <w:webHidden/>
              </w:rPr>
              <w:fldChar w:fldCharType="begin"/>
            </w:r>
            <w:r w:rsidR="00B41019">
              <w:rPr>
                <w:noProof/>
                <w:webHidden/>
              </w:rPr>
              <w:instrText xml:space="preserve"> PAGEREF _Toc23712705 \h </w:instrText>
            </w:r>
            <w:r w:rsidR="00B41019">
              <w:rPr>
                <w:noProof/>
                <w:webHidden/>
              </w:rPr>
            </w:r>
            <w:r w:rsidR="00B41019">
              <w:rPr>
                <w:noProof/>
                <w:webHidden/>
              </w:rPr>
              <w:fldChar w:fldCharType="separate"/>
            </w:r>
            <w:r w:rsidR="00B41019">
              <w:rPr>
                <w:noProof/>
                <w:webHidden/>
              </w:rPr>
              <w:t>15</w:t>
            </w:r>
            <w:r w:rsidR="00B41019">
              <w:rPr>
                <w:noProof/>
                <w:webHidden/>
              </w:rPr>
              <w:fldChar w:fldCharType="end"/>
            </w:r>
          </w:hyperlink>
        </w:p>
        <w:p w14:paraId="2CD4E605" w14:textId="0BD51B33" w:rsidR="00B41019" w:rsidRDefault="004369EB">
          <w:pPr>
            <w:pStyle w:val="TOC3"/>
            <w:tabs>
              <w:tab w:val="right" w:leader="dot" w:pos="9010"/>
            </w:tabs>
            <w:rPr>
              <w:rFonts w:cstheme="minorBidi"/>
              <w:noProof/>
              <w:sz w:val="24"/>
              <w:szCs w:val="24"/>
              <w:lang w:val="en-US" w:eastAsia="zh-CN"/>
            </w:rPr>
          </w:pPr>
          <w:hyperlink w:anchor="_Toc23712706" w:history="1">
            <w:r w:rsidR="00B41019" w:rsidRPr="009D2A0B">
              <w:rPr>
                <w:rStyle w:val="Hyperlink"/>
                <w:rFonts w:ascii="Times New Roman" w:hAnsi="Times New Roman" w:cs="Times New Roman"/>
                <w:noProof/>
              </w:rPr>
              <w:t>Statistic for Cipher Letter of Text (Appendix Page)</w:t>
            </w:r>
            <w:r w:rsidR="00B41019">
              <w:rPr>
                <w:noProof/>
                <w:webHidden/>
              </w:rPr>
              <w:tab/>
            </w:r>
            <w:r w:rsidR="00B41019">
              <w:rPr>
                <w:noProof/>
                <w:webHidden/>
              </w:rPr>
              <w:fldChar w:fldCharType="begin"/>
            </w:r>
            <w:r w:rsidR="00B41019">
              <w:rPr>
                <w:noProof/>
                <w:webHidden/>
              </w:rPr>
              <w:instrText xml:space="preserve"> PAGEREF _Toc23712706 \h </w:instrText>
            </w:r>
            <w:r w:rsidR="00B41019">
              <w:rPr>
                <w:noProof/>
                <w:webHidden/>
              </w:rPr>
            </w:r>
            <w:r w:rsidR="00B41019">
              <w:rPr>
                <w:noProof/>
                <w:webHidden/>
              </w:rPr>
              <w:fldChar w:fldCharType="separate"/>
            </w:r>
            <w:r w:rsidR="00B41019">
              <w:rPr>
                <w:noProof/>
                <w:webHidden/>
              </w:rPr>
              <w:t>15</w:t>
            </w:r>
            <w:r w:rsidR="00B41019">
              <w:rPr>
                <w:noProof/>
                <w:webHidden/>
              </w:rPr>
              <w:fldChar w:fldCharType="end"/>
            </w:r>
          </w:hyperlink>
        </w:p>
        <w:p w14:paraId="7E891658" w14:textId="4E6750F0" w:rsidR="00B41019" w:rsidRDefault="004369EB">
          <w:pPr>
            <w:pStyle w:val="TOC3"/>
            <w:tabs>
              <w:tab w:val="right" w:leader="dot" w:pos="9010"/>
            </w:tabs>
            <w:rPr>
              <w:rFonts w:cstheme="minorBidi"/>
              <w:noProof/>
              <w:sz w:val="24"/>
              <w:szCs w:val="24"/>
              <w:lang w:val="en-US" w:eastAsia="zh-CN"/>
            </w:rPr>
          </w:pPr>
          <w:hyperlink w:anchor="_Toc23712707" w:history="1">
            <w:r w:rsidR="00B41019" w:rsidRPr="009D2A0B">
              <w:rPr>
                <w:rStyle w:val="Hyperlink"/>
                <w:rFonts w:ascii="Times New Roman" w:hAnsi="Times New Roman" w:cs="Times New Roman"/>
                <w:noProof/>
              </w:rPr>
              <w:t>Graphic for Cipher Letters and Normal Letters (Appendix Page)</w:t>
            </w:r>
            <w:r w:rsidR="00B41019">
              <w:rPr>
                <w:noProof/>
                <w:webHidden/>
              </w:rPr>
              <w:tab/>
            </w:r>
            <w:r w:rsidR="00B41019">
              <w:rPr>
                <w:noProof/>
                <w:webHidden/>
              </w:rPr>
              <w:fldChar w:fldCharType="begin"/>
            </w:r>
            <w:r w:rsidR="00B41019">
              <w:rPr>
                <w:noProof/>
                <w:webHidden/>
              </w:rPr>
              <w:instrText xml:space="preserve"> PAGEREF _Toc23712707 \h </w:instrText>
            </w:r>
            <w:r w:rsidR="00B41019">
              <w:rPr>
                <w:noProof/>
                <w:webHidden/>
              </w:rPr>
            </w:r>
            <w:r w:rsidR="00B41019">
              <w:rPr>
                <w:noProof/>
                <w:webHidden/>
              </w:rPr>
              <w:fldChar w:fldCharType="separate"/>
            </w:r>
            <w:r w:rsidR="00B41019">
              <w:rPr>
                <w:noProof/>
                <w:webHidden/>
              </w:rPr>
              <w:t>15</w:t>
            </w:r>
            <w:r w:rsidR="00B41019">
              <w:rPr>
                <w:noProof/>
                <w:webHidden/>
              </w:rPr>
              <w:fldChar w:fldCharType="end"/>
            </w:r>
          </w:hyperlink>
        </w:p>
        <w:p w14:paraId="6C2B2793" w14:textId="08D50FB3" w:rsidR="00B41019" w:rsidRDefault="004369EB">
          <w:pPr>
            <w:pStyle w:val="TOC2"/>
            <w:tabs>
              <w:tab w:val="right" w:leader="dot" w:pos="9010"/>
            </w:tabs>
            <w:rPr>
              <w:rFonts w:cstheme="minorBidi"/>
              <w:b w:val="0"/>
              <w:bCs w:val="0"/>
              <w:noProof/>
              <w:sz w:val="24"/>
              <w:szCs w:val="24"/>
              <w:lang w:val="en-US" w:eastAsia="zh-CN"/>
            </w:rPr>
          </w:pPr>
          <w:hyperlink w:anchor="_Toc23712708" w:history="1">
            <w:r w:rsidR="00B41019" w:rsidRPr="009D2A0B">
              <w:rPr>
                <w:rStyle w:val="Hyperlink"/>
                <w:rFonts w:ascii="Times New Roman" w:hAnsi="Times New Roman" w:cs="Times New Roman"/>
                <w:noProof/>
              </w:rPr>
              <w:t>Comparation and Solution</w:t>
            </w:r>
            <w:r w:rsidR="00B41019">
              <w:rPr>
                <w:noProof/>
                <w:webHidden/>
              </w:rPr>
              <w:tab/>
            </w:r>
            <w:r w:rsidR="00B41019">
              <w:rPr>
                <w:noProof/>
                <w:webHidden/>
              </w:rPr>
              <w:fldChar w:fldCharType="begin"/>
            </w:r>
            <w:r w:rsidR="00B41019">
              <w:rPr>
                <w:noProof/>
                <w:webHidden/>
              </w:rPr>
              <w:instrText xml:space="preserve"> PAGEREF _Toc23712708 \h </w:instrText>
            </w:r>
            <w:r w:rsidR="00B41019">
              <w:rPr>
                <w:noProof/>
                <w:webHidden/>
              </w:rPr>
            </w:r>
            <w:r w:rsidR="00B41019">
              <w:rPr>
                <w:noProof/>
                <w:webHidden/>
              </w:rPr>
              <w:fldChar w:fldCharType="separate"/>
            </w:r>
            <w:r w:rsidR="00B41019">
              <w:rPr>
                <w:noProof/>
                <w:webHidden/>
              </w:rPr>
              <w:t>15</w:t>
            </w:r>
            <w:r w:rsidR="00B41019">
              <w:rPr>
                <w:noProof/>
                <w:webHidden/>
              </w:rPr>
              <w:fldChar w:fldCharType="end"/>
            </w:r>
          </w:hyperlink>
        </w:p>
        <w:p w14:paraId="4E9A2B1C" w14:textId="29BF9A73" w:rsidR="00B41019" w:rsidRDefault="004369EB">
          <w:pPr>
            <w:pStyle w:val="TOC2"/>
            <w:tabs>
              <w:tab w:val="right" w:leader="dot" w:pos="9010"/>
            </w:tabs>
            <w:rPr>
              <w:rFonts w:cstheme="minorBidi"/>
              <w:b w:val="0"/>
              <w:bCs w:val="0"/>
              <w:noProof/>
              <w:sz w:val="24"/>
              <w:szCs w:val="24"/>
              <w:lang w:val="en-US" w:eastAsia="zh-CN"/>
            </w:rPr>
          </w:pPr>
          <w:hyperlink w:anchor="_Toc23712709" w:history="1">
            <w:r w:rsidR="00B41019" w:rsidRPr="009D2A0B">
              <w:rPr>
                <w:rStyle w:val="Hyperlink"/>
                <w:rFonts w:ascii="Times New Roman" w:hAnsi="Times New Roman" w:cs="Times New Roman"/>
                <w:noProof/>
                <w:lang w:val="en-US" w:eastAsia="zh-CN"/>
              </w:rPr>
              <w:t>Summary</w:t>
            </w:r>
            <w:r w:rsidR="00B41019">
              <w:rPr>
                <w:noProof/>
                <w:webHidden/>
              </w:rPr>
              <w:tab/>
            </w:r>
            <w:r w:rsidR="00B41019">
              <w:rPr>
                <w:noProof/>
                <w:webHidden/>
              </w:rPr>
              <w:fldChar w:fldCharType="begin"/>
            </w:r>
            <w:r w:rsidR="00B41019">
              <w:rPr>
                <w:noProof/>
                <w:webHidden/>
              </w:rPr>
              <w:instrText xml:space="preserve"> PAGEREF _Toc23712709 \h </w:instrText>
            </w:r>
            <w:r w:rsidR="00B41019">
              <w:rPr>
                <w:noProof/>
                <w:webHidden/>
              </w:rPr>
            </w:r>
            <w:r w:rsidR="00B41019">
              <w:rPr>
                <w:noProof/>
                <w:webHidden/>
              </w:rPr>
              <w:fldChar w:fldCharType="separate"/>
            </w:r>
            <w:r w:rsidR="00B41019">
              <w:rPr>
                <w:noProof/>
                <w:webHidden/>
              </w:rPr>
              <w:t>15</w:t>
            </w:r>
            <w:r w:rsidR="00B41019">
              <w:rPr>
                <w:noProof/>
                <w:webHidden/>
              </w:rPr>
              <w:fldChar w:fldCharType="end"/>
            </w:r>
          </w:hyperlink>
        </w:p>
        <w:p w14:paraId="0B74C2FE" w14:textId="71861037" w:rsidR="00B41019" w:rsidRDefault="004369EB">
          <w:pPr>
            <w:pStyle w:val="TOC1"/>
            <w:rPr>
              <w:rFonts w:cstheme="minorBidi"/>
              <w:b w:val="0"/>
              <w:bCs w:val="0"/>
              <w:i w:val="0"/>
              <w:iCs w:val="0"/>
              <w:noProof/>
              <w:lang w:val="en-US" w:eastAsia="zh-CN"/>
            </w:rPr>
          </w:pPr>
          <w:hyperlink w:anchor="_Toc23712710" w:history="1">
            <w:r w:rsidR="00B41019" w:rsidRPr="009D2A0B">
              <w:rPr>
                <w:rStyle w:val="Hyperlink"/>
                <w:rFonts w:ascii="Times New Roman" w:hAnsi="Times New Roman" w:cs="Times New Roman"/>
                <w:noProof/>
                <w:lang w:val="en-US" w:eastAsia="zh-CN"/>
              </w:rPr>
              <w:t>Appendix</w:t>
            </w:r>
            <w:r w:rsidR="00B41019">
              <w:rPr>
                <w:noProof/>
                <w:webHidden/>
              </w:rPr>
              <w:tab/>
            </w:r>
            <w:r w:rsidR="00B41019">
              <w:rPr>
                <w:noProof/>
                <w:webHidden/>
              </w:rPr>
              <w:fldChar w:fldCharType="begin"/>
            </w:r>
            <w:r w:rsidR="00B41019">
              <w:rPr>
                <w:noProof/>
                <w:webHidden/>
              </w:rPr>
              <w:instrText xml:space="preserve"> PAGEREF _Toc23712710 \h </w:instrText>
            </w:r>
            <w:r w:rsidR="00B41019">
              <w:rPr>
                <w:noProof/>
                <w:webHidden/>
              </w:rPr>
            </w:r>
            <w:r w:rsidR="00B41019">
              <w:rPr>
                <w:noProof/>
                <w:webHidden/>
              </w:rPr>
              <w:fldChar w:fldCharType="separate"/>
            </w:r>
            <w:r w:rsidR="00B41019">
              <w:rPr>
                <w:noProof/>
                <w:webHidden/>
              </w:rPr>
              <w:t>15</w:t>
            </w:r>
            <w:r w:rsidR="00B41019">
              <w:rPr>
                <w:noProof/>
                <w:webHidden/>
              </w:rPr>
              <w:fldChar w:fldCharType="end"/>
            </w:r>
          </w:hyperlink>
        </w:p>
        <w:p w14:paraId="19693A61" w14:textId="3CBD3365" w:rsidR="00B41019" w:rsidRDefault="004369EB">
          <w:pPr>
            <w:pStyle w:val="TOC3"/>
            <w:tabs>
              <w:tab w:val="right" w:leader="dot" w:pos="9010"/>
            </w:tabs>
            <w:rPr>
              <w:rFonts w:cstheme="minorBidi"/>
              <w:noProof/>
              <w:sz w:val="24"/>
              <w:szCs w:val="24"/>
              <w:lang w:val="en-US" w:eastAsia="zh-CN"/>
            </w:rPr>
          </w:pPr>
          <w:hyperlink w:anchor="_Toc23712711" w:history="1">
            <w:r w:rsidR="00B41019" w:rsidRPr="009D2A0B">
              <w:rPr>
                <w:rStyle w:val="Hyperlink"/>
                <w:rFonts w:ascii="Times New Roman" w:hAnsi="Times New Roman" w:cs="Times New Roman"/>
                <w:noProof/>
                <w:lang w:val="en-US" w:eastAsia="zh-CN"/>
              </w:rPr>
              <w:t>Keyword Table Blank</w:t>
            </w:r>
            <w:r w:rsidR="00B41019">
              <w:rPr>
                <w:noProof/>
                <w:webHidden/>
              </w:rPr>
              <w:tab/>
            </w:r>
            <w:r w:rsidR="00B41019">
              <w:rPr>
                <w:noProof/>
                <w:webHidden/>
              </w:rPr>
              <w:fldChar w:fldCharType="begin"/>
            </w:r>
            <w:r w:rsidR="00B41019">
              <w:rPr>
                <w:noProof/>
                <w:webHidden/>
              </w:rPr>
              <w:instrText xml:space="preserve"> PAGEREF _Toc23712711 \h </w:instrText>
            </w:r>
            <w:r w:rsidR="00B41019">
              <w:rPr>
                <w:noProof/>
                <w:webHidden/>
              </w:rPr>
            </w:r>
            <w:r w:rsidR="00B41019">
              <w:rPr>
                <w:noProof/>
                <w:webHidden/>
              </w:rPr>
              <w:fldChar w:fldCharType="separate"/>
            </w:r>
            <w:r w:rsidR="00B41019">
              <w:rPr>
                <w:noProof/>
                <w:webHidden/>
              </w:rPr>
              <w:t>15</w:t>
            </w:r>
            <w:r w:rsidR="00B41019">
              <w:rPr>
                <w:noProof/>
                <w:webHidden/>
              </w:rPr>
              <w:fldChar w:fldCharType="end"/>
            </w:r>
          </w:hyperlink>
        </w:p>
        <w:p w14:paraId="74F1663D" w14:textId="6F82D1EC" w:rsidR="00B41019" w:rsidRDefault="004369EB">
          <w:pPr>
            <w:pStyle w:val="TOC3"/>
            <w:tabs>
              <w:tab w:val="right" w:leader="dot" w:pos="9010"/>
            </w:tabs>
            <w:rPr>
              <w:rFonts w:cstheme="minorBidi"/>
              <w:noProof/>
              <w:sz w:val="24"/>
              <w:szCs w:val="24"/>
              <w:lang w:val="en-US" w:eastAsia="zh-CN"/>
            </w:rPr>
          </w:pPr>
          <w:hyperlink w:anchor="_Toc23712712" w:history="1">
            <w:r w:rsidR="00B41019" w:rsidRPr="009D2A0B">
              <w:rPr>
                <w:rStyle w:val="Hyperlink"/>
                <w:rFonts w:ascii="Times New Roman" w:hAnsi="Times New Roman" w:cs="Times New Roman"/>
                <w:noProof/>
                <w:lang w:val="en-US" w:eastAsia="zh-CN"/>
              </w:rPr>
              <w:t>Keyword Table Finished</w:t>
            </w:r>
            <w:r w:rsidR="00B41019">
              <w:rPr>
                <w:noProof/>
                <w:webHidden/>
              </w:rPr>
              <w:tab/>
            </w:r>
            <w:r w:rsidR="00B41019">
              <w:rPr>
                <w:noProof/>
                <w:webHidden/>
              </w:rPr>
              <w:fldChar w:fldCharType="begin"/>
            </w:r>
            <w:r w:rsidR="00B41019">
              <w:rPr>
                <w:noProof/>
                <w:webHidden/>
              </w:rPr>
              <w:instrText xml:space="preserve"> PAGEREF _Toc23712712 \h </w:instrText>
            </w:r>
            <w:r w:rsidR="00B41019">
              <w:rPr>
                <w:noProof/>
                <w:webHidden/>
              </w:rPr>
            </w:r>
            <w:r w:rsidR="00B41019">
              <w:rPr>
                <w:noProof/>
                <w:webHidden/>
              </w:rPr>
              <w:fldChar w:fldCharType="separate"/>
            </w:r>
            <w:r w:rsidR="00B41019">
              <w:rPr>
                <w:noProof/>
                <w:webHidden/>
              </w:rPr>
              <w:t>15</w:t>
            </w:r>
            <w:r w:rsidR="00B41019">
              <w:rPr>
                <w:noProof/>
                <w:webHidden/>
              </w:rPr>
              <w:fldChar w:fldCharType="end"/>
            </w:r>
          </w:hyperlink>
        </w:p>
        <w:p w14:paraId="6BEC2B8B" w14:textId="20944758" w:rsidR="00B41019" w:rsidRDefault="004369EB">
          <w:pPr>
            <w:pStyle w:val="TOC3"/>
            <w:tabs>
              <w:tab w:val="right" w:leader="dot" w:pos="9010"/>
            </w:tabs>
            <w:rPr>
              <w:rFonts w:cstheme="minorBidi"/>
              <w:noProof/>
              <w:sz w:val="24"/>
              <w:szCs w:val="24"/>
              <w:lang w:val="en-US" w:eastAsia="zh-CN"/>
            </w:rPr>
          </w:pPr>
          <w:hyperlink w:anchor="_Toc23712713" w:history="1">
            <w:r w:rsidR="00B41019" w:rsidRPr="009D2A0B">
              <w:rPr>
                <w:rStyle w:val="Hyperlink"/>
                <w:rFonts w:ascii="Times New Roman" w:hAnsi="Times New Roman" w:cs="Times New Roman"/>
                <w:noProof/>
              </w:rPr>
              <w:t>Statistic of Letter Frequency in Normal Text</w:t>
            </w:r>
            <w:r w:rsidR="00B41019">
              <w:rPr>
                <w:noProof/>
                <w:webHidden/>
              </w:rPr>
              <w:tab/>
            </w:r>
            <w:r w:rsidR="00B41019">
              <w:rPr>
                <w:noProof/>
                <w:webHidden/>
              </w:rPr>
              <w:fldChar w:fldCharType="begin"/>
            </w:r>
            <w:r w:rsidR="00B41019">
              <w:rPr>
                <w:noProof/>
                <w:webHidden/>
              </w:rPr>
              <w:instrText xml:space="preserve"> PAGEREF _Toc23712713 \h </w:instrText>
            </w:r>
            <w:r w:rsidR="00B41019">
              <w:rPr>
                <w:noProof/>
                <w:webHidden/>
              </w:rPr>
            </w:r>
            <w:r w:rsidR="00B41019">
              <w:rPr>
                <w:noProof/>
                <w:webHidden/>
              </w:rPr>
              <w:fldChar w:fldCharType="separate"/>
            </w:r>
            <w:r w:rsidR="00B41019">
              <w:rPr>
                <w:noProof/>
                <w:webHidden/>
              </w:rPr>
              <w:t>16</w:t>
            </w:r>
            <w:r w:rsidR="00B41019">
              <w:rPr>
                <w:noProof/>
                <w:webHidden/>
              </w:rPr>
              <w:fldChar w:fldCharType="end"/>
            </w:r>
          </w:hyperlink>
        </w:p>
        <w:p w14:paraId="5E4F5739" w14:textId="183DE175" w:rsidR="00B41019" w:rsidRDefault="004369EB">
          <w:pPr>
            <w:pStyle w:val="TOC3"/>
            <w:tabs>
              <w:tab w:val="right" w:leader="dot" w:pos="9010"/>
            </w:tabs>
            <w:rPr>
              <w:rFonts w:cstheme="minorBidi"/>
              <w:noProof/>
              <w:sz w:val="24"/>
              <w:szCs w:val="24"/>
              <w:lang w:val="en-US" w:eastAsia="zh-CN"/>
            </w:rPr>
          </w:pPr>
          <w:hyperlink w:anchor="_Toc23712714" w:history="1">
            <w:r w:rsidR="00B41019" w:rsidRPr="009D2A0B">
              <w:rPr>
                <w:rStyle w:val="Hyperlink"/>
                <w:rFonts w:ascii="Times New Roman" w:hAnsi="Times New Roman" w:cs="Times New Roman"/>
                <w:noProof/>
              </w:rPr>
              <w:t>Statistic for Cipher Letter of Text</w:t>
            </w:r>
            <w:r w:rsidR="00B41019">
              <w:rPr>
                <w:noProof/>
                <w:webHidden/>
              </w:rPr>
              <w:tab/>
            </w:r>
            <w:r w:rsidR="00B41019">
              <w:rPr>
                <w:noProof/>
                <w:webHidden/>
              </w:rPr>
              <w:fldChar w:fldCharType="begin"/>
            </w:r>
            <w:r w:rsidR="00B41019">
              <w:rPr>
                <w:noProof/>
                <w:webHidden/>
              </w:rPr>
              <w:instrText xml:space="preserve"> PAGEREF _Toc23712714 \h </w:instrText>
            </w:r>
            <w:r w:rsidR="00B41019">
              <w:rPr>
                <w:noProof/>
                <w:webHidden/>
              </w:rPr>
            </w:r>
            <w:r w:rsidR="00B41019">
              <w:rPr>
                <w:noProof/>
                <w:webHidden/>
              </w:rPr>
              <w:fldChar w:fldCharType="separate"/>
            </w:r>
            <w:r w:rsidR="00B41019">
              <w:rPr>
                <w:noProof/>
                <w:webHidden/>
              </w:rPr>
              <w:t>17</w:t>
            </w:r>
            <w:r w:rsidR="00B41019">
              <w:rPr>
                <w:noProof/>
                <w:webHidden/>
              </w:rPr>
              <w:fldChar w:fldCharType="end"/>
            </w:r>
          </w:hyperlink>
        </w:p>
        <w:p w14:paraId="24D21CEC" w14:textId="1E4653CC" w:rsidR="00B41019" w:rsidRDefault="004369EB">
          <w:pPr>
            <w:pStyle w:val="TOC3"/>
            <w:tabs>
              <w:tab w:val="right" w:leader="dot" w:pos="9010"/>
            </w:tabs>
            <w:rPr>
              <w:rFonts w:cstheme="minorBidi"/>
              <w:noProof/>
              <w:sz w:val="24"/>
              <w:szCs w:val="24"/>
              <w:lang w:val="en-US" w:eastAsia="zh-CN"/>
            </w:rPr>
          </w:pPr>
          <w:hyperlink w:anchor="_Toc23712715" w:history="1">
            <w:r w:rsidR="00B41019" w:rsidRPr="009D2A0B">
              <w:rPr>
                <w:rStyle w:val="Hyperlink"/>
                <w:rFonts w:ascii="Times New Roman" w:hAnsi="Times New Roman" w:cs="Times New Roman"/>
                <w:noProof/>
              </w:rPr>
              <w:t>Graphic for Cipher Letters and Normal Letters (Appendix Page)</w:t>
            </w:r>
            <w:r w:rsidR="00B41019">
              <w:rPr>
                <w:noProof/>
                <w:webHidden/>
              </w:rPr>
              <w:tab/>
            </w:r>
            <w:r w:rsidR="00B41019">
              <w:rPr>
                <w:noProof/>
                <w:webHidden/>
              </w:rPr>
              <w:fldChar w:fldCharType="begin"/>
            </w:r>
            <w:r w:rsidR="00B41019">
              <w:rPr>
                <w:noProof/>
                <w:webHidden/>
              </w:rPr>
              <w:instrText xml:space="preserve"> PAGEREF _Toc23712715 \h </w:instrText>
            </w:r>
            <w:r w:rsidR="00B41019">
              <w:rPr>
                <w:noProof/>
                <w:webHidden/>
              </w:rPr>
            </w:r>
            <w:r w:rsidR="00B41019">
              <w:rPr>
                <w:noProof/>
                <w:webHidden/>
              </w:rPr>
              <w:fldChar w:fldCharType="separate"/>
            </w:r>
            <w:r w:rsidR="00B41019">
              <w:rPr>
                <w:noProof/>
                <w:webHidden/>
              </w:rPr>
              <w:t>18</w:t>
            </w:r>
            <w:r w:rsidR="00B41019">
              <w:rPr>
                <w:noProof/>
                <w:webHidden/>
              </w:rPr>
              <w:fldChar w:fldCharType="end"/>
            </w:r>
          </w:hyperlink>
        </w:p>
        <w:p w14:paraId="2BAC3CD6" w14:textId="37D16200" w:rsidR="00B41019" w:rsidRDefault="004369EB">
          <w:pPr>
            <w:pStyle w:val="TOC1"/>
            <w:rPr>
              <w:rFonts w:cstheme="minorBidi"/>
              <w:b w:val="0"/>
              <w:bCs w:val="0"/>
              <w:i w:val="0"/>
              <w:iCs w:val="0"/>
              <w:noProof/>
              <w:lang w:val="en-US" w:eastAsia="zh-CN"/>
            </w:rPr>
          </w:pPr>
          <w:hyperlink w:anchor="_Toc23712716" w:history="1">
            <w:r w:rsidR="00B41019" w:rsidRPr="009D2A0B">
              <w:rPr>
                <w:rStyle w:val="Hyperlink"/>
                <w:rFonts w:ascii="Times New Roman" w:hAnsi="Times New Roman" w:cs="Times New Roman"/>
                <w:noProof/>
                <w:lang w:val="en-US" w:eastAsia="zh-CN"/>
              </w:rPr>
              <w:t>Reference</w:t>
            </w:r>
            <w:r w:rsidR="00B41019">
              <w:rPr>
                <w:noProof/>
                <w:webHidden/>
              </w:rPr>
              <w:tab/>
            </w:r>
            <w:r w:rsidR="00B41019">
              <w:rPr>
                <w:noProof/>
                <w:webHidden/>
              </w:rPr>
              <w:fldChar w:fldCharType="begin"/>
            </w:r>
            <w:r w:rsidR="00B41019">
              <w:rPr>
                <w:noProof/>
                <w:webHidden/>
              </w:rPr>
              <w:instrText xml:space="preserve"> PAGEREF _Toc23712716 \h </w:instrText>
            </w:r>
            <w:r w:rsidR="00B41019">
              <w:rPr>
                <w:noProof/>
                <w:webHidden/>
              </w:rPr>
            </w:r>
            <w:r w:rsidR="00B41019">
              <w:rPr>
                <w:noProof/>
                <w:webHidden/>
              </w:rPr>
              <w:fldChar w:fldCharType="separate"/>
            </w:r>
            <w:r w:rsidR="00B41019">
              <w:rPr>
                <w:noProof/>
                <w:webHidden/>
              </w:rPr>
              <w:t>19</w:t>
            </w:r>
            <w:r w:rsidR="00B41019">
              <w:rPr>
                <w:noProof/>
                <w:webHidden/>
              </w:rPr>
              <w:fldChar w:fldCharType="end"/>
            </w:r>
          </w:hyperlink>
        </w:p>
        <w:p w14:paraId="58EE2BFA" w14:textId="08203C92" w:rsidR="00234C34" w:rsidRDefault="00234C34">
          <w:r>
            <w:rPr>
              <w:b/>
              <w:bCs/>
              <w:noProof/>
            </w:rPr>
            <w:fldChar w:fldCharType="end"/>
          </w:r>
        </w:p>
      </w:sdtContent>
    </w:sdt>
    <w:p w14:paraId="3060948A" w14:textId="3F631B3E" w:rsidR="00234C34" w:rsidRPr="00234C34" w:rsidRDefault="00234C34" w:rsidP="00234C34">
      <w:pPr>
        <w:pStyle w:val="NoSpacing"/>
        <w:rPr>
          <w:rFonts w:ascii="Times New Roman" w:hAnsi="Times New Roman" w:cs="Times New Roman"/>
          <w:color w:val="4472C4" w:themeColor="accent1"/>
          <w:sz w:val="28"/>
          <w:szCs w:val="28"/>
        </w:rPr>
      </w:pPr>
      <w:r>
        <w:rPr>
          <w:rFonts w:ascii="Times New Roman" w:hAnsi="Times New Roman" w:cs="Times New Roman"/>
        </w:rPr>
        <w:br w:type="page"/>
      </w:r>
    </w:p>
    <w:p w14:paraId="51A7B552" w14:textId="44CABA79" w:rsidR="00C8680D" w:rsidRPr="000D343D" w:rsidRDefault="00E24263" w:rsidP="00C8680D">
      <w:pPr>
        <w:pStyle w:val="Heading1"/>
        <w:rPr>
          <w:rFonts w:ascii="Times New Roman" w:eastAsiaTheme="minorEastAsia" w:hAnsi="Times New Roman" w:cs="Times New Roman"/>
          <w:color w:val="auto"/>
          <w:sz w:val="22"/>
          <w:szCs w:val="22"/>
          <w:lang w:val="en-US" w:eastAsia="zh-CN"/>
        </w:rPr>
      </w:pPr>
      <w:bookmarkStart w:id="0" w:name="_Toc23712659"/>
      <w:r w:rsidRPr="000D343D">
        <w:rPr>
          <w:rFonts w:ascii="Times New Roman" w:hAnsi="Times New Roman" w:cs="Times New Roman"/>
        </w:rPr>
        <w:lastRenderedPageBreak/>
        <w:t>Introduction</w:t>
      </w:r>
      <w:bookmarkEnd w:id="0"/>
    </w:p>
    <w:p w14:paraId="785128B4" w14:textId="619FE671" w:rsidR="00C8680D" w:rsidRPr="000D343D" w:rsidRDefault="00C8680D" w:rsidP="00C8680D">
      <w:pPr>
        <w:rPr>
          <w:rFonts w:ascii="Times New Roman" w:hAnsi="Times New Roman" w:cs="Times New Roman"/>
          <w:lang w:val="en-US" w:eastAsia="zh-CN"/>
        </w:rPr>
      </w:pPr>
      <w:r w:rsidRPr="000D343D">
        <w:rPr>
          <w:rFonts w:ascii="Times New Roman" w:hAnsi="Times New Roman" w:cs="Times New Roman"/>
          <w:lang w:val="en-US" w:eastAsia="zh-CN"/>
        </w:rPr>
        <w:t xml:space="preserve">Information Security problems these days became a necessary and pressing drawback to be solved throughout the data revolution era. Consequently, to command the mandatory talent and data security-related ideas is </w:t>
      </w:r>
      <w:r w:rsidR="00623EEF" w:rsidRPr="000D343D">
        <w:rPr>
          <w:rFonts w:ascii="Times New Roman" w:hAnsi="Times New Roman" w:cs="Times New Roman"/>
          <w:lang w:val="en-US" w:eastAsia="zh-CN"/>
        </w:rPr>
        <w:t>of quite</w:t>
      </w:r>
      <w:r w:rsidRPr="000D343D">
        <w:rPr>
          <w:rFonts w:ascii="Times New Roman" w:hAnsi="Times New Roman" w:cs="Times New Roman"/>
          <w:lang w:val="en-US" w:eastAsia="zh-CN"/>
        </w:rPr>
        <w:t xml:space="preserve"> significance. The report is aimed to assist with raising the notice of data security in real u</w:t>
      </w:r>
      <w:r w:rsidR="00623EEF" w:rsidRPr="000D343D">
        <w:rPr>
          <w:rFonts w:ascii="Times New Roman" w:hAnsi="Times New Roman" w:cs="Times New Roman"/>
          <w:lang w:val="en-US" w:eastAsia="zh-CN"/>
        </w:rPr>
        <w:t>tility</w:t>
      </w:r>
      <w:r w:rsidRPr="000D343D">
        <w:rPr>
          <w:rFonts w:ascii="Times New Roman" w:hAnsi="Times New Roman" w:cs="Times New Roman"/>
          <w:lang w:val="en-US" w:eastAsia="zh-CN"/>
        </w:rPr>
        <w:t xml:space="preserve">, problem-solving, and important thinking improvement. </w:t>
      </w:r>
      <w:r w:rsidR="00623EEF" w:rsidRPr="000D343D">
        <w:rPr>
          <w:rFonts w:ascii="Times New Roman" w:hAnsi="Times New Roman" w:cs="Times New Roman"/>
          <w:lang w:val="en-US" w:eastAsia="zh-CN"/>
        </w:rPr>
        <w:t>The G</w:t>
      </w:r>
      <w:r w:rsidRPr="000D343D">
        <w:rPr>
          <w:rFonts w:ascii="Times New Roman" w:hAnsi="Times New Roman" w:cs="Times New Roman"/>
          <w:lang w:val="en-US" w:eastAsia="zh-CN"/>
        </w:rPr>
        <w:t xml:space="preserve">oogle </w:t>
      </w:r>
      <w:r w:rsidR="00623EEF" w:rsidRPr="000D343D">
        <w:rPr>
          <w:rFonts w:ascii="Times New Roman" w:hAnsi="Times New Roman" w:cs="Times New Roman"/>
          <w:lang w:val="en-US" w:eastAsia="zh-CN"/>
        </w:rPr>
        <w:t xml:space="preserve">search engine is used </w:t>
      </w:r>
      <w:r w:rsidRPr="000D343D">
        <w:rPr>
          <w:rFonts w:ascii="Times New Roman" w:hAnsi="Times New Roman" w:cs="Times New Roman"/>
          <w:lang w:val="en-US" w:eastAsia="zh-CN"/>
        </w:rPr>
        <w:t xml:space="preserve">to search out the best-matched answer on the Google Scholar or connected Scientific web site to unravel Job handiness, Security Policy, Authentication, cryptography and decoding issues. The paper is going to be directed into five sections. within the initial section, accessible job positions that need security and certification likewise as their connected introductions </w:t>
      </w:r>
      <w:r w:rsidR="00623EEF" w:rsidRPr="000D343D">
        <w:rPr>
          <w:rFonts w:ascii="Times New Roman" w:hAnsi="Times New Roman" w:cs="Times New Roman"/>
          <w:lang w:val="en-US" w:eastAsia="zh-CN"/>
        </w:rPr>
        <w:t xml:space="preserve">will be listed </w:t>
      </w:r>
      <w:r w:rsidRPr="000D343D">
        <w:rPr>
          <w:rFonts w:ascii="Times New Roman" w:hAnsi="Times New Roman" w:cs="Times New Roman"/>
          <w:lang w:val="en-US" w:eastAsia="zh-CN"/>
        </w:rPr>
        <w:t xml:space="preserve">to </w:t>
      </w:r>
      <w:r w:rsidR="00623EEF" w:rsidRPr="000D343D">
        <w:rPr>
          <w:rFonts w:ascii="Times New Roman" w:hAnsi="Times New Roman" w:cs="Times New Roman"/>
          <w:lang w:val="en-US" w:eastAsia="zh-CN"/>
        </w:rPr>
        <w:t>assist job finders</w:t>
      </w:r>
      <w:r w:rsidRPr="000D343D">
        <w:rPr>
          <w:rFonts w:ascii="Times New Roman" w:hAnsi="Times New Roman" w:cs="Times New Roman"/>
          <w:lang w:val="en-US" w:eastAsia="zh-CN"/>
        </w:rPr>
        <w:t xml:space="preserve"> to</w:t>
      </w:r>
      <w:r w:rsidR="00623EEF" w:rsidRPr="000D343D">
        <w:rPr>
          <w:rFonts w:ascii="Times New Roman" w:hAnsi="Times New Roman" w:cs="Times New Roman"/>
          <w:lang w:val="en-US" w:eastAsia="zh-CN"/>
        </w:rPr>
        <w:t xml:space="preserve"> acquire</w:t>
      </w:r>
      <w:r w:rsidRPr="000D343D">
        <w:rPr>
          <w:rFonts w:ascii="Times New Roman" w:hAnsi="Times New Roman" w:cs="Times New Roman"/>
          <w:lang w:val="en-US" w:eastAsia="zh-CN"/>
        </w:rPr>
        <w:t xml:space="preserve"> </w:t>
      </w:r>
      <w:r w:rsidR="00623EEF" w:rsidRPr="000D343D">
        <w:rPr>
          <w:rFonts w:ascii="Times New Roman" w:hAnsi="Times New Roman" w:cs="Times New Roman"/>
          <w:lang w:val="en-US" w:eastAsia="zh-CN"/>
        </w:rPr>
        <w:t xml:space="preserve">available </w:t>
      </w:r>
      <w:r w:rsidRPr="000D343D">
        <w:rPr>
          <w:rFonts w:ascii="Times New Roman" w:hAnsi="Times New Roman" w:cs="Times New Roman"/>
          <w:lang w:val="en-US" w:eastAsia="zh-CN"/>
        </w:rPr>
        <w:t xml:space="preserve">job offered on the market. </w:t>
      </w:r>
      <w:r w:rsidR="00623EEF" w:rsidRPr="000D343D">
        <w:rPr>
          <w:rFonts w:ascii="Times New Roman" w:hAnsi="Times New Roman" w:cs="Times New Roman"/>
          <w:lang w:val="en-US" w:eastAsia="zh-CN"/>
        </w:rPr>
        <w:t>W</w:t>
      </w:r>
      <w:r w:rsidRPr="000D343D">
        <w:rPr>
          <w:rFonts w:ascii="Times New Roman" w:hAnsi="Times New Roman" w:cs="Times New Roman"/>
          <w:lang w:val="en-US" w:eastAsia="zh-CN"/>
        </w:rPr>
        <w:t xml:space="preserve">ithin the second section, the author can tell you what's </w:t>
      </w:r>
      <w:r w:rsidR="00623EEF" w:rsidRPr="000D343D">
        <w:rPr>
          <w:rFonts w:ascii="Times New Roman" w:hAnsi="Times New Roman" w:cs="Times New Roman"/>
          <w:lang w:val="en-US" w:eastAsia="zh-CN"/>
        </w:rPr>
        <w:t>O</w:t>
      </w:r>
      <w:r w:rsidRPr="000D343D">
        <w:rPr>
          <w:rFonts w:ascii="Times New Roman" w:hAnsi="Times New Roman" w:cs="Times New Roman"/>
          <w:lang w:val="en-US" w:eastAsia="zh-CN"/>
        </w:rPr>
        <w:t xml:space="preserve">ne </w:t>
      </w:r>
      <w:r w:rsidR="00623EEF" w:rsidRPr="000D343D">
        <w:rPr>
          <w:rFonts w:ascii="Times New Roman" w:hAnsi="Times New Roman" w:cs="Times New Roman"/>
          <w:lang w:val="en-US" w:eastAsia="zh-CN"/>
        </w:rPr>
        <w:t>Time</w:t>
      </w:r>
      <w:r w:rsidRPr="000D343D">
        <w:rPr>
          <w:rFonts w:ascii="Times New Roman" w:hAnsi="Times New Roman" w:cs="Times New Roman"/>
          <w:lang w:val="en-US" w:eastAsia="zh-CN"/>
        </w:rPr>
        <w:t xml:space="preserve"> Pad (OTP) and its application these days. </w:t>
      </w:r>
      <w:r w:rsidR="00623EEF" w:rsidRPr="000D343D">
        <w:rPr>
          <w:rFonts w:ascii="Times New Roman" w:hAnsi="Times New Roman" w:cs="Times New Roman"/>
          <w:lang w:val="en-US" w:eastAsia="zh-CN"/>
        </w:rPr>
        <w:t>An endeavor on exploitation OTP will be conducted as well</w:t>
      </w:r>
      <w:r w:rsidRPr="000D343D">
        <w:rPr>
          <w:rFonts w:ascii="Times New Roman" w:hAnsi="Times New Roman" w:cs="Times New Roman"/>
          <w:lang w:val="en-US" w:eastAsia="zh-CN"/>
        </w:rPr>
        <w:t xml:space="preserve">. Then within the third </w:t>
      </w:r>
      <w:r w:rsidR="00623EEF" w:rsidRPr="000D343D">
        <w:rPr>
          <w:rFonts w:ascii="Times New Roman" w:hAnsi="Times New Roman" w:cs="Times New Roman"/>
          <w:lang w:val="en-US" w:eastAsia="zh-CN"/>
        </w:rPr>
        <w:t>topic</w:t>
      </w:r>
      <w:r w:rsidRPr="000D343D">
        <w:rPr>
          <w:rFonts w:ascii="Times New Roman" w:hAnsi="Times New Roman" w:cs="Times New Roman"/>
          <w:lang w:val="en-US" w:eastAsia="zh-CN"/>
        </w:rPr>
        <w:t>, a BYOD policy for JCU</w:t>
      </w:r>
      <w:r w:rsidR="00623EEF" w:rsidRPr="000D343D">
        <w:rPr>
          <w:rFonts w:ascii="Times New Roman" w:hAnsi="Times New Roman" w:cs="Times New Roman"/>
          <w:lang w:val="en-US" w:eastAsia="zh-CN"/>
        </w:rPr>
        <w:t xml:space="preserve"> will be drafted for security. </w:t>
      </w:r>
      <w:r w:rsidRPr="000D343D">
        <w:rPr>
          <w:rFonts w:ascii="Times New Roman" w:hAnsi="Times New Roman" w:cs="Times New Roman"/>
          <w:lang w:val="en-US" w:eastAsia="zh-CN"/>
        </w:rPr>
        <w:t xml:space="preserve">Forth </w:t>
      </w:r>
      <w:r w:rsidR="00623EEF" w:rsidRPr="000D343D">
        <w:rPr>
          <w:rFonts w:ascii="Times New Roman" w:hAnsi="Times New Roman" w:cs="Times New Roman"/>
          <w:lang w:val="en-US" w:eastAsia="zh-CN"/>
        </w:rPr>
        <w:t>part</w:t>
      </w:r>
      <w:r w:rsidRPr="000D343D">
        <w:rPr>
          <w:rFonts w:ascii="Times New Roman" w:hAnsi="Times New Roman" w:cs="Times New Roman"/>
          <w:lang w:val="en-US" w:eastAsia="zh-CN"/>
        </w:rPr>
        <w:t xml:space="preserve"> follows with an associate introduction to Open Authentication (OAuth)</w:t>
      </w:r>
      <w:r w:rsidR="00623EEF" w:rsidRPr="000D343D">
        <w:rPr>
          <w:rFonts w:ascii="Times New Roman" w:hAnsi="Times New Roman" w:cs="Times New Roman"/>
          <w:lang w:val="en-US" w:eastAsia="zh-CN"/>
        </w:rPr>
        <w:t xml:space="preserve"> as well the process of cooperation with partner to decode. </w:t>
      </w:r>
      <w:r w:rsidRPr="000D343D">
        <w:rPr>
          <w:rFonts w:ascii="Times New Roman" w:hAnsi="Times New Roman" w:cs="Times New Roman"/>
          <w:lang w:val="en-US" w:eastAsia="zh-CN"/>
        </w:rPr>
        <w:t xml:space="preserve">Finally, </w:t>
      </w:r>
      <w:r w:rsidR="00623EEF" w:rsidRPr="000D343D">
        <w:rPr>
          <w:rFonts w:ascii="Times New Roman" w:hAnsi="Times New Roman" w:cs="Times New Roman"/>
          <w:lang w:val="en-US" w:eastAsia="zh-CN"/>
        </w:rPr>
        <w:t>the last part</w:t>
      </w:r>
      <w:r w:rsidRPr="000D343D">
        <w:rPr>
          <w:rFonts w:ascii="Times New Roman" w:hAnsi="Times New Roman" w:cs="Times New Roman"/>
          <w:lang w:val="en-US" w:eastAsia="zh-CN"/>
        </w:rPr>
        <w:t xml:space="preserve"> </w:t>
      </w:r>
      <w:r w:rsidR="00340295" w:rsidRPr="000D343D">
        <w:rPr>
          <w:rFonts w:ascii="Times New Roman" w:hAnsi="Times New Roman" w:cs="Times New Roman"/>
          <w:lang w:val="en-US" w:eastAsia="zh-CN"/>
        </w:rPr>
        <w:t>deciphers</w:t>
      </w:r>
      <w:r w:rsidRPr="000D343D">
        <w:rPr>
          <w:rFonts w:ascii="Times New Roman" w:hAnsi="Times New Roman" w:cs="Times New Roman"/>
          <w:lang w:val="en-US" w:eastAsia="zh-CN"/>
        </w:rPr>
        <w:t xml:space="preserve"> </w:t>
      </w:r>
      <w:r w:rsidR="00623EEF" w:rsidRPr="000D343D">
        <w:rPr>
          <w:rFonts w:ascii="Times New Roman" w:hAnsi="Times New Roman" w:cs="Times New Roman"/>
          <w:lang w:val="en-US" w:eastAsia="zh-CN"/>
        </w:rPr>
        <w:t>methodology</w:t>
      </w:r>
      <w:r w:rsidRPr="000D343D">
        <w:rPr>
          <w:rFonts w:ascii="Times New Roman" w:hAnsi="Times New Roman" w:cs="Times New Roman"/>
          <w:lang w:val="en-US" w:eastAsia="zh-CN"/>
        </w:rPr>
        <w:t xml:space="preserve"> of code that encrypted with </w:t>
      </w:r>
      <w:r w:rsidR="00623EEF" w:rsidRPr="000D343D">
        <w:rPr>
          <w:rFonts w:ascii="Times New Roman" w:hAnsi="Times New Roman" w:cs="Times New Roman"/>
          <w:lang w:val="en-US" w:eastAsia="zh-CN"/>
        </w:rPr>
        <w:t>s</w:t>
      </w:r>
      <w:r w:rsidRPr="000D343D">
        <w:rPr>
          <w:rFonts w:ascii="Times New Roman" w:hAnsi="Times New Roman" w:cs="Times New Roman"/>
          <w:lang w:val="en-US" w:eastAsia="zh-CN"/>
        </w:rPr>
        <w:t xml:space="preserve">ubstitution </w:t>
      </w:r>
      <w:r w:rsidR="00623EEF" w:rsidRPr="000D343D">
        <w:rPr>
          <w:rFonts w:ascii="Times New Roman" w:hAnsi="Times New Roman" w:cs="Times New Roman"/>
          <w:lang w:val="en-US" w:eastAsia="zh-CN"/>
        </w:rPr>
        <w:t>c</w:t>
      </w:r>
      <w:r w:rsidRPr="000D343D">
        <w:rPr>
          <w:rFonts w:ascii="Times New Roman" w:hAnsi="Times New Roman" w:cs="Times New Roman"/>
          <w:lang w:val="en-US" w:eastAsia="zh-CN"/>
        </w:rPr>
        <w:t>ipher mistreatment English letter Frequency Comparison methodology</w:t>
      </w:r>
      <w:r w:rsidR="00623EEF" w:rsidRPr="000D343D">
        <w:rPr>
          <w:rFonts w:ascii="Times New Roman" w:hAnsi="Times New Roman" w:cs="Times New Roman"/>
          <w:lang w:val="en-US" w:eastAsia="zh-CN"/>
        </w:rPr>
        <w:t xml:space="preserve"> will be applied</w:t>
      </w:r>
      <w:r w:rsidRPr="000D343D">
        <w:rPr>
          <w:rFonts w:ascii="Times New Roman" w:hAnsi="Times New Roman" w:cs="Times New Roman"/>
          <w:lang w:val="en-US" w:eastAsia="zh-CN"/>
        </w:rPr>
        <w:t>.</w:t>
      </w:r>
    </w:p>
    <w:p w14:paraId="7B13BA2F" w14:textId="3B935799" w:rsidR="00BD1C0F" w:rsidRPr="000D343D" w:rsidRDefault="000C6C5D" w:rsidP="000C6C5D">
      <w:pPr>
        <w:pStyle w:val="Heading1"/>
        <w:rPr>
          <w:rFonts w:ascii="Times New Roman" w:hAnsi="Times New Roman" w:cs="Times New Roman"/>
          <w:lang w:eastAsia="zh-CN"/>
        </w:rPr>
      </w:pPr>
      <w:bookmarkStart w:id="1" w:name="_Toc23712660"/>
      <w:r w:rsidRPr="000D343D">
        <w:rPr>
          <w:rFonts w:ascii="Times New Roman" w:hAnsi="Times New Roman" w:cs="Times New Roman"/>
        </w:rPr>
        <w:t>Security</w:t>
      </w:r>
      <w:r w:rsidR="00EC4AA3" w:rsidRPr="000D343D">
        <w:rPr>
          <w:rFonts w:ascii="Times New Roman" w:hAnsi="Times New Roman" w:cs="Times New Roman"/>
        </w:rPr>
        <w:t>+</w:t>
      </w:r>
      <w:r w:rsidRPr="000D343D">
        <w:rPr>
          <w:rFonts w:ascii="Times New Roman" w:hAnsi="Times New Roman" w:cs="Times New Roman"/>
        </w:rPr>
        <w:t xml:space="preserve"> Certification Jobs</w:t>
      </w:r>
      <w:r w:rsidR="00B03042" w:rsidRPr="000D343D">
        <w:rPr>
          <w:rFonts w:ascii="Times New Roman" w:hAnsi="Times New Roman" w:cs="Times New Roman"/>
        </w:rPr>
        <w:t xml:space="preserve"> That </w:t>
      </w:r>
      <w:r w:rsidR="000E2933" w:rsidRPr="000D343D">
        <w:rPr>
          <w:rFonts w:ascii="Times New Roman" w:hAnsi="Times New Roman" w:cs="Times New Roman"/>
        </w:rPr>
        <w:t>Make You a Million</w:t>
      </w:r>
      <w:r w:rsidR="000E2933" w:rsidRPr="000D343D">
        <w:rPr>
          <w:rFonts w:ascii="Times New Roman" w:hAnsi="Times New Roman" w:cs="Times New Roman"/>
          <w:lang w:eastAsia="zh-CN"/>
        </w:rPr>
        <w:t>aire</w:t>
      </w:r>
      <w:bookmarkEnd w:id="1"/>
    </w:p>
    <w:p w14:paraId="52BBC423" w14:textId="2580333B" w:rsidR="00BA5740" w:rsidRPr="000D343D" w:rsidRDefault="00BA5740" w:rsidP="00BA5740">
      <w:pPr>
        <w:pStyle w:val="Heading2"/>
        <w:rPr>
          <w:rFonts w:ascii="Times New Roman" w:hAnsi="Times New Roman" w:cs="Times New Roman"/>
          <w:lang w:val="en-US" w:eastAsia="zh-CN"/>
        </w:rPr>
      </w:pPr>
      <w:bookmarkStart w:id="2" w:name="_Toc23712661"/>
      <w:r w:rsidRPr="000D343D">
        <w:rPr>
          <w:rFonts w:ascii="Times New Roman" w:hAnsi="Times New Roman" w:cs="Times New Roman"/>
          <w:lang w:val="en-US" w:eastAsia="zh-CN"/>
        </w:rPr>
        <w:t>Abstract</w:t>
      </w:r>
      <w:bookmarkEnd w:id="2"/>
    </w:p>
    <w:p w14:paraId="423A28FD" w14:textId="32812A51" w:rsidR="001704E3" w:rsidRPr="000D343D" w:rsidRDefault="005A0BEF" w:rsidP="001704E3">
      <w:pPr>
        <w:rPr>
          <w:rFonts w:ascii="Times New Roman" w:hAnsi="Times New Roman" w:cs="Times New Roman"/>
          <w:lang w:val="en-US" w:eastAsia="zh-CN"/>
        </w:rPr>
      </w:pPr>
      <w:r w:rsidRPr="000D343D">
        <w:rPr>
          <w:rFonts w:ascii="Times New Roman" w:hAnsi="Times New Roman" w:cs="Times New Roman"/>
          <w:lang w:val="en-US" w:eastAsia="zh-CN"/>
        </w:rPr>
        <w:t>This section attaches significance on providing suitable and reliable Security</w:t>
      </w:r>
      <w:r w:rsidR="00593BD1" w:rsidRPr="000D343D">
        <w:rPr>
          <w:rFonts w:ascii="Times New Roman" w:hAnsi="Times New Roman" w:cs="Times New Roman"/>
          <w:lang w:val="en-US" w:eastAsia="zh-CN"/>
        </w:rPr>
        <w:t>+</w:t>
      </w:r>
      <w:r w:rsidRPr="000D343D">
        <w:rPr>
          <w:rFonts w:ascii="Times New Roman" w:hAnsi="Times New Roman" w:cs="Times New Roman"/>
          <w:lang w:val="en-US" w:eastAsia="zh-CN"/>
        </w:rPr>
        <w:t xml:space="preserve"> Certification Jobs for </w:t>
      </w:r>
      <w:r w:rsidR="00694D89" w:rsidRPr="000D343D">
        <w:rPr>
          <w:rFonts w:ascii="Times New Roman" w:hAnsi="Times New Roman" w:cs="Times New Roman"/>
          <w:lang w:val="en-US" w:eastAsia="zh-CN"/>
        </w:rPr>
        <w:t xml:space="preserve">employers who want to </w:t>
      </w:r>
      <w:r w:rsidR="00FB6DC7" w:rsidRPr="000D343D">
        <w:rPr>
          <w:rFonts w:ascii="Times New Roman" w:hAnsi="Times New Roman" w:cs="Times New Roman"/>
          <w:lang w:val="en-US" w:eastAsia="zh-CN"/>
        </w:rPr>
        <w:t>devoted themselves to</w:t>
      </w:r>
      <w:r w:rsidR="0024693D" w:rsidRPr="000D343D">
        <w:rPr>
          <w:rFonts w:ascii="Times New Roman" w:hAnsi="Times New Roman" w:cs="Times New Roman"/>
          <w:lang w:val="en-US" w:eastAsia="zh-CN"/>
        </w:rPr>
        <w:t xml:space="preserve"> </w:t>
      </w:r>
      <w:r w:rsidR="00694D89" w:rsidRPr="000D343D">
        <w:rPr>
          <w:rFonts w:ascii="Times New Roman" w:hAnsi="Times New Roman" w:cs="Times New Roman"/>
          <w:lang w:val="en-US" w:eastAsia="zh-CN"/>
        </w:rPr>
        <w:t xml:space="preserve">information security field </w:t>
      </w:r>
      <w:r w:rsidR="00FB6DC7" w:rsidRPr="000D343D">
        <w:rPr>
          <w:rFonts w:ascii="Times New Roman" w:hAnsi="Times New Roman" w:cs="Times New Roman"/>
          <w:lang w:val="en-US" w:eastAsia="zh-CN"/>
        </w:rPr>
        <w:t>as their</w:t>
      </w:r>
      <w:r w:rsidR="00694D89" w:rsidRPr="000D343D">
        <w:rPr>
          <w:rFonts w:ascii="Times New Roman" w:hAnsi="Times New Roman" w:cs="Times New Roman"/>
          <w:lang w:val="en-US" w:eastAsia="zh-CN"/>
        </w:rPr>
        <w:t xml:space="preserve"> career.</w:t>
      </w:r>
    </w:p>
    <w:p w14:paraId="45A36506" w14:textId="74B8BBA4" w:rsidR="00614FB7" w:rsidRPr="000D343D" w:rsidRDefault="00614FB7" w:rsidP="00614FB7">
      <w:pPr>
        <w:pStyle w:val="Heading2"/>
        <w:rPr>
          <w:rFonts w:ascii="Times New Roman" w:hAnsi="Times New Roman" w:cs="Times New Roman"/>
          <w:lang w:val="en-US" w:eastAsia="zh-CN"/>
        </w:rPr>
      </w:pPr>
      <w:bookmarkStart w:id="3" w:name="_Toc23712662"/>
      <w:r w:rsidRPr="000D343D">
        <w:rPr>
          <w:rFonts w:ascii="Times New Roman" w:hAnsi="Times New Roman" w:cs="Times New Roman"/>
          <w:lang w:val="en-US" w:eastAsia="zh-CN"/>
        </w:rPr>
        <w:t>Keywords</w:t>
      </w:r>
      <w:bookmarkEnd w:id="3"/>
    </w:p>
    <w:p w14:paraId="6E038ACC" w14:textId="35EB49DB" w:rsidR="005A0BEF" w:rsidRPr="000D343D" w:rsidRDefault="005A0BEF" w:rsidP="005A0BEF">
      <w:pPr>
        <w:rPr>
          <w:rFonts w:ascii="Times New Roman" w:hAnsi="Times New Roman" w:cs="Times New Roman"/>
          <w:lang w:val="en-US" w:eastAsia="zh-CN"/>
        </w:rPr>
      </w:pPr>
      <w:r w:rsidRPr="000D343D">
        <w:rPr>
          <w:rFonts w:ascii="Times New Roman" w:hAnsi="Times New Roman" w:cs="Times New Roman"/>
          <w:lang w:val="en-US" w:eastAsia="zh-CN"/>
        </w:rPr>
        <w:t xml:space="preserve">Security </w:t>
      </w:r>
      <w:r w:rsidR="00E71DDC" w:rsidRPr="000D343D">
        <w:rPr>
          <w:rFonts w:ascii="Times New Roman" w:hAnsi="Times New Roman" w:cs="Times New Roman"/>
          <w:lang w:val="en-US" w:eastAsia="zh-CN"/>
        </w:rPr>
        <w:t xml:space="preserve">Jobs, Certification </w:t>
      </w:r>
      <w:r w:rsidR="00694D89" w:rsidRPr="000D343D">
        <w:rPr>
          <w:rFonts w:ascii="Times New Roman" w:hAnsi="Times New Roman" w:cs="Times New Roman"/>
          <w:lang w:val="en-US" w:eastAsia="zh-CN"/>
        </w:rPr>
        <w:t>Jobs, Employer</w:t>
      </w:r>
      <w:r w:rsidRPr="000D343D">
        <w:rPr>
          <w:rFonts w:ascii="Times New Roman" w:hAnsi="Times New Roman" w:cs="Times New Roman"/>
          <w:lang w:val="en-US" w:eastAsia="zh-CN"/>
        </w:rPr>
        <w:t>, Millionaire, Salary</w:t>
      </w:r>
      <w:r w:rsidR="00E71DDC" w:rsidRPr="000D343D">
        <w:rPr>
          <w:rFonts w:ascii="Times New Roman" w:hAnsi="Times New Roman" w:cs="Times New Roman"/>
          <w:lang w:val="en-US" w:eastAsia="zh-CN"/>
        </w:rPr>
        <w:t>, Information Security.</w:t>
      </w:r>
    </w:p>
    <w:p w14:paraId="6708D6D0" w14:textId="69B6410D" w:rsidR="00F6121C" w:rsidRPr="000D343D" w:rsidRDefault="00F6121C" w:rsidP="00E1649E">
      <w:pPr>
        <w:pStyle w:val="Heading2"/>
        <w:rPr>
          <w:rFonts w:ascii="Times New Roman" w:hAnsi="Times New Roman" w:cs="Times New Roman"/>
        </w:rPr>
      </w:pPr>
      <w:bookmarkStart w:id="4" w:name="_Toc23712663"/>
      <w:r w:rsidRPr="000D343D">
        <w:rPr>
          <w:rFonts w:ascii="Times New Roman" w:hAnsi="Times New Roman" w:cs="Times New Roman"/>
        </w:rPr>
        <w:t>Introduction</w:t>
      </w:r>
      <w:bookmarkEnd w:id="4"/>
      <w:r w:rsidRPr="000D343D">
        <w:rPr>
          <w:rFonts w:ascii="Times New Roman" w:hAnsi="Times New Roman" w:cs="Times New Roman"/>
        </w:rPr>
        <w:t xml:space="preserve"> </w:t>
      </w:r>
    </w:p>
    <w:p w14:paraId="3C92F475" w14:textId="58959391" w:rsidR="00E24263" w:rsidRPr="000D343D" w:rsidRDefault="000D2B39" w:rsidP="00E24263">
      <w:pPr>
        <w:rPr>
          <w:rFonts w:ascii="Times New Roman" w:hAnsi="Times New Roman" w:cs="Times New Roman"/>
        </w:rPr>
      </w:pPr>
      <w:r w:rsidRPr="000D343D">
        <w:rPr>
          <w:rFonts w:ascii="Times New Roman" w:hAnsi="Times New Roman" w:cs="Times New Roman"/>
        </w:rPr>
        <w:t xml:space="preserve">The necessity for certifications has become a truth of life for data Technology (IT) professionals. </w:t>
      </w:r>
      <w:r w:rsidR="00457151" w:rsidRPr="000D343D">
        <w:rPr>
          <w:rFonts w:ascii="Times New Roman" w:hAnsi="Times New Roman" w:cs="Times New Roman"/>
        </w:rPr>
        <w:t>N</w:t>
      </w:r>
      <w:r w:rsidRPr="000D343D">
        <w:rPr>
          <w:rFonts w:ascii="Times New Roman" w:hAnsi="Times New Roman" w:cs="Times New Roman"/>
        </w:rPr>
        <w:t xml:space="preserve">early any position posting encountered can list some certification requested or needed. However, the extent and nature of certification valuation by employers remains unclear. Past analysis is proscribed and has examined the relationships between certifications and job skills and education. whereas necessary, the present analysis provides largely anecdotal support for the worth of and acquisition of certifications. The analysis focus of this text is to provide several Jobs available for Security and Certification Jobs with its description and salary. As well. </w:t>
      </w:r>
      <w:r w:rsidR="00FD2B03" w:rsidRPr="000D343D">
        <w:rPr>
          <w:rFonts w:ascii="Times New Roman" w:hAnsi="Times New Roman" w:cs="Times New Roman"/>
        </w:rPr>
        <w:t>It is of significance for IT guys to search out a correct job associated with certification and security</w:t>
      </w:r>
      <w:r w:rsidR="00FA3EB1" w:rsidRPr="000D343D">
        <w:rPr>
          <w:rFonts w:ascii="Times New Roman" w:hAnsi="Times New Roman" w:cs="Times New Roman"/>
        </w:rPr>
        <w:t xml:space="preserve">. </w:t>
      </w:r>
      <w:r w:rsidR="00FD2B03" w:rsidRPr="000D343D">
        <w:rPr>
          <w:rFonts w:ascii="Times New Roman" w:hAnsi="Times New Roman" w:cs="Times New Roman"/>
        </w:rPr>
        <w:t xml:space="preserve">The table below </w:t>
      </w:r>
      <w:r w:rsidR="00FA3EB1" w:rsidRPr="000D343D">
        <w:rPr>
          <w:rFonts w:ascii="Times New Roman" w:hAnsi="Times New Roman" w:cs="Times New Roman"/>
        </w:rPr>
        <w:t>is able to</w:t>
      </w:r>
      <w:r w:rsidR="00FD2B03" w:rsidRPr="000D343D">
        <w:rPr>
          <w:rFonts w:ascii="Times New Roman" w:hAnsi="Times New Roman" w:cs="Times New Roman"/>
        </w:rPr>
        <w:t xml:space="preserve"> </w:t>
      </w:r>
      <w:r w:rsidR="00FA3EB1" w:rsidRPr="000D343D">
        <w:rPr>
          <w:rFonts w:ascii="Times New Roman" w:hAnsi="Times New Roman" w:cs="Times New Roman"/>
        </w:rPr>
        <w:t>provide</w:t>
      </w:r>
      <w:r w:rsidR="00FD2B03" w:rsidRPr="000D343D">
        <w:rPr>
          <w:rFonts w:ascii="Times New Roman" w:hAnsi="Times New Roman" w:cs="Times New Roman"/>
        </w:rPr>
        <w:t xml:space="preserve"> the foremost well-liked jobs associated with security and certification. </w:t>
      </w:r>
      <w:r w:rsidR="00FA01E7" w:rsidRPr="000D343D">
        <w:rPr>
          <w:rFonts w:ascii="Times New Roman" w:hAnsi="Times New Roman" w:cs="Times New Roman"/>
        </w:rPr>
        <w:t>A</w:t>
      </w:r>
      <w:r w:rsidR="00FD2B03" w:rsidRPr="000D343D">
        <w:rPr>
          <w:rFonts w:ascii="Times New Roman" w:hAnsi="Times New Roman" w:cs="Times New Roman"/>
        </w:rPr>
        <w:t xml:space="preserve">dditional </w:t>
      </w:r>
      <w:r w:rsidR="003D1E73" w:rsidRPr="000D343D">
        <w:rPr>
          <w:rFonts w:ascii="Times New Roman" w:hAnsi="Times New Roman" w:cs="Times New Roman"/>
        </w:rPr>
        <w:t>information</w:t>
      </w:r>
      <w:r w:rsidR="00FD2B03" w:rsidRPr="000D343D">
        <w:rPr>
          <w:rFonts w:ascii="Times New Roman" w:hAnsi="Times New Roman" w:cs="Times New Roman"/>
        </w:rPr>
        <w:t xml:space="preserve"> like associate degree leader, job title, description of the task and remuneration vary are offered as a respect to assist you to </w:t>
      </w:r>
      <w:r w:rsidR="003D1E73" w:rsidRPr="000D343D">
        <w:rPr>
          <w:rFonts w:ascii="Times New Roman" w:hAnsi="Times New Roman" w:cs="Times New Roman"/>
        </w:rPr>
        <w:t>reach</w:t>
      </w:r>
      <w:r w:rsidR="00FD2B03" w:rsidRPr="000D343D">
        <w:rPr>
          <w:rFonts w:ascii="Times New Roman" w:hAnsi="Times New Roman" w:cs="Times New Roman"/>
        </w:rPr>
        <w:t xml:space="preserve"> an honest job associated with </w:t>
      </w:r>
      <w:r w:rsidR="003D1E73" w:rsidRPr="000D343D">
        <w:rPr>
          <w:rFonts w:ascii="Times New Roman" w:hAnsi="Times New Roman" w:cs="Times New Roman"/>
        </w:rPr>
        <w:t>Security and Certification.</w:t>
      </w:r>
      <w:r w:rsidR="00FD2B03" w:rsidRPr="000D343D">
        <w:rPr>
          <w:rFonts w:ascii="Times New Roman" w:hAnsi="Times New Roman" w:cs="Times New Roman"/>
        </w:rPr>
        <w:t xml:space="preserve"> security.</w:t>
      </w:r>
    </w:p>
    <w:p w14:paraId="244BBB80" w14:textId="24AEEAA7" w:rsidR="007B79C2" w:rsidRPr="000D343D" w:rsidRDefault="007B79C2" w:rsidP="00E1649E">
      <w:pPr>
        <w:pStyle w:val="Heading2"/>
        <w:rPr>
          <w:rFonts w:ascii="Times New Roman" w:hAnsi="Times New Roman" w:cs="Times New Roman"/>
        </w:rPr>
      </w:pPr>
      <w:bookmarkStart w:id="5" w:name="_Toc23712664"/>
      <w:r w:rsidRPr="000D343D">
        <w:rPr>
          <w:rFonts w:ascii="Times New Roman" w:hAnsi="Times New Roman" w:cs="Times New Roman"/>
        </w:rPr>
        <w:t>Solution</w:t>
      </w:r>
      <w:bookmarkEnd w:id="5"/>
    </w:p>
    <w:tbl>
      <w:tblPr>
        <w:tblStyle w:val="TableGrid"/>
        <w:tblW w:w="0" w:type="auto"/>
        <w:tblLook w:val="04A0" w:firstRow="1" w:lastRow="0" w:firstColumn="1" w:lastColumn="0" w:noHBand="0" w:noVBand="1"/>
      </w:tblPr>
      <w:tblGrid>
        <w:gridCol w:w="2110"/>
        <w:gridCol w:w="4439"/>
        <w:gridCol w:w="1084"/>
      </w:tblGrid>
      <w:tr w:rsidR="00337C6A" w:rsidRPr="000D343D" w14:paraId="5EDF0630" w14:textId="77777777" w:rsidTr="00337C6A">
        <w:tc>
          <w:tcPr>
            <w:tcW w:w="2110" w:type="dxa"/>
            <w:vAlign w:val="center"/>
          </w:tcPr>
          <w:p w14:paraId="6931F2D1" w14:textId="77777777" w:rsidR="00337C6A" w:rsidRPr="000D343D" w:rsidRDefault="00337C6A" w:rsidP="00BD1C0F">
            <w:pPr>
              <w:rPr>
                <w:rFonts w:ascii="Times New Roman" w:hAnsi="Times New Roman" w:cs="Times New Roman"/>
                <w:smallCaps/>
              </w:rPr>
            </w:pPr>
            <w:r w:rsidRPr="000D343D">
              <w:rPr>
                <w:rFonts w:ascii="Times New Roman" w:hAnsi="Times New Roman" w:cs="Times New Roman"/>
                <w:smallCaps/>
              </w:rPr>
              <w:t>job title</w:t>
            </w:r>
          </w:p>
        </w:tc>
        <w:tc>
          <w:tcPr>
            <w:tcW w:w="4439" w:type="dxa"/>
            <w:vAlign w:val="center"/>
          </w:tcPr>
          <w:p w14:paraId="3C3D3A7B" w14:textId="77777777" w:rsidR="00337C6A" w:rsidRPr="000D343D" w:rsidRDefault="00337C6A" w:rsidP="00BD1C0F">
            <w:pPr>
              <w:rPr>
                <w:rFonts w:ascii="Times New Roman" w:hAnsi="Times New Roman" w:cs="Times New Roman"/>
                <w:smallCaps/>
              </w:rPr>
            </w:pPr>
            <w:r w:rsidRPr="000D343D">
              <w:rPr>
                <w:rFonts w:ascii="Times New Roman" w:hAnsi="Times New Roman" w:cs="Times New Roman"/>
                <w:smallCaps/>
              </w:rPr>
              <w:t>description of the job</w:t>
            </w:r>
          </w:p>
        </w:tc>
        <w:tc>
          <w:tcPr>
            <w:tcW w:w="1084" w:type="dxa"/>
            <w:vAlign w:val="center"/>
          </w:tcPr>
          <w:p w14:paraId="13F95282" w14:textId="77777777" w:rsidR="00337C6A" w:rsidRPr="000D343D" w:rsidRDefault="00337C6A" w:rsidP="00BD1C0F">
            <w:pPr>
              <w:rPr>
                <w:rFonts w:ascii="Times New Roman" w:hAnsi="Times New Roman" w:cs="Times New Roman"/>
                <w:smallCaps/>
              </w:rPr>
            </w:pPr>
            <w:r w:rsidRPr="000D343D">
              <w:rPr>
                <w:rFonts w:ascii="Times New Roman" w:hAnsi="Times New Roman" w:cs="Times New Roman"/>
                <w:smallCaps/>
              </w:rPr>
              <w:t>Salary range</w:t>
            </w:r>
          </w:p>
        </w:tc>
      </w:tr>
      <w:tr w:rsidR="00337C6A" w:rsidRPr="000D343D" w14:paraId="49C6ADA0" w14:textId="77777777" w:rsidTr="00337C6A">
        <w:tc>
          <w:tcPr>
            <w:tcW w:w="2110" w:type="dxa"/>
            <w:vAlign w:val="center"/>
          </w:tcPr>
          <w:p w14:paraId="0C512A86" w14:textId="61100588" w:rsidR="00337C6A" w:rsidRPr="000D343D" w:rsidRDefault="00337C6A" w:rsidP="00BD1C0F">
            <w:pPr>
              <w:rPr>
                <w:rFonts w:ascii="Times New Roman" w:hAnsi="Times New Roman" w:cs="Times New Roman"/>
              </w:rPr>
            </w:pPr>
            <w:r w:rsidRPr="000D343D">
              <w:rPr>
                <w:rFonts w:ascii="Times New Roman" w:hAnsi="Times New Roman" w:cs="Times New Roman"/>
              </w:rPr>
              <w:t>Security Consultants Relations Manager</w:t>
            </w:r>
            <w:sdt>
              <w:sdtPr>
                <w:rPr>
                  <w:rFonts w:ascii="Times New Roman" w:hAnsi="Times New Roman" w:cs="Times New Roman"/>
                </w:rPr>
                <w:id w:val="-927812293"/>
                <w:citation/>
              </w:sdtPr>
              <w:sdtEndPr/>
              <w:sdtContent>
                <w:r w:rsidR="00EC4AA3" w:rsidRPr="000D343D">
                  <w:rPr>
                    <w:rFonts w:ascii="Times New Roman" w:hAnsi="Times New Roman" w:cs="Times New Roman"/>
                  </w:rPr>
                  <w:fldChar w:fldCharType="begin"/>
                </w:r>
                <w:r w:rsidR="00EC4AA3" w:rsidRPr="000D343D">
                  <w:rPr>
                    <w:rFonts w:ascii="Times New Roman" w:hAnsi="Times New Roman" w:cs="Times New Roman"/>
                    <w:lang w:val="en-US"/>
                  </w:rPr>
                  <w:instrText xml:space="preserve"> CITATION Ind19 \l 1033 </w:instrText>
                </w:r>
                <w:r w:rsidR="00EC4AA3" w:rsidRPr="000D343D">
                  <w:rPr>
                    <w:rFonts w:ascii="Times New Roman" w:hAnsi="Times New Roman" w:cs="Times New Roman"/>
                  </w:rPr>
                  <w:fldChar w:fldCharType="separate"/>
                </w:r>
                <w:r w:rsidR="003E6DA7">
                  <w:rPr>
                    <w:rFonts w:ascii="Times New Roman" w:hAnsi="Times New Roman" w:cs="Times New Roman"/>
                    <w:noProof/>
                    <w:lang w:val="en-US"/>
                  </w:rPr>
                  <w:t xml:space="preserve"> </w:t>
                </w:r>
                <w:r w:rsidR="003E6DA7" w:rsidRPr="003E6DA7">
                  <w:rPr>
                    <w:rFonts w:ascii="Times New Roman" w:hAnsi="Times New Roman" w:cs="Times New Roman"/>
                    <w:noProof/>
                    <w:lang w:val="en-US"/>
                  </w:rPr>
                  <w:t>[1]</w:t>
                </w:r>
                <w:r w:rsidR="00EC4AA3" w:rsidRPr="000D343D">
                  <w:rPr>
                    <w:rFonts w:ascii="Times New Roman" w:hAnsi="Times New Roman" w:cs="Times New Roman"/>
                  </w:rPr>
                  <w:fldChar w:fldCharType="end"/>
                </w:r>
              </w:sdtContent>
            </w:sdt>
          </w:p>
        </w:tc>
        <w:tc>
          <w:tcPr>
            <w:tcW w:w="4439" w:type="dxa"/>
            <w:vAlign w:val="center"/>
          </w:tcPr>
          <w:p w14:paraId="242F9E8C" w14:textId="4F1C7CD6" w:rsidR="00337C6A" w:rsidRPr="000D343D" w:rsidRDefault="00337C6A" w:rsidP="00E0022B">
            <w:pPr>
              <w:spacing w:after="0" w:line="240" w:lineRule="auto"/>
              <w:rPr>
                <w:rFonts w:ascii="Times New Roman" w:hAnsi="Times New Roman" w:cs="Times New Roman"/>
                <w:sz w:val="24"/>
                <w:szCs w:val="24"/>
                <w:lang w:val="en-US" w:eastAsia="zh-CN"/>
              </w:rPr>
            </w:pPr>
            <w:r w:rsidRPr="000D343D">
              <w:rPr>
                <w:rFonts w:ascii="Times New Roman" w:hAnsi="Times New Roman" w:cs="Times New Roman"/>
                <w:color w:val="2D2D2D"/>
                <w:sz w:val="21"/>
                <w:szCs w:val="21"/>
              </w:rPr>
              <w:t xml:space="preserve">The construction industry is changing, cybersecurity has become a key consideration when securing access points in buildings often designed in BIM that have more and more compliance requirements. To accompany this, change this position requires a knowledgeable and experienced business professional to increase HID </w:t>
            </w:r>
            <w:proofErr w:type="spellStart"/>
            <w:r w:rsidRPr="000D343D">
              <w:rPr>
                <w:rFonts w:ascii="Times New Roman" w:hAnsi="Times New Roman" w:cs="Times New Roman"/>
                <w:color w:val="2D2D2D"/>
                <w:sz w:val="21"/>
                <w:szCs w:val="21"/>
              </w:rPr>
              <w:t>Global’s</w:t>
            </w:r>
            <w:proofErr w:type="spellEnd"/>
            <w:r w:rsidRPr="000D343D">
              <w:rPr>
                <w:rFonts w:ascii="Times New Roman" w:hAnsi="Times New Roman" w:cs="Times New Roman"/>
                <w:color w:val="2D2D2D"/>
                <w:sz w:val="21"/>
                <w:szCs w:val="21"/>
              </w:rPr>
              <w:t xml:space="preserve"> specification sales opportunities and image within the consultants/engineers/specifier’s community. The </w:t>
            </w:r>
            <w:r w:rsidRPr="000D343D">
              <w:rPr>
                <w:rFonts w:ascii="Times New Roman" w:hAnsi="Times New Roman" w:cs="Times New Roman"/>
                <w:color w:val="2D2D2D"/>
                <w:sz w:val="21"/>
                <w:szCs w:val="21"/>
              </w:rPr>
              <w:lastRenderedPageBreak/>
              <w:t xml:space="preserve">actions of this position will result in HID Global being the “Trusted Advisor” to specifiers and creating pull-through sales of HID </w:t>
            </w:r>
            <w:proofErr w:type="spellStart"/>
            <w:r w:rsidRPr="000D343D">
              <w:rPr>
                <w:rFonts w:ascii="Times New Roman" w:hAnsi="Times New Roman" w:cs="Times New Roman"/>
                <w:color w:val="2D2D2D"/>
                <w:sz w:val="21"/>
                <w:szCs w:val="21"/>
              </w:rPr>
              <w:t>Global’s</w:t>
            </w:r>
            <w:proofErr w:type="spellEnd"/>
            <w:r w:rsidRPr="000D343D">
              <w:rPr>
                <w:rFonts w:ascii="Times New Roman" w:hAnsi="Times New Roman" w:cs="Times New Roman"/>
                <w:color w:val="2D2D2D"/>
                <w:sz w:val="21"/>
                <w:szCs w:val="21"/>
              </w:rPr>
              <w:t xml:space="preserve"> hardware and cloud solutions. The professional shall feel comfortable being the “voice of HID” in front of senior managers, decision makers and convey HID’s corporate vision and strategy.</w:t>
            </w:r>
          </w:p>
          <w:p w14:paraId="20D91B9E" w14:textId="4AAE84F6" w:rsidR="00337C6A" w:rsidRPr="000D343D" w:rsidRDefault="00337C6A" w:rsidP="00BD1C0F">
            <w:pPr>
              <w:rPr>
                <w:rFonts w:ascii="Times New Roman" w:hAnsi="Times New Roman" w:cs="Times New Roman"/>
                <w:lang w:val="en-US"/>
              </w:rPr>
            </w:pPr>
          </w:p>
        </w:tc>
        <w:tc>
          <w:tcPr>
            <w:tcW w:w="1084" w:type="dxa"/>
            <w:vAlign w:val="center"/>
          </w:tcPr>
          <w:p w14:paraId="16AB6ECF" w14:textId="45F9DCC9" w:rsidR="00337C6A" w:rsidRPr="000D343D" w:rsidRDefault="00337C6A" w:rsidP="00BD1C0F">
            <w:pPr>
              <w:rPr>
                <w:rFonts w:ascii="Times New Roman" w:hAnsi="Times New Roman" w:cs="Times New Roman"/>
                <w:color w:val="333333"/>
                <w:shd w:val="clear" w:color="auto" w:fill="FFFFFF"/>
              </w:rPr>
            </w:pPr>
            <w:r w:rsidRPr="000D343D">
              <w:rPr>
                <w:rFonts w:ascii="Times New Roman" w:hAnsi="Times New Roman" w:cs="Times New Roman"/>
                <w:color w:val="333333"/>
                <w:shd w:val="clear" w:color="auto" w:fill="FFFFFF"/>
              </w:rPr>
              <w:lastRenderedPageBreak/>
              <w:t xml:space="preserve">AU$88k - AU$159k </w:t>
            </w:r>
          </w:p>
        </w:tc>
      </w:tr>
      <w:tr w:rsidR="00337C6A" w:rsidRPr="000D343D" w14:paraId="27C86FAD" w14:textId="77777777" w:rsidTr="00337C6A">
        <w:tc>
          <w:tcPr>
            <w:tcW w:w="2110" w:type="dxa"/>
            <w:vAlign w:val="center"/>
          </w:tcPr>
          <w:p w14:paraId="1E02A13D" w14:textId="7C85B45D" w:rsidR="00337C6A" w:rsidRPr="000D343D" w:rsidRDefault="00EC4AA3" w:rsidP="00BD1C0F">
            <w:pPr>
              <w:rPr>
                <w:rFonts w:ascii="Times New Roman" w:hAnsi="Times New Roman" w:cs="Times New Roman"/>
              </w:rPr>
            </w:pPr>
            <w:r w:rsidRPr="000D343D">
              <w:rPr>
                <w:rFonts w:ascii="Times New Roman" w:hAnsi="Times New Roman" w:cs="Times New Roman"/>
              </w:rPr>
              <w:t>Certified Ethical Hacker (CEH)</w:t>
            </w:r>
            <w:sdt>
              <w:sdtPr>
                <w:rPr>
                  <w:rFonts w:ascii="Times New Roman" w:hAnsi="Times New Roman" w:cs="Times New Roman"/>
                </w:rPr>
                <w:id w:val="1057360260"/>
                <w:citation/>
              </w:sdtPr>
              <w:sdtEndPr/>
              <w:sdtContent>
                <w:r w:rsidRPr="000D343D">
                  <w:rPr>
                    <w:rFonts w:ascii="Times New Roman" w:hAnsi="Times New Roman" w:cs="Times New Roman"/>
                  </w:rPr>
                  <w:fldChar w:fldCharType="begin"/>
                </w:r>
                <w:r w:rsidRPr="000D343D">
                  <w:rPr>
                    <w:rFonts w:ascii="Times New Roman" w:hAnsi="Times New Roman" w:cs="Times New Roman"/>
                    <w:lang w:val="en-US"/>
                  </w:rPr>
                  <w:instrText xml:space="preserve"> CITATION TJD18 \l 1033 </w:instrText>
                </w:r>
                <w:r w:rsidRPr="000D343D">
                  <w:rPr>
                    <w:rFonts w:ascii="Times New Roman" w:hAnsi="Times New Roman" w:cs="Times New Roman"/>
                  </w:rPr>
                  <w:fldChar w:fldCharType="separate"/>
                </w:r>
                <w:r w:rsidR="003E6DA7">
                  <w:rPr>
                    <w:rFonts w:ascii="Times New Roman" w:hAnsi="Times New Roman" w:cs="Times New Roman"/>
                    <w:noProof/>
                    <w:lang w:val="en-US"/>
                  </w:rPr>
                  <w:t xml:space="preserve"> </w:t>
                </w:r>
                <w:r w:rsidR="003E6DA7" w:rsidRPr="003E6DA7">
                  <w:rPr>
                    <w:rFonts w:ascii="Times New Roman" w:hAnsi="Times New Roman" w:cs="Times New Roman"/>
                    <w:noProof/>
                    <w:lang w:val="en-US"/>
                  </w:rPr>
                  <w:t>[2]</w:t>
                </w:r>
                <w:r w:rsidRPr="000D343D">
                  <w:rPr>
                    <w:rFonts w:ascii="Times New Roman" w:hAnsi="Times New Roman" w:cs="Times New Roman"/>
                  </w:rPr>
                  <w:fldChar w:fldCharType="end"/>
                </w:r>
              </w:sdtContent>
            </w:sdt>
          </w:p>
        </w:tc>
        <w:tc>
          <w:tcPr>
            <w:tcW w:w="4439" w:type="dxa"/>
            <w:vAlign w:val="center"/>
          </w:tcPr>
          <w:p w14:paraId="5324BDC5" w14:textId="35929DEE" w:rsidR="00337C6A" w:rsidRPr="000D343D" w:rsidRDefault="00EC4AA3" w:rsidP="00BD1C0F">
            <w:pPr>
              <w:rPr>
                <w:rFonts w:ascii="Times New Roman" w:hAnsi="Times New Roman" w:cs="Times New Roman"/>
              </w:rPr>
            </w:pPr>
            <w:r w:rsidRPr="000D343D">
              <w:rPr>
                <w:rFonts w:ascii="Times New Roman" w:hAnsi="Times New Roman" w:cs="Times New Roman"/>
                <w:color w:val="333333"/>
                <w:shd w:val="clear" w:color="auto" w:fill="FFFFFF"/>
              </w:rPr>
              <w:t xml:space="preserve">Also known as Certified Network </w:t>
            </w:r>
            <w:proofErr w:type="spellStart"/>
            <w:r w:rsidRPr="000D343D">
              <w:rPr>
                <w:rFonts w:ascii="Times New Roman" w:hAnsi="Times New Roman" w:cs="Times New Roman"/>
                <w:color w:val="333333"/>
                <w:shd w:val="clear" w:color="auto" w:fill="FFFFFF"/>
              </w:rPr>
              <w:t>Defense</w:t>
            </w:r>
            <w:proofErr w:type="spellEnd"/>
            <w:r w:rsidRPr="000D343D">
              <w:rPr>
                <w:rFonts w:ascii="Times New Roman" w:hAnsi="Times New Roman" w:cs="Times New Roman"/>
                <w:color w:val="333333"/>
                <w:shd w:val="clear" w:color="auto" w:fill="FFFFFF"/>
              </w:rPr>
              <w:t xml:space="preserve"> Architect (CNDA) for government employees, this is obtained through the EC-Council and requires participants to have two years of experience in the information technology industry before taking the exam. Having your Security+ is a huge plus here as the goal of this certificate is to get you thinking like a hacker so you can thwart attacks against your employer.</w:t>
            </w:r>
          </w:p>
        </w:tc>
        <w:tc>
          <w:tcPr>
            <w:tcW w:w="1084" w:type="dxa"/>
            <w:vAlign w:val="center"/>
          </w:tcPr>
          <w:p w14:paraId="43910E7A" w14:textId="77777777" w:rsidR="00337C6A" w:rsidRPr="000D343D" w:rsidRDefault="00337C6A" w:rsidP="00BD1C0F">
            <w:pPr>
              <w:rPr>
                <w:rFonts w:ascii="Times New Roman" w:hAnsi="Times New Roman" w:cs="Times New Roman"/>
              </w:rPr>
            </w:pPr>
            <w:r w:rsidRPr="000D343D">
              <w:rPr>
                <w:rFonts w:ascii="Times New Roman" w:hAnsi="Times New Roman" w:cs="Times New Roman"/>
                <w:color w:val="333333"/>
                <w:shd w:val="clear" w:color="auto" w:fill="FFFFFF"/>
              </w:rPr>
              <w:t>$46,849 - $102,602</w:t>
            </w:r>
          </w:p>
          <w:p w14:paraId="2EE524FB" w14:textId="77777777" w:rsidR="00337C6A" w:rsidRPr="000D343D" w:rsidRDefault="00337C6A" w:rsidP="00BD1C0F">
            <w:pPr>
              <w:rPr>
                <w:rFonts w:ascii="Times New Roman" w:hAnsi="Times New Roman" w:cs="Times New Roman"/>
              </w:rPr>
            </w:pPr>
          </w:p>
        </w:tc>
      </w:tr>
      <w:tr w:rsidR="00337C6A" w:rsidRPr="000D343D" w14:paraId="3EC7D0D1" w14:textId="77777777" w:rsidTr="00337C6A">
        <w:tc>
          <w:tcPr>
            <w:tcW w:w="2110" w:type="dxa"/>
            <w:vAlign w:val="center"/>
          </w:tcPr>
          <w:p w14:paraId="0C01A0E0" w14:textId="588B8416" w:rsidR="00337C6A" w:rsidRPr="000D343D" w:rsidRDefault="0094682C" w:rsidP="00BD1C0F">
            <w:pPr>
              <w:rPr>
                <w:rFonts w:ascii="Times New Roman" w:hAnsi="Times New Roman" w:cs="Times New Roman"/>
              </w:rPr>
            </w:pPr>
            <w:r w:rsidRPr="000D343D">
              <w:rPr>
                <w:rFonts w:ascii="Times New Roman" w:hAnsi="Times New Roman" w:cs="Times New Roman"/>
              </w:rPr>
              <w:t>Security Manager</w:t>
            </w:r>
            <w:sdt>
              <w:sdtPr>
                <w:rPr>
                  <w:rFonts w:ascii="Times New Roman" w:hAnsi="Times New Roman" w:cs="Times New Roman"/>
                </w:rPr>
                <w:id w:val="-281184979"/>
                <w:citation/>
              </w:sdtPr>
              <w:sdtEndPr/>
              <w:sdtContent>
                <w:r w:rsidR="00222B22" w:rsidRPr="000D343D">
                  <w:rPr>
                    <w:rFonts w:ascii="Times New Roman" w:hAnsi="Times New Roman" w:cs="Times New Roman"/>
                  </w:rPr>
                  <w:fldChar w:fldCharType="begin"/>
                </w:r>
                <w:r w:rsidR="00222B22" w:rsidRPr="000D343D">
                  <w:rPr>
                    <w:rFonts w:ascii="Times New Roman" w:hAnsi="Times New Roman" w:cs="Times New Roman"/>
                    <w:lang w:val="en-US"/>
                  </w:rPr>
                  <w:instrText xml:space="preserve"> CITATION Pay19 \l 1033 </w:instrText>
                </w:r>
                <w:r w:rsidR="00222B22" w:rsidRPr="000D343D">
                  <w:rPr>
                    <w:rFonts w:ascii="Times New Roman" w:hAnsi="Times New Roman" w:cs="Times New Roman"/>
                  </w:rPr>
                  <w:fldChar w:fldCharType="separate"/>
                </w:r>
                <w:r w:rsidR="003E6DA7">
                  <w:rPr>
                    <w:rFonts w:ascii="Times New Roman" w:hAnsi="Times New Roman" w:cs="Times New Roman"/>
                    <w:noProof/>
                    <w:lang w:val="en-US"/>
                  </w:rPr>
                  <w:t xml:space="preserve"> </w:t>
                </w:r>
                <w:r w:rsidR="003E6DA7" w:rsidRPr="003E6DA7">
                  <w:rPr>
                    <w:rFonts w:ascii="Times New Roman" w:hAnsi="Times New Roman" w:cs="Times New Roman"/>
                    <w:noProof/>
                    <w:lang w:val="en-US"/>
                  </w:rPr>
                  <w:t>[3]</w:t>
                </w:r>
                <w:r w:rsidR="00222B22" w:rsidRPr="000D343D">
                  <w:rPr>
                    <w:rFonts w:ascii="Times New Roman" w:hAnsi="Times New Roman" w:cs="Times New Roman"/>
                  </w:rPr>
                  <w:fldChar w:fldCharType="end"/>
                </w:r>
              </w:sdtContent>
            </w:sdt>
          </w:p>
        </w:tc>
        <w:tc>
          <w:tcPr>
            <w:tcW w:w="4439" w:type="dxa"/>
            <w:vAlign w:val="center"/>
          </w:tcPr>
          <w:p w14:paraId="358563BA" w14:textId="0C5A622A" w:rsidR="00337C6A" w:rsidRPr="000D343D" w:rsidRDefault="0094682C" w:rsidP="00BD1C0F">
            <w:pPr>
              <w:rPr>
                <w:rFonts w:ascii="Times New Roman" w:hAnsi="Times New Roman" w:cs="Times New Roman"/>
              </w:rPr>
            </w:pPr>
            <w:r w:rsidRPr="000D343D">
              <w:rPr>
                <w:rFonts w:ascii="Times New Roman" w:hAnsi="Times New Roman" w:cs="Times New Roman"/>
                <w:color w:val="333333"/>
                <w:shd w:val="clear" w:color="auto" w:fill="FFFFFF"/>
              </w:rPr>
              <w:t>Security managers are employed in a range of industries, from retail to computer technology. Because the work can vary greatly, some employers require that applicants have a bachelor's degree in management, while others prefer work experience over education; this is a managerial position, so most employers require anywhere between three and ten years of experience.</w:t>
            </w:r>
            <w:sdt>
              <w:sdtPr>
                <w:rPr>
                  <w:rFonts w:ascii="Times New Roman" w:hAnsi="Times New Roman" w:cs="Times New Roman"/>
                  <w:color w:val="333333"/>
                  <w:shd w:val="clear" w:color="auto" w:fill="FFFFFF"/>
                </w:rPr>
                <w:id w:val="-279799728"/>
                <w:citation/>
              </w:sdtPr>
              <w:sdtEndPr/>
              <w:sdtContent>
                <w:r w:rsidRPr="000D343D">
                  <w:rPr>
                    <w:rFonts w:ascii="Times New Roman" w:hAnsi="Times New Roman" w:cs="Times New Roman"/>
                    <w:color w:val="333333"/>
                    <w:shd w:val="clear" w:color="auto" w:fill="FFFFFF"/>
                  </w:rPr>
                  <w:fldChar w:fldCharType="begin"/>
                </w:r>
                <w:r w:rsidRPr="000D343D">
                  <w:rPr>
                    <w:rFonts w:ascii="Times New Roman" w:hAnsi="Times New Roman" w:cs="Times New Roman"/>
                    <w:color w:val="333333"/>
                    <w:shd w:val="clear" w:color="auto" w:fill="FFFFFF"/>
                    <w:lang w:val="en-US"/>
                  </w:rPr>
                  <w:instrText xml:space="preserve"> CITATION car19 \l 1033 </w:instrText>
                </w:r>
                <w:r w:rsidRPr="000D343D">
                  <w:rPr>
                    <w:rFonts w:ascii="Times New Roman" w:hAnsi="Times New Roman" w:cs="Times New Roman"/>
                    <w:color w:val="333333"/>
                    <w:shd w:val="clear" w:color="auto" w:fill="FFFFFF"/>
                  </w:rPr>
                  <w:fldChar w:fldCharType="separate"/>
                </w:r>
                <w:r w:rsidR="003E6DA7">
                  <w:rPr>
                    <w:rFonts w:ascii="Times New Roman" w:hAnsi="Times New Roman" w:cs="Times New Roman"/>
                    <w:noProof/>
                    <w:color w:val="333333"/>
                    <w:shd w:val="clear" w:color="auto" w:fill="FFFFFF"/>
                    <w:lang w:val="en-US"/>
                  </w:rPr>
                  <w:t xml:space="preserve"> </w:t>
                </w:r>
                <w:r w:rsidR="003E6DA7" w:rsidRPr="003E6DA7">
                  <w:rPr>
                    <w:rFonts w:ascii="Times New Roman" w:hAnsi="Times New Roman" w:cs="Times New Roman"/>
                    <w:noProof/>
                    <w:color w:val="333333"/>
                    <w:shd w:val="clear" w:color="auto" w:fill="FFFFFF"/>
                    <w:lang w:val="en-US"/>
                  </w:rPr>
                  <w:t>[4]</w:t>
                </w:r>
                <w:r w:rsidRPr="000D343D">
                  <w:rPr>
                    <w:rFonts w:ascii="Times New Roman" w:hAnsi="Times New Roman" w:cs="Times New Roman"/>
                    <w:color w:val="333333"/>
                    <w:shd w:val="clear" w:color="auto" w:fill="FFFFFF"/>
                  </w:rPr>
                  <w:fldChar w:fldCharType="end"/>
                </w:r>
              </w:sdtContent>
            </w:sdt>
          </w:p>
        </w:tc>
        <w:tc>
          <w:tcPr>
            <w:tcW w:w="1084" w:type="dxa"/>
            <w:vAlign w:val="center"/>
          </w:tcPr>
          <w:p w14:paraId="618B79AD" w14:textId="5BB799E4" w:rsidR="00337C6A" w:rsidRPr="000D343D" w:rsidRDefault="0094682C" w:rsidP="00BD1C0F">
            <w:pPr>
              <w:rPr>
                <w:rFonts w:ascii="Times New Roman" w:hAnsi="Times New Roman" w:cs="Times New Roman"/>
              </w:rPr>
            </w:pPr>
            <w:r w:rsidRPr="000D343D">
              <w:rPr>
                <w:rFonts w:ascii="Times New Roman" w:hAnsi="Times New Roman" w:cs="Times New Roman"/>
                <w:color w:val="333333"/>
                <w:shd w:val="clear" w:color="auto" w:fill="FFFFFF"/>
              </w:rPr>
              <w:t>AU$56k - AU$143k</w:t>
            </w:r>
            <w:sdt>
              <w:sdtPr>
                <w:rPr>
                  <w:rFonts w:ascii="Times New Roman" w:hAnsi="Times New Roman" w:cs="Times New Roman"/>
                  <w:color w:val="333333"/>
                  <w:shd w:val="clear" w:color="auto" w:fill="FFFFFF"/>
                </w:rPr>
                <w:id w:val="2126652747"/>
                <w:citation/>
              </w:sdtPr>
              <w:sdtEndPr/>
              <w:sdtContent>
                <w:r w:rsidRPr="000D343D">
                  <w:rPr>
                    <w:rFonts w:ascii="Times New Roman" w:hAnsi="Times New Roman" w:cs="Times New Roman"/>
                    <w:color w:val="333333"/>
                    <w:shd w:val="clear" w:color="auto" w:fill="FFFFFF"/>
                  </w:rPr>
                  <w:fldChar w:fldCharType="begin"/>
                </w:r>
                <w:r w:rsidRPr="000D343D">
                  <w:rPr>
                    <w:rFonts w:ascii="Times New Roman" w:hAnsi="Times New Roman" w:cs="Times New Roman"/>
                    <w:color w:val="333333"/>
                    <w:shd w:val="clear" w:color="auto" w:fill="FFFFFF"/>
                    <w:lang w:val="en-US"/>
                  </w:rPr>
                  <w:instrText xml:space="preserve"> CITATION Pay19 \l 1033 </w:instrText>
                </w:r>
                <w:r w:rsidRPr="000D343D">
                  <w:rPr>
                    <w:rFonts w:ascii="Times New Roman" w:hAnsi="Times New Roman" w:cs="Times New Roman"/>
                    <w:color w:val="333333"/>
                    <w:shd w:val="clear" w:color="auto" w:fill="FFFFFF"/>
                  </w:rPr>
                  <w:fldChar w:fldCharType="separate"/>
                </w:r>
                <w:r w:rsidR="003E6DA7">
                  <w:rPr>
                    <w:rFonts w:ascii="Times New Roman" w:hAnsi="Times New Roman" w:cs="Times New Roman"/>
                    <w:noProof/>
                    <w:color w:val="333333"/>
                    <w:shd w:val="clear" w:color="auto" w:fill="FFFFFF"/>
                    <w:lang w:val="en-US"/>
                  </w:rPr>
                  <w:t xml:space="preserve"> </w:t>
                </w:r>
                <w:r w:rsidR="003E6DA7" w:rsidRPr="003E6DA7">
                  <w:rPr>
                    <w:rFonts w:ascii="Times New Roman" w:hAnsi="Times New Roman" w:cs="Times New Roman"/>
                    <w:noProof/>
                    <w:color w:val="333333"/>
                    <w:shd w:val="clear" w:color="auto" w:fill="FFFFFF"/>
                    <w:lang w:val="en-US"/>
                  </w:rPr>
                  <w:t>[3]</w:t>
                </w:r>
                <w:r w:rsidRPr="000D343D">
                  <w:rPr>
                    <w:rFonts w:ascii="Times New Roman" w:hAnsi="Times New Roman" w:cs="Times New Roman"/>
                    <w:color w:val="333333"/>
                    <w:shd w:val="clear" w:color="auto" w:fill="FFFFFF"/>
                  </w:rPr>
                  <w:fldChar w:fldCharType="end"/>
                </w:r>
              </w:sdtContent>
            </w:sdt>
            <w:r w:rsidRPr="000D343D">
              <w:rPr>
                <w:rFonts w:ascii="Times New Roman" w:hAnsi="Times New Roman" w:cs="Times New Roman"/>
                <w:color w:val="333333"/>
                <w:shd w:val="clear" w:color="auto" w:fill="FFFFFF"/>
              </w:rPr>
              <w:t xml:space="preserve"> </w:t>
            </w:r>
          </w:p>
        </w:tc>
      </w:tr>
      <w:tr w:rsidR="00337C6A" w:rsidRPr="000D343D" w14:paraId="5A825F28" w14:textId="77777777" w:rsidTr="00337C6A">
        <w:tc>
          <w:tcPr>
            <w:tcW w:w="2110" w:type="dxa"/>
            <w:vAlign w:val="center"/>
          </w:tcPr>
          <w:p w14:paraId="2ED5BF38" w14:textId="4565E1E6" w:rsidR="00337C6A" w:rsidRPr="000D343D" w:rsidRDefault="0094682C" w:rsidP="00BD1C0F">
            <w:pPr>
              <w:rPr>
                <w:rFonts w:ascii="Times New Roman" w:hAnsi="Times New Roman" w:cs="Times New Roman"/>
              </w:rPr>
            </w:pPr>
            <w:r w:rsidRPr="000D343D">
              <w:rPr>
                <w:rFonts w:ascii="Times New Roman" w:hAnsi="Times New Roman" w:cs="Times New Roman"/>
              </w:rPr>
              <w:t>Certified Information Systems Security Professional (CISSP)</w:t>
            </w:r>
            <w:sdt>
              <w:sdtPr>
                <w:rPr>
                  <w:rFonts w:ascii="Times New Roman" w:hAnsi="Times New Roman" w:cs="Times New Roman"/>
                </w:rPr>
                <w:id w:val="-537579907"/>
                <w:citation/>
              </w:sdtPr>
              <w:sdtEndPr/>
              <w:sdtContent>
                <w:r w:rsidR="00435A74" w:rsidRPr="000D343D">
                  <w:rPr>
                    <w:rFonts w:ascii="Times New Roman" w:hAnsi="Times New Roman" w:cs="Times New Roman"/>
                  </w:rPr>
                  <w:fldChar w:fldCharType="begin"/>
                </w:r>
                <w:r w:rsidR="00435A74" w:rsidRPr="000D343D">
                  <w:rPr>
                    <w:rFonts w:ascii="Times New Roman" w:hAnsi="Times New Roman" w:cs="Times New Roman"/>
                    <w:lang w:val="en-US"/>
                  </w:rPr>
                  <w:instrText xml:space="preserve"> CITATION Eil18 \l 1033 </w:instrText>
                </w:r>
                <w:r w:rsidR="00435A74" w:rsidRPr="000D343D">
                  <w:rPr>
                    <w:rFonts w:ascii="Times New Roman" w:hAnsi="Times New Roman" w:cs="Times New Roman"/>
                  </w:rPr>
                  <w:fldChar w:fldCharType="separate"/>
                </w:r>
                <w:r w:rsidR="003E6DA7">
                  <w:rPr>
                    <w:rFonts w:ascii="Times New Roman" w:hAnsi="Times New Roman" w:cs="Times New Roman"/>
                    <w:noProof/>
                    <w:lang w:val="en-US"/>
                  </w:rPr>
                  <w:t xml:space="preserve"> </w:t>
                </w:r>
                <w:r w:rsidR="003E6DA7" w:rsidRPr="003E6DA7">
                  <w:rPr>
                    <w:rFonts w:ascii="Times New Roman" w:hAnsi="Times New Roman" w:cs="Times New Roman"/>
                    <w:noProof/>
                    <w:lang w:val="en-US"/>
                  </w:rPr>
                  <w:t>[5]</w:t>
                </w:r>
                <w:r w:rsidR="00435A74" w:rsidRPr="000D343D">
                  <w:rPr>
                    <w:rFonts w:ascii="Times New Roman" w:hAnsi="Times New Roman" w:cs="Times New Roman"/>
                  </w:rPr>
                  <w:fldChar w:fldCharType="end"/>
                </w:r>
              </w:sdtContent>
            </w:sdt>
          </w:p>
        </w:tc>
        <w:tc>
          <w:tcPr>
            <w:tcW w:w="4439" w:type="dxa"/>
            <w:vAlign w:val="center"/>
          </w:tcPr>
          <w:p w14:paraId="59159771" w14:textId="535FC6EA" w:rsidR="00337C6A" w:rsidRPr="000D343D" w:rsidRDefault="0094682C" w:rsidP="00BD1C0F">
            <w:pPr>
              <w:rPr>
                <w:rFonts w:ascii="Times New Roman" w:hAnsi="Times New Roman" w:cs="Times New Roman"/>
              </w:rPr>
            </w:pPr>
            <w:r w:rsidRPr="000D343D">
              <w:rPr>
                <w:rFonts w:ascii="Times New Roman" w:hAnsi="Times New Roman" w:cs="Times New Roman"/>
                <w:color w:val="333333"/>
                <w:shd w:val="clear" w:color="auto" w:fill="FFFFFF"/>
              </w:rPr>
              <w:t>CISSP is an advanced-level cybersecurity certification put out by (ISC)2. It focuses on cybersecurity management skills.</w:t>
            </w:r>
          </w:p>
        </w:tc>
        <w:tc>
          <w:tcPr>
            <w:tcW w:w="1084" w:type="dxa"/>
            <w:vAlign w:val="center"/>
          </w:tcPr>
          <w:p w14:paraId="2C5FAA8F" w14:textId="5540CF61" w:rsidR="00337C6A" w:rsidRPr="000D343D" w:rsidRDefault="0094682C" w:rsidP="00BD1C0F">
            <w:pPr>
              <w:rPr>
                <w:rFonts w:ascii="Times New Roman" w:hAnsi="Times New Roman" w:cs="Times New Roman"/>
              </w:rPr>
            </w:pPr>
            <w:r w:rsidRPr="000D343D">
              <w:rPr>
                <w:rFonts w:ascii="Times New Roman" w:hAnsi="Times New Roman" w:cs="Times New Roman"/>
                <w:color w:val="333333"/>
                <w:shd w:val="clear" w:color="auto" w:fill="FFFFFF"/>
              </w:rPr>
              <w:t xml:space="preserve">$110,142 </w:t>
            </w:r>
            <w:r w:rsidR="00337C6A" w:rsidRPr="000D343D">
              <w:rPr>
                <w:rFonts w:ascii="Times New Roman" w:hAnsi="Times New Roman" w:cs="Times New Roman"/>
                <w:color w:val="333333"/>
                <w:shd w:val="clear" w:color="auto" w:fill="FFFFFF"/>
              </w:rPr>
              <w:t>- $</w:t>
            </w:r>
            <w:r w:rsidRPr="000D343D">
              <w:rPr>
                <w:rFonts w:ascii="Times New Roman" w:hAnsi="Times New Roman" w:cs="Times New Roman"/>
                <w:color w:val="333333"/>
                <w:shd w:val="clear" w:color="auto" w:fill="FFFFFF"/>
              </w:rPr>
              <w:t>119840</w:t>
            </w:r>
          </w:p>
          <w:p w14:paraId="6D1F07FD" w14:textId="14656A56" w:rsidR="00337C6A" w:rsidRPr="000D343D" w:rsidRDefault="004369EB" w:rsidP="00BD1C0F">
            <w:pPr>
              <w:rPr>
                <w:rFonts w:ascii="Times New Roman" w:hAnsi="Times New Roman" w:cs="Times New Roman"/>
              </w:rPr>
            </w:pPr>
            <w:sdt>
              <w:sdtPr>
                <w:rPr>
                  <w:rFonts w:ascii="Times New Roman" w:hAnsi="Times New Roman" w:cs="Times New Roman"/>
                </w:rPr>
                <w:id w:val="-1385942894"/>
                <w:citation/>
              </w:sdtPr>
              <w:sdtEndPr/>
              <w:sdtContent>
                <w:r w:rsidR="00435A74" w:rsidRPr="000D343D">
                  <w:rPr>
                    <w:rFonts w:ascii="Times New Roman" w:hAnsi="Times New Roman" w:cs="Times New Roman"/>
                  </w:rPr>
                  <w:fldChar w:fldCharType="begin"/>
                </w:r>
                <w:r w:rsidR="00435A74" w:rsidRPr="000D343D">
                  <w:rPr>
                    <w:rFonts w:ascii="Times New Roman" w:hAnsi="Times New Roman" w:cs="Times New Roman"/>
                    <w:lang w:val="en-US"/>
                  </w:rPr>
                  <w:instrText xml:space="preserve"> CITATION Inf18 \l 1033 </w:instrText>
                </w:r>
                <w:r w:rsidR="00435A74" w:rsidRPr="000D343D">
                  <w:rPr>
                    <w:rFonts w:ascii="Times New Roman" w:hAnsi="Times New Roman" w:cs="Times New Roman"/>
                  </w:rPr>
                  <w:fldChar w:fldCharType="separate"/>
                </w:r>
                <w:r w:rsidR="003E6DA7" w:rsidRPr="003E6DA7">
                  <w:rPr>
                    <w:rFonts w:ascii="Times New Roman" w:hAnsi="Times New Roman" w:cs="Times New Roman"/>
                    <w:noProof/>
                    <w:lang w:val="en-US"/>
                  </w:rPr>
                  <w:t>[6]</w:t>
                </w:r>
                <w:r w:rsidR="00435A74" w:rsidRPr="000D343D">
                  <w:rPr>
                    <w:rFonts w:ascii="Times New Roman" w:hAnsi="Times New Roman" w:cs="Times New Roman"/>
                  </w:rPr>
                  <w:fldChar w:fldCharType="end"/>
                </w:r>
              </w:sdtContent>
            </w:sdt>
          </w:p>
        </w:tc>
      </w:tr>
      <w:tr w:rsidR="00337C6A" w:rsidRPr="000D343D" w14:paraId="161EEA66" w14:textId="77777777" w:rsidTr="00337C6A">
        <w:tc>
          <w:tcPr>
            <w:tcW w:w="2110" w:type="dxa"/>
            <w:vAlign w:val="center"/>
          </w:tcPr>
          <w:p w14:paraId="71CA776B" w14:textId="77777777" w:rsidR="00337C6A" w:rsidRPr="000D343D" w:rsidRDefault="00337C6A" w:rsidP="00BD1C0F">
            <w:pPr>
              <w:rPr>
                <w:rFonts w:ascii="Times New Roman" w:hAnsi="Times New Roman" w:cs="Times New Roman"/>
              </w:rPr>
            </w:pPr>
            <w:r w:rsidRPr="000D343D">
              <w:rPr>
                <w:rFonts w:ascii="Times New Roman" w:hAnsi="Times New Roman" w:cs="Times New Roman"/>
              </w:rPr>
              <w:t>Information Technology Specialist</w:t>
            </w:r>
          </w:p>
        </w:tc>
        <w:tc>
          <w:tcPr>
            <w:tcW w:w="4439" w:type="dxa"/>
            <w:vAlign w:val="center"/>
          </w:tcPr>
          <w:p w14:paraId="7F543589" w14:textId="6499B555" w:rsidR="00337C6A" w:rsidRPr="000D343D" w:rsidRDefault="00337C6A" w:rsidP="00BD1C0F">
            <w:pPr>
              <w:rPr>
                <w:rFonts w:ascii="Times New Roman" w:hAnsi="Times New Roman" w:cs="Times New Roman"/>
              </w:rPr>
            </w:pPr>
            <w:r w:rsidRPr="000D343D">
              <w:rPr>
                <w:rFonts w:ascii="Times New Roman" w:hAnsi="Times New Roman" w:cs="Times New Roman"/>
                <w:color w:val="333333"/>
                <w:shd w:val="clear" w:color="auto" w:fill="FFFFFF"/>
              </w:rPr>
              <w:t>Information technology specialists work closely with a range of technology product, from their style to regular repair and maintenance.</w:t>
            </w:r>
          </w:p>
        </w:tc>
        <w:tc>
          <w:tcPr>
            <w:tcW w:w="1084" w:type="dxa"/>
            <w:vAlign w:val="center"/>
          </w:tcPr>
          <w:p w14:paraId="5C96B7BD" w14:textId="77777777" w:rsidR="00337C6A" w:rsidRPr="000D343D" w:rsidRDefault="00337C6A" w:rsidP="00BD1C0F">
            <w:pPr>
              <w:rPr>
                <w:rFonts w:ascii="Times New Roman" w:hAnsi="Times New Roman" w:cs="Times New Roman"/>
              </w:rPr>
            </w:pPr>
            <w:r w:rsidRPr="000D343D">
              <w:rPr>
                <w:rFonts w:ascii="Times New Roman" w:hAnsi="Times New Roman" w:cs="Times New Roman"/>
                <w:color w:val="333333"/>
                <w:shd w:val="clear" w:color="auto" w:fill="FFFFFF"/>
              </w:rPr>
              <w:t>$35,515 - $95,571</w:t>
            </w:r>
          </w:p>
          <w:p w14:paraId="1D13A7F4" w14:textId="77777777" w:rsidR="00337C6A" w:rsidRPr="000D343D" w:rsidRDefault="00337C6A" w:rsidP="00BD1C0F">
            <w:pPr>
              <w:rPr>
                <w:rFonts w:ascii="Times New Roman" w:hAnsi="Times New Roman" w:cs="Times New Roman"/>
              </w:rPr>
            </w:pPr>
          </w:p>
        </w:tc>
      </w:tr>
      <w:tr w:rsidR="00337C6A" w:rsidRPr="000D343D" w14:paraId="35D1E907" w14:textId="77777777" w:rsidTr="00337C6A">
        <w:tc>
          <w:tcPr>
            <w:tcW w:w="2110" w:type="dxa"/>
            <w:vAlign w:val="center"/>
          </w:tcPr>
          <w:p w14:paraId="1D899A6A" w14:textId="77777777" w:rsidR="00337C6A" w:rsidRPr="000D343D" w:rsidRDefault="00337C6A" w:rsidP="00BD1C0F">
            <w:pPr>
              <w:rPr>
                <w:rFonts w:ascii="Times New Roman" w:hAnsi="Times New Roman" w:cs="Times New Roman"/>
              </w:rPr>
            </w:pPr>
            <w:r w:rsidRPr="000D343D">
              <w:rPr>
                <w:rFonts w:ascii="Times New Roman" w:hAnsi="Times New Roman" w:cs="Times New Roman"/>
              </w:rPr>
              <w:t>Cyber Security Analyst</w:t>
            </w:r>
          </w:p>
        </w:tc>
        <w:tc>
          <w:tcPr>
            <w:tcW w:w="4439" w:type="dxa"/>
            <w:vAlign w:val="center"/>
          </w:tcPr>
          <w:p w14:paraId="62D2E4AC" w14:textId="1F314F98" w:rsidR="00337C6A" w:rsidRPr="000D343D" w:rsidRDefault="00031A21" w:rsidP="00BD1C0F">
            <w:pPr>
              <w:rPr>
                <w:rFonts w:ascii="Times New Roman" w:hAnsi="Times New Roman" w:cs="Times New Roman"/>
              </w:rPr>
            </w:pPr>
            <w:r w:rsidRPr="000D343D">
              <w:rPr>
                <w:rFonts w:ascii="Times New Roman" w:hAnsi="Times New Roman" w:cs="Times New Roman"/>
              </w:rPr>
              <w:t xml:space="preserve">A cybersecurity analyst either works directly for an organization as a staff member or as a consultant, possibly working for several companies at any given time. The title cybersecurity analyst is just one variant. Similar roles and titles include information security analyst, security operations </w:t>
            </w:r>
            <w:r w:rsidR="005841F7" w:rsidRPr="000D343D">
              <w:rPr>
                <w:rFonts w:ascii="Times New Roman" w:hAnsi="Times New Roman" w:cs="Times New Roman"/>
              </w:rPr>
              <w:t>centre</w:t>
            </w:r>
            <w:r w:rsidRPr="000D343D">
              <w:rPr>
                <w:rFonts w:ascii="Times New Roman" w:hAnsi="Times New Roman" w:cs="Times New Roman"/>
              </w:rPr>
              <w:t xml:space="preserve"> (SOC) analyst and security analyst. They all basically have the same job description and carry out the same tasks. As a security analyst, your overriding duty is to implement systems that protect your organization from the </w:t>
            </w:r>
            <w:r w:rsidR="005841F7" w:rsidRPr="000D343D">
              <w:rPr>
                <w:rFonts w:ascii="Times New Roman" w:hAnsi="Times New Roman" w:cs="Times New Roman"/>
              </w:rPr>
              <w:t>spectre</w:t>
            </w:r>
            <w:r w:rsidRPr="000D343D">
              <w:rPr>
                <w:rFonts w:ascii="Times New Roman" w:hAnsi="Times New Roman" w:cs="Times New Roman"/>
              </w:rPr>
              <w:t xml:space="preserve"> of cyberthreats. What this means, in reality, is a </w:t>
            </w:r>
            <w:r w:rsidRPr="000D343D">
              <w:rPr>
                <w:rFonts w:ascii="Times New Roman" w:hAnsi="Times New Roman" w:cs="Times New Roman"/>
              </w:rPr>
              <w:lastRenderedPageBreak/>
              <w:t>list of tasks that come together to perform that duty.</w:t>
            </w:r>
            <w:sdt>
              <w:sdtPr>
                <w:rPr>
                  <w:rFonts w:ascii="Times New Roman" w:hAnsi="Times New Roman" w:cs="Times New Roman"/>
                </w:rPr>
                <w:id w:val="61611074"/>
                <w:citation/>
              </w:sdtPr>
              <w:sdtEndPr/>
              <w:sdtContent>
                <w:r w:rsidR="00222B22" w:rsidRPr="000D343D">
                  <w:rPr>
                    <w:rFonts w:ascii="Times New Roman" w:hAnsi="Times New Roman" w:cs="Times New Roman"/>
                  </w:rPr>
                  <w:fldChar w:fldCharType="begin"/>
                </w:r>
                <w:r w:rsidR="00222B22" w:rsidRPr="000D343D">
                  <w:rPr>
                    <w:rFonts w:ascii="Times New Roman" w:hAnsi="Times New Roman" w:cs="Times New Roman"/>
                    <w:lang w:val="en-US"/>
                  </w:rPr>
                  <w:instrText xml:space="preserve"> CITATION Inf181 \l 1033 </w:instrText>
                </w:r>
                <w:r w:rsidR="00222B22" w:rsidRPr="000D343D">
                  <w:rPr>
                    <w:rFonts w:ascii="Times New Roman" w:hAnsi="Times New Roman" w:cs="Times New Roman"/>
                  </w:rPr>
                  <w:fldChar w:fldCharType="separate"/>
                </w:r>
                <w:r w:rsidR="003E6DA7">
                  <w:rPr>
                    <w:rFonts w:ascii="Times New Roman" w:hAnsi="Times New Roman" w:cs="Times New Roman"/>
                    <w:noProof/>
                    <w:lang w:val="en-US"/>
                  </w:rPr>
                  <w:t xml:space="preserve"> </w:t>
                </w:r>
                <w:r w:rsidR="003E6DA7" w:rsidRPr="003E6DA7">
                  <w:rPr>
                    <w:rFonts w:ascii="Times New Roman" w:hAnsi="Times New Roman" w:cs="Times New Roman"/>
                    <w:noProof/>
                    <w:lang w:val="en-US"/>
                  </w:rPr>
                  <w:t>[7]</w:t>
                </w:r>
                <w:r w:rsidR="00222B22" w:rsidRPr="000D343D">
                  <w:rPr>
                    <w:rFonts w:ascii="Times New Roman" w:hAnsi="Times New Roman" w:cs="Times New Roman"/>
                  </w:rPr>
                  <w:fldChar w:fldCharType="end"/>
                </w:r>
              </w:sdtContent>
            </w:sdt>
          </w:p>
        </w:tc>
        <w:tc>
          <w:tcPr>
            <w:tcW w:w="1084" w:type="dxa"/>
            <w:vAlign w:val="center"/>
          </w:tcPr>
          <w:p w14:paraId="4F9B7872" w14:textId="77777777" w:rsidR="00337C6A" w:rsidRPr="000D343D" w:rsidRDefault="00337C6A" w:rsidP="00BD1C0F">
            <w:pPr>
              <w:rPr>
                <w:rFonts w:ascii="Times New Roman" w:hAnsi="Times New Roman" w:cs="Times New Roman"/>
              </w:rPr>
            </w:pPr>
            <w:r w:rsidRPr="000D343D">
              <w:rPr>
                <w:rFonts w:ascii="Times New Roman" w:hAnsi="Times New Roman" w:cs="Times New Roman"/>
                <w:color w:val="333333"/>
                <w:shd w:val="clear" w:color="auto" w:fill="FFFFFF"/>
              </w:rPr>
              <w:lastRenderedPageBreak/>
              <w:t>$50,961 - $117,574</w:t>
            </w:r>
          </w:p>
          <w:p w14:paraId="1A687EB7" w14:textId="77777777" w:rsidR="00337C6A" w:rsidRPr="000D343D" w:rsidRDefault="00337C6A" w:rsidP="00BD1C0F">
            <w:pPr>
              <w:rPr>
                <w:rFonts w:ascii="Times New Roman" w:hAnsi="Times New Roman" w:cs="Times New Roman"/>
              </w:rPr>
            </w:pPr>
          </w:p>
        </w:tc>
      </w:tr>
    </w:tbl>
    <w:p w14:paraId="656CC5CF" w14:textId="77777777" w:rsidR="00E24263" w:rsidRPr="000D343D" w:rsidRDefault="00E24263" w:rsidP="00E24263">
      <w:pPr>
        <w:rPr>
          <w:rFonts w:ascii="Times New Roman" w:hAnsi="Times New Roman" w:cs="Times New Roman"/>
        </w:rPr>
      </w:pPr>
    </w:p>
    <w:p w14:paraId="5B65CE0C" w14:textId="23E34533" w:rsidR="007B79C2" w:rsidRPr="000D343D" w:rsidRDefault="007B79C2" w:rsidP="00E1649E">
      <w:pPr>
        <w:pStyle w:val="Heading2"/>
        <w:rPr>
          <w:rFonts w:ascii="Times New Roman" w:hAnsi="Times New Roman" w:cs="Times New Roman"/>
          <w:lang w:val="en-US" w:eastAsia="zh-CN"/>
        </w:rPr>
      </w:pPr>
      <w:bookmarkStart w:id="6" w:name="_Toc23712665"/>
      <w:r w:rsidRPr="000D343D">
        <w:rPr>
          <w:rFonts w:ascii="Times New Roman" w:hAnsi="Times New Roman" w:cs="Times New Roman"/>
          <w:lang w:val="en-US" w:eastAsia="zh-CN"/>
        </w:rPr>
        <w:t>Summary</w:t>
      </w:r>
      <w:bookmarkEnd w:id="6"/>
      <w:r w:rsidRPr="000D343D">
        <w:rPr>
          <w:rFonts w:ascii="Times New Roman" w:hAnsi="Times New Roman" w:cs="Times New Roman"/>
          <w:lang w:val="en-US" w:eastAsia="zh-CN"/>
        </w:rPr>
        <w:t xml:space="preserve"> </w:t>
      </w:r>
    </w:p>
    <w:p w14:paraId="60E268A0" w14:textId="00BA279A" w:rsidR="008934E6" w:rsidRPr="000D343D" w:rsidRDefault="00F42471" w:rsidP="008934E6">
      <w:pPr>
        <w:rPr>
          <w:rFonts w:ascii="Times New Roman" w:hAnsi="Times New Roman" w:cs="Times New Roman"/>
          <w:lang w:val="en-US" w:eastAsia="zh-CN"/>
        </w:rPr>
      </w:pPr>
      <w:r w:rsidRPr="000D343D">
        <w:rPr>
          <w:rFonts w:ascii="Times New Roman" w:hAnsi="Times New Roman" w:cs="Times New Roman"/>
          <w:lang w:val="en-US" w:eastAsia="zh-CN"/>
        </w:rPr>
        <w:t xml:space="preserve">In the cyber realm, </w:t>
      </w:r>
      <w:r w:rsidR="00EA7D70" w:rsidRPr="000D343D">
        <w:rPr>
          <w:rFonts w:ascii="Times New Roman" w:hAnsi="Times New Roman" w:cs="Times New Roman"/>
          <w:lang w:val="en-US" w:eastAsia="zh-CN"/>
        </w:rPr>
        <w:t xml:space="preserve">security+ certification </w:t>
      </w:r>
      <w:r w:rsidR="006D02B1" w:rsidRPr="000D343D">
        <w:rPr>
          <w:rFonts w:ascii="Times New Roman" w:hAnsi="Times New Roman" w:cs="Times New Roman"/>
          <w:lang w:val="en-US" w:eastAsia="zh-CN"/>
        </w:rPr>
        <w:t>employers are</w:t>
      </w:r>
      <w:r w:rsidRPr="000D343D">
        <w:rPr>
          <w:rFonts w:ascii="Times New Roman" w:hAnsi="Times New Roman" w:cs="Times New Roman"/>
          <w:lang w:val="en-US" w:eastAsia="zh-CN"/>
        </w:rPr>
        <w:t xml:space="preserve"> the go-to professionals for alert triage and event analysis. So, what it takes to </w:t>
      </w:r>
      <w:r w:rsidR="006D02B1" w:rsidRPr="000D343D">
        <w:rPr>
          <w:rFonts w:ascii="Times New Roman" w:hAnsi="Times New Roman" w:cs="Times New Roman"/>
          <w:lang w:val="en-US" w:eastAsia="zh-CN"/>
        </w:rPr>
        <w:t>get security+ certification jobs</w:t>
      </w:r>
      <w:r w:rsidR="00D66FEB" w:rsidRPr="000D343D">
        <w:rPr>
          <w:rFonts w:ascii="Times New Roman" w:hAnsi="Times New Roman" w:cs="Times New Roman"/>
          <w:lang w:val="en-US" w:eastAsia="zh-CN"/>
        </w:rPr>
        <w:t xml:space="preserve"> </w:t>
      </w:r>
      <w:r w:rsidR="00AF5B31" w:rsidRPr="000D343D">
        <w:rPr>
          <w:rFonts w:ascii="Times New Roman" w:hAnsi="Times New Roman" w:cs="Times New Roman"/>
          <w:lang w:val="en-US" w:eastAsia="zh-CN"/>
        </w:rPr>
        <w:t>are</w:t>
      </w:r>
      <w:r w:rsidR="00D66FEB" w:rsidRPr="000D343D">
        <w:rPr>
          <w:rFonts w:ascii="Times New Roman" w:hAnsi="Times New Roman" w:cs="Times New Roman"/>
          <w:lang w:val="en-US" w:eastAsia="zh-CN"/>
        </w:rPr>
        <w:t xml:space="preserve"> to </w:t>
      </w:r>
      <w:r w:rsidRPr="000D343D">
        <w:rPr>
          <w:rFonts w:ascii="Times New Roman" w:hAnsi="Times New Roman" w:cs="Times New Roman"/>
          <w:lang w:val="en-US" w:eastAsia="zh-CN"/>
        </w:rPr>
        <w:t>have formal education in IT, computer science, or cybersecurity; he or she will also have on-the-job experience and, preferably, professional certifications.</w:t>
      </w:r>
      <w:r w:rsidR="00590B89" w:rsidRPr="000D343D">
        <w:rPr>
          <w:rFonts w:ascii="Times New Roman" w:hAnsi="Times New Roman" w:cs="Times New Roman"/>
          <w:lang w:val="en-US" w:eastAsia="zh-CN"/>
        </w:rPr>
        <w:t xml:space="preserve"> </w:t>
      </w:r>
      <w:sdt>
        <w:sdtPr>
          <w:rPr>
            <w:rFonts w:ascii="Times New Roman" w:hAnsi="Times New Roman" w:cs="Times New Roman"/>
            <w:lang w:val="en-US" w:eastAsia="zh-CN"/>
          </w:rPr>
          <w:id w:val="244840784"/>
          <w:citation/>
        </w:sdtPr>
        <w:sdtEndPr/>
        <w:sdtContent>
          <w:r w:rsidR="00590B89" w:rsidRPr="000D343D">
            <w:rPr>
              <w:rFonts w:ascii="Times New Roman" w:hAnsi="Times New Roman" w:cs="Times New Roman"/>
              <w:lang w:val="en-US" w:eastAsia="zh-CN"/>
            </w:rPr>
            <w:fldChar w:fldCharType="begin"/>
          </w:r>
          <w:r w:rsidR="00590B89" w:rsidRPr="000D343D">
            <w:rPr>
              <w:rFonts w:ascii="Times New Roman" w:hAnsi="Times New Roman" w:cs="Times New Roman"/>
              <w:lang w:val="en-US" w:eastAsia="zh-CN"/>
            </w:rPr>
            <w:instrText xml:space="preserve"> CITATION Dan17 \l 1033 </w:instrText>
          </w:r>
          <w:r w:rsidR="00590B89" w:rsidRPr="000D343D">
            <w:rPr>
              <w:rFonts w:ascii="Times New Roman" w:hAnsi="Times New Roman" w:cs="Times New Roman"/>
              <w:lang w:val="en-US" w:eastAsia="zh-CN"/>
            </w:rPr>
            <w:fldChar w:fldCharType="separate"/>
          </w:r>
          <w:r w:rsidR="003E6DA7" w:rsidRPr="003E6DA7">
            <w:rPr>
              <w:rFonts w:ascii="Times New Roman" w:hAnsi="Times New Roman" w:cs="Times New Roman"/>
              <w:noProof/>
              <w:lang w:val="en-US" w:eastAsia="zh-CN"/>
            </w:rPr>
            <w:t>[8]</w:t>
          </w:r>
          <w:r w:rsidR="00590B89" w:rsidRPr="000D343D">
            <w:rPr>
              <w:rFonts w:ascii="Times New Roman" w:hAnsi="Times New Roman" w:cs="Times New Roman"/>
              <w:lang w:val="en-US" w:eastAsia="zh-CN"/>
            </w:rPr>
            <w:fldChar w:fldCharType="end"/>
          </w:r>
        </w:sdtContent>
      </w:sdt>
    </w:p>
    <w:p w14:paraId="45642157" w14:textId="38C5EED0" w:rsidR="00F42471" w:rsidRPr="000D343D" w:rsidRDefault="00F42471" w:rsidP="008934E6">
      <w:pPr>
        <w:rPr>
          <w:rFonts w:ascii="Times New Roman" w:hAnsi="Times New Roman" w:cs="Times New Roman"/>
          <w:lang w:val="en-US" w:eastAsia="zh-CN"/>
        </w:rPr>
      </w:pPr>
      <w:r w:rsidRPr="000D343D">
        <w:rPr>
          <w:rFonts w:ascii="Times New Roman" w:hAnsi="Times New Roman" w:cs="Times New Roman"/>
          <w:lang w:val="en-US" w:eastAsia="zh-CN"/>
        </w:rPr>
        <w:t xml:space="preserve">With the growing need for intrusion prevention and data collection for intelligence, many of the new professionals formed for the new IT era are bound to be </w:t>
      </w:r>
      <w:r w:rsidR="00CB5867" w:rsidRPr="000D343D">
        <w:rPr>
          <w:rFonts w:ascii="Times New Roman" w:hAnsi="Times New Roman" w:cs="Times New Roman"/>
          <w:lang w:val="en-US" w:eastAsia="zh-CN"/>
        </w:rPr>
        <w:t>security+ certification</w:t>
      </w:r>
      <w:r w:rsidRPr="000D343D">
        <w:rPr>
          <w:rFonts w:ascii="Times New Roman" w:hAnsi="Times New Roman" w:cs="Times New Roman"/>
          <w:lang w:val="en-US" w:eastAsia="zh-CN"/>
        </w:rPr>
        <w:t>. Protecting the integrity of data and the security of the systems are a vital necessity for any organization, and that is why the need for cybersecurity analysts will surge in the next few years.</w:t>
      </w:r>
    </w:p>
    <w:p w14:paraId="6B83112B" w14:textId="77777777" w:rsidR="00EA7D70" w:rsidRPr="000D343D" w:rsidRDefault="00EA7D70" w:rsidP="008934E6">
      <w:pPr>
        <w:rPr>
          <w:rFonts w:ascii="Times New Roman" w:hAnsi="Times New Roman" w:cs="Times New Roman"/>
          <w:lang w:val="en-US" w:eastAsia="zh-CN"/>
        </w:rPr>
      </w:pPr>
    </w:p>
    <w:p w14:paraId="27BA5DD0" w14:textId="7F75E2E6" w:rsidR="00F6121C" w:rsidRPr="000D343D" w:rsidRDefault="00C37D94" w:rsidP="00F6121C">
      <w:pPr>
        <w:pStyle w:val="Heading1"/>
        <w:rPr>
          <w:rFonts w:ascii="Times New Roman" w:hAnsi="Times New Roman" w:cs="Times New Roman"/>
          <w:lang w:val="en-US" w:eastAsia="zh-CN"/>
        </w:rPr>
      </w:pPr>
      <w:bookmarkStart w:id="7" w:name="_Toc23712666"/>
      <w:r w:rsidRPr="000D343D">
        <w:rPr>
          <w:rFonts w:ascii="Times New Roman" w:hAnsi="Times New Roman" w:cs="Times New Roman"/>
          <w:lang w:val="en-US" w:eastAsia="zh-CN"/>
        </w:rPr>
        <w:t xml:space="preserve">Use </w:t>
      </w:r>
      <w:r w:rsidR="00F6121C" w:rsidRPr="000D343D">
        <w:rPr>
          <w:rFonts w:ascii="Times New Roman" w:hAnsi="Times New Roman" w:cs="Times New Roman"/>
          <w:lang w:val="en-US" w:eastAsia="zh-CN"/>
        </w:rPr>
        <w:t xml:space="preserve">One-Time Pad (OTP) </w:t>
      </w:r>
      <w:r w:rsidRPr="000D343D">
        <w:rPr>
          <w:rFonts w:ascii="Times New Roman" w:hAnsi="Times New Roman" w:cs="Times New Roman"/>
          <w:lang w:val="en-US" w:eastAsia="zh-CN"/>
        </w:rPr>
        <w:t>to Make Your Life Easier</w:t>
      </w:r>
      <w:bookmarkEnd w:id="7"/>
    </w:p>
    <w:p w14:paraId="4E477D93" w14:textId="0CD1463F" w:rsidR="00BA5740" w:rsidRPr="000D343D" w:rsidRDefault="00BA5740" w:rsidP="00BA5740">
      <w:pPr>
        <w:pStyle w:val="Heading2"/>
        <w:rPr>
          <w:rFonts w:ascii="Times New Roman" w:hAnsi="Times New Roman" w:cs="Times New Roman"/>
          <w:lang w:val="en-US" w:eastAsia="zh-CN"/>
        </w:rPr>
      </w:pPr>
      <w:bookmarkStart w:id="8" w:name="_Toc23712667"/>
      <w:r w:rsidRPr="000D343D">
        <w:rPr>
          <w:rFonts w:ascii="Times New Roman" w:hAnsi="Times New Roman" w:cs="Times New Roman"/>
          <w:lang w:val="en-US" w:eastAsia="zh-CN"/>
        </w:rPr>
        <w:t>Abstract</w:t>
      </w:r>
      <w:bookmarkEnd w:id="8"/>
    </w:p>
    <w:p w14:paraId="538099A1" w14:textId="6CE6FBDB" w:rsidR="00192F40" w:rsidRPr="000D343D" w:rsidRDefault="00192F40" w:rsidP="00192F40">
      <w:pPr>
        <w:rPr>
          <w:rFonts w:ascii="Times New Roman" w:hAnsi="Times New Roman" w:cs="Times New Roman"/>
          <w:lang w:val="en-US" w:eastAsia="zh-CN"/>
        </w:rPr>
      </w:pPr>
      <w:r w:rsidRPr="000D343D">
        <w:rPr>
          <w:rFonts w:ascii="Times New Roman" w:hAnsi="Times New Roman" w:cs="Times New Roman"/>
          <w:lang w:val="en-US" w:eastAsia="zh-CN"/>
        </w:rPr>
        <w:t xml:space="preserve">The one-time pad, the mother of all encoding schemes, is accepted to be information-theoretically secure, in distinction to most encoding schemes employed in follow, that area unit at the most computationally secure. </w:t>
      </w:r>
      <w:r w:rsidR="0019414E" w:rsidRPr="000D343D">
        <w:rPr>
          <w:rFonts w:ascii="Times New Roman" w:hAnsi="Times New Roman" w:cs="Times New Roman"/>
          <w:lang w:val="en-US" w:eastAsia="zh-CN"/>
        </w:rPr>
        <w:t>In</w:t>
      </w:r>
      <w:r w:rsidRPr="000D343D">
        <w:rPr>
          <w:rFonts w:ascii="Times New Roman" w:hAnsi="Times New Roman" w:cs="Times New Roman"/>
          <w:lang w:val="en-US" w:eastAsia="zh-CN"/>
        </w:rPr>
        <w:t xml:space="preserve"> this </w:t>
      </w:r>
      <w:r w:rsidR="0019414E" w:rsidRPr="000D343D">
        <w:rPr>
          <w:rFonts w:ascii="Times New Roman" w:hAnsi="Times New Roman" w:cs="Times New Roman"/>
          <w:lang w:val="en-US" w:eastAsia="zh-CN"/>
        </w:rPr>
        <w:t>section</w:t>
      </w:r>
      <w:r w:rsidRPr="000D343D">
        <w:rPr>
          <w:rFonts w:ascii="Times New Roman" w:hAnsi="Times New Roman" w:cs="Times New Roman"/>
          <w:lang w:val="en-US" w:eastAsia="zh-CN"/>
        </w:rPr>
        <w:t xml:space="preserve">, </w:t>
      </w:r>
      <w:r w:rsidR="009C6A87" w:rsidRPr="000D343D">
        <w:rPr>
          <w:rFonts w:ascii="Times New Roman" w:hAnsi="Times New Roman" w:cs="Times New Roman"/>
          <w:lang w:val="en-US" w:eastAsia="zh-CN"/>
        </w:rPr>
        <w:t>the background story of How OTP was invented, OTP’s usage as well as its Application is going to be demonstrated.</w:t>
      </w:r>
      <w:r w:rsidRPr="000D343D">
        <w:rPr>
          <w:rFonts w:ascii="Times New Roman" w:hAnsi="Times New Roman" w:cs="Times New Roman"/>
          <w:lang w:val="en-US" w:eastAsia="zh-CN"/>
        </w:rPr>
        <w:t xml:space="preserve"> </w:t>
      </w:r>
    </w:p>
    <w:p w14:paraId="0FF10329" w14:textId="77777777" w:rsidR="00614FB7" w:rsidRPr="000D343D" w:rsidRDefault="00614FB7" w:rsidP="00614FB7">
      <w:pPr>
        <w:pStyle w:val="Heading2"/>
        <w:rPr>
          <w:rFonts w:ascii="Times New Roman" w:hAnsi="Times New Roman" w:cs="Times New Roman"/>
          <w:lang w:val="en-US" w:eastAsia="zh-CN"/>
        </w:rPr>
      </w:pPr>
      <w:bookmarkStart w:id="9" w:name="_Toc23712668"/>
      <w:r w:rsidRPr="000D343D">
        <w:rPr>
          <w:rFonts w:ascii="Times New Roman" w:hAnsi="Times New Roman" w:cs="Times New Roman"/>
          <w:lang w:val="en-US" w:eastAsia="zh-CN"/>
        </w:rPr>
        <w:t>Keywords</w:t>
      </w:r>
      <w:bookmarkEnd w:id="9"/>
    </w:p>
    <w:p w14:paraId="3A905632" w14:textId="469EB76C" w:rsidR="00BA5740" w:rsidRPr="000D343D" w:rsidRDefault="00563AAB" w:rsidP="00BA5740">
      <w:pPr>
        <w:rPr>
          <w:rFonts w:ascii="Times New Roman" w:hAnsi="Times New Roman" w:cs="Times New Roman"/>
          <w:lang w:val="en-US" w:eastAsia="zh-CN"/>
        </w:rPr>
      </w:pPr>
      <w:r w:rsidRPr="000D343D">
        <w:rPr>
          <w:rFonts w:ascii="Times New Roman" w:hAnsi="Times New Roman" w:cs="Times New Roman"/>
          <w:lang w:val="en-US" w:eastAsia="zh-CN"/>
        </w:rPr>
        <w:t>OTP,</w:t>
      </w:r>
      <w:r w:rsidRPr="000D343D">
        <w:rPr>
          <w:rFonts w:ascii="Times New Roman" w:hAnsi="Times New Roman" w:cs="Times New Roman"/>
        </w:rPr>
        <w:t xml:space="preserve"> Gilbert </w:t>
      </w:r>
      <w:proofErr w:type="spellStart"/>
      <w:r w:rsidRPr="000D343D">
        <w:rPr>
          <w:rFonts w:ascii="Times New Roman" w:hAnsi="Times New Roman" w:cs="Times New Roman"/>
        </w:rPr>
        <w:t>Vernam</w:t>
      </w:r>
      <w:proofErr w:type="spellEnd"/>
      <w:r w:rsidRPr="000D343D">
        <w:rPr>
          <w:rFonts w:ascii="Times New Roman" w:hAnsi="Times New Roman" w:cs="Times New Roman"/>
        </w:rPr>
        <w:t>, First time</w:t>
      </w:r>
      <w:r w:rsidR="009C6A87" w:rsidRPr="000D343D">
        <w:rPr>
          <w:rFonts w:ascii="Times New Roman" w:hAnsi="Times New Roman" w:cs="Times New Roman"/>
        </w:rPr>
        <w:t>, Background story, OTP Usage.</w:t>
      </w:r>
    </w:p>
    <w:p w14:paraId="47079D70" w14:textId="38F9F9C6" w:rsidR="00F6121C" w:rsidRPr="000D343D" w:rsidRDefault="00F6121C" w:rsidP="00E24263">
      <w:pPr>
        <w:pStyle w:val="Heading2"/>
        <w:rPr>
          <w:rFonts w:ascii="Times New Roman" w:hAnsi="Times New Roman" w:cs="Times New Roman"/>
        </w:rPr>
      </w:pPr>
      <w:bookmarkStart w:id="10" w:name="_Toc23712669"/>
      <w:r w:rsidRPr="000D343D">
        <w:rPr>
          <w:rFonts w:ascii="Times New Roman" w:hAnsi="Times New Roman" w:cs="Times New Roman"/>
        </w:rPr>
        <w:t>Introduction</w:t>
      </w:r>
      <w:bookmarkEnd w:id="10"/>
      <w:r w:rsidRPr="000D343D">
        <w:rPr>
          <w:rFonts w:ascii="Times New Roman" w:hAnsi="Times New Roman" w:cs="Times New Roman"/>
        </w:rPr>
        <w:t xml:space="preserve"> </w:t>
      </w:r>
    </w:p>
    <w:p w14:paraId="68EFFE10" w14:textId="56D72B6A" w:rsidR="00BA22C6" w:rsidRPr="000D343D" w:rsidRDefault="00BA22C6" w:rsidP="00BA22C6">
      <w:pPr>
        <w:rPr>
          <w:rFonts w:ascii="Times New Roman" w:hAnsi="Times New Roman" w:cs="Times New Roman"/>
        </w:rPr>
      </w:pPr>
      <w:r w:rsidRPr="000D343D">
        <w:rPr>
          <w:rFonts w:ascii="Times New Roman" w:hAnsi="Times New Roman" w:cs="Times New Roman"/>
        </w:rPr>
        <w:t xml:space="preserve">One-time pad (OTP), also called </w:t>
      </w:r>
      <w:proofErr w:type="spellStart"/>
      <w:r w:rsidRPr="000D343D">
        <w:rPr>
          <w:rFonts w:ascii="Times New Roman" w:hAnsi="Times New Roman" w:cs="Times New Roman"/>
        </w:rPr>
        <w:t>Vernam</w:t>
      </w:r>
      <w:proofErr w:type="spellEnd"/>
      <w:r w:rsidRPr="000D343D">
        <w:rPr>
          <w:rFonts w:ascii="Times New Roman" w:hAnsi="Times New Roman" w:cs="Times New Roman"/>
        </w:rPr>
        <w:t>-cipher or the perfect cipher, is a crypto algorithm where plaintext is combined with a random key. It is the only existing mathematically unbreakable encryption.</w:t>
      </w:r>
      <w:r w:rsidR="00096D5A" w:rsidRPr="000D343D">
        <w:rPr>
          <w:rFonts w:ascii="Times New Roman" w:hAnsi="Times New Roman" w:cs="Times New Roman"/>
        </w:rPr>
        <w:t xml:space="preserve"> The following paragraphs is going to date back to the time that how OTP was invented as well as its inventor’s story.</w:t>
      </w:r>
      <w:r w:rsidR="00D476BD" w:rsidRPr="000D343D">
        <w:rPr>
          <w:rFonts w:ascii="Times New Roman" w:hAnsi="Times New Roman" w:cs="Times New Roman"/>
        </w:rPr>
        <w:t xml:space="preserve"> OTP’s first usage and nowadays OTP </w:t>
      </w:r>
      <w:r w:rsidR="00140FDB" w:rsidRPr="000D343D">
        <w:rPr>
          <w:rFonts w:ascii="Times New Roman" w:hAnsi="Times New Roman" w:cs="Times New Roman"/>
        </w:rPr>
        <w:t>applications</w:t>
      </w:r>
      <w:r w:rsidR="00D476BD" w:rsidRPr="000D343D">
        <w:rPr>
          <w:rFonts w:ascii="Times New Roman" w:hAnsi="Times New Roman" w:cs="Times New Roman"/>
        </w:rPr>
        <w:t>.</w:t>
      </w:r>
    </w:p>
    <w:p w14:paraId="1887C669" w14:textId="77777777" w:rsidR="00BA22C6" w:rsidRPr="000D343D" w:rsidRDefault="00BA22C6" w:rsidP="00BA22C6">
      <w:pPr>
        <w:rPr>
          <w:rFonts w:ascii="Times New Roman" w:hAnsi="Times New Roman" w:cs="Times New Roman"/>
        </w:rPr>
      </w:pPr>
    </w:p>
    <w:p w14:paraId="1279F0C2" w14:textId="1D269E09" w:rsidR="00E24263" w:rsidRPr="000D343D" w:rsidRDefault="00E24263" w:rsidP="00E24263">
      <w:pPr>
        <w:pStyle w:val="Heading2"/>
        <w:rPr>
          <w:rFonts w:ascii="Times New Roman" w:hAnsi="Times New Roman" w:cs="Times New Roman"/>
        </w:rPr>
      </w:pPr>
      <w:bookmarkStart w:id="11" w:name="_Toc23712670"/>
      <w:r w:rsidRPr="000D343D">
        <w:rPr>
          <w:rFonts w:ascii="Times New Roman" w:hAnsi="Times New Roman" w:cs="Times New Roman"/>
        </w:rPr>
        <w:t>The Man Behind the Initial Idea</w:t>
      </w:r>
      <w:bookmarkEnd w:id="11"/>
    </w:p>
    <w:p w14:paraId="402DBBBC" w14:textId="234AFF4C" w:rsidR="00634CCC" w:rsidRPr="000D343D" w:rsidRDefault="00634CCC" w:rsidP="00C37D94">
      <w:pPr>
        <w:rPr>
          <w:rFonts w:ascii="Times New Roman" w:hAnsi="Times New Roman" w:cs="Times New Roman"/>
        </w:rPr>
      </w:pPr>
      <w:r w:rsidRPr="000D343D">
        <w:rPr>
          <w:rFonts w:ascii="Times New Roman" w:hAnsi="Times New Roman" w:cs="Times New Roman"/>
        </w:rPr>
        <w:t xml:space="preserve">The story of one-time pad </w:t>
      </w:r>
      <w:r w:rsidR="007674E5" w:rsidRPr="000D343D">
        <w:rPr>
          <w:rFonts w:ascii="Times New Roman" w:hAnsi="Times New Roman" w:cs="Times New Roman"/>
        </w:rPr>
        <w:t>beg</w:t>
      </w:r>
      <w:r w:rsidR="0076073A" w:rsidRPr="000D343D">
        <w:rPr>
          <w:rFonts w:ascii="Times New Roman" w:hAnsi="Times New Roman" w:cs="Times New Roman"/>
        </w:rPr>
        <w:t>an</w:t>
      </w:r>
      <w:r w:rsidRPr="000D343D">
        <w:rPr>
          <w:rFonts w:ascii="Times New Roman" w:hAnsi="Times New Roman" w:cs="Times New Roman"/>
        </w:rPr>
        <w:t xml:space="preserve"> in 1882, when the </w:t>
      </w:r>
      <w:r w:rsidR="00AC299A" w:rsidRPr="000D343D">
        <w:rPr>
          <w:rFonts w:ascii="Times New Roman" w:hAnsi="Times New Roman" w:cs="Times New Roman"/>
        </w:rPr>
        <w:t xml:space="preserve">Frank Miller, the </w:t>
      </w:r>
      <w:r w:rsidRPr="000D343D">
        <w:rPr>
          <w:rFonts w:ascii="Times New Roman" w:hAnsi="Times New Roman" w:cs="Times New Roman"/>
        </w:rPr>
        <w:t>Californian banker</w:t>
      </w:r>
      <w:r w:rsidR="00AC299A" w:rsidRPr="000D343D">
        <w:rPr>
          <w:rFonts w:ascii="Times New Roman" w:hAnsi="Times New Roman" w:cs="Times New Roman"/>
        </w:rPr>
        <w:t>,</w:t>
      </w:r>
      <w:r w:rsidRPr="000D343D">
        <w:rPr>
          <w:rFonts w:ascii="Times New Roman" w:hAnsi="Times New Roman" w:cs="Times New Roman"/>
        </w:rPr>
        <w:t xml:space="preserve"> </w:t>
      </w:r>
      <w:r w:rsidR="00CF490C" w:rsidRPr="000D343D">
        <w:rPr>
          <w:rFonts w:ascii="Times New Roman" w:hAnsi="Times New Roman" w:cs="Times New Roman"/>
        </w:rPr>
        <w:t>assembled</w:t>
      </w:r>
      <w:r w:rsidRPr="000D343D">
        <w:rPr>
          <w:rFonts w:ascii="Times New Roman" w:hAnsi="Times New Roman" w:cs="Times New Roman"/>
        </w:rPr>
        <w:t xml:space="preserve"> his "Telegraphic Code to Insure Privacy and Secrecy in the Transmission of Telegrams". </w:t>
      </w:r>
      <w:r w:rsidR="00B5524E" w:rsidRPr="000D343D">
        <w:rPr>
          <w:rFonts w:ascii="Times New Roman" w:hAnsi="Times New Roman" w:cs="Times New Roman"/>
        </w:rPr>
        <w:t>This codebook</w:t>
      </w:r>
      <w:r w:rsidRPr="000D343D">
        <w:rPr>
          <w:rFonts w:ascii="Times New Roman" w:hAnsi="Times New Roman" w:cs="Times New Roman"/>
        </w:rPr>
        <w:t xml:space="preserve"> </w:t>
      </w:r>
      <w:r w:rsidR="00CD12F9" w:rsidRPr="000D343D">
        <w:rPr>
          <w:rFonts w:ascii="Times New Roman" w:hAnsi="Times New Roman" w:cs="Times New Roman"/>
        </w:rPr>
        <w:t>was</w:t>
      </w:r>
      <w:r w:rsidRPr="000D343D">
        <w:rPr>
          <w:rFonts w:ascii="Times New Roman" w:hAnsi="Times New Roman" w:cs="Times New Roman"/>
        </w:rPr>
        <w:t xml:space="preserve"> </w:t>
      </w:r>
      <w:r w:rsidR="00F9265F" w:rsidRPr="000D343D">
        <w:rPr>
          <w:rFonts w:ascii="Times New Roman" w:hAnsi="Times New Roman" w:cs="Times New Roman"/>
        </w:rPr>
        <w:t>widely</w:t>
      </w:r>
      <w:r w:rsidRPr="000D343D">
        <w:rPr>
          <w:rFonts w:ascii="Times New Roman" w:hAnsi="Times New Roman" w:cs="Times New Roman"/>
        </w:rPr>
        <w:t xml:space="preserve"> used, </w:t>
      </w:r>
      <w:r w:rsidR="00F77D71" w:rsidRPr="000D343D">
        <w:rPr>
          <w:rFonts w:ascii="Times New Roman" w:hAnsi="Times New Roman" w:cs="Times New Roman"/>
        </w:rPr>
        <w:t>for</w:t>
      </w:r>
      <w:r w:rsidRPr="000D343D">
        <w:rPr>
          <w:rFonts w:ascii="Times New Roman" w:hAnsi="Times New Roman" w:cs="Times New Roman"/>
        </w:rPr>
        <w:t xml:space="preserve"> reduc</w:t>
      </w:r>
      <w:r w:rsidR="00F77D71" w:rsidRPr="000D343D">
        <w:rPr>
          <w:rFonts w:ascii="Times New Roman" w:hAnsi="Times New Roman" w:cs="Times New Roman"/>
        </w:rPr>
        <w:t>ing</w:t>
      </w:r>
      <w:r w:rsidRPr="000D343D">
        <w:rPr>
          <w:rFonts w:ascii="Times New Roman" w:hAnsi="Times New Roman" w:cs="Times New Roman"/>
        </w:rPr>
        <w:t xml:space="preserve"> telegraph costs by </w:t>
      </w:r>
      <w:r w:rsidR="00873AE3" w:rsidRPr="000D343D">
        <w:rPr>
          <w:rFonts w:ascii="Times New Roman" w:hAnsi="Times New Roman" w:cs="Times New Roman"/>
        </w:rPr>
        <w:t>putting</w:t>
      </w:r>
      <w:r w:rsidRPr="000D343D">
        <w:rPr>
          <w:rFonts w:ascii="Times New Roman" w:hAnsi="Times New Roman" w:cs="Times New Roman"/>
        </w:rPr>
        <w:t xml:space="preserve"> words and phrases into short </w:t>
      </w:r>
      <w:r w:rsidR="005B7385" w:rsidRPr="000D343D">
        <w:rPr>
          <w:rFonts w:ascii="Times New Roman" w:hAnsi="Times New Roman" w:cs="Times New Roman"/>
        </w:rPr>
        <w:t xml:space="preserve">letter-codes or </w:t>
      </w:r>
      <w:r w:rsidRPr="000D343D">
        <w:rPr>
          <w:rFonts w:ascii="Times New Roman" w:hAnsi="Times New Roman" w:cs="Times New Roman"/>
        </w:rPr>
        <w:t xml:space="preserve">number-codes. These codebooks </w:t>
      </w:r>
      <w:r w:rsidR="00F003F4" w:rsidRPr="000D343D">
        <w:rPr>
          <w:rFonts w:ascii="Times New Roman" w:hAnsi="Times New Roman" w:cs="Times New Roman"/>
        </w:rPr>
        <w:t>didn’t provide enough security for the information</w:t>
      </w:r>
      <w:r w:rsidRPr="000D343D">
        <w:rPr>
          <w:rFonts w:ascii="Times New Roman" w:hAnsi="Times New Roman" w:cs="Times New Roman"/>
        </w:rPr>
        <w:t xml:space="preserve">. </w:t>
      </w:r>
      <w:r w:rsidR="00B5524E" w:rsidRPr="000D343D">
        <w:rPr>
          <w:rFonts w:ascii="Times New Roman" w:hAnsi="Times New Roman" w:cs="Times New Roman"/>
        </w:rPr>
        <w:t xml:space="preserve">But </w:t>
      </w:r>
      <w:r w:rsidRPr="000D343D">
        <w:rPr>
          <w:rFonts w:ascii="Times New Roman" w:hAnsi="Times New Roman" w:cs="Times New Roman"/>
        </w:rPr>
        <w:t xml:space="preserve">Miller's codebook provided instructions for a </w:t>
      </w:r>
      <w:r w:rsidR="00395CC6" w:rsidRPr="000D343D">
        <w:rPr>
          <w:rFonts w:ascii="Times New Roman" w:hAnsi="Times New Roman" w:cs="Times New Roman"/>
        </w:rPr>
        <w:t>super encipherment</w:t>
      </w:r>
      <w:r w:rsidRPr="000D343D">
        <w:rPr>
          <w:rFonts w:ascii="Times New Roman" w:hAnsi="Times New Roman" w:cs="Times New Roman"/>
        </w:rPr>
        <w:t xml:space="preserve"> (a second encipherment layer over the code) by an unique method: he added </w:t>
      </w:r>
      <w:r w:rsidR="00A46DEA" w:rsidRPr="000D343D">
        <w:rPr>
          <w:rFonts w:ascii="Times New Roman" w:hAnsi="Times New Roman" w:cs="Times New Roman"/>
        </w:rPr>
        <w:t xml:space="preserve">some </w:t>
      </w:r>
      <w:r w:rsidRPr="000D343D">
        <w:rPr>
          <w:rFonts w:ascii="Times New Roman" w:hAnsi="Times New Roman" w:cs="Times New Roman"/>
        </w:rPr>
        <w:t xml:space="preserve">shift-numbers </w:t>
      </w:r>
      <w:r w:rsidR="00794232" w:rsidRPr="000D343D">
        <w:rPr>
          <w:rFonts w:ascii="Times New Roman" w:hAnsi="Times New Roman" w:cs="Times New Roman"/>
        </w:rPr>
        <w:t>which is called key nowadays</w:t>
      </w:r>
      <w:r w:rsidRPr="000D343D">
        <w:rPr>
          <w:rFonts w:ascii="Times New Roman" w:hAnsi="Times New Roman" w:cs="Times New Roman"/>
        </w:rPr>
        <w:t xml:space="preserve"> to the </w:t>
      </w:r>
      <w:r w:rsidR="00395CC6" w:rsidRPr="000D343D">
        <w:rPr>
          <w:rFonts w:ascii="Times New Roman" w:hAnsi="Times New Roman" w:cs="Times New Roman"/>
        </w:rPr>
        <w:t>plain code</w:t>
      </w:r>
      <w:r w:rsidRPr="000D343D">
        <w:rPr>
          <w:rFonts w:ascii="Times New Roman" w:hAnsi="Times New Roman" w:cs="Times New Roman"/>
        </w:rPr>
        <w:t xml:space="preserve"> (words, converted into a number) and defined the shift-numbers as a list of irregular numbers that should be erased after use and never be used again. </w:t>
      </w:r>
    </w:p>
    <w:p w14:paraId="2ECEDBAA" w14:textId="33992CB5" w:rsidR="00634CCC" w:rsidRPr="000D343D" w:rsidRDefault="00577261" w:rsidP="00C37D94">
      <w:pPr>
        <w:rPr>
          <w:rFonts w:ascii="Times New Roman" w:hAnsi="Times New Roman" w:cs="Times New Roman"/>
        </w:rPr>
      </w:pPr>
      <w:r w:rsidRPr="000D343D">
        <w:rPr>
          <w:rFonts w:ascii="Times New Roman" w:hAnsi="Times New Roman" w:cs="Times New Roman"/>
        </w:rPr>
        <w:t xml:space="preserve">Time fly’s to </w:t>
      </w:r>
      <w:proofErr w:type="spellStart"/>
      <w:r w:rsidRPr="000D343D">
        <w:rPr>
          <w:rFonts w:ascii="Times New Roman" w:hAnsi="Times New Roman" w:cs="Times New Roman"/>
        </w:rPr>
        <w:t>Vernam’s</w:t>
      </w:r>
      <w:proofErr w:type="spellEnd"/>
      <w:r w:rsidRPr="000D343D">
        <w:rPr>
          <w:rFonts w:ascii="Times New Roman" w:hAnsi="Times New Roman" w:cs="Times New Roman"/>
        </w:rPr>
        <w:t xml:space="preserve"> era. </w:t>
      </w:r>
      <w:r w:rsidR="00582955" w:rsidRPr="000D343D">
        <w:rPr>
          <w:rFonts w:ascii="Times New Roman" w:hAnsi="Times New Roman" w:cs="Times New Roman"/>
        </w:rPr>
        <w:t xml:space="preserve">In 1917. AT&amp;T research engineer Gilbert </w:t>
      </w:r>
      <w:proofErr w:type="spellStart"/>
      <w:r w:rsidR="00582955" w:rsidRPr="000D343D">
        <w:rPr>
          <w:rFonts w:ascii="Times New Roman" w:hAnsi="Times New Roman" w:cs="Times New Roman"/>
        </w:rPr>
        <w:t>Vernam</w:t>
      </w:r>
      <w:proofErr w:type="spellEnd"/>
      <w:r w:rsidR="00582955" w:rsidRPr="000D343D">
        <w:rPr>
          <w:rFonts w:ascii="Times New Roman" w:hAnsi="Times New Roman" w:cs="Times New Roman"/>
        </w:rPr>
        <w:t xml:space="preserve"> developed a system to encrypt teletype TTY communications. </w:t>
      </w:r>
      <w:proofErr w:type="spellStart"/>
      <w:r w:rsidR="00634CCC" w:rsidRPr="000D343D">
        <w:rPr>
          <w:rFonts w:ascii="Times New Roman" w:hAnsi="Times New Roman" w:cs="Times New Roman"/>
        </w:rPr>
        <w:t>Vernam</w:t>
      </w:r>
      <w:proofErr w:type="spellEnd"/>
      <w:r w:rsidR="00634CCC" w:rsidRPr="000D343D">
        <w:rPr>
          <w:rFonts w:ascii="Times New Roman" w:hAnsi="Times New Roman" w:cs="Times New Roman"/>
        </w:rPr>
        <w:t xml:space="preserve"> </w:t>
      </w:r>
      <w:r w:rsidR="00A94CEB" w:rsidRPr="000D343D">
        <w:rPr>
          <w:rFonts w:ascii="Times New Roman" w:hAnsi="Times New Roman" w:cs="Times New Roman"/>
        </w:rPr>
        <w:t>reckoned</w:t>
      </w:r>
      <w:r w:rsidR="00634CCC" w:rsidRPr="000D343D">
        <w:rPr>
          <w:rFonts w:ascii="Times New Roman" w:hAnsi="Times New Roman" w:cs="Times New Roman"/>
        </w:rPr>
        <w:t xml:space="preserve"> that encryption with short key tapes (basically a poly-alphabetic cipher) would not provide security</w:t>
      </w:r>
      <w:r w:rsidRPr="000D343D">
        <w:rPr>
          <w:rFonts w:ascii="Times New Roman" w:hAnsi="Times New Roman" w:cs="Times New Roman"/>
        </w:rPr>
        <w:t xml:space="preserve"> enough</w:t>
      </w:r>
      <w:r w:rsidR="00634CCC" w:rsidRPr="000D343D">
        <w:rPr>
          <w:rFonts w:ascii="Times New Roman" w:hAnsi="Times New Roman" w:cs="Times New Roman"/>
        </w:rPr>
        <w:t xml:space="preserve">. </w:t>
      </w:r>
      <w:r w:rsidR="004168DB" w:rsidRPr="000D343D">
        <w:rPr>
          <w:rFonts w:ascii="Times New Roman" w:hAnsi="Times New Roman" w:cs="Times New Roman"/>
        </w:rPr>
        <w:t xml:space="preserve">At the </w:t>
      </w:r>
      <w:proofErr w:type="spellStart"/>
      <w:r w:rsidR="004168DB" w:rsidRPr="000D343D">
        <w:rPr>
          <w:rFonts w:ascii="Times New Roman" w:hAnsi="Times New Roman" w:cs="Times New Roman"/>
        </w:rPr>
        <w:t>begining</w:t>
      </w:r>
      <w:proofErr w:type="spellEnd"/>
      <w:r w:rsidR="00634CCC" w:rsidRPr="000D343D">
        <w:rPr>
          <w:rFonts w:ascii="Times New Roman" w:hAnsi="Times New Roman" w:cs="Times New Roman"/>
        </w:rPr>
        <w:t xml:space="preserve">, </w:t>
      </w:r>
      <w:proofErr w:type="spellStart"/>
      <w:r w:rsidR="00634CCC" w:rsidRPr="000D343D">
        <w:rPr>
          <w:rFonts w:ascii="Times New Roman" w:hAnsi="Times New Roman" w:cs="Times New Roman"/>
        </w:rPr>
        <w:t>Vernam</w:t>
      </w:r>
      <w:proofErr w:type="spellEnd"/>
      <w:r w:rsidR="00634CCC" w:rsidRPr="000D343D">
        <w:rPr>
          <w:rFonts w:ascii="Times New Roman" w:hAnsi="Times New Roman" w:cs="Times New Roman"/>
        </w:rPr>
        <w:t xml:space="preserve"> used a </w:t>
      </w:r>
      <w:r w:rsidR="006C1D85" w:rsidRPr="000D343D">
        <w:rPr>
          <w:rFonts w:ascii="Times New Roman" w:hAnsi="Times New Roman" w:cs="Times New Roman"/>
        </w:rPr>
        <w:t>combination</w:t>
      </w:r>
      <w:r w:rsidR="00634CCC" w:rsidRPr="000D343D">
        <w:rPr>
          <w:rFonts w:ascii="Times New Roman" w:hAnsi="Times New Roman" w:cs="Times New Roman"/>
        </w:rPr>
        <w:t xml:space="preserve"> of two key tape loops, with </w:t>
      </w:r>
      <w:r w:rsidR="00C77A69" w:rsidRPr="000D343D">
        <w:rPr>
          <w:rFonts w:ascii="Times New Roman" w:hAnsi="Times New Roman" w:cs="Times New Roman"/>
        </w:rPr>
        <w:t>same</w:t>
      </w:r>
      <w:r w:rsidR="00634CCC" w:rsidRPr="000D343D">
        <w:rPr>
          <w:rFonts w:ascii="Times New Roman" w:hAnsi="Times New Roman" w:cs="Times New Roman"/>
        </w:rPr>
        <w:t xml:space="preserve"> length, creating one long</w:t>
      </w:r>
      <w:r w:rsidR="00B85E2A" w:rsidRPr="000D343D">
        <w:rPr>
          <w:rFonts w:ascii="Times New Roman" w:hAnsi="Times New Roman" w:cs="Times New Roman"/>
        </w:rPr>
        <w:t xml:space="preserve"> enough</w:t>
      </w:r>
      <w:r w:rsidR="00634CCC" w:rsidRPr="000D343D">
        <w:rPr>
          <w:rFonts w:ascii="Times New Roman" w:hAnsi="Times New Roman" w:cs="Times New Roman"/>
        </w:rPr>
        <w:t xml:space="preserve"> random key. Captain Joseph Mauborgne </w:t>
      </w:r>
      <w:r w:rsidR="002A32B8" w:rsidRPr="000D343D">
        <w:rPr>
          <w:rFonts w:ascii="Times New Roman" w:hAnsi="Times New Roman" w:cs="Times New Roman"/>
        </w:rPr>
        <w:t>said</w:t>
      </w:r>
      <w:r w:rsidR="00634CCC" w:rsidRPr="000D343D">
        <w:rPr>
          <w:rFonts w:ascii="Times New Roman" w:hAnsi="Times New Roman" w:cs="Times New Roman"/>
        </w:rPr>
        <w:t xml:space="preserve"> that even the double key tape system </w:t>
      </w:r>
      <w:r w:rsidR="00A87535" w:rsidRPr="000D343D">
        <w:rPr>
          <w:rFonts w:ascii="Times New Roman" w:hAnsi="Times New Roman" w:cs="Times New Roman"/>
        </w:rPr>
        <w:t>was not able to</w:t>
      </w:r>
      <w:r w:rsidR="00634CCC" w:rsidRPr="000D343D">
        <w:rPr>
          <w:rFonts w:ascii="Times New Roman" w:hAnsi="Times New Roman" w:cs="Times New Roman"/>
        </w:rPr>
        <w:t xml:space="preserve"> resist cryptanalysis if large </w:t>
      </w:r>
      <w:r w:rsidR="00CA0D61" w:rsidRPr="000D343D">
        <w:rPr>
          <w:rFonts w:ascii="Times New Roman" w:hAnsi="Times New Roman" w:cs="Times New Roman"/>
        </w:rPr>
        <w:t>amount</w:t>
      </w:r>
      <w:r w:rsidR="00634CCC" w:rsidRPr="000D343D">
        <w:rPr>
          <w:rFonts w:ascii="Times New Roman" w:hAnsi="Times New Roman" w:cs="Times New Roman"/>
        </w:rPr>
        <w:t xml:space="preserve"> of message traffic were encrypted. Mauborgne </w:t>
      </w:r>
      <w:r w:rsidR="00833FDD" w:rsidRPr="000D343D">
        <w:rPr>
          <w:rFonts w:ascii="Times New Roman" w:hAnsi="Times New Roman" w:cs="Times New Roman"/>
        </w:rPr>
        <w:t>drew conclusion</w:t>
      </w:r>
      <w:r w:rsidR="00634CCC" w:rsidRPr="000D343D">
        <w:rPr>
          <w:rFonts w:ascii="Times New Roman" w:hAnsi="Times New Roman" w:cs="Times New Roman"/>
        </w:rPr>
        <w:t xml:space="preserve"> that only if the key tape </w:t>
      </w:r>
      <w:r w:rsidR="00A01E77" w:rsidRPr="000D343D">
        <w:rPr>
          <w:rFonts w:ascii="Times New Roman" w:hAnsi="Times New Roman" w:cs="Times New Roman"/>
        </w:rPr>
        <w:t>was</w:t>
      </w:r>
      <w:r w:rsidR="00634CCC" w:rsidRPr="000D343D">
        <w:rPr>
          <w:rFonts w:ascii="Times New Roman" w:hAnsi="Times New Roman" w:cs="Times New Roman"/>
        </w:rPr>
        <w:t xml:space="preserve"> unpredictable, the message </w:t>
      </w:r>
      <w:r w:rsidR="0038353C" w:rsidRPr="000D343D">
        <w:rPr>
          <w:rFonts w:ascii="Times New Roman" w:hAnsi="Times New Roman" w:cs="Times New Roman"/>
        </w:rPr>
        <w:t>will be</w:t>
      </w:r>
      <w:r w:rsidR="00634CCC" w:rsidRPr="000D343D">
        <w:rPr>
          <w:rFonts w:ascii="Times New Roman" w:hAnsi="Times New Roman" w:cs="Times New Roman"/>
        </w:rPr>
        <w:t xml:space="preserve"> used only once, the message would be </w:t>
      </w:r>
      <w:r w:rsidR="00634CCC" w:rsidRPr="000D343D">
        <w:rPr>
          <w:rFonts w:ascii="Times New Roman" w:hAnsi="Times New Roman" w:cs="Times New Roman"/>
        </w:rPr>
        <w:lastRenderedPageBreak/>
        <w:t xml:space="preserve">secure. Moreover, the encryption </w:t>
      </w:r>
      <w:r w:rsidR="008F15B1" w:rsidRPr="000D343D">
        <w:rPr>
          <w:rFonts w:ascii="Times New Roman" w:hAnsi="Times New Roman" w:cs="Times New Roman"/>
        </w:rPr>
        <w:t>gave conclusion that it was</w:t>
      </w:r>
      <w:r w:rsidR="00634CCC" w:rsidRPr="000D343D">
        <w:rPr>
          <w:rFonts w:ascii="Times New Roman" w:hAnsi="Times New Roman" w:cs="Times New Roman"/>
        </w:rPr>
        <w:t xml:space="preserve"> unbreakable. One-time encryption was </w:t>
      </w:r>
      <w:r w:rsidR="00DF42AD" w:rsidRPr="000D343D">
        <w:rPr>
          <w:rFonts w:ascii="Times New Roman" w:hAnsi="Times New Roman" w:cs="Times New Roman"/>
        </w:rPr>
        <w:t>created</w:t>
      </w:r>
      <w:r w:rsidR="00634CCC" w:rsidRPr="000D343D">
        <w:rPr>
          <w:rFonts w:ascii="Times New Roman" w:hAnsi="Times New Roman" w:cs="Times New Roman"/>
        </w:rPr>
        <w:t xml:space="preserve">. </w:t>
      </w:r>
    </w:p>
    <w:p w14:paraId="4A453098" w14:textId="1978BFA9" w:rsidR="00634CCC" w:rsidRPr="000D343D" w:rsidRDefault="00634CCC" w:rsidP="00C37D94">
      <w:pPr>
        <w:rPr>
          <w:rFonts w:ascii="Times New Roman" w:hAnsi="Times New Roman" w:cs="Times New Roman"/>
        </w:rPr>
      </w:pPr>
      <w:r w:rsidRPr="000D343D">
        <w:rPr>
          <w:rFonts w:ascii="Times New Roman" w:hAnsi="Times New Roman" w:cs="Times New Roman"/>
        </w:rPr>
        <w:t xml:space="preserve">. The production, distribution and consumption of enormous quantities of one-time tapes limited its use to fixed stations (headquarters or communications </w:t>
      </w:r>
      <w:r w:rsidR="00395CC6" w:rsidRPr="000D343D">
        <w:rPr>
          <w:rFonts w:ascii="Times New Roman" w:hAnsi="Times New Roman" w:cs="Times New Roman"/>
        </w:rPr>
        <w:t>centres</w:t>
      </w:r>
      <w:r w:rsidRPr="000D343D">
        <w:rPr>
          <w:rFonts w:ascii="Times New Roman" w:hAnsi="Times New Roman" w:cs="Times New Roman"/>
        </w:rPr>
        <w:t xml:space="preserve">). It was not until the Second World War that the US Signal Corps widely used the OTT system for its high level teleprinter communications. However, three German cryptologists did immediately </w:t>
      </w:r>
      <w:r w:rsidR="00395CC6" w:rsidRPr="000D343D">
        <w:rPr>
          <w:rFonts w:ascii="Times New Roman" w:hAnsi="Times New Roman" w:cs="Times New Roman"/>
        </w:rPr>
        <w:t>recognize</w:t>
      </w:r>
      <w:r w:rsidRPr="000D343D">
        <w:rPr>
          <w:rFonts w:ascii="Times New Roman" w:hAnsi="Times New Roman" w:cs="Times New Roman"/>
        </w:rPr>
        <w:t xml:space="preserve"> the advantages of one-time encryption.</w:t>
      </w:r>
    </w:p>
    <w:p w14:paraId="7A157CC8" w14:textId="25EAAD38" w:rsidR="00E24263" w:rsidRPr="000D343D" w:rsidRDefault="00E24263" w:rsidP="00E24263">
      <w:pPr>
        <w:pStyle w:val="Heading2"/>
        <w:rPr>
          <w:rFonts w:ascii="Times New Roman" w:hAnsi="Times New Roman" w:cs="Times New Roman"/>
        </w:rPr>
      </w:pPr>
      <w:bookmarkStart w:id="12" w:name="_Toc23712671"/>
      <w:r w:rsidRPr="000D343D">
        <w:rPr>
          <w:rFonts w:ascii="Times New Roman" w:hAnsi="Times New Roman" w:cs="Times New Roman"/>
        </w:rPr>
        <w:t>The Time OTP First Used</w:t>
      </w:r>
      <w:bookmarkEnd w:id="12"/>
    </w:p>
    <w:p w14:paraId="3703F611" w14:textId="2AADC7FF" w:rsidR="00D44F62" w:rsidRPr="000D343D" w:rsidRDefault="008F16AC" w:rsidP="00D44F62">
      <w:pPr>
        <w:rPr>
          <w:rFonts w:ascii="Times New Roman" w:hAnsi="Times New Roman" w:cs="Times New Roman"/>
        </w:rPr>
      </w:pPr>
      <w:r w:rsidRPr="000D343D">
        <w:rPr>
          <w:rFonts w:ascii="Times New Roman" w:hAnsi="Times New Roman" w:cs="Times New Roman"/>
        </w:rPr>
        <w:t>The first time that OTP was applied to the corporate usage was within the 19</w:t>
      </w:r>
      <w:r w:rsidR="00E07436" w:rsidRPr="000D343D">
        <w:rPr>
          <w:rFonts w:ascii="Times New Roman" w:hAnsi="Times New Roman" w:cs="Times New Roman"/>
        </w:rPr>
        <w:t>20s</w:t>
      </w:r>
      <w:r w:rsidRPr="000D343D">
        <w:rPr>
          <w:rFonts w:ascii="Times New Roman" w:hAnsi="Times New Roman" w:cs="Times New Roman"/>
        </w:rPr>
        <w:t xml:space="preserve">. </w:t>
      </w:r>
      <w:r w:rsidR="00D7252E" w:rsidRPr="000D343D">
        <w:rPr>
          <w:rFonts w:ascii="Times New Roman" w:hAnsi="Times New Roman" w:cs="Times New Roman"/>
        </w:rPr>
        <w:t xml:space="preserve">NSA called </w:t>
      </w:r>
      <w:proofErr w:type="spellStart"/>
      <w:r w:rsidR="00D7252E" w:rsidRPr="000D343D">
        <w:rPr>
          <w:rFonts w:ascii="Times New Roman" w:hAnsi="Times New Roman" w:cs="Times New Roman"/>
        </w:rPr>
        <w:t>Vernam's</w:t>
      </w:r>
      <w:proofErr w:type="spellEnd"/>
      <w:r w:rsidR="00D7252E" w:rsidRPr="000D343D">
        <w:rPr>
          <w:rFonts w:ascii="Times New Roman" w:hAnsi="Times New Roman" w:cs="Times New Roman"/>
        </w:rPr>
        <w:t xml:space="preserve"> 1919 one-time tape (OTT) patent "perhaps one of the most important in the history of cryptography" (Melvin Klein, NSA). AT&amp;T marketed the </w:t>
      </w:r>
      <w:proofErr w:type="spellStart"/>
      <w:r w:rsidR="00D7252E" w:rsidRPr="000D343D">
        <w:rPr>
          <w:rFonts w:ascii="Times New Roman" w:hAnsi="Times New Roman" w:cs="Times New Roman"/>
        </w:rPr>
        <w:t>Vernam</w:t>
      </w:r>
      <w:proofErr w:type="spellEnd"/>
      <w:r w:rsidR="00D7252E" w:rsidRPr="000D343D">
        <w:rPr>
          <w:rFonts w:ascii="Times New Roman" w:hAnsi="Times New Roman" w:cs="Times New Roman"/>
        </w:rPr>
        <w:t xml:space="preserve"> system in the 1920s for commercial secure communications, albeit with little </w:t>
      </w:r>
      <w:r w:rsidR="00230BCC" w:rsidRPr="000D343D">
        <w:rPr>
          <w:rFonts w:ascii="Times New Roman" w:hAnsi="Times New Roman" w:cs="Times New Roman"/>
        </w:rPr>
        <w:t>success</w:t>
      </w:r>
      <w:r w:rsidR="00FB2E25" w:rsidRPr="000D343D">
        <w:rPr>
          <w:rFonts w:ascii="Times New Roman" w:hAnsi="Times New Roman" w:cs="Times New Roman"/>
        </w:rPr>
        <w:t>.</w:t>
      </w:r>
      <w:r w:rsidR="00230BCC" w:rsidRPr="000D343D">
        <w:rPr>
          <w:rFonts w:ascii="Times New Roman" w:hAnsi="Times New Roman" w:cs="Times New Roman"/>
        </w:rPr>
        <w:t xml:space="preserve"> At</w:t>
      </w:r>
      <w:r w:rsidR="00AC7905" w:rsidRPr="000D343D">
        <w:rPr>
          <w:rFonts w:ascii="Times New Roman" w:hAnsi="Times New Roman" w:cs="Times New Roman"/>
        </w:rPr>
        <w:t xml:space="preserve"> that time,</w:t>
      </w:r>
      <w:r w:rsidR="006B56F5" w:rsidRPr="000D343D">
        <w:rPr>
          <w:rFonts w:ascii="Times New Roman" w:hAnsi="Times New Roman" w:cs="Times New Roman"/>
        </w:rPr>
        <w:t xml:space="preserve"> the German cryptologists Werner Kunze, Rudolf </w:t>
      </w:r>
      <w:proofErr w:type="spellStart"/>
      <w:r w:rsidR="006B56F5" w:rsidRPr="000D343D">
        <w:rPr>
          <w:rFonts w:ascii="Times New Roman" w:hAnsi="Times New Roman" w:cs="Times New Roman"/>
        </w:rPr>
        <w:t>Schauffler</w:t>
      </w:r>
      <w:proofErr w:type="spellEnd"/>
      <w:r w:rsidR="006B56F5" w:rsidRPr="000D343D">
        <w:rPr>
          <w:rFonts w:ascii="Times New Roman" w:hAnsi="Times New Roman" w:cs="Times New Roman"/>
        </w:rPr>
        <w:t xml:space="preserve"> and Erich </w:t>
      </w:r>
      <w:proofErr w:type="spellStart"/>
      <w:r w:rsidR="006B56F5" w:rsidRPr="000D343D">
        <w:rPr>
          <w:rFonts w:ascii="Times New Roman" w:hAnsi="Times New Roman" w:cs="Times New Roman"/>
        </w:rPr>
        <w:t>Langlotz</w:t>
      </w:r>
      <w:proofErr w:type="spellEnd"/>
      <w:r w:rsidR="006B56F5" w:rsidRPr="000D343D">
        <w:rPr>
          <w:rFonts w:ascii="Times New Roman" w:hAnsi="Times New Roman" w:cs="Times New Roman"/>
        </w:rPr>
        <w:t xml:space="preserve"> </w:t>
      </w:r>
      <w:r w:rsidR="00395CC6" w:rsidRPr="000D343D">
        <w:rPr>
          <w:rFonts w:ascii="Times New Roman" w:hAnsi="Times New Roman" w:cs="Times New Roman"/>
        </w:rPr>
        <w:t>cryptanalyzed</w:t>
      </w:r>
      <w:r w:rsidR="006B56F5" w:rsidRPr="000D343D">
        <w:rPr>
          <w:rFonts w:ascii="Times New Roman" w:hAnsi="Times New Roman" w:cs="Times New Roman"/>
        </w:rPr>
        <w:t xml:space="preserve"> French diplomatic traffic. These pencil-and-paper numerical codes used code books to </w:t>
      </w:r>
      <w:r w:rsidR="00714BCC" w:rsidRPr="000D343D">
        <w:rPr>
          <w:rFonts w:ascii="Times New Roman" w:hAnsi="Times New Roman" w:cs="Times New Roman"/>
        </w:rPr>
        <w:t>transfer</w:t>
      </w:r>
      <w:r w:rsidR="006B56F5" w:rsidRPr="000D343D">
        <w:rPr>
          <w:rFonts w:ascii="Times New Roman" w:hAnsi="Times New Roman" w:cs="Times New Roman"/>
        </w:rPr>
        <w:t xml:space="preserve"> words and phrases. </w:t>
      </w:r>
      <w:r w:rsidR="008167C4" w:rsidRPr="000D343D">
        <w:rPr>
          <w:rFonts w:ascii="Times New Roman" w:hAnsi="Times New Roman" w:cs="Times New Roman"/>
        </w:rPr>
        <w:t>S</w:t>
      </w:r>
      <w:r w:rsidR="006B56F5" w:rsidRPr="000D343D">
        <w:rPr>
          <w:rFonts w:ascii="Times New Roman" w:hAnsi="Times New Roman" w:cs="Times New Roman"/>
        </w:rPr>
        <w:t>hort repetitive numerical key (by modulo 10) to encrypt the code book values</w:t>
      </w:r>
      <w:r w:rsidR="00B96923" w:rsidRPr="000D343D">
        <w:rPr>
          <w:rFonts w:ascii="Times New Roman" w:hAnsi="Times New Roman" w:cs="Times New Roman"/>
        </w:rPr>
        <w:t xml:space="preserve"> by </w:t>
      </w:r>
      <w:proofErr w:type="spellStart"/>
      <w:r w:rsidR="00B96923" w:rsidRPr="000D343D">
        <w:rPr>
          <w:rFonts w:ascii="Times New Roman" w:hAnsi="Times New Roman" w:cs="Times New Roman"/>
        </w:rPr>
        <w:t>Freches</w:t>
      </w:r>
      <w:proofErr w:type="spellEnd"/>
      <w:r w:rsidR="006B56F5" w:rsidRPr="000D343D">
        <w:rPr>
          <w:rFonts w:ascii="Times New Roman" w:hAnsi="Times New Roman" w:cs="Times New Roman"/>
        </w:rPr>
        <w:t xml:space="preserve">. The German cryptologists had no problem in breaking these short keys but </w:t>
      </w:r>
      <w:r w:rsidR="004D01CC" w:rsidRPr="000D343D">
        <w:rPr>
          <w:rFonts w:ascii="Times New Roman" w:hAnsi="Times New Roman" w:cs="Times New Roman"/>
        </w:rPr>
        <w:t>thought</w:t>
      </w:r>
      <w:r w:rsidR="006B56F5" w:rsidRPr="000D343D">
        <w:rPr>
          <w:rFonts w:ascii="Times New Roman" w:hAnsi="Times New Roman" w:cs="Times New Roman"/>
        </w:rPr>
        <w:t xml:space="preserve"> that adding a unique random key digit to each individual code group digit would </w:t>
      </w:r>
      <w:r w:rsidR="00572668" w:rsidRPr="000D343D">
        <w:rPr>
          <w:rFonts w:ascii="Times New Roman" w:hAnsi="Times New Roman" w:cs="Times New Roman"/>
        </w:rPr>
        <w:t>leave</w:t>
      </w:r>
      <w:r w:rsidR="006B56F5" w:rsidRPr="000D343D">
        <w:rPr>
          <w:rFonts w:ascii="Times New Roman" w:hAnsi="Times New Roman" w:cs="Times New Roman"/>
        </w:rPr>
        <w:t xml:space="preserve"> the message unbreakable. They </w:t>
      </w:r>
      <w:r w:rsidR="00EE308C" w:rsidRPr="000D343D">
        <w:rPr>
          <w:rFonts w:ascii="Times New Roman" w:hAnsi="Times New Roman" w:cs="Times New Roman"/>
        </w:rPr>
        <w:t>changed</w:t>
      </w:r>
      <w:r w:rsidR="006B56F5" w:rsidRPr="000D343D">
        <w:rPr>
          <w:rFonts w:ascii="Times New Roman" w:hAnsi="Times New Roman" w:cs="Times New Roman"/>
        </w:rPr>
        <w:t xml:space="preserve"> a system with paper sheets containing random </w:t>
      </w:r>
      <w:r w:rsidR="009C570E" w:rsidRPr="000D343D">
        <w:rPr>
          <w:rFonts w:ascii="Times New Roman" w:hAnsi="Times New Roman" w:cs="Times New Roman"/>
        </w:rPr>
        <w:t>numbers. Each</w:t>
      </w:r>
      <w:r w:rsidR="006B56F5" w:rsidRPr="000D343D">
        <w:rPr>
          <w:rFonts w:ascii="Times New Roman" w:hAnsi="Times New Roman" w:cs="Times New Roman"/>
        </w:rPr>
        <w:t xml:space="preserve"> </w:t>
      </w:r>
      <w:r w:rsidR="00D607B6" w:rsidRPr="000D343D">
        <w:rPr>
          <w:rFonts w:ascii="Times New Roman" w:hAnsi="Times New Roman" w:cs="Times New Roman"/>
        </w:rPr>
        <w:t>number</w:t>
      </w:r>
      <w:r w:rsidR="006B56F5" w:rsidRPr="000D343D">
        <w:rPr>
          <w:rFonts w:ascii="Times New Roman" w:hAnsi="Times New Roman" w:cs="Times New Roman"/>
        </w:rPr>
        <w:t xml:space="preserve"> </w:t>
      </w:r>
      <w:r w:rsidR="009C570E" w:rsidRPr="000D343D">
        <w:rPr>
          <w:rFonts w:ascii="Times New Roman" w:hAnsi="Times New Roman" w:cs="Times New Roman"/>
        </w:rPr>
        <w:t>was in use</w:t>
      </w:r>
      <w:r w:rsidR="006B56F5" w:rsidRPr="000D343D">
        <w:rPr>
          <w:rFonts w:ascii="Times New Roman" w:hAnsi="Times New Roman" w:cs="Times New Roman"/>
        </w:rPr>
        <w:t xml:space="preserve"> once only</w:t>
      </w:r>
      <w:r w:rsidR="00204223" w:rsidRPr="000D343D">
        <w:rPr>
          <w:rFonts w:ascii="Times New Roman" w:hAnsi="Times New Roman" w:cs="Times New Roman"/>
        </w:rPr>
        <w:t>. A</w:t>
      </w:r>
      <w:r w:rsidR="006B56F5" w:rsidRPr="000D343D">
        <w:rPr>
          <w:rFonts w:ascii="Times New Roman" w:hAnsi="Times New Roman" w:cs="Times New Roman"/>
        </w:rPr>
        <w:t>nd the sheets, of which there were only two copies (one for sender and one for receiver), should be destroyed after use. In fact, they re-invented Frank Miller's 1882 system.</w:t>
      </w:r>
      <w:sdt>
        <w:sdtPr>
          <w:rPr>
            <w:rFonts w:ascii="Times New Roman" w:hAnsi="Times New Roman" w:cs="Times New Roman"/>
          </w:rPr>
          <w:id w:val="1072709414"/>
          <w:citation/>
        </w:sdtPr>
        <w:sdtEndPr/>
        <w:sdtContent>
          <w:r w:rsidR="00395CC6" w:rsidRPr="000D343D">
            <w:rPr>
              <w:rFonts w:ascii="Times New Roman" w:hAnsi="Times New Roman" w:cs="Times New Roman"/>
            </w:rPr>
            <w:fldChar w:fldCharType="begin"/>
          </w:r>
          <w:r w:rsidR="00395CC6" w:rsidRPr="000D343D">
            <w:rPr>
              <w:rFonts w:ascii="Times New Roman" w:hAnsi="Times New Roman" w:cs="Times New Roman"/>
              <w:lang w:val="en-US"/>
            </w:rPr>
            <w:instrText xml:space="preserve"> CITATION Dir19 \l 1033 </w:instrText>
          </w:r>
          <w:r w:rsidR="00395CC6" w:rsidRPr="000D343D">
            <w:rPr>
              <w:rFonts w:ascii="Times New Roman" w:hAnsi="Times New Roman" w:cs="Times New Roman"/>
            </w:rPr>
            <w:fldChar w:fldCharType="separate"/>
          </w:r>
          <w:r w:rsidR="003E6DA7">
            <w:rPr>
              <w:rFonts w:ascii="Times New Roman" w:hAnsi="Times New Roman" w:cs="Times New Roman"/>
              <w:noProof/>
              <w:lang w:val="en-US"/>
            </w:rPr>
            <w:t xml:space="preserve"> </w:t>
          </w:r>
          <w:r w:rsidR="003E6DA7" w:rsidRPr="003E6DA7">
            <w:rPr>
              <w:rFonts w:ascii="Times New Roman" w:hAnsi="Times New Roman" w:cs="Times New Roman"/>
              <w:noProof/>
              <w:lang w:val="en-US"/>
            </w:rPr>
            <w:t>[9]</w:t>
          </w:r>
          <w:r w:rsidR="00395CC6" w:rsidRPr="000D343D">
            <w:rPr>
              <w:rFonts w:ascii="Times New Roman" w:hAnsi="Times New Roman" w:cs="Times New Roman"/>
            </w:rPr>
            <w:fldChar w:fldCharType="end"/>
          </w:r>
        </w:sdtContent>
      </w:sdt>
    </w:p>
    <w:p w14:paraId="2C2FE872" w14:textId="14D2AA48" w:rsidR="00E24263" w:rsidRPr="000D343D" w:rsidRDefault="00E24263" w:rsidP="00E24263">
      <w:pPr>
        <w:pStyle w:val="Heading2"/>
        <w:rPr>
          <w:rFonts w:ascii="Times New Roman" w:hAnsi="Times New Roman" w:cs="Times New Roman"/>
        </w:rPr>
      </w:pPr>
      <w:bookmarkStart w:id="13" w:name="_Toc23712672"/>
      <w:r w:rsidRPr="000D343D">
        <w:rPr>
          <w:rFonts w:ascii="Times New Roman" w:hAnsi="Times New Roman" w:cs="Times New Roman"/>
        </w:rPr>
        <w:t>Application OTP Found</w:t>
      </w:r>
      <w:bookmarkEnd w:id="13"/>
    </w:p>
    <w:p w14:paraId="70DB4C84" w14:textId="0905DA29" w:rsidR="00694ED3" w:rsidRPr="000D343D" w:rsidRDefault="00694ED3" w:rsidP="00234C34">
      <w:r w:rsidRPr="000D343D">
        <w:t>Recently, OTP is widely used in technology</w:t>
      </w:r>
      <w:r w:rsidR="00D80781" w:rsidRPr="000D343D">
        <w:t xml:space="preserve"> and life we are experiencing</w:t>
      </w:r>
      <w:r w:rsidRPr="000D343D">
        <w:t xml:space="preserve">.  There are </w:t>
      </w:r>
      <w:r w:rsidR="00FA4E53" w:rsidRPr="000D343D">
        <w:t>several</w:t>
      </w:r>
      <w:r w:rsidRPr="000D343D">
        <w:t xml:space="preserve"> general application</w:t>
      </w:r>
      <w:r w:rsidR="00FA4E53" w:rsidRPr="000D343D">
        <w:t>s</w:t>
      </w:r>
      <w:r w:rsidRPr="000D343D">
        <w:t xml:space="preserve"> that can be found using frequently these years</w:t>
      </w:r>
      <w:r w:rsidR="00FA4E53" w:rsidRPr="000D343D">
        <w:t>, including, financial, political, educational, medical as well as information security field.</w:t>
      </w:r>
    </w:p>
    <w:p w14:paraId="0A9E93FD" w14:textId="6F202C79" w:rsidR="00AE2255" w:rsidRPr="000D343D" w:rsidRDefault="00AE2255" w:rsidP="00234C34">
      <w:pPr>
        <w:pStyle w:val="ListParagraph"/>
        <w:numPr>
          <w:ilvl w:val="0"/>
          <w:numId w:val="10"/>
        </w:numPr>
      </w:pPr>
      <w:r w:rsidRPr="000D343D">
        <w:t xml:space="preserve">Banks and Finance companies are in need for sending OTP to their customer. (Ex: AXIS OTP) </w:t>
      </w:r>
    </w:p>
    <w:p w14:paraId="18226121" w14:textId="30E68879" w:rsidR="00AE2255" w:rsidRPr="000D343D" w:rsidRDefault="00AE2255" w:rsidP="00234C34">
      <w:pPr>
        <w:pStyle w:val="ListParagraph"/>
        <w:numPr>
          <w:ilvl w:val="0"/>
          <w:numId w:val="10"/>
        </w:numPr>
      </w:pPr>
      <w:r w:rsidRPr="000D343D">
        <w:t xml:space="preserve">Government agencies to verify the citizen directory. </w:t>
      </w:r>
    </w:p>
    <w:p w14:paraId="426FEE9A" w14:textId="54CA76A8" w:rsidR="00AE2255" w:rsidRPr="000D343D" w:rsidRDefault="00AE2255" w:rsidP="00234C34">
      <w:pPr>
        <w:pStyle w:val="ListParagraph"/>
        <w:numPr>
          <w:ilvl w:val="0"/>
          <w:numId w:val="10"/>
        </w:numPr>
      </w:pPr>
      <w:r w:rsidRPr="000D343D">
        <w:t xml:space="preserve">Travel and Tourism companies to check the right customers. </w:t>
      </w:r>
    </w:p>
    <w:p w14:paraId="2C231A80" w14:textId="62985B25" w:rsidR="00AE2255" w:rsidRPr="000D343D" w:rsidRDefault="00AE2255" w:rsidP="00234C34">
      <w:pPr>
        <w:pStyle w:val="ListParagraph"/>
        <w:numPr>
          <w:ilvl w:val="0"/>
          <w:numId w:val="10"/>
        </w:numPr>
      </w:pPr>
      <w:r w:rsidRPr="000D343D">
        <w:t xml:space="preserve">Online home delivery of any product to confirm about right customer. </w:t>
      </w:r>
    </w:p>
    <w:p w14:paraId="2EDC2B36" w14:textId="27A86532" w:rsidR="00AE2255" w:rsidRPr="000D343D" w:rsidRDefault="00AE2255" w:rsidP="00234C34">
      <w:pPr>
        <w:pStyle w:val="ListParagraph"/>
        <w:numPr>
          <w:ilvl w:val="0"/>
          <w:numId w:val="10"/>
        </w:numPr>
      </w:pPr>
      <w:r w:rsidRPr="000D343D">
        <w:t xml:space="preserve">To verify mobile number an OTP is sent to registered mobile users while downloading an app </w:t>
      </w:r>
    </w:p>
    <w:p w14:paraId="7F26CA1B" w14:textId="2EA2B101" w:rsidR="00AE2255" w:rsidRPr="000D343D" w:rsidRDefault="00AE2255" w:rsidP="00234C34">
      <w:pPr>
        <w:pStyle w:val="ListParagraph"/>
        <w:numPr>
          <w:ilvl w:val="0"/>
          <w:numId w:val="10"/>
        </w:numPr>
      </w:pPr>
      <w:r w:rsidRPr="000D343D">
        <w:t xml:space="preserve">Useful for Ecommerce online portals for user verification at the time of payment. </w:t>
      </w:r>
    </w:p>
    <w:p w14:paraId="2355E09A" w14:textId="36CB4496" w:rsidR="00AE2255" w:rsidRPr="000D343D" w:rsidRDefault="00AE2255" w:rsidP="00234C34">
      <w:pPr>
        <w:pStyle w:val="ListParagraph"/>
        <w:numPr>
          <w:ilvl w:val="0"/>
          <w:numId w:val="10"/>
        </w:numPr>
      </w:pPr>
      <w:r w:rsidRPr="000D343D">
        <w:t xml:space="preserve">IT company, Finance Company, Healthcare industry and Training Centres. </w:t>
      </w:r>
    </w:p>
    <w:p w14:paraId="23AB4BFA" w14:textId="4867BDF6" w:rsidR="00D44F62" w:rsidRPr="000D343D" w:rsidRDefault="00AE2255" w:rsidP="00234C34">
      <w:pPr>
        <w:pStyle w:val="ListParagraph"/>
        <w:numPr>
          <w:ilvl w:val="0"/>
          <w:numId w:val="10"/>
        </w:numPr>
      </w:pPr>
      <w:r w:rsidRPr="000D343D">
        <w:t>Schools, Collages and Hospitality.</w:t>
      </w:r>
      <w:sdt>
        <w:sdtPr>
          <w:id w:val="-1122142515"/>
          <w:citation/>
        </w:sdtPr>
        <w:sdtEndPr/>
        <w:sdtContent>
          <w:r w:rsidR="00395CC6" w:rsidRPr="000D343D">
            <w:fldChar w:fldCharType="begin"/>
          </w:r>
          <w:r w:rsidR="00395CC6" w:rsidRPr="00234C34">
            <w:rPr>
              <w:lang w:val="en-US"/>
            </w:rPr>
            <w:instrText xml:space="preserve"> CITATION Lau191 \l 1033 </w:instrText>
          </w:r>
          <w:r w:rsidR="00395CC6" w:rsidRPr="000D343D">
            <w:fldChar w:fldCharType="separate"/>
          </w:r>
          <w:r w:rsidR="003E6DA7" w:rsidRPr="00234C34">
            <w:rPr>
              <w:noProof/>
              <w:lang w:val="en-US"/>
            </w:rPr>
            <w:t xml:space="preserve"> [10]</w:t>
          </w:r>
          <w:r w:rsidR="00395CC6" w:rsidRPr="000D343D">
            <w:fldChar w:fldCharType="end"/>
          </w:r>
        </w:sdtContent>
      </w:sdt>
    </w:p>
    <w:p w14:paraId="7D65126F" w14:textId="0291F38C" w:rsidR="00E24263" w:rsidRPr="000D343D" w:rsidRDefault="00E24263" w:rsidP="00E24263">
      <w:pPr>
        <w:pStyle w:val="Heading2"/>
        <w:rPr>
          <w:rFonts w:ascii="Times New Roman" w:hAnsi="Times New Roman" w:cs="Times New Roman"/>
        </w:rPr>
      </w:pPr>
      <w:bookmarkStart w:id="14" w:name="_Toc23712673"/>
      <w:r w:rsidRPr="000D343D">
        <w:rPr>
          <w:rFonts w:ascii="Times New Roman" w:hAnsi="Times New Roman" w:cs="Times New Roman"/>
        </w:rPr>
        <w:t>OTP Today Usage</w:t>
      </w:r>
      <w:bookmarkEnd w:id="14"/>
    </w:p>
    <w:p w14:paraId="2D910F18" w14:textId="5881E334" w:rsidR="004504A4" w:rsidRPr="000D343D" w:rsidRDefault="00D44F62" w:rsidP="004504A4">
      <w:pPr>
        <w:shd w:val="clear" w:color="auto" w:fill="FFFFFF"/>
        <w:spacing w:after="240"/>
        <w:ind w:firstLine="90"/>
        <w:textAlignment w:val="baseline"/>
        <w:rPr>
          <w:rFonts w:ascii="Times New Roman" w:hAnsi="Times New Roman" w:cs="Times New Roman"/>
          <w:color w:val="242729"/>
        </w:rPr>
      </w:pPr>
      <w:r w:rsidRPr="000D343D">
        <w:rPr>
          <w:rFonts w:ascii="Times New Roman" w:eastAsia="Times New Roman" w:hAnsi="Times New Roman" w:cs="Times New Roman"/>
          <w:color w:val="242729"/>
        </w:rPr>
        <w:t xml:space="preserve">The OTP is </w:t>
      </w:r>
      <w:r w:rsidR="000569D9" w:rsidRPr="000D343D">
        <w:rPr>
          <w:rFonts w:ascii="Times New Roman" w:eastAsia="Times New Roman" w:hAnsi="Times New Roman" w:cs="Times New Roman"/>
          <w:color w:val="242729"/>
        </w:rPr>
        <w:t xml:space="preserve">widely used </w:t>
      </w:r>
      <w:r w:rsidR="00952EEB" w:rsidRPr="000D343D">
        <w:rPr>
          <w:rFonts w:ascii="Times New Roman" w:eastAsia="Times New Roman" w:hAnsi="Times New Roman" w:cs="Times New Roman"/>
          <w:color w:val="242729"/>
        </w:rPr>
        <w:t>in today’s life. OTP has penetrated into financial, education, communication fields already.</w:t>
      </w:r>
      <w:r w:rsidR="00320C4D" w:rsidRPr="000D343D">
        <w:rPr>
          <w:rFonts w:ascii="Times New Roman" w:eastAsia="Times New Roman" w:hAnsi="Times New Roman" w:cs="Times New Roman"/>
          <w:color w:val="242729"/>
        </w:rPr>
        <w:t xml:space="preserve"> </w:t>
      </w:r>
      <w:r w:rsidRPr="000D343D">
        <w:rPr>
          <w:rFonts w:ascii="Times New Roman" w:eastAsia="Times New Roman" w:hAnsi="Times New Roman" w:cs="Times New Roman"/>
          <w:color w:val="242729"/>
        </w:rPr>
        <w:t xml:space="preserve">The OTP go through with 3steps: Key Generation, Key Distribution, Key Destruction. The first step is to generate a key. The hardware RNG doesn’t satisfy this in the practical. </w:t>
      </w:r>
      <w:r w:rsidRPr="000D343D">
        <w:rPr>
          <w:rFonts w:ascii="Times New Roman" w:hAnsi="Times New Roman" w:cs="Times New Roman"/>
          <w:color w:val="242729"/>
        </w:rPr>
        <w:t xml:space="preserve">They almost always use the bits by using a hash function.  What the expertise do is to design their own RNG to use only de-biasing techniques to maintain the security proof. Second step is to distribute key. However, it’s not easy to distribute only message information when you get a secure channel of transmitting the key. </w:t>
      </w:r>
      <w:r w:rsidR="004E2EA0" w:rsidRPr="000D343D">
        <w:rPr>
          <w:rFonts w:ascii="Times New Roman" w:hAnsi="Times New Roman" w:cs="Times New Roman"/>
          <w:color w:val="242729"/>
        </w:rPr>
        <w:t>Thus,</w:t>
      </w:r>
      <w:r w:rsidRPr="000D343D">
        <w:rPr>
          <w:rFonts w:ascii="Times New Roman" w:hAnsi="Times New Roman" w:cs="Times New Roman"/>
          <w:color w:val="242729"/>
        </w:rPr>
        <w:t xml:space="preserve"> the engineers create a pad which slightly overpowering/underpowering device to get duplicate photons, shinning a laser at the device to subtly break it or some other error inducing attack. Having received the key, the last steps for OTP is to destroy the key user received. At the time you have used a key, you should guarantee it’s properly destroyed in two both places. If it is not done correctly, users will lose the security to use the OTP. If the OTP number is not in </w:t>
      </w:r>
      <w:r w:rsidRPr="000D343D">
        <w:rPr>
          <w:rFonts w:ascii="Times New Roman" w:hAnsi="Times New Roman" w:cs="Times New Roman"/>
          <w:color w:val="242729"/>
        </w:rPr>
        <w:lastRenderedPageBreak/>
        <w:t>deconstruction status after usage, it may be likely used twice or more. Then your information or property may be stolen by the hacker.</w:t>
      </w:r>
    </w:p>
    <w:p w14:paraId="45B756E2" w14:textId="3ACC5003" w:rsidR="004504A4" w:rsidRPr="000D343D" w:rsidRDefault="004504A4" w:rsidP="004504A4">
      <w:pPr>
        <w:pStyle w:val="Heading2"/>
        <w:rPr>
          <w:rFonts w:ascii="Times New Roman" w:hAnsi="Times New Roman" w:cs="Times New Roman"/>
        </w:rPr>
      </w:pPr>
      <w:bookmarkStart w:id="15" w:name="_Toc23712674"/>
      <w:r w:rsidRPr="000D343D">
        <w:rPr>
          <w:rFonts w:ascii="Times New Roman" w:hAnsi="Times New Roman" w:cs="Times New Roman"/>
        </w:rPr>
        <w:t>OTP Practice</w:t>
      </w:r>
      <w:bookmarkEnd w:id="15"/>
    </w:p>
    <w:p w14:paraId="09F63762" w14:textId="30172E97" w:rsidR="004504A4" w:rsidRPr="000D343D" w:rsidRDefault="00A11655" w:rsidP="00385BD9">
      <w:pPr>
        <w:shd w:val="clear" w:color="auto" w:fill="FFFFFF"/>
        <w:spacing w:after="240"/>
        <w:textAlignment w:val="baseline"/>
        <w:rPr>
          <w:rFonts w:ascii="Times New Roman" w:hAnsi="Times New Roman" w:cs="Times New Roman"/>
          <w:color w:val="242729"/>
        </w:rPr>
      </w:pPr>
      <w:r w:rsidRPr="000D343D">
        <w:rPr>
          <w:rFonts w:ascii="Times New Roman" w:hAnsi="Times New Roman" w:cs="Times New Roman"/>
          <w:color w:val="242729"/>
        </w:rPr>
        <w:t xml:space="preserve">Below </w:t>
      </w:r>
      <w:r w:rsidR="00EA1AF5" w:rsidRPr="000D343D">
        <w:rPr>
          <w:rFonts w:ascii="Times New Roman" w:hAnsi="Times New Roman" w:cs="Times New Roman"/>
          <w:color w:val="242729"/>
        </w:rPr>
        <w:t>is</w:t>
      </w:r>
      <w:r w:rsidRPr="000D343D">
        <w:rPr>
          <w:rFonts w:ascii="Times New Roman" w:hAnsi="Times New Roman" w:cs="Times New Roman"/>
          <w:color w:val="242729"/>
        </w:rPr>
        <w:t xml:space="preserve"> the practice history with partner.</w:t>
      </w:r>
      <w:r w:rsidR="00456136" w:rsidRPr="000D343D">
        <w:rPr>
          <w:rFonts w:ascii="Times New Roman" w:hAnsi="Times New Roman" w:cs="Times New Roman"/>
          <w:color w:val="242729"/>
        </w:rPr>
        <w:t xml:space="preserve"> </w:t>
      </w:r>
    </w:p>
    <w:p w14:paraId="71125D03" w14:textId="12F3C2F9" w:rsidR="00E63978" w:rsidRPr="000D343D" w:rsidRDefault="00E63978" w:rsidP="00385BD9">
      <w:pPr>
        <w:shd w:val="clear" w:color="auto" w:fill="FFFFFF"/>
        <w:spacing w:after="240"/>
        <w:textAlignment w:val="baseline"/>
        <w:rPr>
          <w:rFonts w:ascii="Times New Roman" w:hAnsi="Times New Roman" w:cs="Times New Roman"/>
          <w:color w:val="242729"/>
        </w:rPr>
      </w:pPr>
      <w:r w:rsidRPr="000D343D">
        <w:rPr>
          <w:rFonts w:ascii="Times New Roman" w:hAnsi="Times New Roman" w:cs="Times New Roman"/>
          <w:color w:val="242729"/>
        </w:rPr>
        <w:t>We pass the One -Time Pad to each other and use OTP to decipher the cipher text.</w:t>
      </w:r>
      <w:r w:rsidR="00456136" w:rsidRPr="000D343D">
        <w:rPr>
          <w:rFonts w:ascii="Times New Roman" w:hAnsi="Times New Roman" w:cs="Times New Roman"/>
          <w:color w:val="242729"/>
        </w:rPr>
        <w:t xml:space="preserve"> There are three steps for OTP usage. We generate the OTP key first. Having generating the key, we send the key to each other, which is so-called key distribution. Having got the key he sends to me, I used key to decipher the text. After deciphering the text, the key was destroyed by refreshing the page.</w:t>
      </w:r>
    </w:p>
    <w:p w14:paraId="38813445" w14:textId="60417BBA" w:rsidR="00E63978" w:rsidRPr="000D343D" w:rsidRDefault="00E07B30" w:rsidP="00385BD9">
      <w:pPr>
        <w:shd w:val="clear" w:color="auto" w:fill="FFFFFF"/>
        <w:spacing w:after="240"/>
        <w:textAlignment w:val="baseline"/>
        <w:rPr>
          <w:rFonts w:ascii="Times New Roman" w:hAnsi="Times New Roman" w:cs="Times New Roman"/>
          <w:color w:val="242729"/>
        </w:rPr>
      </w:pPr>
      <w:r w:rsidRPr="000D343D">
        <w:rPr>
          <w:rFonts w:ascii="Times New Roman" w:hAnsi="Times New Roman" w:cs="Times New Roman"/>
          <w:color w:val="242729"/>
        </w:rPr>
        <w:t xml:space="preserve">Finally, </w:t>
      </w:r>
      <w:r w:rsidR="00E63978" w:rsidRPr="000D343D">
        <w:rPr>
          <w:rFonts w:ascii="Times New Roman" w:hAnsi="Times New Roman" w:cs="Times New Roman"/>
          <w:color w:val="242729"/>
        </w:rPr>
        <w:t xml:space="preserve">“Hello </w:t>
      </w:r>
      <w:r w:rsidR="00480299" w:rsidRPr="000D343D">
        <w:rPr>
          <w:rFonts w:ascii="Times New Roman" w:hAnsi="Times New Roman" w:cs="Times New Roman"/>
          <w:color w:val="242729"/>
        </w:rPr>
        <w:t>W</w:t>
      </w:r>
      <w:r w:rsidR="0018238D" w:rsidRPr="000D343D">
        <w:rPr>
          <w:rFonts w:ascii="Times New Roman" w:hAnsi="Times New Roman" w:cs="Times New Roman"/>
          <w:color w:val="242729"/>
        </w:rPr>
        <w:t>orld”</w:t>
      </w:r>
      <w:r w:rsidR="00E63978" w:rsidRPr="000D343D">
        <w:rPr>
          <w:rFonts w:ascii="Times New Roman" w:hAnsi="Times New Roman" w:cs="Times New Roman"/>
          <w:color w:val="242729"/>
        </w:rPr>
        <w:t xml:space="preserve"> </w:t>
      </w:r>
      <w:r w:rsidR="009114DE" w:rsidRPr="000D343D">
        <w:rPr>
          <w:rFonts w:ascii="Times New Roman" w:hAnsi="Times New Roman" w:cs="Times New Roman"/>
          <w:color w:val="242729"/>
        </w:rPr>
        <w:t>was</w:t>
      </w:r>
      <w:r w:rsidR="00E63978" w:rsidRPr="000D343D">
        <w:rPr>
          <w:rFonts w:ascii="Times New Roman" w:hAnsi="Times New Roman" w:cs="Times New Roman"/>
          <w:color w:val="242729"/>
        </w:rPr>
        <w:t xml:space="preserve"> the message that he wants to </w:t>
      </w:r>
      <w:r w:rsidR="00AD1F30" w:rsidRPr="000D343D">
        <w:rPr>
          <w:rFonts w:ascii="Times New Roman" w:hAnsi="Times New Roman" w:cs="Times New Roman"/>
          <w:color w:val="242729"/>
        </w:rPr>
        <w:t>send</w:t>
      </w:r>
      <w:r w:rsidR="00E63978" w:rsidRPr="000D343D">
        <w:rPr>
          <w:rFonts w:ascii="Times New Roman" w:hAnsi="Times New Roman" w:cs="Times New Roman"/>
          <w:color w:val="242729"/>
        </w:rPr>
        <w:t xml:space="preserve"> to me.</w:t>
      </w:r>
    </w:p>
    <w:p w14:paraId="24B18CDF" w14:textId="77777777" w:rsidR="00D44F62" w:rsidRPr="000D343D" w:rsidRDefault="00D44F62" w:rsidP="00D44F62">
      <w:pPr>
        <w:pStyle w:val="NormalWeb"/>
        <w:shd w:val="clear" w:color="auto" w:fill="FFFFFF"/>
        <w:spacing w:before="0" w:beforeAutospacing="0" w:after="0" w:afterAutospacing="0"/>
        <w:textAlignment w:val="baseline"/>
        <w:rPr>
          <w:rStyle w:val="Strong"/>
          <w:rFonts w:eastAsiaTheme="majorEastAsia"/>
          <w:color w:val="242729"/>
          <w:sz w:val="22"/>
          <w:szCs w:val="22"/>
          <w:bdr w:val="none" w:sz="0" w:space="0" w:color="auto" w:frame="1"/>
        </w:rPr>
      </w:pPr>
    </w:p>
    <w:p w14:paraId="4A76116A" w14:textId="77777777" w:rsidR="00D44F62" w:rsidRPr="000D343D" w:rsidRDefault="00D44F62" w:rsidP="00D44F62">
      <w:pPr>
        <w:shd w:val="clear" w:color="auto" w:fill="FFFFFF"/>
        <w:textAlignment w:val="baseline"/>
        <w:rPr>
          <w:rFonts w:ascii="Times New Roman" w:eastAsia="Times New Roman" w:hAnsi="Times New Roman" w:cs="Times New Roman"/>
          <w:color w:val="242729"/>
        </w:rPr>
      </w:pPr>
      <w:r w:rsidRPr="000D343D">
        <w:rPr>
          <w:rFonts w:ascii="Times New Roman" w:eastAsia="Times New Roman" w:hAnsi="Times New Roman" w:cs="Times New Roman"/>
          <w:noProof/>
          <w:color w:val="242729"/>
        </w:rPr>
        <w:drawing>
          <wp:inline distT="0" distB="0" distL="0" distR="0" wp14:anchorId="14CF88AA" wp14:editId="78BAA018">
            <wp:extent cx="5727700" cy="1764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764665"/>
                    </a:xfrm>
                    <a:prstGeom prst="rect">
                      <a:avLst/>
                    </a:prstGeom>
                  </pic:spPr>
                </pic:pic>
              </a:graphicData>
            </a:graphic>
          </wp:inline>
        </w:drawing>
      </w:r>
    </w:p>
    <w:p w14:paraId="2E86F782" w14:textId="77777777" w:rsidR="00D44F62" w:rsidRPr="000D343D" w:rsidRDefault="00D44F62" w:rsidP="00D44F62">
      <w:pPr>
        <w:shd w:val="clear" w:color="auto" w:fill="FFFFFF"/>
        <w:ind w:left="450"/>
        <w:textAlignment w:val="baseline"/>
        <w:rPr>
          <w:rFonts w:ascii="Times New Roman" w:eastAsia="Times New Roman" w:hAnsi="Times New Roman" w:cs="Times New Roman"/>
          <w:color w:val="242729"/>
        </w:rPr>
      </w:pPr>
    </w:p>
    <w:p w14:paraId="0AD21491" w14:textId="77777777" w:rsidR="00D44F62" w:rsidRPr="000D343D" w:rsidRDefault="00D44F62" w:rsidP="00D44F62">
      <w:pPr>
        <w:rPr>
          <w:rFonts w:ascii="Times New Roman" w:hAnsi="Times New Roman" w:cs="Times New Roman"/>
        </w:rPr>
      </w:pPr>
      <w:r w:rsidRPr="000D343D">
        <w:rPr>
          <w:rFonts w:ascii="Times New Roman" w:hAnsi="Times New Roman" w:cs="Times New Roman"/>
          <w:noProof/>
        </w:rPr>
        <w:drawing>
          <wp:inline distT="0" distB="0" distL="0" distR="0" wp14:anchorId="2A9CBDB8" wp14:editId="5A26FF34">
            <wp:extent cx="5727700" cy="1774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774825"/>
                    </a:xfrm>
                    <a:prstGeom prst="rect">
                      <a:avLst/>
                    </a:prstGeom>
                  </pic:spPr>
                </pic:pic>
              </a:graphicData>
            </a:graphic>
          </wp:inline>
        </w:drawing>
      </w:r>
    </w:p>
    <w:p w14:paraId="386BA617" w14:textId="77777777" w:rsidR="00D44F62" w:rsidRPr="000D343D" w:rsidRDefault="00D44F62" w:rsidP="00D44F62">
      <w:pPr>
        <w:rPr>
          <w:rFonts w:ascii="Times New Roman" w:hAnsi="Times New Roman" w:cs="Times New Roman"/>
        </w:rPr>
      </w:pPr>
    </w:p>
    <w:p w14:paraId="3438F663" w14:textId="77777777" w:rsidR="00D44F62" w:rsidRPr="000D343D" w:rsidRDefault="00D44F62" w:rsidP="00D44F62">
      <w:pPr>
        <w:rPr>
          <w:rFonts w:ascii="Times New Roman" w:hAnsi="Times New Roman" w:cs="Times New Roman"/>
        </w:rPr>
      </w:pPr>
    </w:p>
    <w:p w14:paraId="70A017C0" w14:textId="5D99A7C0" w:rsidR="00E24263" w:rsidRPr="000D343D" w:rsidRDefault="00E24263" w:rsidP="00E24263">
      <w:pPr>
        <w:pStyle w:val="Heading2"/>
        <w:rPr>
          <w:rFonts w:ascii="Times New Roman" w:hAnsi="Times New Roman" w:cs="Times New Roman"/>
        </w:rPr>
      </w:pPr>
      <w:bookmarkStart w:id="16" w:name="_Toc23712675"/>
      <w:r w:rsidRPr="000D343D">
        <w:rPr>
          <w:rFonts w:ascii="Times New Roman" w:hAnsi="Times New Roman" w:cs="Times New Roman"/>
        </w:rPr>
        <w:t xml:space="preserve">Practical </w:t>
      </w:r>
      <w:r w:rsidR="00082C05" w:rsidRPr="000D343D">
        <w:rPr>
          <w:rFonts w:ascii="Times New Roman" w:hAnsi="Times New Roman" w:cs="Times New Roman"/>
        </w:rPr>
        <w:t>OTP Usage</w:t>
      </w:r>
      <w:bookmarkEnd w:id="16"/>
    </w:p>
    <w:p w14:paraId="20CA8EC4" w14:textId="40C6EEF0" w:rsidR="005D2B4A" w:rsidRPr="000D343D" w:rsidRDefault="00104743" w:rsidP="00234C34">
      <w:pPr>
        <w:rPr>
          <w:lang w:val="en-US" w:eastAsia="zh-CN"/>
        </w:rPr>
      </w:pPr>
      <w:r w:rsidRPr="000D343D">
        <w:rPr>
          <w:lang w:val="en-US" w:eastAsia="zh-CN"/>
        </w:rPr>
        <w:t xml:space="preserve">OTP is practical to use during these days and it’s even widely used </w:t>
      </w:r>
      <w:r w:rsidR="005D2B4A" w:rsidRPr="000D343D">
        <w:rPr>
          <w:lang w:val="en-US" w:eastAsia="zh-CN"/>
        </w:rPr>
        <w:t xml:space="preserve">in many "quantum encryption schemes." Typically, these schemes are actually standard one-time-pad encryption with the key being distributed using Quantum Key Distribution (QKD). They are, theoretically unbreakable since there is no way to intercept the key thanks to quantum </w:t>
      </w:r>
      <w:r w:rsidR="0071497E" w:rsidRPr="000D343D">
        <w:rPr>
          <w:lang w:val="en-US" w:eastAsia="zh-CN"/>
        </w:rPr>
        <w:t>physics (</w:t>
      </w:r>
      <w:r w:rsidR="005D2B4A" w:rsidRPr="000D343D">
        <w:rPr>
          <w:lang w:val="en-US" w:eastAsia="zh-CN"/>
        </w:rPr>
        <w:t xml:space="preserve">in practice, there are some problems). In theory, this is useful for highly sensitive messages that need to remain secure </w:t>
      </w:r>
      <w:r w:rsidR="0071497E" w:rsidRPr="000D343D">
        <w:rPr>
          <w:lang w:val="en-US" w:eastAsia="zh-CN"/>
        </w:rPr>
        <w:t>forever</w:t>
      </w:r>
      <w:r w:rsidR="005D2B4A" w:rsidRPr="000D343D">
        <w:rPr>
          <w:lang w:val="en-US" w:eastAsia="zh-CN"/>
        </w:rPr>
        <w:t xml:space="preserve"> no matter what breaks in known cryptographic primitives happen or what advances in computational power (particularly quantum computing) occur.</w:t>
      </w:r>
    </w:p>
    <w:p w14:paraId="7584217D" w14:textId="77777777" w:rsidR="00104743" w:rsidRPr="000D343D" w:rsidRDefault="00104743" w:rsidP="00104743">
      <w:pPr>
        <w:rPr>
          <w:rFonts w:ascii="Times New Roman" w:hAnsi="Times New Roman" w:cs="Times New Roman"/>
          <w:lang w:val="en-US" w:eastAsia="zh-CN"/>
        </w:rPr>
      </w:pPr>
    </w:p>
    <w:p w14:paraId="416E6DE2" w14:textId="4F3AE0B0" w:rsidR="007B79C2" w:rsidRPr="000D343D" w:rsidRDefault="007B79C2" w:rsidP="00E24263">
      <w:pPr>
        <w:pStyle w:val="Heading2"/>
        <w:rPr>
          <w:rFonts w:ascii="Times New Roman" w:hAnsi="Times New Roman" w:cs="Times New Roman"/>
          <w:lang w:val="en-US" w:eastAsia="zh-CN"/>
        </w:rPr>
      </w:pPr>
      <w:bookmarkStart w:id="17" w:name="_Toc23712676"/>
      <w:r w:rsidRPr="000D343D">
        <w:rPr>
          <w:rFonts w:ascii="Times New Roman" w:hAnsi="Times New Roman" w:cs="Times New Roman"/>
          <w:lang w:val="en-US" w:eastAsia="zh-CN"/>
        </w:rPr>
        <w:lastRenderedPageBreak/>
        <w:t>Summary</w:t>
      </w:r>
      <w:bookmarkEnd w:id="17"/>
      <w:r w:rsidRPr="000D343D">
        <w:rPr>
          <w:rFonts w:ascii="Times New Roman" w:hAnsi="Times New Roman" w:cs="Times New Roman"/>
          <w:lang w:val="en-US" w:eastAsia="zh-CN"/>
        </w:rPr>
        <w:t xml:space="preserve"> </w:t>
      </w:r>
    </w:p>
    <w:p w14:paraId="190745A6" w14:textId="29B3A966" w:rsidR="00F6121C" w:rsidRPr="000D343D" w:rsidRDefault="007C1462" w:rsidP="00F6121C">
      <w:pPr>
        <w:rPr>
          <w:rFonts w:ascii="Times New Roman" w:hAnsi="Times New Roman" w:cs="Times New Roman"/>
          <w:lang w:val="en-US" w:eastAsia="zh-CN"/>
        </w:rPr>
      </w:pPr>
      <w:r w:rsidRPr="000D343D">
        <w:rPr>
          <w:rFonts w:ascii="Times New Roman" w:hAnsi="Times New Roman" w:cs="Times New Roman"/>
          <w:lang w:val="en-US" w:eastAsia="zh-CN"/>
        </w:rPr>
        <w:t>From the perspective list above. Not only the invention history story is interesting, but also the OTP utility fill our life with colorful and convenient world.</w:t>
      </w:r>
      <w:r w:rsidR="0071497E" w:rsidRPr="000D343D">
        <w:rPr>
          <w:rFonts w:ascii="Times New Roman" w:hAnsi="Times New Roman" w:cs="Times New Roman"/>
          <w:lang w:val="en-US" w:eastAsia="zh-CN"/>
        </w:rPr>
        <w:t xml:space="preserve"> An OTP is more secure than a static password, especially a user-created password, which can be weak and reused across multiple accounts. OTPs may replace authentication login information or may be used in addition to it in order to add another layer of security.</w:t>
      </w:r>
    </w:p>
    <w:p w14:paraId="5CD4530A" w14:textId="77777777" w:rsidR="00E5182B" w:rsidRPr="000D343D" w:rsidRDefault="00E5182B" w:rsidP="00F6121C">
      <w:pPr>
        <w:pStyle w:val="Heading1"/>
        <w:rPr>
          <w:rFonts w:ascii="Times New Roman" w:hAnsi="Times New Roman" w:cs="Times New Roman"/>
          <w:lang w:val="en-US" w:eastAsia="zh-CN"/>
        </w:rPr>
      </w:pPr>
    </w:p>
    <w:p w14:paraId="27412D04" w14:textId="0C0680C9" w:rsidR="00F6121C" w:rsidRPr="000D343D" w:rsidRDefault="00F6121C" w:rsidP="00F6121C">
      <w:pPr>
        <w:pStyle w:val="Heading1"/>
        <w:rPr>
          <w:rFonts w:ascii="Times New Roman" w:hAnsi="Times New Roman" w:cs="Times New Roman"/>
          <w:lang w:val="en-US" w:eastAsia="zh-CN"/>
        </w:rPr>
      </w:pPr>
      <w:bookmarkStart w:id="18" w:name="_Toc23712677"/>
      <w:r w:rsidRPr="000D343D">
        <w:rPr>
          <w:rFonts w:ascii="Times New Roman" w:hAnsi="Times New Roman" w:cs="Times New Roman"/>
          <w:lang w:val="en-US" w:eastAsia="zh-CN"/>
        </w:rPr>
        <w:t>Bring Your Own Device (BYOD) Policy</w:t>
      </w:r>
      <w:bookmarkEnd w:id="18"/>
      <w:r w:rsidR="00C23285">
        <w:rPr>
          <w:rFonts w:ascii="Times New Roman" w:hAnsi="Times New Roman" w:cs="Times New Roman"/>
          <w:lang w:val="en-US" w:eastAsia="zh-CN"/>
        </w:rPr>
        <w:t xml:space="preserve"> Make Study Live Easier</w:t>
      </w:r>
      <w:bookmarkStart w:id="19" w:name="_GoBack"/>
      <w:bookmarkEnd w:id="19"/>
    </w:p>
    <w:p w14:paraId="4668CF85" w14:textId="7AB0F450" w:rsidR="00BA5740" w:rsidRPr="000D343D" w:rsidRDefault="00BA5740" w:rsidP="00BA5740">
      <w:pPr>
        <w:pStyle w:val="Heading2"/>
        <w:rPr>
          <w:rFonts w:ascii="Times New Roman" w:hAnsi="Times New Roman" w:cs="Times New Roman"/>
          <w:lang w:val="en-US" w:eastAsia="zh-CN"/>
        </w:rPr>
      </w:pPr>
      <w:bookmarkStart w:id="20" w:name="_Toc23712678"/>
      <w:r w:rsidRPr="000D343D">
        <w:rPr>
          <w:rFonts w:ascii="Times New Roman" w:hAnsi="Times New Roman" w:cs="Times New Roman"/>
          <w:lang w:val="en-US" w:eastAsia="zh-CN"/>
        </w:rPr>
        <w:t>Abstract</w:t>
      </w:r>
      <w:bookmarkEnd w:id="20"/>
    </w:p>
    <w:p w14:paraId="7CAB6D01" w14:textId="2ED4C9D2" w:rsidR="005B34F8" w:rsidRPr="000D343D" w:rsidRDefault="00B75ECF" w:rsidP="00234C34">
      <w:r w:rsidRPr="000D343D">
        <w:t>Bring your own devices (BYOD) refer to the practice where users using their own devices or personal gadget in the organization or institution to complete their task. Nowadays, users bring different types of internet-ready device; not limited to the end-user devices like a laptop, tablet, smartphone, smartwatch and other wearable devices. Some of them also come with network-level devices such as personal or small office home office</w:t>
      </w:r>
      <w:r w:rsidR="009F0629" w:rsidRPr="000D343D">
        <w:t xml:space="preserve"> </w:t>
      </w:r>
      <w:r w:rsidRPr="000D343D">
        <w:t>wireless router and other Bluetooth enabled devices.  In the university campus environment, BYOD practice provides significant advantages for both users and university. Students may have unlimited access to internet resources for their needs includes the education and social benefits whereas for the university, BYOD implementation can help to reduce the cost of devices’ maintenance.</w:t>
      </w:r>
    </w:p>
    <w:p w14:paraId="344F5A93" w14:textId="77777777" w:rsidR="00A67C59" w:rsidRPr="000D343D" w:rsidRDefault="00A67C59" w:rsidP="00A67C59">
      <w:pPr>
        <w:rPr>
          <w:rFonts w:ascii="Times New Roman" w:hAnsi="Times New Roman" w:cs="Times New Roman"/>
        </w:rPr>
      </w:pPr>
    </w:p>
    <w:p w14:paraId="2C130361" w14:textId="5EEB2E55" w:rsidR="00614FB7" w:rsidRPr="000D343D" w:rsidRDefault="00614FB7" w:rsidP="00614FB7">
      <w:pPr>
        <w:pStyle w:val="Heading2"/>
        <w:rPr>
          <w:rFonts w:ascii="Times New Roman" w:hAnsi="Times New Roman" w:cs="Times New Roman"/>
          <w:lang w:val="en-US" w:eastAsia="zh-CN"/>
        </w:rPr>
      </w:pPr>
      <w:bookmarkStart w:id="21" w:name="_Toc23712679"/>
      <w:r w:rsidRPr="000D343D">
        <w:rPr>
          <w:rFonts w:ascii="Times New Roman" w:hAnsi="Times New Roman" w:cs="Times New Roman"/>
          <w:lang w:val="en-US" w:eastAsia="zh-CN"/>
        </w:rPr>
        <w:t>Keywords</w:t>
      </w:r>
      <w:bookmarkEnd w:id="21"/>
    </w:p>
    <w:p w14:paraId="27DC384E" w14:textId="7C59CD6E" w:rsidR="00BA5740" w:rsidRPr="000D343D" w:rsidRDefault="00860812" w:rsidP="00234C34">
      <w:pPr>
        <w:rPr>
          <w:lang w:val="en-US" w:eastAsia="zh-CN"/>
        </w:rPr>
      </w:pPr>
      <w:r w:rsidRPr="000D343D">
        <w:rPr>
          <w:lang w:val="en-US" w:eastAsia="zh-CN"/>
        </w:rPr>
        <w:t>BYOD, Security, Policy, User’s Awareness.</w:t>
      </w:r>
    </w:p>
    <w:p w14:paraId="1FB0FFA3" w14:textId="0B453481" w:rsidR="00F6121C" w:rsidRPr="000D343D" w:rsidRDefault="00F6121C" w:rsidP="00E24263">
      <w:pPr>
        <w:pStyle w:val="Heading2"/>
        <w:rPr>
          <w:rFonts w:ascii="Times New Roman" w:hAnsi="Times New Roman" w:cs="Times New Roman"/>
        </w:rPr>
      </w:pPr>
      <w:bookmarkStart w:id="22" w:name="_Toc23712680"/>
      <w:r w:rsidRPr="000D343D">
        <w:rPr>
          <w:rFonts w:ascii="Times New Roman" w:hAnsi="Times New Roman" w:cs="Times New Roman"/>
        </w:rPr>
        <w:t>Introduction</w:t>
      </w:r>
      <w:bookmarkEnd w:id="22"/>
      <w:r w:rsidRPr="000D343D">
        <w:rPr>
          <w:rFonts w:ascii="Times New Roman" w:hAnsi="Times New Roman" w:cs="Times New Roman"/>
        </w:rPr>
        <w:t xml:space="preserve"> </w:t>
      </w:r>
    </w:p>
    <w:p w14:paraId="31DF533C" w14:textId="091C31ED" w:rsidR="00A82A55" w:rsidRPr="000D343D" w:rsidRDefault="00A82A55" w:rsidP="00234C34">
      <w:r w:rsidRPr="000D343D">
        <w:t xml:space="preserve">BYOD (Bring Your Own Device) emerged some years ago as a change in the way organizations provided access to their computer networks. </w:t>
      </w:r>
      <w:sdt>
        <w:sdtPr>
          <w:id w:val="1947573268"/>
          <w:citation/>
        </w:sdtPr>
        <w:sdtEndPr/>
        <w:sdtContent>
          <w:r w:rsidR="003C00A1" w:rsidRPr="000D343D">
            <w:fldChar w:fldCharType="begin"/>
          </w:r>
          <w:r w:rsidR="003C00A1" w:rsidRPr="000D343D">
            <w:rPr>
              <w:lang w:val="en-US"/>
            </w:rPr>
            <w:instrText xml:space="preserve"> CITATION Bra19 \l 1033 </w:instrText>
          </w:r>
          <w:r w:rsidR="003C00A1" w:rsidRPr="000D343D">
            <w:fldChar w:fldCharType="separate"/>
          </w:r>
          <w:r w:rsidR="003E6DA7" w:rsidRPr="003E6DA7">
            <w:rPr>
              <w:noProof/>
              <w:lang w:val="en-US"/>
            </w:rPr>
            <w:t>[11]</w:t>
          </w:r>
          <w:r w:rsidR="003C00A1" w:rsidRPr="000D343D">
            <w:fldChar w:fldCharType="end"/>
          </w:r>
        </w:sdtContent>
      </w:sdt>
      <w:r w:rsidR="003C00A1" w:rsidRPr="000D343D">
        <w:t xml:space="preserve"> </w:t>
      </w:r>
      <w:r w:rsidRPr="000D343D">
        <w:t xml:space="preserve">Traditionally the Information Technology (IT) department of a business or school would build closed networks that only the computers they owned could access. BYOD allows employees and students to also join their own computers, smartphones, and tablets to these more open networks. </w:t>
      </w:r>
      <w:r w:rsidR="00CF79C6" w:rsidRPr="000D343D">
        <w:t xml:space="preserve">In this section, BYOD policy for JCU will be created by referencing two different organization’s BYOD policy. That the restriction that the company should put in force on the device that taken and the control the company should have on the device that taken will be </w:t>
      </w:r>
      <w:r w:rsidR="00C33F2C" w:rsidRPr="000D343D">
        <w:t>discussed</w:t>
      </w:r>
      <w:r w:rsidR="00CF79C6" w:rsidRPr="000D343D">
        <w:t xml:space="preserve"> on the following topic as well</w:t>
      </w:r>
      <w:r w:rsidR="00931FFA" w:rsidRPr="000D343D">
        <w:t>.</w:t>
      </w:r>
    </w:p>
    <w:p w14:paraId="230E2260" w14:textId="77777777" w:rsidR="00A82A55" w:rsidRPr="000D343D" w:rsidRDefault="00A82A55" w:rsidP="003D7F0B">
      <w:pPr>
        <w:pStyle w:val="Heading2"/>
        <w:rPr>
          <w:rFonts w:ascii="Times New Roman" w:eastAsiaTheme="minorEastAsia" w:hAnsi="Times New Roman" w:cs="Times New Roman"/>
          <w:color w:val="auto"/>
          <w:sz w:val="22"/>
          <w:szCs w:val="22"/>
        </w:rPr>
      </w:pPr>
    </w:p>
    <w:p w14:paraId="790597D6" w14:textId="67E6A7DD" w:rsidR="00D809B4" w:rsidRPr="000D343D" w:rsidRDefault="00D809B4" w:rsidP="003D7F0B">
      <w:pPr>
        <w:pStyle w:val="Heading2"/>
        <w:rPr>
          <w:rFonts w:ascii="Times New Roman" w:hAnsi="Times New Roman" w:cs="Times New Roman"/>
        </w:rPr>
      </w:pPr>
      <w:bookmarkStart w:id="23" w:name="_Toc23712681"/>
      <w:r w:rsidRPr="000D343D">
        <w:rPr>
          <w:rFonts w:ascii="Times New Roman" w:hAnsi="Times New Roman" w:cs="Times New Roman"/>
        </w:rPr>
        <w:t>BYOD Policy Design</w:t>
      </w:r>
      <w:r w:rsidR="00BD07D9">
        <w:rPr>
          <w:rFonts w:ascii="Times New Roman" w:hAnsi="Times New Roman" w:cs="Times New Roman"/>
        </w:rPr>
        <w:t>ed</w:t>
      </w:r>
      <w:r w:rsidRPr="000D343D">
        <w:rPr>
          <w:rFonts w:ascii="Times New Roman" w:hAnsi="Times New Roman" w:cs="Times New Roman"/>
        </w:rPr>
        <w:t xml:space="preserve"> for JCU</w:t>
      </w:r>
      <w:bookmarkEnd w:id="23"/>
    </w:p>
    <w:p w14:paraId="423C0089" w14:textId="30B6EDE6" w:rsidR="00D44F62" w:rsidRPr="000D343D" w:rsidRDefault="00D44F62" w:rsidP="00F660A5">
      <w:pPr>
        <w:pStyle w:val="ListParagraph"/>
        <w:numPr>
          <w:ilvl w:val="0"/>
          <w:numId w:val="6"/>
        </w:numPr>
        <w:rPr>
          <w:rFonts w:ascii="Times New Roman" w:hAnsi="Times New Roman" w:cs="Times New Roman"/>
        </w:rPr>
      </w:pPr>
      <w:r w:rsidRPr="000D343D">
        <w:rPr>
          <w:rFonts w:ascii="Times New Roman" w:hAnsi="Times New Roman" w:cs="Times New Roman"/>
        </w:rPr>
        <w:t>Objectives - Policy statement</w:t>
      </w:r>
    </w:p>
    <w:p w14:paraId="1FC58484" w14:textId="01561815" w:rsidR="00D44F62" w:rsidRPr="000D343D" w:rsidRDefault="00ED1F10" w:rsidP="00F660A5">
      <w:pPr>
        <w:pStyle w:val="ListParagraph"/>
        <w:numPr>
          <w:ilvl w:val="1"/>
          <w:numId w:val="6"/>
        </w:numPr>
        <w:rPr>
          <w:rFonts w:ascii="Times New Roman" w:hAnsi="Times New Roman" w:cs="Times New Roman"/>
        </w:rPr>
      </w:pPr>
      <w:r w:rsidRPr="000D343D">
        <w:rPr>
          <w:rFonts w:ascii="Times New Roman" w:hAnsi="Times New Roman" w:cs="Times New Roman"/>
        </w:rPr>
        <w:t>Students are allowed to bring their own personal electronic devices like pad, mobile, laptop to the university for the aim of usage of learning</w:t>
      </w:r>
      <w:r w:rsidR="00C03DB4" w:rsidRPr="000D343D">
        <w:rPr>
          <w:rFonts w:ascii="Times New Roman" w:hAnsi="Times New Roman" w:cs="Times New Roman"/>
        </w:rPr>
        <w:t xml:space="preserve"> or other related way to assist studying</w:t>
      </w:r>
      <w:r w:rsidR="008E4D3A" w:rsidRPr="000D343D">
        <w:rPr>
          <w:rFonts w:ascii="Times New Roman" w:hAnsi="Times New Roman" w:cs="Times New Roman"/>
        </w:rPr>
        <w:t>.</w:t>
      </w:r>
    </w:p>
    <w:p w14:paraId="65496464" w14:textId="0E0DCFC6" w:rsidR="00D44F62" w:rsidRPr="000D343D" w:rsidRDefault="00D143C9" w:rsidP="00F660A5">
      <w:pPr>
        <w:pStyle w:val="ListParagraph"/>
        <w:numPr>
          <w:ilvl w:val="1"/>
          <w:numId w:val="6"/>
        </w:numPr>
        <w:rPr>
          <w:rFonts w:ascii="Times New Roman" w:hAnsi="Times New Roman" w:cs="Times New Roman"/>
        </w:rPr>
      </w:pPr>
      <w:r w:rsidRPr="000D343D">
        <w:rPr>
          <w:rFonts w:ascii="Times New Roman" w:hAnsi="Times New Roman" w:cs="Times New Roman"/>
        </w:rPr>
        <w:t xml:space="preserve">Staff’s monitor, parents and caregivers as well as </w:t>
      </w:r>
      <w:r w:rsidR="00932849" w:rsidRPr="000D343D">
        <w:rPr>
          <w:rFonts w:ascii="Times New Roman" w:hAnsi="Times New Roman" w:cs="Times New Roman"/>
        </w:rPr>
        <w:t>student’s</w:t>
      </w:r>
      <w:r w:rsidRPr="000D343D">
        <w:rPr>
          <w:rFonts w:ascii="Times New Roman" w:hAnsi="Times New Roman" w:cs="Times New Roman"/>
        </w:rPr>
        <w:t xml:space="preserve"> device should connect to university – developed user guidelines and deal for BYOD.</w:t>
      </w:r>
    </w:p>
    <w:p w14:paraId="10B6E3DB" w14:textId="4A0A98F2" w:rsidR="00D44F62" w:rsidRPr="000D343D" w:rsidRDefault="00D44F62" w:rsidP="00F660A5">
      <w:pPr>
        <w:pStyle w:val="ListParagraph"/>
        <w:numPr>
          <w:ilvl w:val="1"/>
          <w:numId w:val="6"/>
        </w:numPr>
        <w:rPr>
          <w:rFonts w:ascii="Times New Roman" w:hAnsi="Times New Roman" w:cs="Times New Roman"/>
        </w:rPr>
      </w:pPr>
      <w:r w:rsidRPr="000D343D">
        <w:rPr>
          <w:rFonts w:ascii="Times New Roman" w:hAnsi="Times New Roman" w:cs="Times New Roman"/>
        </w:rPr>
        <w:t xml:space="preserve">The </w:t>
      </w:r>
      <w:r w:rsidR="00051E60" w:rsidRPr="000D343D">
        <w:rPr>
          <w:rFonts w:ascii="Times New Roman" w:hAnsi="Times New Roman" w:cs="Times New Roman"/>
        </w:rPr>
        <w:t>utility</w:t>
      </w:r>
      <w:r w:rsidRPr="000D343D">
        <w:rPr>
          <w:rFonts w:ascii="Times New Roman" w:hAnsi="Times New Roman" w:cs="Times New Roman"/>
        </w:rPr>
        <w:t xml:space="preserve"> of private </w:t>
      </w:r>
      <w:r w:rsidR="00162375" w:rsidRPr="000D343D">
        <w:rPr>
          <w:rFonts w:ascii="Times New Roman" w:hAnsi="Times New Roman" w:cs="Times New Roman"/>
        </w:rPr>
        <w:t>laptop, pad and cell phone</w:t>
      </w:r>
      <w:r w:rsidRPr="000D343D">
        <w:rPr>
          <w:rFonts w:ascii="Times New Roman" w:hAnsi="Times New Roman" w:cs="Times New Roman"/>
        </w:rPr>
        <w:t xml:space="preserve"> devices at university will </w:t>
      </w:r>
      <w:r w:rsidR="00051E60" w:rsidRPr="000D343D">
        <w:rPr>
          <w:rFonts w:ascii="Times New Roman" w:hAnsi="Times New Roman" w:cs="Times New Roman"/>
        </w:rPr>
        <w:t>assist</w:t>
      </w:r>
      <w:r w:rsidRPr="000D343D">
        <w:rPr>
          <w:rFonts w:ascii="Times New Roman" w:hAnsi="Times New Roman" w:cs="Times New Roman"/>
        </w:rPr>
        <w:t xml:space="preserve"> with </w:t>
      </w:r>
      <w:r w:rsidR="00051E60" w:rsidRPr="000D343D">
        <w:rPr>
          <w:rFonts w:ascii="Times New Roman" w:hAnsi="Times New Roman" w:cs="Times New Roman"/>
        </w:rPr>
        <w:t>learning,</w:t>
      </w:r>
      <w:r w:rsidRPr="000D343D">
        <w:rPr>
          <w:rFonts w:ascii="Times New Roman" w:hAnsi="Times New Roman" w:cs="Times New Roman"/>
        </w:rPr>
        <w:t xml:space="preserve"> will be </w:t>
      </w:r>
      <w:r w:rsidR="00051E60" w:rsidRPr="000D343D">
        <w:rPr>
          <w:rFonts w:ascii="Times New Roman" w:hAnsi="Times New Roman" w:cs="Times New Roman"/>
        </w:rPr>
        <w:t>students</w:t>
      </w:r>
      <w:r w:rsidRPr="000D343D">
        <w:rPr>
          <w:rFonts w:ascii="Times New Roman" w:hAnsi="Times New Roman" w:cs="Times New Roman"/>
        </w:rPr>
        <w:t xml:space="preserve"> centred</w:t>
      </w:r>
      <w:r w:rsidR="00051E60" w:rsidRPr="000D343D">
        <w:rPr>
          <w:rFonts w:ascii="Times New Roman" w:hAnsi="Times New Roman" w:cs="Times New Roman"/>
        </w:rPr>
        <w:t xml:space="preserve"> and customized</w:t>
      </w:r>
      <w:r w:rsidRPr="000D343D">
        <w:rPr>
          <w:rFonts w:ascii="Times New Roman" w:hAnsi="Times New Roman" w:cs="Times New Roman"/>
        </w:rPr>
        <w:t xml:space="preserve">, and will meet the </w:t>
      </w:r>
      <w:r w:rsidR="00297166" w:rsidRPr="000D343D">
        <w:rPr>
          <w:rFonts w:ascii="Times New Roman" w:hAnsi="Times New Roman" w:cs="Times New Roman"/>
        </w:rPr>
        <w:t>need</w:t>
      </w:r>
      <w:r w:rsidRPr="000D343D">
        <w:rPr>
          <w:rFonts w:ascii="Times New Roman" w:hAnsi="Times New Roman" w:cs="Times New Roman"/>
        </w:rPr>
        <w:t xml:space="preserve"> of teachers, students, parents and caregivers.</w:t>
      </w:r>
    </w:p>
    <w:p w14:paraId="65A9F49F" w14:textId="64F7EE45" w:rsidR="00D44F62" w:rsidRPr="000D343D" w:rsidRDefault="00D44F62" w:rsidP="00F660A5">
      <w:pPr>
        <w:pStyle w:val="ListParagraph"/>
        <w:numPr>
          <w:ilvl w:val="0"/>
          <w:numId w:val="6"/>
        </w:numPr>
        <w:rPr>
          <w:rFonts w:ascii="Times New Roman" w:hAnsi="Times New Roman" w:cs="Times New Roman"/>
        </w:rPr>
      </w:pPr>
      <w:r w:rsidRPr="000D343D">
        <w:rPr>
          <w:rFonts w:ascii="Times New Roman" w:hAnsi="Times New Roman" w:cs="Times New Roman"/>
        </w:rPr>
        <w:t>Audience and applicability</w:t>
      </w:r>
    </w:p>
    <w:p w14:paraId="167CB033" w14:textId="3FD01E93" w:rsidR="00D44F62" w:rsidRPr="000D343D" w:rsidRDefault="00D44F62" w:rsidP="00F660A5">
      <w:pPr>
        <w:pStyle w:val="ListParagraph"/>
        <w:numPr>
          <w:ilvl w:val="1"/>
          <w:numId w:val="6"/>
        </w:numPr>
        <w:rPr>
          <w:rFonts w:ascii="Times New Roman" w:hAnsi="Times New Roman" w:cs="Times New Roman"/>
        </w:rPr>
      </w:pPr>
      <w:r w:rsidRPr="000D343D">
        <w:rPr>
          <w:rFonts w:ascii="Times New Roman" w:hAnsi="Times New Roman" w:cs="Times New Roman"/>
        </w:rPr>
        <w:t xml:space="preserve">University professor, </w:t>
      </w:r>
      <w:r w:rsidR="00AB65D6" w:rsidRPr="000D343D">
        <w:rPr>
          <w:rFonts w:ascii="Times New Roman" w:hAnsi="Times New Roman" w:cs="Times New Roman"/>
        </w:rPr>
        <w:t>students</w:t>
      </w:r>
      <w:r w:rsidRPr="000D343D">
        <w:rPr>
          <w:rFonts w:ascii="Times New Roman" w:hAnsi="Times New Roman" w:cs="Times New Roman"/>
        </w:rPr>
        <w:t xml:space="preserve">, parents, </w:t>
      </w:r>
      <w:r w:rsidR="00AB65D6" w:rsidRPr="000D343D">
        <w:rPr>
          <w:rFonts w:ascii="Times New Roman" w:hAnsi="Times New Roman" w:cs="Times New Roman"/>
        </w:rPr>
        <w:t>caregiver’s</w:t>
      </w:r>
      <w:r w:rsidRPr="000D343D">
        <w:rPr>
          <w:rFonts w:ascii="Times New Roman" w:hAnsi="Times New Roman" w:cs="Times New Roman"/>
        </w:rPr>
        <w:t xml:space="preserve"> </w:t>
      </w:r>
      <w:r w:rsidR="00AB65D6" w:rsidRPr="000D343D">
        <w:rPr>
          <w:rFonts w:ascii="Times New Roman" w:hAnsi="Times New Roman" w:cs="Times New Roman"/>
        </w:rPr>
        <w:t xml:space="preserve">teacher, tutor </w:t>
      </w:r>
      <w:r w:rsidRPr="000D343D">
        <w:rPr>
          <w:rFonts w:ascii="Times New Roman" w:hAnsi="Times New Roman" w:cs="Times New Roman"/>
        </w:rPr>
        <w:t>and</w:t>
      </w:r>
      <w:r w:rsidR="00AB65D6" w:rsidRPr="000D343D">
        <w:rPr>
          <w:rFonts w:ascii="Times New Roman" w:hAnsi="Times New Roman" w:cs="Times New Roman"/>
        </w:rPr>
        <w:t xml:space="preserve"> visitors</w:t>
      </w:r>
      <w:r w:rsidRPr="000D343D">
        <w:rPr>
          <w:rFonts w:ascii="Times New Roman" w:hAnsi="Times New Roman" w:cs="Times New Roman"/>
        </w:rPr>
        <w:t>.</w:t>
      </w:r>
      <w:r w:rsidR="00AB65D6" w:rsidRPr="000D343D">
        <w:rPr>
          <w:rFonts w:ascii="Times New Roman" w:hAnsi="Times New Roman" w:cs="Times New Roman"/>
        </w:rPr>
        <w:t xml:space="preserve"> </w:t>
      </w:r>
    </w:p>
    <w:p w14:paraId="2E31D165" w14:textId="43C5EF34" w:rsidR="00AB65D6" w:rsidRPr="000D343D" w:rsidRDefault="00AB65D6" w:rsidP="00F660A5">
      <w:pPr>
        <w:pStyle w:val="ListParagraph"/>
        <w:numPr>
          <w:ilvl w:val="1"/>
          <w:numId w:val="6"/>
        </w:numPr>
        <w:rPr>
          <w:rFonts w:ascii="Times New Roman" w:hAnsi="Times New Roman" w:cs="Times New Roman"/>
        </w:rPr>
      </w:pPr>
      <w:r w:rsidRPr="000D343D">
        <w:rPr>
          <w:rFonts w:ascii="Times New Roman" w:hAnsi="Times New Roman" w:cs="Times New Roman"/>
        </w:rPr>
        <w:lastRenderedPageBreak/>
        <w:t>All the proper user should come from the list above.</w:t>
      </w:r>
      <w:r w:rsidR="00CD07AC" w:rsidRPr="000D343D">
        <w:rPr>
          <w:rFonts w:ascii="Times New Roman" w:hAnsi="Times New Roman" w:cs="Times New Roman"/>
        </w:rPr>
        <w:t xml:space="preserve"> Dangerous users should be blocked.</w:t>
      </w:r>
    </w:p>
    <w:p w14:paraId="0B448016" w14:textId="7E202B78" w:rsidR="00D44F62" w:rsidRPr="000D343D" w:rsidRDefault="00D44F62" w:rsidP="00F660A5">
      <w:pPr>
        <w:pStyle w:val="ListParagraph"/>
        <w:numPr>
          <w:ilvl w:val="0"/>
          <w:numId w:val="6"/>
        </w:numPr>
        <w:rPr>
          <w:rFonts w:ascii="Times New Roman" w:hAnsi="Times New Roman" w:cs="Times New Roman"/>
        </w:rPr>
      </w:pPr>
      <w:r w:rsidRPr="000D343D">
        <w:rPr>
          <w:rFonts w:ascii="Times New Roman" w:hAnsi="Times New Roman" w:cs="Times New Roman"/>
        </w:rPr>
        <w:t>Context</w:t>
      </w:r>
    </w:p>
    <w:p w14:paraId="0C849EE9" w14:textId="30C9D915" w:rsidR="00D44F62" w:rsidRPr="000D343D" w:rsidRDefault="00E74CF7" w:rsidP="00F660A5">
      <w:pPr>
        <w:pStyle w:val="ListParagraph"/>
        <w:numPr>
          <w:ilvl w:val="1"/>
          <w:numId w:val="6"/>
        </w:numPr>
        <w:rPr>
          <w:rFonts w:ascii="Times New Roman" w:hAnsi="Times New Roman" w:cs="Times New Roman"/>
        </w:rPr>
      </w:pPr>
      <w:r w:rsidRPr="000D343D">
        <w:rPr>
          <w:rFonts w:ascii="Times New Roman" w:hAnsi="Times New Roman" w:cs="Times New Roman"/>
        </w:rPr>
        <w:t>Large amount of</w:t>
      </w:r>
      <w:r w:rsidR="00D44F62" w:rsidRPr="000D343D">
        <w:rPr>
          <w:rFonts w:ascii="Times New Roman" w:hAnsi="Times New Roman" w:cs="Times New Roman"/>
        </w:rPr>
        <w:t xml:space="preserve"> availabilities of private mobile </w:t>
      </w:r>
      <w:r w:rsidR="00A84868" w:rsidRPr="000D343D">
        <w:rPr>
          <w:rFonts w:ascii="Times New Roman" w:hAnsi="Times New Roman" w:cs="Times New Roman"/>
        </w:rPr>
        <w:t>devices</w:t>
      </w:r>
      <w:r w:rsidR="00D44F62" w:rsidRPr="000D343D">
        <w:rPr>
          <w:rFonts w:ascii="Times New Roman" w:hAnsi="Times New Roman" w:cs="Times New Roman"/>
        </w:rPr>
        <w:t xml:space="preserve"> </w:t>
      </w:r>
      <w:r w:rsidR="00A84868" w:rsidRPr="000D343D">
        <w:rPr>
          <w:rFonts w:ascii="Times New Roman" w:hAnsi="Times New Roman" w:cs="Times New Roman"/>
        </w:rPr>
        <w:t>have</w:t>
      </w:r>
      <w:r w:rsidR="00D44F62" w:rsidRPr="000D343D">
        <w:rPr>
          <w:rFonts w:ascii="Times New Roman" w:hAnsi="Times New Roman" w:cs="Times New Roman"/>
        </w:rPr>
        <w:t xml:space="preserve"> </w:t>
      </w:r>
      <w:r w:rsidR="004A4669" w:rsidRPr="000D343D">
        <w:rPr>
          <w:rFonts w:ascii="Times New Roman" w:hAnsi="Times New Roman" w:cs="Times New Roman"/>
        </w:rPr>
        <w:t>been improved</w:t>
      </w:r>
      <w:r w:rsidR="00D44F62" w:rsidRPr="000D343D">
        <w:rPr>
          <w:rFonts w:ascii="Times New Roman" w:hAnsi="Times New Roman" w:cs="Times New Roman"/>
        </w:rPr>
        <w:t xml:space="preserve"> the </w:t>
      </w:r>
      <w:r w:rsidR="004A4669" w:rsidRPr="000D343D">
        <w:rPr>
          <w:rFonts w:ascii="Times New Roman" w:hAnsi="Times New Roman" w:cs="Times New Roman"/>
        </w:rPr>
        <w:t>requirement</w:t>
      </w:r>
      <w:r w:rsidR="00D44F62" w:rsidRPr="000D343D">
        <w:rPr>
          <w:rFonts w:ascii="Times New Roman" w:hAnsi="Times New Roman" w:cs="Times New Roman"/>
        </w:rPr>
        <w:t xml:space="preserve"> for new models of </w:t>
      </w:r>
      <w:r w:rsidR="004A4669" w:rsidRPr="000D343D">
        <w:rPr>
          <w:rFonts w:ascii="Times New Roman" w:hAnsi="Times New Roman" w:cs="Times New Roman"/>
        </w:rPr>
        <w:t>leaning</w:t>
      </w:r>
      <w:r w:rsidR="00D44F62" w:rsidRPr="000D343D">
        <w:rPr>
          <w:rFonts w:ascii="Times New Roman" w:hAnsi="Times New Roman" w:cs="Times New Roman"/>
        </w:rPr>
        <w:t>.</w:t>
      </w:r>
    </w:p>
    <w:p w14:paraId="33309747" w14:textId="6C32C0F3" w:rsidR="00D44F62" w:rsidRPr="000D343D" w:rsidRDefault="00D44F62" w:rsidP="00F660A5">
      <w:pPr>
        <w:pStyle w:val="ListParagraph"/>
        <w:numPr>
          <w:ilvl w:val="1"/>
          <w:numId w:val="6"/>
        </w:numPr>
        <w:rPr>
          <w:rFonts w:ascii="Times New Roman" w:hAnsi="Times New Roman" w:cs="Times New Roman"/>
        </w:rPr>
      </w:pPr>
      <w:r w:rsidRPr="000D343D">
        <w:rPr>
          <w:rFonts w:ascii="Times New Roman" w:hAnsi="Times New Roman" w:cs="Times New Roman"/>
        </w:rPr>
        <w:t xml:space="preserve">University has the right to </w:t>
      </w:r>
      <w:r w:rsidR="00D27B8C" w:rsidRPr="000D343D">
        <w:rPr>
          <w:rFonts w:ascii="Times New Roman" w:hAnsi="Times New Roman" w:cs="Times New Roman"/>
        </w:rPr>
        <w:t>stop</w:t>
      </w:r>
      <w:r w:rsidRPr="000D343D">
        <w:rPr>
          <w:rFonts w:ascii="Times New Roman" w:hAnsi="Times New Roman" w:cs="Times New Roman"/>
        </w:rPr>
        <w:t xml:space="preserve"> students’ connection to their own personal </w:t>
      </w:r>
      <w:r w:rsidR="00B50ADF" w:rsidRPr="000D343D">
        <w:rPr>
          <w:rFonts w:ascii="Times New Roman" w:hAnsi="Times New Roman" w:cs="Times New Roman"/>
        </w:rPr>
        <w:t>electronical</w:t>
      </w:r>
      <w:r w:rsidRPr="000D343D">
        <w:rPr>
          <w:rFonts w:ascii="Times New Roman" w:hAnsi="Times New Roman" w:cs="Times New Roman"/>
        </w:rPr>
        <w:t xml:space="preserve"> devices for the reason of developing nowadays </w:t>
      </w:r>
      <w:r w:rsidR="00274AAC" w:rsidRPr="000D343D">
        <w:rPr>
          <w:rFonts w:ascii="Times New Roman" w:hAnsi="Times New Roman" w:cs="Times New Roman"/>
        </w:rPr>
        <w:t>practicing</w:t>
      </w:r>
      <w:r w:rsidRPr="000D343D">
        <w:rPr>
          <w:rFonts w:ascii="Times New Roman" w:hAnsi="Times New Roman" w:cs="Times New Roman"/>
        </w:rPr>
        <w:t xml:space="preserve"> skills and for fostering digital literacy and citizenship in a </w:t>
      </w:r>
      <w:r w:rsidR="00CC242F" w:rsidRPr="000D343D">
        <w:rPr>
          <w:rFonts w:ascii="Times New Roman" w:hAnsi="Times New Roman" w:cs="Times New Roman"/>
        </w:rPr>
        <w:t>required</w:t>
      </w:r>
      <w:r w:rsidRPr="000D343D">
        <w:rPr>
          <w:rFonts w:ascii="Times New Roman" w:hAnsi="Times New Roman" w:cs="Times New Roman"/>
        </w:rPr>
        <w:t xml:space="preserve"> situation.</w:t>
      </w:r>
    </w:p>
    <w:p w14:paraId="1D2DBEE0" w14:textId="7307F70F" w:rsidR="00D44F62" w:rsidRPr="000D343D" w:rsidRDefault="00D44F62" w:rsidP="00F660A5">
      <w:pPr>
        <w:pStyle w:val="ListParagraph"/>
        <w:numPr>
          <w:ilvl w:val="0"/>
          <w:numId w:val="6"/>
        </w:numPr>
        <w:rPr>
          <w:rFonts w:ascii="Times New Roman" w:hAnsi="Times New Roman" w:cs="Times New Roman"/>
        </w:rPr>
      </w:pPr>
      <w:r w:rsidRPr="000D343D">
        <w:rPr>
          <w:rFonts w:ascii="Times New Roman" w:hAnsi="Times New Roman" w:cs="Times New Roman"/>
        </w:rPr>
        <w:t>Responsibilities and delegations</w:t>
      </w:r>
      <w:sdt>
        <w:sdtPr>
          <w:rPr>
            <w:rFonts w:ascii="Times New Roman" w:hAnsi="Times New Roman" w:cs="Times New Roman"/>
          </w:rPr>
          <w:id w:val="-1601477665"/>
          <w:citation/>
        </w:sdtPr>
        <w:sdtEndPr/>
        <w:sdtContent>
          <w:r w:rsidR="00BF7925" w:rsidRPr="000D343D">
            <w:rPr>
              <w:rFonts w:ascii="Times New Roman" w:hAnsi="Times New Roman" w:cs="Times New Roman"/>
            </w:rPr>
            <w:fldChar w:fldCharType="begin"/>
          </w:r>
          <w:r w:rsidR="00BF7925" w:rsidRPr="000D343D">
            <w:rPr>
              <w:rFonts w:ascii="Times New Roman" w:hAnsi="Times New Roman" w:cs="Times New Roman"/>
              <w:lang w:val="en-US"/>
            </w:rPr>
            <w:instrText xml:space="preserve"> CITATION MON19 \l 1033 </w:instrText>
          </w:r>
          <w:r w:rsidR="00BF7925" w:rsidRPr="000D343D">
            <w:rPr>
              <w:rFonts w:ascii="Times New Roman" w:hAnsi="Times New Roman" w:cs="Times New Roman"/>
            </w:rPr>
            <w:fldChar w:fldCharType="separate"/>
          </w:r>
          <w:r w:rsidR="003E6DA7">
            <w:rPr>
              <w:rFonts w:ascii="Times New Roman" w:hAnsi="Times New Roman" w:cs="Times New Roman"/>
              <w:noProof/>
              <w:lang w:val="en-US"/>
            </w:rPr>
            <w:t xml:space="preserve"> </w:t>
          </w:r>
          <w:r w:rsidR="003E6DA7" w:rsidRPr="003E6DA7">
            <w:rPr>
              <w:rFonts w:ascii="Times New Roman" w:hAnsi="Times New Roman" w:cs="Times New Roman"/>
              <w:noProof/>
              <w:lang w:val="en-US"/>
            </w:rPr>
            <w:t>[12]</w:t>
          </w:r>
          <w:r w:rsidR="00BF7925" w:rsidRPr="000D343D">
            <w:rPr>
              <w:rFonts w:ascii="Times New Roman" w:hAnsi="Times New Roman" w:cs="Times New Roman"/>
            </w:rPr>
            <w:fldChar w:fldCharType="end"/>
          </w:r>
        </w:sdtContent>
      </w:sdt>
    </w:p>
    <w:p w14:paraId="76926C9D" w14:textId="77777777" w:rsidR="00D44F62" w:rsidRPr="000D343D" w:rsidRDefault="00D44F62" w:rsidP="00F660A5">
      <w:pPr>
        <w:pStyle w:val="ListParagraph"/>
        <w:numPr>
          <w:ilvl w:val="1"/>
          <w:numId w:val="6"/>
        </w:numPr>
        <w:rPr>
          <w:rFonts w:ascii="Times New Roman" w:hAnsi="Times New Roman" w:cs="Times New Roman"/>
        </w:rPr>
      </w:pPr>
      <w:r w:rsidRPr="000D343D">
        <w:rPr>
          <w:rFonts w:ascii="Times New Roman" w:hAnsi="Times New Roman" w:cs="Times New Roman"/>
        </w:rPr>
        <w:t>The department</w:t>
      </w:r>
    </w:p>
    <w:p w14:paraId="75DA4DDE" w14:textId="358BFED6" w:rsidR="00D44F62" w:rsidRPr="000D343D" w:rsidRDefault="00D44F62" w:rsidP="00F660A5">
      <w:pPr>
        <w:pStyle w:val="ListParagraph"/>
        <w:numPr>
          <w:ilvl w:val="2"/>
          <w:numId w:val="6"/>
        </w:numPr>
        <w:rPr>
          <w:rFonts w:ascii="Times New Roman" w:hAnsi="Times New Roman" w:cs="Times New Roman"/>
        </w:rPr>
      </w:pPr>
      <w:r w:rsidRPr="000D343D">
        <w:rPr>
          <w:rFonts w:ascii="Times New Roman" w:hAnsi="Times New Roman" w:cs="Times New Roman"/>
        </w:rPr>
        <w:t>The department takes responsibility for the monitor and surveillance of its laptop systems to make sure the ongoing confidentiality, integrity and availability of university internet secure services.</w:t>
      </w:r>
    </w:p>
    <w:p w14:paraId="52EA4797" w14:textId="5F57D42B" w:rsidR="00D44F62" w:rsidRPr="000D343D" w:rsidRDefault="00D44F62" w:rsidP="00F660A5">
      <w:pPr>
        <w:pStyle w:val="ListParagraph"/>
        <w:numPr>
          <w:ilvl w:val="1"/>
          <w:numId w:val="6"/>
        </w:numPr>
        <w:rPr>
          <w:rFonts w:ascii="Times New Roman" w:hAnsi="Times New Roman" w:cs="Times New Roman"/>
        </w:rPr>
      </w:pPr>
      <w:r w:rsidRPr="000D343D">
        <w:rPr>
          <w:rFonts w:ascii="Times New Roman" w:hAnsi="Times New Roman" w:cs="Times New Roman"/>
        </w:rPr>
        <w:t xml:space="preserve">The </w:t>
      </w:r>
      <w:r w:rsidR="005B2321" w:rsidRPr="000D343D">
        <w:rPr>
          <w:rFonts w:ascii="Times New Roman" w:hAnsi="Times New Roman" w:cs="Times New Roman"/>
        </w:rPr>
        <w:t>rules</w:t>
      </w:r>
    </w:p>
    <w:p w14:paraId="42C7E51C" w14:textId="7DE1C87A" w:rsidR="00D44F62" w:rsidRPr="000D343D" w:rsidRDefault="00D44F62" w:rsidP="00F660A5">
      <w:pPr>
        <w:pStyle w:val="ListParagraph"/>
        <w:numPr>
          <w:ilvl w:val="2"/>
          <w:numId w:val="6"/>
        </w:numPr>
        <w:rPr>
          <w:rFonts w:ascii="Times New Roman" w:hAnsi="Times New Roman" w:cs="Times New Roman"/>
        </w:rPr>
      </w:pPr>
      <w:r w:rsidRPr="000D343D">
        <w:rPr>
          <w:rFonts w:ascii="Times New Roman" w:hAnsi="Times New Roman" w:cs="Times New Roman"/>
        </w:rPr>
        <w:t>The principal takes responsibility to develop g and to implement the university’s BYOD policy.</w:t>
      </w:r>
    </w:p>
    <w:p w14:paraId="09AD3D50" w14:textId="2E18C309" w:rsidR="00D44F62" w:rsidRPr="000D343D" w:rsidRDefault="00D44F62" w:rsidP="00F660A5">
      <w:pPr>
        <w:pStyle w:val="ListParagraph"/>
        <w:numPr>
          <w:ilvl w:val="1"/>
          <w:numId w:val="6"/>
        </w:numPr>
        <w:rPr>
          <w:rFonts w:ascii="Times New Roman" w:hAnsi="Times New Roman" w:cs="Times New Roman"/>
        </w:rPr>
      </w:pPr>
      <w:r w:rsidRPr="000D343D">
        <w:rPr>
          <w:rFonts w:ascii="Times New Roman" w:hAnsi="Times New Roman" w:cs="Times New Roman"/>
        </w:rPr>
        <w:t xml:space="preserve">The </w:t>
      </w:r>
      <w:r w:rsidR="005B2321" w:rsidRPr="000D343D">
        <w:rPr>
          <w:rFonts w:ascii="Times New Roman" w:hAnsi="Times New Roman" w:cs="Times New Roman"/>
        </w:rPr>
        <w:t>users</w:t>
      </w:r>
    </w:p>
    <w:p w14:paraId="3F3F32F3" w14:textId="6E031181" w:rsidR="00D44F62" w:rsidRPr="000D343D" w:rsidRDefault="00D44F62" w:rsidP="00F660A5">
      <w:pPr>
        <w:pStyle w:val="ListParagraph"/>
        <w:numPr>
          <w:ilvl w:val="2"/>
          <w:numId w:val="6"/>
        </w:numPr>
        <w:rPr>
          <w:rFonts w:ascii="Times New Roman" w:hAnsi="Times New Roman" w:cs="Times New Roman"/>
        </w:rPr>
      </w:pPr>
      <w:r w:rsidRPr="000D343D">
        <w:rPr>
          <w:rFonts w:ascii="Times New Roman" w:hAnsi="Times New Roman" w:cs="Times New Roman"/>
        </w:rPr>
        <w:t xml:space="preserve">The </w:t>
      </w:r>
      <w:r w:rsidR="002C717E" w:rsidRPr="000D343D">
        <w:rPr>
          <w:rFonts w:ascii="Times New Roman" w:hAnsi="Times New Roman" w:cs="Times New Roman"/>
        </w:rPr>
        <w:t>user</w:t>
      </w:r>
      <w:r w:rsidRPr="000D343D">
        <w:rPr>
          <w:rFonts w:ascii="Times New Roman" w:hAnsi="Times New Roman" w:cs="Times New Roman"/>
        </w:rPr>
        <w:t xml:space="preserve"> is responsible for abiding by the school’s policy and the department’s Online Communication-Acceptable Usage for School Students.</w:t>
      </w:r>
    </w:p>
    <w:p w14:paraId="7F005C88" w14:textId="0CFB7219" w:rsidR="00D44F62" w:rsidRPr="000D343D" w:rsidRDefault="00D44F62" w:rsidP="00F660A5">
      <w:pPr>
        <w:pStyle w:val="ListParagraph"/>
        <w:numPr>
          <w:ilvl w:val="1"/>
          <w:numId w:val="6"/>
        </w:numPr>
        <w:rPr>
          <w:rFonts w:ascii="Times New Roman" w:hAnsi="Times New Roman" w:cs="Times New Roman"/>
        </w:rPr>
      </w:pPr>
      <w:r w:rsidRPr="000D343D">
        <w:rPr>
          <w:rFonts w:ascii="Times New Roman" w:hAnsi="Times New Roman" w:cs="Times New Roman"/>
        </w:rPr>
        <w:t>Monitoring, evaluation and reporting requirements</w:t>
      </w:r>
    </w:p>
    <w:p w14:paraId="07E1E263" w14:textId="7B9296BB" w:rsidR="00D44F62" w:rsidRPr="000D343D" w:rsidRDefault="00D44F62" w:rsidP="00F660A5">
      <w:pPr>
        <w:pStyle w:val="ListParagraph"/>
        <w:numPr>
          <w:ilvl w:val="0"/>
          <w:numId w:val="6"/>
        </w:numPr>
        <w:rPr>
          <w:rFonts w:ascii="Times New Roman" w:hAnsi="Times New Roman" w:cs="Times New Roman"/>
        </w:rPr>
      </w:pPr>
      <w:r w:rsidRPr="000D343D">
        <w:rPr>
          <w:rFonts w:ascii="Times New Roman" w:hAnsi="Times New Roman" w:cs="Times New Roman"/>
        </w:rPr>
        <w:t xml:space="preserve">The </w:t>
      </w:r>
      <w:r w:rsidR="0046200D" w:rsidRPr="000D343D">
        <w:rPr>
          <w:rFonts w:ascii="Times New Roman" w:hAnsi="Times New Roman" w:cs="Times New Roman"/>
        </w:rPr>
        <w:t>IT</w:t>
      </w:r>
      <w:r w:rsidRPr="000D343D">
        <w:rPr>
          <w:rFonts w:ascii="Times New Roman" w:hAnsi="Times New Roman" w:cs="Times New Roman"/>
        </w:rPr>
        <w:t xml:space="preserve"> Directorate have the </w:t>
      </w:r>
      <w:r w:rsidR="00F85812" w:rsidRPr="000D343D">
        <w:rPr>
          <w:rFonts w:ascii="Times New Roman" w:hAnsi="Times New Roman" w:cs="Times New Roman"/>
        </w:rPr>
        <w:t>ability</w:t>
      </w:r>
      <w:r w:rsidRPr="000D343D">
        <w:rPr>
          <w:rFonts w:ascii="Times New Roman" w:hAnsi="Times New Roman" w:cs="Times New Roman"/>
        </w:rPr>
        <w:t xml:space="preserve"> and </w:t>
      </w:r>
      <w:r w:rsidR="0046200D" w:rsidRPr="000D343D">
        <w:rPr>
          <w:rFonts w:ascii="Times New Roman" w:hAnsi="Times New Roman" w:cs="Times New Roman"/>
        </w:rPr>
        <w:t>is going to</w:t>
      </w:r>
      <w:r w:rsidRPr="000D343D">
        <w:rPr>
          <w:rFonts w:ascii="Times New Roman" w:hAnsi="Times New Roman" w:cs="Times New Roman"/>
        </w:rPr>
        <w:t xml:space="preserve"> keep maintenance and </w:t>
      </w:r>
      <w:r w:rsidR="00995C9E" w:rsidRPr="000D343D">
        <w:rPr>
          <w:rFonts w:ascii="Times New Roman" w:hAnsi="Times New Roman" w:cs="Times New Roman"/>
        </w:rPr>
        <w:t>refreshing</w:t>
      </w:r>
      <w:r w:rsidRPr="000D343D">
        <w:rPr>
          <w:rFonts w:ascii="Times New Roman" w:hAnsi="Times New Roman" w:cs="Times New Roman"/>
        </w:rPr>
        <w:t xml:space="preserve"> this policy when </w:t>
      </w:r>
      <w:r w:rsidR="00ED5AD3" w:rsidRPr="000D343D">
        <w:rPr>
          <w:rFonts w:ascii="Times New Roman" w:hAnsi="Times New Roman" w:cs="Times New Roman"/>
        </w:rPr>
        <w:t>need</w:t>
      </w:r>
      <w:r w:rsidRPr="000D343D">
        <w:rPr>
          <w:rFonts w:ascii="Times New Roman" w:hAnsi="Times New Roman" w:cs="Times New Roman"/>
        </w:rPr>
        <w:t>.</w:t>
      </w:r>
    </w:p>
    <w:p w14:paraId="107917E1" w14:textId="65DBD823" w:rsidR="00D44F62" w:rsidRPr="000D343D" w:rsidRDefault="00F5422B" w:rsidP="00F660A5">
      <w:pPr>
        <w:pStyle w:val="ListParagraph"/>
        <w:numPr>
          <w:ilvl w:val="1"/>
          <w:numId w:val="6"/>
        </w:numPr>
        <w:rPr>
          <w:rFonts w:ascii="Times New Roman" w:hAnsi="Times New Roman" w:cs="Times New Roman"/>
        </w:rPr>
      </w:pPr>
      <w:r w:rsidRPr="000D343D">
        <w:rPr>
          <w:rFonts w:ascii="Times New Roman" w:hAnsi="Times New Roman" w:cs="Times New Roman"/>
        </w:rPr>
        <w:t xml:space="preserve">The </w:t>
      </w:r>
      <w:r w:rsidR="00932E5B" w:rsidRPr="000D343D">
        <w:rPr>
          <w:rFonts w:ascii="Times New Roman" w:hAnsi="Times New Roman" w:cs="Times New Roman"/>
        </w:rPr>
        <w:t>IT</w:t>
      </w:r>
      <w:r w:rsidRPr="000D343D">
        <w:rPr>
          <w:rFonts w:ascii="Times New Roman" w:hAnsi="Times New Roman" w:cs="Times New Roman"/>
        </w:rPr>
        <w:t xml:space="preserve"> Directorate have the right and will keep maintenance and updating this policy when </w:t>
      </w:r>
      <w:r w:rsidR="00932E5B" w:rsidRPr="000D343D">
        <w:rPr>
          <w:rFonts w:ascii="Times New Roman" w:hAnsi="Times New Roman" w:cs="Times New Roman"/>
        </w:rPr>
        <w:t>need</w:t>
      </w:r>
    </w:p>
    <w:p w14:paraId="3DFF9EA4" w14:textId="31B6A5AC" w:rsidR="00436744" w:rsidRPr="000D343D" w:rsidRDefault="00436744" w:rsidP="00F660A5">
      <w:pPr>
        <w:pStyle w:val="ListParagraph"/>
        <w:numPr>
          <w:ilvl w:val="1"/>
          <w:numId w:val="6"/>
        </w:numPr>
        <w:rPr>
          <w:rFonts w:ascii="Times New Roman" w:hAnsi="Times New Roman" w:cs="Times New Roman"/>
        </w:rPr>
      </w:pPr>
      <w:r w:rsidRPr="000D343D">
        <w:rPr>
          <w:rFonts w:ascii="Times New Roman" w:hAnsi="Times New Roman" w:cs="Times New Roman"/>
        </w:rPr>
        <w:t xml:space="preserve">University need to inform user in advance when there is updating issue for the </w:t>
      </w:r>
      <w:r w:rsidR="00226C0A" w:rsidRPr="000D343D">
        <w:rPr>
          <w:rFonts w:ascii="Times New Roman" w:hAnsi="Times New Roman" w:cs="Times New Roman"/>
        </w:rPr>
        <w:t>pausing</w:t>
      </w:r>
      <w:r w:rsidRPr="000D343D">
        <w:rPr>
          <w:rFonts w:ascii="Times New Roman" w:hAnsi="Times New Roman" w:cs="Times New Roman"/>
        </w:rPr>
        <w:t xml:space="preserve"> of </w:t>
      </w:r>
      <w:r w:rsidR="00226C0A" w:rsidRPr="000D343D">
        <w:rPr>
          <w:rFonts w:ascii="Times New Roman" w:hAnsi="Times New Roman" w:cs="Times New Roman"/>
        </w:rPr>
        <w:t>usage of i</w:t>
      </w:r>
      <w:r w:rsidRPr="000D343D">
        <w:rPr>
          <w:rFonts w:ascii="Times New Roman" w:hAnsi="Times New Roman" w:cs="Times New Roman"/>
        </w:rPr>
        <w:t>nternet connection</w:t>
      </w:r>
      <w:r w:rsidR="00226C0A" w:rsidRPr="000D343D">
        <w:rPr>
          <w:rFonts w:ascii="Times New Roman" w:hAnsi="Times New Roman" w:cs="Times New Roman"/>
        </w:rPr>
        <w:t>.</w:t>
      </w:r>
    </w:p>
    <w:p w14:paraId="27AED5BA" w14:textId="77777777" w:rsidR="00234C34" w:rsidRDefault="00234C34" w:rsidP="003D7F0B">
      <w:pPr>
        <w:pStyle w:val="Heading2"/>
        <w:rPr>
          <w:rFonts w:ascii="Times New Roman" w:hAnsi="Times New Roman" w:cs="Times New Roman"/>
        </w:rPr>
      </w:pPr>
    </w:p>
    <w:p w14:paraId="635FA7EF" w14:textId="5B109EF4" w:rsidR="00D809B4" w:rsidRPr="000D343D" w:rsidRDefault="00D809B4" w:rsidP="003D7F0B">
      <w:pPr>
        <w:pStyle w:val="Heading2"/>
        <w:rPr>
          <w:rFonts w:ascii="Times New Roman" w:hAnsi="Times New Roman" w:cs="Times New Roman"/>
        </w:rPr>
      </w:pPr>
      <w:bookmarkStart w:id="24" w:name="_Toc23712682"/>
      <w:r w:rsidRPr="000D343D">
        <w:rPr>
          <w:rFonts w:ascii="Times New Roman" w:hAnsi="Times New Roman" w:cs="Times New Roman"/>
        </w:rPr>
        <w:t>Restriction Should be Enforced</w:t>
      </w:r>
      <w:bookmarkEnd w:id="24"/>
    </w:p>
    <w:p w14:paraId="25318BC2" w14:textId="77777777" w:rsidR="002B347D" w:rsidRPr="000D343D" w:rsidRDefault="002B347D" w:rsidP="002B347D">
      <w:pPr>
        <w:rPr>
          <w:rFonts w:ascii="Times New Roman" w:hAnsi="Times New Roman" w:cs="Times New Roman"/>
        </w:rPr>
      </w:pPr>
    </w:p>
    <w:p w14:paraId="39EDA297" w14:textId="415C913F" w:rsidR="00EF4CD4" w:rsidRPr="000D343D" w:rsidRDefault="00EF4CD4" w:rsidP="00234C34">
      <w:pPr>
        <w:pStyle w:val="ListParagraph"/>
        <w:numPr>
          <w:ilvl w:val="0"/>
          <w:numId w:val="12"/>
        </w:numPr>
      </w:pPr>
      <w:r w:rsidRPr="000D343D">
        <w:t>Make Distinguish of Devices Whether Can Use or Not</w:t>
      </w:r>
    </w:p>
    <w:p w14:paraId="6C834F4C" w14:textId="77777777" w:rsidR="00EF4CD4" w:rsidRPr="000D343D" w:rsidRDefault="00EF4CD4" w:rsidP="00234C34">
      <w:pPr>
        <w:pStyle w:val="ListParagraph"/>
        <w:numPr>
          <w:ilvl w:val="0"/>
          <w:numId w:val="12"/>
        </w:numPr>
      </w:pPr>
      <w:r w:rsidRPr="000D343D">
        <w:t>Construct a Stringent Security Policy for all Devices Equipment.</w:t>
      </w:r>
    </w:p>
    <w:p w14:paraId="04860BA7" w14:textId="77777777" w:rsidR="00EF4CD4" w:rsidRPr="000D343D" w:rsidRDefault="00EF4CD4" w:rsidP="00234C34">
      <w:pPr>
        <w:pStyle w:val="ListParagraph"/>
        <w:numPr>
          <w:ilvl w:val="0"/>
          <w:numId w:val="12"/>
        </w:numPr>
      </w:pPr>
      <w:r w:rsidRPr="000D343D">
        <w:t>Make a Service Policy for Devices and Equipment Under BYOD Standard.</w:t>
      </w:r>
    </w:p>
    <w:p w14:paraId="2579AEA8" w14:textId="3696DA69" w:rsidR="00EF4CD4" w:rsidRPr="000D343D" w:rsidRDefault="00EF4CD4" w:rsidP="00234C34">
      <w:pPr>
        <w:pStyle w:val="ListParagraph"/>
        <w:numPr>
          <w:ilvl w:val="0"/>
          <w:numId w:val="12"/>
        </w:numPr>
      </w:pPr>
      <w:r w:rsidRPr="000D343D">
        <w:t>Make It Purely Who Owns What Types Apps and Data</w:t>
      </w:r>
    </w:p>
    <w:p w14:paraId="482E2438" w14:textId="77777777" w:rsidR="00EF4CD4" w:rsidRPr="000D343D" w:rsidRDefault="00EF4CD4" w:rsidP="00234C34">
      <w:pPr>
        <w:pStyle w:val="ListParagraph"/>
        <w:numPr>
          <w:ilvl w:val="0"/>
          <w:numId w:val="12"/>
        </w:numPr>
      </w:pPr>
      <w:r w:rsidRPr="000D343D">
        <w:t>Make decision on What Apps Will Be Permitted or Banned.</w:t>
      </w:r>
    </w:p>
    <w:p w14:paraId="2D30533C" w14:textId="77777777" w:rsidR="00EF4CD4" w:rsidRPr="000D343D" w:rsidRDefault="00EF4CD4" w:rsidP="00234C34">
      <w:pPr>
        <w:pStyle w:val="ListParagraph"/>
        <w:numPr>
          <w:ilvl w:val="0"/>
          <w:numId w:val="12"/>
        </w:numPr>
      </w:pPr>
      <w:r w:rsidRPr="000D343D">
        <w:t>Proofread Your BYOD Plan with Your Acceptable Use Policy.</w:t>
      </w:r>
    </w:p>
    <w:p w14:paraId="4DBCD4D4" w14:textId="68A73AC9" w:rsidR="00EF4CD4" w:rsidRPr="000D343D" w:rsidRDefault="00EF4CD4" w:rsidP="00234C34">
      <w:pPr>
        <w:pStyle w:val="ListParagraph"/>
        <w:numPr>
          <w:ilvl w:val="0"/>
          <w:numId w:val="12"/>
        </w:numPr>
      </w:pPr>
      <w:r w:rsidRPr="000D343D">
        <w:t>Construct an Employee Exit Strategy.</w:t>
      </w:r>
    </w:p>
    <w:p w14:paraId="72871B7D" w14:textId="77777777" w:rsidR="002B2C5B" w:rsidRPr="000D343D" w:rsidRDefault="002B2C5B" w:rsidP="002B2C5B">
      <w:pPr>
        <w:spacing w:after="0" w:line="240" w:lineRule="auto"/>
        <w:rPr>
          <w:rFonts w:ascii="Times New Roman" w:hAnsi="Times New Roman" w:cs="Times New Roman"/>
        </w:rPr>
      </w:pPr>
    </w:p>
    <w:p w14:paraId="1E0604E9" w14:textId="4742A6C2" w:rsidR="00D809B4" w:rsidRPr="000D343D" w:rsidRDefault="00D809B4" w:rsidP="003D7F0B">
      <w:pPr>
        <w:pStyle w:val="Heading2"/>
        <w:rPr>
          <w:rFonts w:ascii="Times New Roman" w:hAnsi="Times New Roman" w:cs="Times New Roman"/>
        </w:rPr>
      </w:pPr>
      <w:bookmarkStart w:id="25" w:name="_Toc23712683"/>
      <w:r w:rsidRPr="000D343D">
        <w:rPr>
          <w:rFonts w:ascii="Times New Roman" w:hAnsi="Times New Roman" w:cs="Times New Roman"/>
        </w:rPr>
        <w:t>Control that Organization Have Over the Personal Devices</w:t>
      </w:r>
      <w:bookmarkEnd w:id="25"/>
    </w:p>
    <w:p w14:paraId="4B0669E7" w14:textId="77777777" w:rsidR="00234C34" w:rsidRDefault="00234C34" w:rsidP="00234C34"/>
    <w:p w14:paraId="534D5A45" w14:textId="6DF7806B" w:rsidR="00B74840" w:rsidRPr="000D343D" w:rsidRDefault="00B74840" w:rsidP="00234C34">
      <w:r w:rsidRPr="000D343D">
        <w:t>With 73% of internet consumption in 2018</w:t>
      </w:r>
      <w:r w:rsidR="00E27829" w:rsidRPr="000D343D">
        <w:t xml:space="preserve"> </w:t>
      </w:r>
      <w:r w:rsidRPr="000D343D">
        <w:t xml:space="preserve">coming from mobile devices, security surrounding their business usage is more crucial than ever. Some things to consider are: </w:t>
      </w:r>
    </w:p>
    <w:p w14:paraId="568BD96B" w14:textId="4A4E0869" w:rsidR="00B74840" w:rsidRPr="000D343D" w:rsidRDefault="00B74840" w:rsidP="00234C34">
      <w:pPr>
        <w:pStyle w:val="ListParagraph"/>
        <w:numPr>
          <w:ilvl w:val="0"/>
          <w:numId w:val="13"/>
        </w:numPr>
      </w:pPr>
      <w:r w:rsidRPr="000D343D">
        <w:t>Setting up a virtual desktop infrastructure (VDI)</w:t>
      </w:r>
      <w:sdt>
        <w:sdtPr>
          <w:id w:val="-1573425270"/>
          <w:citation/>
        </w:sdtPr>
        <w:sdtEndPr/>
        <w:sdtContent>
          <w:r w:rsidR="00E27829" w:rsidRPr="000D343D">
            <w:fldChar w:fldCharType="begin"/>
          </w:r>
          <w:r w:rsidR="00E27829" w:rsidRPr="00234C34">
            <w:rPr>
              <w:lang w:val="en-US"/>
            </w:rPr>
            <w:instrText xml:space="preserve"> CITATION Ant16 \l 1033 </w:instrText>
          </w:r>
          <w:r w:rsidR="00E27829" w:rsidRPr="000D343D">
            <w:fldChar w:fldCharType="separate"/>
          </w:r>
          <w:r w:rsidR="003E6DA7" w:rsidRPr="00234C34">
            <w:rPr>
              <w:noProof/>
              <w:lang w:val="en-US"/>
            </w:rPr>
            <w:t xml:space="preserve"> [13]</w:t>
          </w:r>
          <w:r w:rsidR="00E27829" w:rsidRPr="000D343D">
            <w:fldChar w:fldCharType="end"/>
          </w:r>
        </w:sdtContent>
      </w:sdt>
      <w:r w:rsidR="00E27829" w:rsidRPr="000D343D">
        <w:t xml:space="preserve"> </w:t>
      </w:r>
      <w:r w:rsidRPr="000D343D">
        <w:t xml:space="preserve">or mobile device management protocol to ringfence the company data from personal data. Private cloud storage is also a viable option. This ensures not only is the company-owned information protected from outside access, it keeps the employee's personal data private. </w:t>
      </w:r>
    </w:p>
    <w:p w14:paraId="596824F3" w14:textId="1984490A" w:rsidR="00B74840" w:rsidRPr="000D343D" w:rsidRDefault="00B74840" w:rsidP="00234C34">
      <w:pPr>
        <w:pStyle w:val="ListParagraph"/>
        <w:numPr>
          <w:ilvl w:val="0"/>
          <w:numId w:val="13"/>
        </w:numPr>
      </w:pPr>
      <w:r w:rsidRPr="000D343D">
        <w:lastRenderedPageBreak/>
        <w:t xml:space="preserve">Requiring strong passwords, time-out locking, certain company-provided anti-virus and </w:t>
      </w:r>
      <w:sdt>
        <w:sdtPr>
          <w:id w:val="2095120045"/>
          <w:citation/>
        </w:sdtPr>
        <w:sdtEndPr/>
        <w:sdtContent>
          <w:r w:rsidR="00E27829" w:rsidRPr="000D343D">
            <w:fldChar w:fldCharType="begin"/>
          </w:r>
          <w:r w:rsidR="00E27829" w:rsidRPr="00234C34">
            <w:rPr>
              <w:lang w:val="en-US"/>
            </w:rPr>
            <w:instrText xml:space="preserve"> CITATION Pay181 \l 1033 </w:instrText>
          </w:r>
          <w:r w:rsidR="00E27829" w:rsidRPr="000D343D">
            <w:fldChar w:fldCharType="separate"/>
          </w:r>
          <w:r w:rsidR="003E6DA7" w:rsidRPr="00234C34">
            <w:rPr>
              <w:noProof/>
              <w:lang w:val="en-US"/>
            </w:rPr>
            <w:t>[14]</w:t>
          </w:r>
          <w:r w:rsidR="00E27829" w:rsidRPr="000D343D">
            <w:fldChar w:fldCharType="end"/>
          </w:r>
        </w:sdtContent>
      </w:sdt>
      <w:r w:rsidRPr="000D343D">
        <w:t xml:space="preserve">protective software, and setting up protocols for reporting a lost or stolen device right away. Encouraging regular backups can also help. </w:t>
      </w:r>
    </w:p>
    <w:p w14:paraId="403E87DA" w14:textId="77777777" w:rsidR="00B74840" w:rsidRPr="000D343D" w:rsidRDefault="00B74840" w:rsidP="00234C34">
      <w:pPr>
        <w:pStyle w:val="ListParagraph"/>
        <w:numPr>
          <w:ilvl w:val="0"/>
          <w:numId w:val="13"/>
        </w:numPr>
      </w:pPr>
      <w:r w:rsidRPr="000D343D">
        <w:t xml:space="preserve">Transparency about company access and monitoring of employee devices. When an employee leaves the company or transfers to a department where their permissions change, there will be no surprises about what does and doesn't get wiped from the employee's device. Before allowing access to the company data, be sure all parties, including management and IT, are explicitly clear on the policy rules. If there's crossover between company access into personal data, state how the company will protect that personal information, and within what limits that protection is expressly stated. </w:t>
      </w:r>
    </w:p>
    <w:p w14:paraId="04FF657F" w14:textId="0B5E6B14" w:rsidR="00B74840" w:rsidRPr="000D343D" w:rsidRDefault="00B74840" w:rsidP="00234C34">
      <w:pPr>
        <w:pStyle w:val="ListParagraph"/>
        <w:numPr>
          <w:ilvl w:val="0"/>
          <w:numId w:val="13"/>
        </w:numPr>
      </w:pPr>
      <w:r w:rsidRPr="000D343D">
        <w:t>Considering cyber liability insurance. Sometimes, no matter how secure a device or network is, hackers can get through. Knowing your legal rights and responsibilities, as well as ensuring any breaches can be handled within state and industry regulations, you can be assured you and your employees are covered in the event of a threat.</w:t>
      </w:r>
    </w:p>
    <w:p w14:paraId="7F4E22AC" w14:textId="77777777" w:rsidR="00B74840" w:rsidRPr="000D343D" w:rsidRDefault="00B74840" w:rsidP="00E24263">
      <w:pPr>
        <w:pStyle w:val="Heading2"/>
        <w:rPr>
          <w:rFonts w:ascii="Times New Roman" w:eastAsiaTheme="minorEastAsia" w:hAnsi="Times New Roman" w:cs="Times New Roman"/>
          <w:color w:val="auto"/>
          <w:sz w:val="22"/>
          <w:szCs w:val="22"/>
        </w:rPr>
      </w:pPr>
    </w:p>
    <w:p w14:paraId="4E2238C0" w14:textId="542CAB54" w:rsidR="007B79C2" w:rsidRPr="000D343D" w:rsidRDefault="007B79C2" w:rsidP="00E24263">
      <w:pPr>
        <w:pStyle w:val="Heading2"/>
        <w:rPr>
          <w:rFonts w:ascii="Times New Roman" w:hAnsi="Times New Roman" w:cs="Times New Roman"/>
          <w:lang w:val="en-US" w:eastAsia="zh-CN"/>
        </w:rPr>
      </w:pPr>
      <w:bookmarkStart w:id="26" w:name="_Toc23712684"/>
      <w:r w:rsidRPr="000D343D">
        <w:rPr>
          <w:rFonts w:ascii="Times New Roman" w:hAnsi="Times New Roman" w:cs="Times New Roman"/>
          <w:lang w:val="en-US" w:eastAsia="zh-CN"/>
        </w:rPr>
        <w:t>Summary</w:t>
      </w:r>
      <w:bookmarkEnd w:id="26"/>
    </w:p>
    <w:p w14:paraId="50B59EDD" w14:textId="683F8795" w:rsidR="00F56DF2" w:rsidRPr="000D343D" w:rsidRDefault="00C91F8C" w:rsidP="00F56DF2">
      <w:pPr>
        <w:rPr>
          <w:rFonts w:ascii="Times New Roman" w:hAnsi="Times New Roman" w:cs="Times New Roman"/>
          <w:lang w:val="en-US" w:eastAsia="zh-CN"/>
        </w:rPr>
      </w:pPr>
      <w:r w:rsidRPr="000D343D">
        <w:rPr>
          <w:rFonts w:ascii="Times New Roman" w:hAnsi="Times New Roman" w:cs="Times New Roman"/>
          <w:lang w:val="en-US" w:eastAsia="zh-CN"/>
        </w:rPr>
        <w:t xml:space="preserve">BYOD, then, is of course a model that can be operated with several moderate tweaks to a university or school. The main </w:t>
      </w:r>
      <w:r w:rsidR="0004433A" w:rsidRPr="000D343D">
        <w:rPr>
          <w:rFonts w:ascii="Times New Roman" w:hAnsi="Times New Roman" w:cs="Times New Roman"/>
          <w:lang w:val="en-US" w:eastAsia="zh-CN"/>
        </w:rPr>
        <w:t>problem</w:t>
      </w:r>
      <w:r w:rsidRPr="000D343D">
        <w:rPr>
          <w:rFonts w:ascii="Times New Roman" w:hAnsi="Times New Roman" w:cs="Times New Roman"/>
          <w:lang w:val="en-US" w:eastAsia="zh-CN"/>
        </w:rPr>
        <w:t xml:space="preserve"> is planning, </w:t>
      </w:r>
      <w:r w:rsidR="00BD196A" w:rsidRPr="000D343D">
        <w:rPr>
          <w:rFonts w:ascii="Times New Roman" w:hAnsi="Times New Roman" w:cs="Times New Roman"/>
          <w:lang w:val="en-US" w:eastAsia="zh-CN"/>
        </w:rPr>
        <w:t>particularly</w:t>
      </w:r>
      <w:r w:rsidR="0080463D" w:rsidRPr="000D343D">
        <w:rPr>
          <w:rFonts w:ascii="Times New Roman" w:hAnsi="Times New Roman" w:cs="Times New Roman"/>
          <w:lang w:val="en-US" w:eastAsia="zh-CN"/>
        </w:rPr>
        <w:t xml:space="preserve"> for </w:t>
      </w:r>
      <w:r w:rsidRPr="000D343D">
        <w:rPr>
          <w:rFonts w:ascii="Times New Roman" w:hAnsi="Times New Roman" w:cs="Times New Roman"/>
          <w:lang w:val="en-US" w:eastAsia="zh-CN"/>
        </w:rPr>
        <w:t>infrastructur</w:t>
      </w:r>
      <w:r w:rsidR="0080463D" w:rsidRPr="000D343D">
        <w:rPr>
          <w:rFonts w:ascii="Times New Roman" w:hAnsi="Times New Roman" w:cs="Times New Roman"/>
          <w:lang w:val="en-US" w:eastAsia="zh-CN"/>
        </w:rPr>
        <w:t xml:space="preserve">e </w:t>
      </w:r>
      <w:r w:rsidR="000955A7" w:rsidRPr="000D343D">
        <w:rPr>
          <w:rFonts w:ascii="Times New Roman" w:hAnsi="Times New Roman" w:cs="Times New Roman"/>
          <w:lang w:val="en-US" w:eastAsia="zh-CN"/>
        </w:rPr>
        <w:t>part and</w:t>
      </w:r>
      <w:r w:rsidRPr="000D343D">
        <w:rPr>
          <w:rFonts w:ascii="Times New Roman" w:hAnsi="Times New Roman" w:cs="Times New Roman"/>
          <w:lang w:val="en-US" w:eastAsia="zh-CN"/>
        </w:rPr>
        <w:t xml:space="preserve"> support</w:t>
      </w:r>
      <w:r w:rsidR="000955A7" w:rsidRPr="000D343D">
        <w:rPr>
          <w:rFonts w:ascii="Times New Roman" w:hAnsi="Times New Roman" w:cs="Times New Roman"/>
          <w:lang w:val="en-US" w:eastAsia="zh-CN"/>
        </w:rPr>
        <w:t>.</w:t>
      </w:r>
      <w:r w:rsidRPr="000D343D">
        <w:rPr>
          <w:rFonts w:ascii="Times New Roman" w:hAnsi="Times New Roman" w:cs="Times New Roman"/>
          <w:lang w:val="en-US" w:eastAsia="zh-CN"/>
        </w:rPr>
        <w:t xml:space="preserve"> </w:t>
      </w:r>
      <w:sdt>
        <w:sdtPr>
          <w:rPr>
            <w:rFonts w:ascii="Times New Roman" w:hAnsi="Times New Roman" w:cs="Times New Roman"/>
            <w:lang w:val="en-US" w:eastAsia="zh-CN"/>
          </w:rPr>
          <w:id w:val="-2025770252"/>
          <w:citation/>
        </w:sdtPr>
        <w:sdtEndPr/>
        <w:sdtContent>
          <w:r w:rsidR="00F210E3" w:rsidRPr="000D343D">
            <w:rPr>
              <w:rFonts w:ascii="Times New Roman" w:hAnsi="Times New Roman" w:cs="Times New Roman"/>
              <w:lang w:val="en-US" w:eastAsia="zh-CN"/>
            </w:rPr>
            <w:fldChar w:fldCharType="begin"/>
          </w:r>
          <w:r w:rsidR="00F210E3" w:rsidRPr="000D343D">
            <w:rPr>
              <w:rFonts w:ascii="Times New Roman" w:hAnsi="Times New Roman" w:cs="Times New Roman"/>
              <w:lang w:val="en-US" w:eastAsia="zh-CN"/>
            </w:rPr>
            <w:instrText xml:space="preserve"> CITATION UB18 \l 1033 </w:instrText>
          </w:r>
          <w:r w:rsidR="00F210E3" w:rsidRPr="000D343D">
            <w:rPr>
              <w:rFonts w:ascii="Times New Roman" w:hAnsi="Times New Roman" w:cs="Times New Roman"/>
              <w:lang w:val="en-US" w:eastAsia="zh-CN"/>
            </w:rPr>
            <w:fldChar w:fldCharType="separate"/>
          </w:r>
          <w:r w:rsidR="003E6DA7" w:rsidRPr="003E6DA7">
            <w:rPr>
              <w:rFonts w:ascii="Times New Roman" w:hAnsi="Times New Roman" w:cs="Times New Roman"/>
              <w:noProof/>
              <w:lang w:val="en-US" w:eastAsia="zh-CN"/>
            </w:rPr>
            <w:t>[15]</w:t>
          </w:r>
          <w:r w:rsidR="00F210E3" w:rsidRPr="000D343D">
            <w:rPr>
              <w:rFonts w:ascii="Times New Roman" w:hAnsi="Times New Roman" w:cs="Times New Roman"/>
              <w:lang w:val="en-US" w:eastAsia="zh-CN"/>
            </w:rPr>
            <w:fldChar w:fldCharType="end"/>
          </w:r>
        </w:sdtContent>
      </w:sdt>
      <w:r w:rsidR="00F210E3" w:rsidRPr="000D343D">
        <w:rPr>
          <w:rFonts w:ascii="Times New Roman" w:hAnsi="Times New Roman" w:cs="Times New Roman"/>
          <w:lang w:val="en-US" w:eastAsia="zh-CN"/>
        </w:rPr>
        <w:t xml:space="preserve"> </w:t>
      </w:r>
      <w:r w:rsidR="000955A7" w:rsidRPr="000D343D">
        <w:rPr>
          <w:rFonts w:ascii="Times New Roman" w:hAnsi="Times New Roman" w:cs="Times New Roman"/>
          <w:lang w:val="en-US" w:eastAsia="zh-CN"/>
        </w:rPr>
        <w:t>However,</w:t>
      </w:r>
      <w:r w:rsidRPr="000D343D">
        <w:rPr>
          <w:rFonts w:ascii="Times New Roman" w:hAnsi="Times New Roman" w:cs="Times New Roman"/>
          <w:lang w:val="en-US" w:eastAsia="zh-CN"/>
        </w:rPr>
        <w:t xml:space="preserve"> once this </w:t>
      </w:r>
      <w:r w:rsidR="000955A7" w:rsidRPr="000D343D">
        <w:rPr>
          <w:rFonts w:ascii="Times New Roman" w:hAnsi="Times New Roman" w:cs="Times New Roman"/>
          <w:lang w:val="en-US" w:eastAsia="zh-CN"/>
        </w:rPr>
        <w:t>has been applied</w:t>
      </w:r>
      <w:r w:rsidRPr="000D343D">
        <w:rPr>
          <w:rFonts w:ascii="Times New Roman" w:hAnsi="Times New Roman" w:cs="Times New Roman"/>
          <w:lang w:val="en-US" w:eastAsia="zh-CN"/>
        </w:rPr>
        <w:t xml:space="preserve">, students not only </w:t>
      </w:r>
      <w:r w:rsidR="00521ABF" w:rsidRPr="000D343D">
        <w:rPr>
          <w:rFonts w:ascii="Times New Roman" w:hAnsi="Times New Roman" w:cs="Times New Roman"/>
          <w:lang w:val="en-US" w:eastAsia="zh-CN"/>
        </w:rPr>
        <w:t>get</w:t>
      </w:r>
      <w:r w:rsidRPr="000D343D">
        <w:rPr>
          <w:rFonts w:ascii="Times New Roman" w:hAnsi="Times New Roman" w:cs="Times New Roman"/>
          <w:lang w:val="en-US" w:eastAsia="zh-CN"/>
        </w:rPr>
        <w:t xml:space="preserve"> the freedom to bring their own device, but are </w:t>
      </w:r>
      <w:r w:rsidR="00A01C2C" w:rsidRPr="000D343D">
        <w:rPr>
          <w:rFonts w:ascii="Times New Roman" w:hAnsi="Times New Roman" w:cs="Times New Roman"/>
          <w:lang w:val="en-US" w:eastAsia="zh-CN"/>
        </w:rPr>
        <w:t>affordable to</w:t>
      </w:r>
      <w:r w:rsidRPr="000D343D">
        <w:rPr>
          <w:rFonts w:ascii="Times New Roman" w:hAnsi="Times New Roman" w:cs="Times New Roman"/>
          <w:lang w:val="en-US" w:eastAsia="zh-CN"/>
        </w:rPr>
        <w:t xml:space="preserve"> the space for a flexible and enthusiastic approach to their </w:t>
      </w:r>
      <w:r w:rsidR="008B3E31" w:rsidRPr="000D343D">
        <w:rPr>
          <w:rFonts w:ascii="Times New Roman" w:hAnsi="Times New Roman" w:cs="Times New Roman"/>
          <w:lang w:val="en-US" w:eastAsia="zh-CN"/>
        </w:rPr>
        <w:t xml:space="preserve">studying. This is absolutely </w:t>
      </w:r>
      <w:r w:rsidRPr="000D343D">
        <w:rPr>
          <w:rFonts w:ascii="Times New Roman" w:hAnsi="Times New Roman" w:cs="Times New Roman"/>
          <w:lang w:val="en-US" w:eastAsia="zh-CN"/>
        </w:rPr>
        <w:t xml:space="preserve">much more </w:t>
      </w:r>
      <w:r w:rsidR="009D447A" w:rsidRPr="000D343D">
        <w:rPr>
          <w:rFonts w:ascii="Times New Roman" w:hAnsi="Times New Roman" w:cs="Times New Roman"/>
          <w:lang w:val="en-US" w:eastAsia="zh-CN"/>
        </w:rPr>
        <w:t>valuable</w:t>
      </w:r>
      <w:r w:rsidRPr="000D343D">
        <w:rPr>
          <w:rFonts w:ascii="Times New Roman" w:hAnsi="Times New Roman" w:cs="Times New Roman"/>
          <w:lang w:val="en-US" w:eastAsia="zh-CN"/>
        </w:rPr>
        <w:t xml:space="preserve"> cargo than books and pencils.</w:t>
      </w:r>
    </w:p>
    <w:p w14:paraId="61C00C9E" w14:textId="77777777" w:rsidR="00F6121C" w:rsidRPr="000D343D" w:rsidRDefault="00F6121C" w:rsidP="00F6121C">
      <w:pPr>
        <w:rPr>
          <w:rFonts w:ascii="Times New Roman" w:hAnsi="Times New Roman" w:cs="Times New Roman"/>
          <w:lang w:val="en-US" w:eastAsia="zh-CN"/>
        </w:rPr>
      </w:pPr>
    </w:p>
    <w:p w14:paraId="7531B9A0" w14:textId="6DD7F9AB" w:rsidR="00F6121C" w:rsidRPr="000D343D" w:rsidRDefault="00F6121C" w:rsidP="00F6121C">
      <w:pPr>
        <w:pStyle w:val="Heading1"/>
        <w:rPr>
          <w:rFonts w:ascii="Times New Roman" w:hAnsi="Times New Roman" w:cs="Times New Roman"/>
          <w:lang w:val="en-US" w:eastAsia="zh-CN"/>
        </w:rPr>
      </w:pPr>
      <w:bookmarkStart w:id="27" w:name="_Toc23712685"/>
      <w:r w:rsidRPr="000D343D">
        <w:rPr>
          <w:rFonts w:ascii="Times New Roman" w:hAnsi="Times New Roman" w:cs="Times New Roman"/>
          <w:lang w:val="en-US" w:eastAsia="zh-CN"/>
        </w:rPr>
        <w:t>Open Authentication (OAuth)</w:t>
      </w:r>
      <w:r w:rsidR="00A11C1F" w:rsidRPr="000D343D">
        <w:rPr>
          <w:rFonts w:ascii="Times New Roman" w:hAnsi="Times New Roman" w:cs="Times New Roman"/>
          <w:lang w:val="en-US" w:eastAsia="zh-CN"/>
        </w:rPr>
        <w:t xml:space="preserve"> is Around your Life</w:t>
      </w:r>
      <w:bookmarkEnd w:id="27"/>
    </w:p>
    <w:p w14:paraId="790221F8" w14:textId="1318107E" w:rsidR="00A6234E" w:rsidRPr="000D343D" w:rsidRDefault="00A6234E" w:rsidP="00A6234E">
      <w:pPr>
        <w:pStyle w:val="Heading2"/>
        <w:rPr>
          <w:rFonts w:ascii="Times New Roman" w:hAnsi="Times New Roman" w:cs="Times New Roman"/>
          <w:lang w:val="en-US" w:eastAsia="zh-CN"/>
        </w:rPr>
      </w:pPr>
      <w:bookmarkStart w:id="28" w:name="_Toc23712686"/>
      <w:r w:rsidRPr="000D343D">
        <w:rPr>
          <w:rFonts w:ascii="Times New Roman" w:hAnsi="Times New Roman" w:cs="Times New Roman"/>
          <w:lang w:val="en-US" w:eastAsia="zh-CN"/>
        </w:rPr>
        <w:t>Abstract</w:t>
      </w:r>
      <w:bookmarkEnd w:id="28"/>
    </w:p>
    <w:p w14:paraId="7E44EED9" w14:textId="3A08E119" w:rsidR="007A6A75" w:rsidRPr="000D343D" w:rsidRDefault="007A6A75" w:rsidP="00234C34">
      <w:pPr>
        <w:rPr>
          <w:lang w:val="en-US" w:eastAsia="zh-CN"/>
        </w:rPr>
      </w:pPr>
      <w:r w:rsidRPr="000D343D">
        <w:rPr>
          <w:lang w:val="en-US" w:eastAsia="zh-CN"/>
        </w:rPr>
        <w:t>OAuth is an open-standard authorization protocol or framework that describes how unrelated servers and services can safely allow authenticated access to their assets without actually sharing the initial, related, single logon credential. In authentication parlance, this is known as secure, third-party, user-agent, delegated authorization.  Company like Twitter and Google</w:t>
      </w:r>
      <w:sdt>
        <w:sdtPr>
          <w:rPr>
            <w:lang w:val="en-US" w:eastAsia="zh-CN"/>
          </w:rPr>
          <w:id w:val="494156810"/>
          <w:citation/>
        </w:sdtPr>
        <w:sdtEndPr/>
        <w:sdtContent>
          <w:r w:rsidR="00CA25BD" w:rsidRPr="000D343D">
            <w:rPr>
              <w:lang w:val="en-US" w:eastAsia="zh-CN"/>
            </w:rPr>
            <w:fldChar w:fldCharType="begin"/>
          </w:r>
          <w:r w:rsidR="00CA25BD" w:rsidRPr="000D343D">
            <w:rPr>
              <w:lang w:val="en-US" w:eastAsia="zh-CN"/>
            </w:rPr>
            <w:instrText xml:space="preserve"> CITATION Rog19 \l 1033 </w:instrText>
          </w:r>
          <w:r w:rsidR="00CA25BD" w:rsidRPr="000D343D">
            <w:rPr>
              <w:lang w:val="en-US" w:eastAsia="zh-CN"/>
            </w:rPr>
            <w:fldChar w:fldCharType="separate"/>
          </w:r>
          <w:r w:rsidR="003E6DA7">
            <w:rPr>
              <w:noProof/>
              <w:lang w:val="en-US" w:eastAsia="zh-CN"/>
            </w:rPr>
            <w:t xml:space="preserve"> </w:t>
          </w:r>
          <w:r w:rsidR="003E6DA7" w:rsidRPr="003E6DA7">
            <w:rPr>
              <w:noProof/>
              <w:lang w:val="en-US" w:eastAsia="zh-CN"/>
            </w:rPr>
            <w:t>[16]</w:t>
          </w:r>
          <w:r w:rsidR="00CA25BD" w:rsidRPr="000D343D">
            <w:rPr>
              <w:lang w:val="en-US" w:eastAsia="zh-CN"/>
            </w:rPr>
            <w:fldChar w:fldCharType="end"/>
          </w:r>
        </w:sdtContent>
      </w:sdt>
      <w:r w:rsidRPr="000D343D">
        <w:rPr>
          <w:lang w:val="en-US" w:eastAsia="zh-CN"/>
        </w:rPr>
        <w:t xml:space="preserve"> even Facebook, use OAuth to grant user to use their account to login to third party website without registration. OAuth definitely bring lots of convenience to our life.</w:t>
      </w:r>
    </w:p>
    <w:p w14:paraId="53E89416" w14:textId="77777777" w:rsidR="007A6A75" w:rsidRPr="000D343D" w:rsidRDefault="007A6A75" w:rsidP="00A6234E">
      <w:pPr>
        <w:pStyle w:val="Heading2"/>
        <w:rPr>
          <w:rFonts w:ascii="Times New Roman" w:eastAsiaTheme="minorEastAsia" w:hAnsi="Times New Roman" w:cs="Times New Roman"/>
          <w:color w:val="auto"/>
          <w:sz w:val="22"/>
          <w:szCs w:val="22"/>
          <w:lang w:val="en-US" w:eastAsia="zh-CN"/>
        </w:rPr>
      </w:pPr>
    </w:p>
    <w:p w14:paraId="61DE2173" w14:textId="358BEBFA" w:rsidR="00A6234E" w:rsidRPr="000D343D" w:rsidRDefault="00A6234E" w:rsidP="00A6234E">
      <w:pPr>
        <w:pStyle w:val="Heading2"/>
        <w:rPr>
          <w:rFonts w:ascii="Times New Roman" w:hAnsi="Times New Roman" w:cs="Times New Roman"/>
          <w:lang w:val="en-US" w:eastAsia="zh-CN"/>
        </w:rPr>
      </w:pPr>
      <w:bookmarkStart w:id="29" w:name="_Toc23712687"/>
      <w:r w:rsidRPr="000D343D">
        <w:rPr>
          <w:rFonts w:ascii="Times New Roman" w:hAnsi="Times New Roman" w:cs="Times New Roman"/>
          <w:lang w:val="en-US" w:eastAsia="zh-CN"/>
        </w:rPr>
        <w:t>Keywords</w:t>
      </w:r>
      <w:bookmarkEnd w:id="29"/>
    </w:p>
    <w:p w14:paraId="58F98F7A" w14:textId="583B976D" w:rsidR="00A6234E" w:rsidRPr="000D343D" w:rsidRDefault="00802084" w:rsidP="00A6234E">
      <w:pPr>
        <w:rPr>
          <w:rFonts w:ascii="Times New Roman" w:hAnsi="Times New Roman" w:cs="Times New Roman"/>
          <w:lang w:val="en-US" w:eastAsia="zh-CN"/>
        </w:rPr>
      </w:pPr>
      <w:r w:rsidRPr="000D343D">
        <w:rPr>
          <w:rFonts w:ascii="Times New Roman" w:hAnsi="Times New Roman" w:cs="Times New Roman"/>
          <w:lang w:val="en-US" w:eastAsia="zh-CN"/>
        </w:rPr>
        <w:t xml:space="preserve">OAuth, Open Authentication, </w:t>
      </w:r>
      <w:r w:rsidR="00BF7619" w:rsidRPr="000D343D">
        <w:rPr>
          <w:rFonts w:ascii="Times New Roman" w:hAnsi="Times New Roman" w:cs="Times New Roman"/>
          <w:lang w:val="en-US" w:eastAsia="zh-CN"/>
        </w:rPr>
        <w:t>S</w:t>
      </w:r>
      <w:r w:rsidRPr="000D343D">
        <w:rPr>
          <w:rFonts w:ascii="Times New Roman" w:hAnsi="Times New Roman" w:cs="Times New Roman"/>
          <w:lang w:val="en-US" w:eastAsia="zh-CN"/>
        </w:rPr>
        <w:t xml:space="preserve">tory, </w:t>
      </w:r>
      <w:r w:rsidR="00EF06F0" w:rsidRPr="000D343D">
        <w:rPr>
          <w:rFonts w:ascii="Times New Roman" w:hAnsi="Times New Roman" w:cs="Times New Roman"/>
          <w:lang w:val="en-US" w:eastAsia="zh-CN"/>
        </w:rPr>
        <w:t>P</w:t>
      </w:r>
      <w:r w:rsidRPr="000D343D">
        <w:rPr>
          <w:rFonts w:ascii="Times New Roman" w:hAnsi="Times New Roman" w:cs="Times New Roman"/>
          <w:lang w:val="en-US" w:eastAsia="zh-CN"/>
        </w:rPr>
        <w:t xml:space="preserve">ros, </w:t>
      </w:r>
      <w:r w:rsidR="00EF06F0" w:rsidRPr="000D343D">
        <w:rPr>
          <w:rFonts w:ascii="Times New Roman" w:hAnsi="Times New Roman" w:cs="Times New Roman"/>
          <w:lang w:val="en-US" w:eastAsia="zh-CN"/>
        </w:rPr>
        <w:t>C</w:t>
      </w:r>
      <w:r w:rsidRPr="000D343D">
        <w:rPr>
          <w:rFonts w:ascii="Times New Roman" w:hAnsi="Times New Roman" w:cs="Times New Roman"/>
          <w:lang w:val="en-US" w:eastAsia="zh-CN"/>
        </w:rPr>
        <w:t>ons</w:t>
      </w:r>
    </w:p>
    <w:p w14:paraId="2F6B10A4" w14:textId="43FCF9B9" w:rsidR="00F6121C" w:rsidRPr="000D343D" w:rsidRDefault="00F6121C" w:rsidP="00E24263">
      <w:pPr>
        <w:pStyle w:val="Heading2"/>
        <w:rPr>
          <w:rFonts w:ascii="Times New Roman" w:hAnsi="Times New Roman" w:cs="Times New Roman"/>
        </w:rPr>
      </w:pPr>
      <w:bookmarkStart w:id="30" w:name="_Toc23712688"/>
      <w:r w:rsidRPr="000D343D">
        <w:rPr>
          <w:rFonts w:ascii="Times New Roman" w:hAnsi="Times New Roman" w:cs="Times New Roman"/>
        </w:rPr>
        <w:t>Introduction</w:t>
      </w:r>
      <w:bookmarkEnd w:id="30"/>
      <w:r w:rsidRPr="000D343D">
        <w:rPr>
          <w:rFonts w:ascii="Times New Roman" w:hAnsi="Times New Roman" w:cs="Times New Roman"/>
        </w:rPr>
        <w:t xml:space="preserve"> </w:t>
      </w:r>
    </w:p>
    <w:p w14:paraId="5B04FCA8" w14:textId="78F29A69" w:rsidR="00DF7979" w:rsidRPr="000D343D" w:rsidRDefault="00DF7979" w:rsidP="00DF7979">
      <w:pPr>
        <w:rPr>
          <w:rFonts w:ascii="Times New Roman" w:hAnsi="Times New Roman" w:cs="Times New Roman"/>
        </w:rPr>
      </w:pPr>
      <w:r w:rsidRPr="000D343D">
        <w:rPr>
          <w:rFonts w:ascii="Times New Roman" w:hAnsi="Times New Roman" w:cs="Times New Roman"/>
        </w:rPr>
        <w:t>Recently OAuth is widely used in the real life’s app. For example, in new website’s registration, the website guide will lead you to login through Facebook or Gmail. In this section, author will guide you to take knowledge of what is the OAuth, the SWOT of OAuth, the comparison between OAuth and OpenID and OAuth usage in banking as well.</w:t>
      </w:r>
      <w:r w:rsidR="00AF7F38" w:rsidRPr="000D343D">
        <w:rPr>
          <w:rFonts w:ascii="Times New Roman" w:hAnsi="Times New Roman" w:cs="Times New Roman"/>
        </w:rPr>
        <w:t xml:space="preserve"> This section will explain the technique used in OAuth, OAuth’s pros and cons along with recommendation for secure application like Online Banking.</w:t>
      </w:r>
    </w:p>
    <w:p w14:paraId="7E20007D" w14:textId="5A5D7E55" w:rsidR="00D809B4" w:rsidRPr="000D343D" w:rsidRDefault="00D809B4" w:rsidP="003D7F0B">
      <w:pPr>
        <w:pStyle w:val="Heading2"/>
        <w:rPr>
          <w:rFonts w:ascii="Times New Roman" w:hAnsi="Times New Roman" w:cs="Times New Roman"/>
        </w:rPr>
      </w:pPr>
      <w:bookmarkStart w:id="31" w:name="_Toc23712689"/>
      <w:r w:rsidRPr="000D343D">
        <w:rPr>
          <w:rFonts w:ascii="Times New Roman" w:hAnsi="Times New Roman" w:cs="Times New Roman"/>
        </w:rPr>
        <w:t>The Technology Behind OAuth</w:t>
      </w:r>
      <w:bookmarkEnd w:id="31"/>
    </w:p>
    <w:p w14:paraId="1CD89226" w14:textId="0DCB232C" w:rsidR="00321DB3" w:rsidRPr="000D343D" w:rsidRDefault="00321DB3" w:rsidP="00DF7979">
      <w:pPr>
        <w:rPr>
          <w:rFonts w:ascii="Times New Roman" w:hAnsi="Times New Roman" w:cs="Times New Roman"/>
        </w:rPr>
      </w:pPr>
      <w:r w:rsidRPr="000D343D">
        <w:rPr>
          <w:rFonts w:ascii="Times New Roman" w:hAnsi="Times New Roman" w:cs="Times New Roman"/>
        </w:rPr>
        <w:t xml:space="preserve">OAuth protocol is an outsourced authentication protocol, </w:t>
      </w:r>
      <w:r w:rsidR="00074DD4" w:rsidRPr="000D343D">
        <w:rPr>
          <w:rFonts w:ascii="Times New Roman" w:hAnsi="Times New Roman" w:cs="Times New Roman"/>
        </w:rPr>
        <w:t>masterminded by</w:t>
      </w:r>
      <w:r w:rsidRPr="000D343D">
        <w:rPr>
          <w:rFonts w:ascii="Times New Roman" w:hAnsi="Times New Roman" w:cs="Times New Roman"/>
        </w:rPr>
        <w:t xml:space="preserve"> the authenticating server. It is different from OpenID or other federated identity protocols in that OAuth accepts only a single set of credentials whereas OpenID accepts multiple sets of credentials (Yahoo id, Google id, etc.). OAuth allows the task of authentication to be performed by the one component that can authenticate </w:t>
      </w:r>
      <w:r w:rsidRPr="000D343D">
        <w:rPr>
          <w:rFonts w:ascii="Times New Roman" w:hAnsi="Times New Roman" w:cs="Times New Roman"/>
        </w:rPr>
        <w:lastRenderedPageBreak/>
        <w:t xml:space="preserve">the user and is in fact, in charge of it - the authentication server - even though 3rd party components (called clients) request for the authentication. </w:t>
      </w:r>
      <w:sdt>
        <w:sdtPr>
          <w:rPr>
            <w:rFonts w:ascii="Times New Roman" w:hAnsi="Times New Roman" w:cs="Times New Roman"/>
          </w:rPr>
          <w:id w:val="725644113"/>
          <w:citation/>
        </w:sdtPr>
        <w:sdtEndPr/>
        <w:sdtContent>
          <w:r w:rsidR="00074DD4" w:rsidRPr="000D343D">
            <w:rPr>
              <w:rFonts w:ascii="Times New Roman" w:hAnsi="Times New Roman" w:cs="Times New Roman"/>
            </w:rPr>
            <w:fldChar w:fldCharType="begin"/>
          </w:r>
          <w:r w:rsidR="00074DD4" w:rsidRPr="000D343D">
            <w:rPr>
              <w:rFonts w:ascii="Times New Roman" w:hAnsi="Times New Roman" w:cs="Times New Roman"/>
              <w:lang w:val="en-US"/>
            </w:rPr>
            <w:instrText xml:space="preserve"> CITATION Mic12 \l 1033 </w:instrText>
          </w:r>
          <w:r w:rsidR="00074DD4" w:rsidRPr="000D343D">
            <w:rPr>
              <w:rFonts w:ascii="Times New Roman" w:hAnsi="Times New Roman" w:cs="Times New Roman"/>
            </w:rPr>
            <w:fldChar w:fldCharType="separate"/>
          </w:r>
          <w:r w:rsidR="003E6DA7" w:rsidRPr="003E6DA7">
            <w:rPr>
              <w:rFonts w:ascii="Times New Roman" w:hAnsi="Times New Roman" w:cs="Times New Roman"/>
              <w:noProof/>
              <w:lang w:val="en-US"/>
            </w:rPr>
            <w:t>[17]</w:t>
          </w:r>
          <w:r w:rsidR="00074DD4" w:rsidRPr="000D343D">
            <w:rPr>
              <w:rFonts w:ascii="Times New Roman" w:hAnsi="Times New Roman" w:cs="Times New Roman"/>
            </w:rPr>
            <w:fldChar w:fldCharType="end"/>
          </w:r>
        </w:sdtContent>
      </w:sdt>
    </w:p>
    <w:p w14:paraId="24148945" w14:textId="77777777" w:rsidR="00321DB3" w:rsidRPr="000D343D" w:rsidRDefault="00321DB3" w:rsidP="00DF7979">
      <w:pPr>
        <w:rPr>
          <w:rFonts w:ascii="Times New Roman" w:hAnsi="Times New Roman" w:cs="Times New Roman"/>
        </w:rPr>
      </w:pPr>
      <w:r w:rsidRPr="000D343D">
        <w:rPr>
          <w:rFonts w:ascii="Times New Roman" w:hAnsi="Times New Roman" w:cs="Times New Roman"/>
        </w:rPr>
        <w:t xml:space="preserve">Once a service becomes a platform, 3rd parties create applications that operate on the platform. These applications need access to protected resources on the platform, which has a set of credentials to authenticate a user. However, creating application-specific credentials to authenticate the user is not optimal - e.g. for each application on the Twitter platform, it is impractical to ask a twitter user to enter application-specific username and password. Alternatively, giving platform credentials to the 3rd party application is not secure either. OAuth addresses this problem by authenticating the user with the platform and allowing the 3rd party application to access the protected resources on behalf of the user. </w:t>
      </w:r>
    </w:p>
    <w:p w14:paraId="146020BA" w14:textId="77777777" w:rsidR="00321DB3" w:rsidRPr="000D343D" w:rsidRDefault="00321DB3" w:rsidP="00DF7979">
      <w:pPr>
        <w:rPr>
          <w:rFonts w:ascii="Times New Roman" w:hAnsi="Times New Roman" w:cs="Times New Roman"/>
        </w:rPr>
      </w:pPr>
      <w:r w:rsidRPr="000D343D">
        <w:rPr>
          <w:rFonts w:ascii="Times New Roman" w:hAnsi="Times New Roman" w:cs="Times New Roman"/>
        </w:rPr>
        <w:t xml:space="preserve">There are 3 distinct parties involved in the OAuth interaction. </w:t>
      </w:r>
    </w:p>
    <w:p w14:paraId="7F488AC8" w14:textId="77777777" w:rsidR="00321DB3" w:rsidRPr="000D343D" w:rsidRDefault="00321DB3" w:rsidP="00321DB3">
      <w:pPr>
        <w:pStyle w:val="ListParagraph"/>
        <w:numPr>
          <w:ilvl w:val="0"/>
          <w:numId w:val="7"/>
        </w:numPr>
        <w:rPr>
          <w:rFonts w:ascii="Times New Roman" w:hAnsi="Times New Roman" w:cs="Times New Roman"/>
        </w:rPr>
      </w:pPr>
      <w:r w:rsidRPr="000D343D">
        <w:rPr>
          <w:rFonts w:ascii="Times New Roman" w:hAnsi="Times New Roman" w:cs="Times New Roman"/>
        </w:rPr>
        <w:t xml:space="preserve">resource owner - e.g. the end user with credentials on the platform (aka "the server"). </w:t>
      </w:r>
    </w:p>
    <w:p w14:paraId="4DA2B4E1" w14:textId="77777777" w:rsidR="00321DB3" w:rsidRPr="000D343D" w:rsidRDefault="00321DB3" w:rsidP="00321DB3">
      <w:pPr>
        <w:pStyle w:val="ListParagraph"/>
        <w:numPr>
          <w:ilvl w:val="0"/>
          <w:numId w:val="7"/>
        </w:numPr>
        <w:rPr>
          <w:rFonts w:ascii="Times New Roman" w:hAnsi="Times New Roman" w:cs="Times New Roman"/>
        </w:rPr>
      </w:pPr>
      <w:r w:rsidRPr="000D343D">
        <w:rPr>
          <w:rFonts w:ascii="Times New Roman" w:hAnsi="Times New Roman" w:cs="Times New Roman"/>
        </w:rPr>
        <w:t xml:space="preserve">client - e.g. the 3rd party application, which is acting on behalf of the resource owner to access protected resources on the platform ("the server") </w:t>
      </w:r>
    </w:p>
    <w:p w14:paraId="69672855" w14:textId="1D011581" w:rsidR="00321DB3" w:rsidRPr="000D343D" w:rsidRDefault="00321DB3" w:rsidP="00321DB3">
      <w:pPr>
        <w:pStyle w:val="ListParagraph"/>
        <w:numPr>
          <w:ilvl w:val="0"/>
          <w:numId w:val="7"/>
        </w:numPr>
        <w:rPr>
          <w:rFonts w:ascii="Times New Roman" w:hAnsi="Times New Roman" w:cs="Times New Roman"/>
        </w:rPr>
      </w:pPr>
      <w:r w:rsidRPr="000D343D">
        <w:rPr>
          <w:rFonts w:ascii="Times New Roman" w:hAnsi="Times New Roman" w:cs="Times New Roman"/>
        </w:rPr>
        <w:t>server - protected resource resides here. Additionally, the server can authenticate the resource owner.</w:t>
      </w:r>
    </w:p>
    <w:p w14:paraId="5B777280" w14:textId="320B6C3B" w:rsidR="00D809B4" w:rsidRPr="000D343D" w:rsidRDefault="00D809B4" w:rsidP="003D7F0B">
      <w:pPr>
        <w:pStyle w:val="Heading2"/>
        <w:rPr>
          <w:rFonts w:ascii="Times New Roman" w:hAnsi="Times New Roman" w:cs="Times New Roman"/>
        </w:rPr>
      </w:pPr>
      <w:bookmarkStart w:id="32" w:name="_Toc23712690"/>
      <w:r w:rsidRPr="000D343D">
        <w:rPr>
          <w:rFonts w:ascii="Times New Roman" w:hAnsi="Times New Roman" w:cs="Times New Roman"/>
        </w:rPr>
        <w:t>OAuth Strength</w:t>
      </w:r>
      <w:bookmarkEnd w:id="32"/>
    </w:p>
    <w:p w14:paraId="7B43D8BD" w14:textId="74F76302" w:rsidR="00C06FF0" w:rsidRPr="000D343D" w:rsidRDefault="00F13135" w:rsidP="00F13135">
      <w:pPr>
        <w:rPr>
          <w:rFonts w:ascii="Times New Roman" w:hAnsi="Times New Roman" w:cs="Times New Roman"/>
        </w:rPr>
      </w:pPr>
      <w:r w:rsidRPr="000D343D">
        <w:rPr>
          <w:rFonts w:ascii="Times New Roman" w:hAnsi="Times New Roman" w:cs="Times New Roman"/>
        </w:rPr>
        <w:t>Going by the adoption rate, OAuth 2.0 is definitely an improvement over its arcane predecessor. Instances of developer community faltering while implementing the signatures of 1.0 are not unknown. OAuth 2.0 also provides several new grant types, which can be used to support many use-cases like native applications, but the USP of this spec is its simplicity over the previous version.</w:t>
      </w:r>
      <w:sdt>
        <w:sdtPr>
          <w:rPr>
            <w:rFonts w:ascii="Times New Roman" w:hAnsi="Times New Roman" w:cs="Times New Roman"/>
          </w:rPr>
          <w:id w:val="186958200"/>
          <w:citation/>
        </w:sdtPr>
        <w:sdtEndPr/>
        <w:sdtContent>
          <w:r w:rsidR="006020E7">
            <w:rPr>
              <w:rFonts w:ascii="Times New Roman" w:hAnsi="Times New Roman" w:cs="Times New Roman"/>
            </w:rPr>
            <w:fldChar w:fldCharType="begin"/>
          </w:r>
          <w:r w:rsidR="006020E7">
            <w:rPr>
              <w:rFonts w:ascii="Times New Roman" w:hAnsi="Times New Roman" w:cs="Times New Roman"/>
              <w:lang w:val="en-US"/>
            </w:rPr>
            <w:instrText xml:space="preserve"> CITATION Ari17 \l 1033 </w:instrText>
          </w:r>
          <w:r w:rsidR="006020E7">
            <w:rPr>
              <w:rFonts w:ascii="Times New Roman" w:hAnsi="Times New Roman" w:cs="Times New Roman"/>
            </w:rPr>
            <w:fldChar w:fldCharType="separate"/>
          </w:r>
          <w:r w:rsidR="003E6DA7">
            <w:rPr>
              <w:rFonts w:ascii="Times New Roman" w:hAnsi="Times New Roman" w:cs="Times New Roman"/>
              <w:noProof/>
              <w:lang w:val="en-US"/>
            </w:rPr>
            <w:t xml:space="preserve"> </w:t>
          </w:r>
          <w:r w:rsidR="003E6DA7" w:rsidRPr="003E6DA7">
            <w:rPr>
              <w:rFonts w:ascii="Times New Roman" w:hAnsi="Times New Roman" w:cs="Times New Roman"/>
              <w:noProof/>
              <w:lang w:val="en-US"/>
            </w:rPr>
            <w:t>[18]</w:t>
          </w:r>
          <w:r w:rsidR="006020E7">
            <w:rPr>
              <w:rFonts w:ascii="Times New Roman" w:hAnsi="Times New Roman" w:cs="Times New Roman"/>
            </w:rPr>
            <w:fldChar w:fldCharType="end"/>
          </w:r>
        </w:sdtContent>
      </w:sdt>
    </w:p>
    <w:p w14:paraId="719B5BCE" w14:textId="72EAC391" w:rsidR="00D809B4" w:rsidRPr="000D343D" w:rsidRDefault="00D809B4" w:rsidP="003D7F0B">
      <w:pPr>
        <w:pStyle w:val="Heading2"/>
        <w:rPr>
          <w:rFonts w:ascii="Times New Roman" w:hAnsi="Times New Roman" w:cs="Times New Roman"/>
        </w:rPr>
      </w:pPr>
      <w:bookmarkStart w:id="33" w:name="_Toc23712691"/>
      <w:r w:rsidRPr="000D343D">
        <w:rPr>
          <w:rFonts w:ascii="Times New Roman" w:hAnsi="Times New Roman" w:cs="Times New Roman"/>
        </w:rPr>
        <w:t>OAuth Weakness</w:t>
      </w:r>
      <w:bookmarkEnd w:id="33"/>
    </w:p>
    <w:p w14:paraId="335D769B" w14:textId="20E3B67D" w:rsidR="00C06FF0" w:rsidRPr="000D343D" w:rsidRDefault="00C06FF0" w:rsidP="00C06FF0">
      <w:pPr>
        <w:pStyle w:val="Heading3"/>
        <w:rPr>
          <w:rFonts w:ascii="Times New Roman" w:hAnsi="Times New Roman" w:cs="Times New Roman"/>
        </w:rPr>
      </w:pPr>
      <w:bookmarkStart w:id="34" w:name="_Toc23712692"/>
      <w:r w:rsidRPr="000D343D">
        <w:rPr>
          <w:rFonts w:ascii="Times New Roman" w:hAnsi="Times New Roman" w:cs="Times New Roman"/>
        </w:rPr>
        <w:t>OAuth 1.0</w:t>
      </w:r>
      <w:bookmarkEnd w:id="34"/>
    </w:p>
    <w:p w14:paraId="6C6106A1" w14:textId="4C992026" w:rsidR="00C06FF0" w:rsidRPr="000D343D" w:rsidRDefault="00C06FF0" w:rsidP="00C06FF0">
      <w:pPr>
        <w:pStyle w:val="ListParagraph"/>
        <w:numPr>
          <w:ilvl w:val="0"/>
          <w:numId w:val="8"/>
        </w:numPr>
        <w:rPr>
          <w:rFonts w:ascii="Times New Roman" w:hAnsi="Times New Roman" w:cs="Times New Roman"/>
        </w:rPr>
      </w:pPr>
      <w:r w:rsidRPr="000D343D">
        <w:rPr>
          <w:rFonts w:ascii="Times New Roman" w:hAnsi="Times New Roman" w:cs="Times New Roman"/>
        </w:rPr>
        <w:t xml:space="preserve">Signing Every Request: Having the client generate signatures on every API request and validating them on the server every time a request is received, proved to be major setback for developers, as they had to parse, encode and sort the parameters before making a request. OAuth 2.0 removed this complexity by simply sending the tokens over SSL, solving the same problem at network level. No signatures are required with OAuth 2.0. </w:t>
      </w:r>
    </w:p>
    <w:p w14:paraId="2AEEF16E" w14:textId="3A1F597C" w:rsidR="00C06FF0" w:rsidRPr="000D343D" w:rsidRDefault="00C06FF0" w:rsidP="00C06FF0">
      <w:pPr>
        <w:pStyle w:val="ListParagraph"/>
        <w:numPr>
          <w:ilvl w:val="0"/>
          <w:numId w:val="8"/>
        </w:numPr>
        <w:rPr>
          <w:rFonts w:ascii="Times New Roman" w:hAnsi="Times New Roman" w:cs="Times New Roman"/>
        </w:rPr>
      </w:pPr>
      <w:r w:rsidRPr="000D343D">
        <w:rPr>
          <w:rFonts w:ascii="Times New Roman" w:hAnsi="Times New Roman" w:cs="Times New Roman"/>
        </w:rPr>
        <w:t xml:space="preserve">Addressing Native Applications: With the evolution of native applications for mobile devices, the web-based flow of OAuth 1.0 seemed inefficient, mandating the use of user-agents like a Web Browser. OAuth 2.0 have accommodated more flows specifically suitable for native applications. </w:t>
      </w:r>
    </w:p>
    <w:p w14:paraId="5ADC8B9C" w14:textId="5FD596E9" w:rsidR="00C06FF0" w:rsidRPr="000D343D" w:rsidRDefault="00C06FF0" w:rsidP="00C06FF0">
      <w:pPr>
        <w:pStyle w:val="ListParagraph"/>
        <w:numPr>
          <w:ilvl w:val="0"/>
          <w:numId w:val="8"/>
        </w:numPr>
        <w:rPr>
          <w:rFonts w:ascii="Times New Roman" w:hAnsi="Times New Roman" w:cs="Times New Roman"/>
        </w:rPr>
      </w:pPr>
      <w:r w:rsidRPr="000D343D">
        <w:rPr>
          <w:rFonts w:ascii="Times New Roman" w:hAnsi="Times New Roman" w:cs="Times New Roman"/>
        </w:rPr>
        <w:t>Clear Separation of Roles: OAuth 2.0 provides the much-needed separation of roles for the authorization server authenticating and authorizing the client, and that of the resource server handling API calls to access restricted resources.</w:t>
      </w:r>
    </w:p>
    <w:p w14:paraId="4C31092F" w14:textId="413A27C9" w:rsidR="00C06FF0" w:rsidRPr="000D343D" w:rsidRDefault="00C06FF0" w:rsidP="00C06FF0">
      <w:pPr>
        <w:pStyle w:val="Heading3"/>
        <w:rPr>
          <w:rFonts w:ascii="Times New Roman" w:hAnsi="Times New Roman" w:cs="Times New Roman"/>
        </w:rPr>
      </w:pPr>
      <w:bookmarkStart w:id="35" w:name="_Toc23712693"/>
      <w:r w:rsidRPr="000D343D">
        <w:rPr>
          <w:rFonts w:ascii="Times New Roman" w:hAnsi="Times New Roman" w:cs="Times New Roman"/>
        </w:rPr>
        <w:t>OAuth 2.0</w:t>
      </w:r>
      <w:bookmarkEnd w:id="35"/>
    </w:p>
    <w:p w14:paraId="002E9346" w14:textId="1CE5519B" w:rsidR="00F13135" w:rsidRPr="000D343D" w:rsidRDefault="00F13135" w:rsidP="00F13135">
      <w:pPr>
        <w:pStyle w:val="ListParagraph"/>
        <w:numPr>
          <w:ilvl w:val="0"/>
          <w:numId w:val="9"/>
        </w:numPr>
        <w:rPr>
          <w:rFonts w:ascii="Times New Roman" w:hAnsi="Times New Roman" w:cs="Times New Roman"/>
        </w:rPr>
      </w:pPr>
      <w:r w:rsidRPr="000D343D">
        <w:rPr>
          <w:rFonts w:ascii="Times New Roman" w:hAnsi="Times New Roman" w:cs="Times New Roman"/>
        </w:rPr>
        <w:t xml:space="preserve">Interoperability: Adding too many extension points in the spec resulted in implementations that are not compatible with each other, what that means is that you cannot hope to write a generic piece of code which uses Endpoint Discovery to know about the endpoints provided by the different implementations and interact with them, rather you would have to write separate pieces of code for Facebook, Google, Salesforce and so on. Even the spec admits this failure as a disclaimer. </w:t>
      </w:r>
      <w:sdt>
        <w:sdtPr>
          <w:rPr>
            <w:rFonts w:ascii="Times New Roman" w:hAnsi="Times New Roman" w:cs="Times New Roman"/>
          </w:rPr>
          <w:id w:val="-1158916969"/>
          <w:citation/>
        </w:sdtPr>
        <w:sdtEndPr/>
        <w:sdtContent>
          <w:r w:rsidR="006020E7">
            <w:rPr>
              <w:rFonts w:ascii="Times New Roman" w:hAnsi="Times New Roman" w:cs="Times New Roman"/>
            </w:rPr>
            <w:fldChar w:fldCharType="begin"/>
          </w:r>
          <w:r w:rsidR="006020E7">
            <w:rPr>
              <w:rFonts w:ascii="Times New Roman" w:hAnsi="Times New Roman" w:cs="Times New Roman"/>
              <w:lang w:val="en-US"/>
            </w:rPr>
            <w:instrText xml:space="preserve"> CITATION Jim19 \l 1033 </w:instrText>
          </w:r>
          <w:r w:rsidR="006020E7">
            <w:rPr>
              <w:rFonts w:ascii="Times New Roman" w:hAnsi="Times New Roman" w:cs="Times New Roman"/>
            </w:rPr>
            <w:fldChar w:fldCharType="separate"/>
          </w:r>
          <w:r w:rsidR="003E6DA7" w:rsidRPr="003E6DA7">
            <w:rPr>
              <w:rFonts w:ascii="Times New Roman" w:hAnsi="Times New Roman" w:cs="Times New Roman"/>
              <w:noProof/>
              <w:lang w:val="en-US"/>
            </w:rPr>
            <w:t>[19]</w:t>
          </w:r>
          <w:r w:rsidR="006020E7">
            <w:rPr>
              <w:rFonts w:ascii="Times New Roman" w:hAnsi="Times New Roman" w:cs="Times New Roman"/>
            </w:rPr>
            <w:fldChar w:fldCharType="end"/>
          </w:r>
        </w:sdtContent>
      </w:sdt>
    </w:p>
    <w:p w14:paraId="167000FE" w14:textId="77777777" w:rsidR="00F13135" w:rsidRPr="000D343D" w:rsidRDefault="00F13135" w:rsidP="00F13135">
      <w:pPr>
        <w:pStyle w:val="ListParagraph"/>
        <w:numPr>
          <w:ilvl w:val="0"/>
          <w:numId w:val="9"/>
        </w:numPr>
        <w:rPr>
          <w:rFonts w:ascii="Times New Roman" w:hAnsi="Times New Roman" w:cs="Times New Roman"/>
        </w:rPr>
      </w:pPr>
      <w:r w:rsidRPr="000D343D">
        <w:rPr>
          <w:rFonts w:ascii="Times New Roman" w:hAnsi="Times New Roman" w:cs="Times New Roman"/>
        </w:rPr>
        <w:t xml:space="preserve">Short Lived Tokens: The spec does not mandate the lifetime and scope of the issued tokens. The implementation is free to have a token live forever. Although most of the implementations provide us with short-lived access tokens and a refresh token, which can be used to get a fresh access token. </w:t>
      </w:r>
    </w:p>
    <w:p w14:paraId="6F15195E" w14:textId="15D48E9E" w:rsidR="00F13135" w:rsidRPr="000D343D" w:rsidRDefault="00F13135" w:rsidP="00F13135">
      <w:pPr>
        <w:pStyle w:val="ListParagraph"/>
        <w:numPr>
          <w:ilvl w:val="0"/>
          <w:numId w:val="9"/>
        </w:numPr>
        <w:rPr>
          <w:rFonts w:ascii="Times New Roman" w:hAnsi="Times New Roman" w:cs="Times New Roman"/>
        </w:rPr>
      </w:pPr>
      <w:r w:rsidRPr="000D343D">
        <w:rPr>
          <w:rFonts w:ascii="Times New Roman" w:hAnsi="Times New Roman" w:cs="Times New Roman"/>
        </w:rPr>
        <w:lastRenderedPageBreak/>
        <w:t>Security: The spec just "recommends" the use of SSL/TLS while sending the tokens in plaintext over the wire. Although, every major implementation has made it a requirement to have secure authorization endpoints as well require that the client must have a secure redirection URL, otherwise it will be way too easy for an attacker to eavesdrop on the communication and decipher the tokens.</w:t>
      </w:r>
    </w:p>
    <w:p w14:paraId="3633CC46" w14:textId="34170318" w:rsidR="00D809B4" w:rsidRPr="000D343D" w:rsidRDefault="00D809B4" w:rsidP="003D7F0B">
      <w:pPr>
        <w:pStyle w:val="Heading2"/>
        <w:rPr>
          <w:rFonts w:ascii="Times New Roman" w:hAnsi="Times New Roman" w:cs="Times New Roman"/>
        </w:rPr>
      </w:pPr>
      <w:bookmarkStart w:id="36" w:name="_Toc23712694"/>
      <w:r w:rsidRPr="000D343D">
        <w:rPr>
          <w:rFonts w:ascii="Times New Roman" w:hAnsi="Times New Roman" w:cs="Times New Roman"/>
        </w:rPr>
        <w:t>The Possibility of Replacing OpenID</w:t>
      </w:r>
      <w:bookmarkEnd w:id="36"/>
    </w:p>
    <w:p w14:paraId="7E02EAA4" w14:textId="77777777" w:rsidR="00DF7979" w:rsidRPr="000D343D" w:rsidRDefault="00DF7979" w:rsidP="00DF7979">
      <w:pPr>
        <w:ind w:firstLine="720"/>
        <w:rPr>
          <w:rFonts w:ascii="Times New Roman" w:hAnsi="Times New Roman" w:cs="Times New Roman"/>
        </w:rPr>
      </w:pPr>
      <w:r w:rsidRPr="000D343D">
        <w:rPr>
          <w:rFonts w:ascii="Times New Roman" w:hAnsi="Times New Roman" w:cs="Times New Roman"/>
        </w:rPr>
        <w:t>OpenID Connect provides a way for the application to retrieve information about the authenticated user. Most importantly it provides a level of assurance that the information is valid (as far as the authorization server is concerned anyway). This can then be used to facilitate identity federation. While OAuth is an authorization protocol, providing a way to give authorization to access a protected resource. A by-product of the authorization process is that the user is authenticated.</w:t>
      </w:r>
    </w:p>
    <w:p w14:paraId="71DE7387" w14:textId="78247BC2" w:rsidR="00DF7979" w:rsidRPr="000D343D" w:rsidRDefault="00DF7979" w:rsidP="00DF7979">
      <w:pPr>
        <w:rPr>
          <w:rFonts w:ascii="Times New Roman" w:hAnsi="Times New Roman" w:cs="Times New Roman"/>
        </w:rPr>
      </w:pPr>
      <w:r w:rsidRPr="000D343D">
        <w:rPr>
          <w:rFonts w:ascii="Times New Roman" w:hAnsi="Times New Roman" w:cs="Times New Roman"/>
        </w:rPr>
        <w:t>Technically, OAuth does not have to give you any information about the user. What it provides is a validation that the user has given authority to the application to access some data. This is governed by the scope of the authorization grant. People can be achieved with OAuth by granting a scope that allowed access to the user's identity information. OpenID Connect standardizes that scope.</w:t>
      </w:r>
    </w:p>
    <w:p w14:paraId="64F64ADF" w14:textId="218153E3" w:rsidR="005B56C4" w:rsidRPr="000D343D" w:rsidRDefault="005B56C4" w:rsidP="003D7F0B">
      <w:pPr>
        <w:pStyle w:val="Heading2"/>
        <w:rPr>
          <w:rFonts w:ascii="Times New Roman" w:hAnsi="Times New Roman" w:cs="Times New Roman"/>
        </w:rPr>
      </w:pPr>
      <w:bookmarkStart w:id="37" w:name="_Toc23712695"/>
      <w:r w:rsidRPr="000D343D">
        <w:rPr>
          <w:rFonts w:ascii="Times New Roman" w:hAnsi="Times New Roman" w:cs="Times New Roman"/>
        </w:rPr>
        <w:t>Recommendation For secure application like Online Banking</w:t>
      </w:r>
      <w:bookmarkEnd w:id="37"/>
    </w:p>
    <w:p w14:paraId="797BE89A" w14:textId="2490291F" w:rsidR="00DF7979" w:rsidRPr="000D343D" w:rsidRDefault="00DF7979" w:rsidP="00DF7979">
      <w:pPr>
        <w:ind w:firstLine="720"/>
        <w:rPr>
          <w:rFonts w:ascii="Times New Roman" w:hAnsi="Times New Roman" w:cs="Times New Roman"/>
        </w:rPr>
      </w:pPr>
      <w:r w:rsidRPr="000D343D">
        <w:rPr>
          <w:rFonts w:ascii="Times New Roman" w:hAnsi="Times New Roman" w:cs="Times New Roman"/>
        </w:rPr>
        <w:t>Although OAuth has lots of merit</w:t>
      </w:r>
      <w:r w:rsidR="000034CC">
        <w:rPr>
          <w:rFonts w:ascii="Times New Roman" w:hAnsi="Times New Roman" w:cs="Times New Roman"/>
        </w:rPr>
        <w:t>s</w:t>
      </w:r>
      <w:r w:rsidRPr="000D343D">
        <w:rPr>
          <w:rFonts w:ascii="Times New Roman" w:hAnsi="Times New Roman" w:cs="Times New Roman"/>
        </w:rPr>
        <w:t xml:space="preserve">, it’s not recommended to use as banking service. Attacks such as Man-in-the-middle will break the system security and destroy the balance between users and bank authorizations. One of the biggest issues in OAuth 2.0 is that OAuth 2.0 heritage all security problems </w:t>
      </w:r>
      <w:r w:rsidR="008F2631" w:rsidRPr="000D343D">
        <w:rPr>
          <w:rFonts w:ascii="Times New Roman" w:hAnsi="Times New Roman" w:cs="Times New Roman"/>
        </w:rPr>
        <w:t>of SSL</w:t>
      </w:r>
      <w:r w:rsidRPr="000D343D">
        <w:rPr>
          <w:rFonts w:ascii="Times New Roman" w:hAnsi="Times New Roman" w:cs="Times New Roman"/>
        </w:rPr>
        <w:t>. The pain point is that only the user authenticates the server, the server doesn't authenticate the client. The user does this by providing SSL certificate. This means the server will never take the knowledge of who is sending the request at the moment. The most realistic potential problem is the user developer not properly identifying the server authentication.</w:t>
      </w:r>
    </w:p>
    <w:p w14:paraId="323F43E0" w14:textId="7F61BE6A" w:rsidR="007B79C2" w:rsidRPr="000D343D" w:rsidRDefault="007B79C2" w:rsidP="00E24263">
      <w:pPr>
        <w:pStyle w:val="Heading2"/>
        <w:rPr>
          <w:rFonts w:ascii="Times New Roman" w:hAnsi="Times New Roman" w:cs="Times New Roman"/>
          <w:lang w:val="en-US" w:eastAsia="zh-CN"/>
        </w:rPr>
      </w:pPr>
      <w:bookmarkStart w:id="38" w:name="_Toc23712696"/>
      <w:r w:rsidRPr="000D343D">
        <w:rPr>
          <w:rFonts w:ascii="Times New Roman" w:hAnsi="Times New Roman" w:cs="Times New Roman"/>
          <w:lang w:val="en-US" w:eastAsia="zh-CN"/>
        </w:rPr>
        <w:t>Summary</w:t>
      </w:r>
      <w:bookmarkEnd w:id="38"/>
      <w:r w:rsidRPr="000D343D">
        <w:rPr>
          <w:rFonts w:ascii="Times New Roman" w:hAnsi="Times New Roman" w:cs="Times New Roman"/>
          <w:lang w:val="en-US" w:eastAsia="zh-CN"/>
        </w:rPr>
        <w:t xml:space="preserve"> </w:t>
      </w:r>
    </w:p>
    <w:p w14:paraId="6A870B1F" w14:textId="4AABF631" w:rsidR="00B514E8" w:rsidRPr="000D343D" w:rsidRDefault="00B514E8" w:rsidP="00F6121C">
      <w:pPr>
        <w:rPr>
          <w:rFonts w:ascii="Times New Roman" w:hAnsi="Times New Roman" w:cs="Times New Roman"/>
          <w:lang w:val="en-US" w:eastAsia="zh-CN"/>
        </w:rPr>
      </w:pPr>
      <w:r>
        <w:rPr>
          <w:rFonts w:ascii="Times New Roman" w:hAnsi="Times New Roman" w:cs="Times New Roman"/>
          <w:lang w:val="en-US" w:eastAsia="zh-CN"/>
        </w:rPr>
        <w:t xml:space="preserve">OAuth is actually a good way to be applied in account authorization filed. And as you can see, it’s widely used in various of filed today. However, for some area, such as Online Backing service, it’s not recommended to use OAuth due to its shortcoming of easily being attacked. But </w:t>
      </w:r>
      <w:r w:rsidRPr="00B514E8">
        <w:rPr>
          <w:rFonts w:ascii="Times New Roman" w:hAnsi="Times New Roman" w:cs="Times New Roman"/>
          <w:lang w:val="en-US" w:eastAsia="zh-CN"/>
        </w:rPr>
        <w:t xml:space="preserve">each method has its own set of benefits and shortcomings. </w:t>
      </w:r>
      <w:r>
        <w:rPr>
          <w:rFonts w:ascii="Times New Roman" w:hAnsi="Times New Roman" w:cs="Times New Roman"/>
          <w:lang w:val="en-US" w:eastAsia="zh-CN"/>
        </w:rPr>
        <w:t>Theoretically, there</w:t>
      </w:r>
      <w:r w:rsidRPr="00B514E8">
        <w:rPr>
          <w:rFonts w:ascii="Times New Roman" w:hAnsi="Times New Roman" w:cs="Times New Roman"/>
          <w:lang w:val="en-US" w:eastAsia="zh-CN"/>
        </w:rPr>
        <w:t xml:space="preserve"> is no right or wrong choice here – it doesn’t really matter what option </w:t>
      </w:r>
      <w:r w:rsidR="00877982">
        <w:rPr>
          <w:rFonts w:ascii="Times New Roman" w:hAnsi="Times New Roman" w:cs="Times New Roman"/>
          <w:lang w:val="en-US" w:eastAsia="zh-CN"/>
        </w:rPr>
        <w:t xml:space="preserve">decision maker makes an </w:t>
      </w:r>
      <w:r w:rsidRPr="00B514E8">
        <w:rPr>
          <w:rFonts w:ascii="Times New Roman" w:hAnsi="Times New Roman" w:cs="Times New Roman"/>
          <w:lang w:val="en-US" w:eastAsia="zh-CN"/>
        </w:rPr>
        <w:t xml:space="preserve">end up choosing, what matters is whether or not the method </w:t>
      </w:r>
      <w:r w:rsidR="00404F46">
        <w:rPr>
          <w:rFonts w:ascii="Times New Roman" w:hAnsi="Times New Roman" w:cs="Times New Roman"/>
          <w:lang w:val="en-US" w:eastAsia="zh-CN"/>
        </w:rPr>
        <w:t>decision maker</w:t>
      </w:r>
      <w:r w:rsidRPr="00B514E8">
        <w:rPr>
          <w:rFonts w:ascii="Times New Roman" w:hAnsi="Times New Roman" w:cs="Times New Roman"/>
          <w:lang w:val="en-US" w:eastAsia="zh-CN"/>
        </w:rPr>
        <w:t xml:space="preserve"> choose</w:t>
      </w:r>
      <w:r w:rsidR="00404F46">
        <w:rPr>
          <w:rFonts w:ascii="Times New Roman" w:hAnsi="Times New Roman" w:cs="Times New Roman"/>
          <w:lang w:val="en-US" w:eastAsia="zh-CN"/>
        </w:rPr>
        <w:t>s</w:t>
      </w:r>
      <w:r w:rsidRPr="00B514E8">
        <w:rPr>
          <w:rFonts w:ascii="Times New Roman" w:hAnsi="Times New Roman" w:cs="Times New Roman"/>
          <w:lang w:val="en-US" w:eastAsia="zh-CN"/>
        </w:rPr>
        <w:t xml:space="preserve"> matches client requirement. </w:t>
      </w:r>
      <w:r w:rsidR="00C11718">
        <w:rPr>
          <w:rFonts w:ascii="Times New Roman" w:hAnsi="Times New Roman" w:cs="Times New Roman"/>
          <w:lang w:val="en-US" w:eastAsia="zh-CN"/>
        </w:rPr>
        <w:t>Consequently, it’s of significance to choose an approach that matches requirement.</w:t>
      </w:r>
    </w:p>
    <w:p w14:paraId="574167BF" w14:textId="77777777" w:rsidR="00140EEC" w:rsidRDefault="00140EEC" w:rsidP="00F6121C">
      <w:pPr>
        <w:pStyle w:val="Heading1"/>
        <w:rPr>
          <w:rFonts w:ascii="Times New Roman" w:hAnsi="Times New Roman" w:cs="Times New Roman"/>
          <w:lang w:val="en-US" w:eastAsia="zh-CN"/>
        </w:rPr>
      </w:pPr>
    </w:p>
    <w:p w14:paraId="4587167C" w14:textId="77777777" w:rsidR="00140EEC" w:rsidRDefault="00140EEC">
      <w:pPr>
        <w:spacing w:after="0" w:line="240" w:lineRule="auto"/>
        <w:rPr>
          <w:rFonts w:ascii="Times New Roman" w:eastAsiaTheme="majorEastAsia" w:hAnsi="Times New Roman" w:cs="Times New Roman"/>
          <w:color w:val="2F5496" w:themeColor="accent1" w:themeShade="BF"/>
          <w:sz w:val="32"/>
          <w:szCs w:val="32"/>
          <w:lang w:val="en-US" w:eastAsia="zh-CN"/>
        </w:rPr>
      </w:pPr>
      <w:r>
        <w:rPr>
          <w:rFonts w:ascii="Times New Roman" w:hAnsi="Times New Roman" w:cs="Times New Roman"/>
          <w:lang w:val="en-US" w:eastAsia="zh-CN"/>
        </w:rPr>
        <w:br w:type="page"/>
      </w:r>
    </w:p>
    <w:p w14:paraId="544EC545" w14:textId="21F1D9DA" w:rsidR="00F6121C" w:rsidRPr="000D343D" w:rsidRDefault="00925997" w:rsidP="00F6121C">
      <w:pPr>
        <w:pStyle w:val="Heading1"/>
        <w:rPr>
          <w:rFonts w:ascii="Times New Roman" w:hAnsi="Times New Roman" w:cs="Times New Roman"/>
          <w:lang w:val="en-US" w:eastAsia="zh-CN"/>
        </w:rPr>
      </w:pPr>
      <w:bookmarkStart w:id="39" w:name="_Toc23712697"/>
      <w:r>
        <w:rPr>
          <w:rFonts w:ascii="Times New Roman" w:hAnsi="Times New Roman" w:cs="Times New Roman"/>
          <w:lang w:val="en-US" w:eastAsia="zh-CN"/>
        </w:rPr>
        <w:lastRenderedPageBreak/>
        <w:t>Ancient</w:t>
      </w:r>
      <w:r w:rsidR="00D96C0F">
        <w:rPr>
          <w:rFonts w:ascii="Times New Roman" w:hAnsi="Times New Roman" w:cs="Times New Roman"/>
          <w:lang w:val="en-US" w:eastAsia="zh-CN"/>
        </w:rPr>
        <w:t xml:space="preserve"> </w:t>
      </w:r>
      <w:r w:rsidR="00F6121C" w:rsidRPr="000D343D">
        <w:rPr>
          <w:rFonts w:ascii="Times New Roman" w:hAnsi="Times New Roman" w:cs="Times New Roman"/>
          <w:lang w:val="en-US" w:eastAsia="zh-CN"/>
        </w:rPr>
        <w:t>Cryptanalysis of Substitution Ciphers</w:t>
      </w:r>
      <w:r w:rsidR="00D96C0F">
        <w:rPr>
          <w:rFonts w:ascii="Times New Roman" w:hAnsi="Times New Roman" w:cs="Times New Roman"/>
          <w:lang w:val="en-US" w:eastAsia="zh-CN"/>
        </w:rPr>
        <w:t xml:space="preserve"> Open Your Mind</w:t>
      </w:r>
      <w:bookmarkEnd w:id="39"/>
    </w:p>
    <w:p w14:paraId="4B2901C3" w14:textId="543DB917" w:rsidR="00614FB7" w:rsidRDefault="00614FB7" w:rsidP="00614FB7">
      <w:pPr>
        <w:pStyle w:val="Heading2"/>
        <w:rPr>
          <w:rFonts w:ascii="Times New Roman" w:hAnsi="Times New Roman" w:cs="Times New Roman"/>
          <w:lang w:val="en-US" w:eastAsia="zh-CN"/>
        </w:rPr>
      </w:pPr>
      <w:bookmarkStart w:id="40" w:name="_Toc23712698"/>
      <w:r w:rsidRPr="000D343D">
        <w:rPr>
          <w:rFonts w:ascii="Times New Roman" w:hAnsi="Times New Roman" w:cs="Times New Roman"/>
          <w:lang w:val="en-US" w:eastAsia="zh-CN"/>
        </w:rPr>
        <w:t>Abstract</w:t>
      </w:r>
      <w:bookmarkEnd w:id="40"/>
    </w:p>
    <w:p w14:paraId="5EF27E7F" w14:textId="62168067" w:rsidR="00E5730A" w:rsidRPr="00E5730A" w:rsidRDefault="00E5730A" w:rsidP="00E5730A">
      <w:pPr>
        <w:rPr>
          <w:rFonts w:ascii="Times New Roman" w:hAnsi="Times New Roman" w:cs="Times New Roman"/>
        </w:rPr>
      </w:pPr>
      <w:r w:rsidRPr="008E6625">
        <w:rPr>
          <w:rFonts w:ascii="Times New Roman" w:hAnsi="Times New Roman" w:cs="Times New Roman"/>
        </w:rPr>
        <w:t xml:space="preserve">The </w:t>
      </w:r>
      <w:proofErr w:type="spellStart"/>
      <w:r w:rsidRPr="00E5730A">
        <w:rPr>
          <w:lang w:val="en-US" w:eastAsia="zh-CN"/>
        </w:rPr>
        <w:t>MonoAlphabetic</w:t>
      </w:r>
      <w:proofErr w:type="spellEnd"/>
      <w:r w:rsidRPr="00E5730A">
        <w:rPr>
          <w:lang w:val="en-US" w:eastAsia="zh-CN"/>
        </w:rPr>
        <w:t xml:space="preserve"> Substitution Cipher </w:t>
      </w:r>
      <w:r w:rsidRPr="008E6625">
        <w:rPr>
          <w:rFonts w:ascii="Times New Roman" w:hAnsi="Times New Roman" w:cs="Times New Roman"/>
        </w:rPr>
        <w:t>is a cipher that has been in use for many hundreds of years</w:t>
      </w:r>
      <w:r>
        <w:rPr>
          <w:rFonts w:ascii="Times New Roman" w:hAnsi="Times New Roman" w:cs="Times New Roman"/>
        </w:rPr>
        <w:t xml:space="preserve">. </w:t>
      </w:r>
      <w:r w:rsidRPr="008E6625">
        <w:rPr>
          <w:rFonts w:ascii="Times New Roman" w:hAnsi="Times New Roman" w:cs="Times New Roman"/>
        </w:rPr>
        <w:t>It basically consists of substituting every plaintext character for a different ciphertext character. It differs from the Caesar cipher in that the cipher alphabet is not simply the alphabet shifted, it is completely jumbled. The simple substitution cipher offers very little communication security, and it will be shown that it can be easily broken even by hand, especially as the messages become longer (more than several hundred ciphertext characters).</w:t>
      </w:r>
    </w:p>
    <w:p w14:paraId="7F357BAA" w14:textId="71FA3AAE" w:rsidR="00614FB7" w:rsidRPr="000D343D" w:rsidRDefault="00614FB7" w:rsidP="00614FB7">
      <w:pPr>
        <w:pStyle w:val="Heading2"/>
        <w:rPr>
          <w:rFonts w:ascii="Times New Roman" w:hAnsi="Times New Roman" w:cs="Times New Roman"/>
          <w:lang w:val="en-US" w:eastAsia="zh-CN"/>
        </w:rPr>
      </w:pPr>
      <w:bookmarkStart w:id="41" w:name="_Toc23712699"/>
      <w:r w:rsidRPr="000D343D">
        <w:rPr>
          <w:rFonts w:ascii="Times New Roman" w:hAnsi="Times New Roman" w:cs="Times New Roman"/>
          <w:lang w:val="en-US" w:eastAsia="zh-CN"/>
        </w:rPr>
        <w:t>Keywords</w:t>
      </w:r>
      <w:bookmarkEnd w:id="41"/>
    </w:p>
    <w:p w14:paraId="27AA1E12" w14:textId="2E3946F5" w:rsidR="00CF04B8" w:rsidRPr="00DC1FC9" w:rsidRDefault="00E5730A" w:rsidP="00CF04B8">
      <w:pPr>
        <w:rPr>
          <w:rFonts w:ascii="Times New Roman" w:hAnsi="Times New Roman" w:cs="Times New Roman"/>
          <w:lang w:val="en-US" w:eastAsia="zh-CN"/>
        </w:rPr>
      </w:pPr>
      <w:proofErr w:type="spellStart"/>
      <w:r w:rsidRPr="00DC1FC9">
        <w:rPr>
          <w:rFonts w:ascii="Times New Roman" w:hAnsi="Times New Roman" w:cs="Times New Roman"/>
          <w:lang w:val="en-US" w:eastAsia="zh-CN"/>
        </w:rPr>
        <w:t>MonoAlphabetic</w:t>
      </w:r>
      <w:proofErr w:type="spellEnd"/>
      <w:r w:rsidRPr="00DC1FC9">
        <w:rPr>
          <w:rFonts w:ascii="Times New Roman" w:hAnsi="Times New Roman" w:cs="Times New Roman"/>
          <w:lang w:val="en-US" w:eastAsia="zh-CN"/>
        </w:rPr>
        <w:t xml:space="preserve"> Substitution Cipher, </w:t>
      </w:r>
      <w:r w:rsidR="00CF04B8" w:rsidRPr="00DC1FC9">
        <w:rPr>
          <w:rFonts w:ascii="Times New Roman" w:hAnsi="Times New Roman" w:cs="Times New Roman"/>
          <w:lang w:val="en-US" w:eastAsia="zh-CN"/>
        </w:rPr>
        <w:t xml:space="preserve">Keyword table, </w:t>
      </w:r>
      <w:r w:rsidRPr="00DC1FC9">
        <w:rPr>
          <w:rFonts w:ascii="Times New Roman" w:hAnsi="Times New Roman" w:cs="Times New Roman"/>
          <w:lang w:val="en-US" w:eastAsia="zh-CN"/>
        </w:rPr>
        <w:t>K</w:t>
      </w:r>
      <w:r w:rsidR="00CF04B8" w:rsidRPr="00DC1FC9">
        <w:rPr>
          <w:rFonts w:ascii="Times New Roman" w:hAnsi="Times New Roman" w:cs="Times New Roman"/>
          <w:lang w:val="en-US" w:eastAsia="zh-CN"/>
        </w:rPr>
        <w:t>eyword, Frequency, Cipher</w:t>
      </w:r>
    </w:p>
    <w:p w14:paraId="61BD1245" w14:textId="77777777" w:rsidR="00614FB7" w:rsidRPr="000D343D" w:rsidRDefault="00614FB7" w:rsidP="00614FB7">
      <w:pPr>
        <w:rPr>
          <w:rFonts w:ascii="Times New Roman" w:hAnsi="Times New Roman" w:cs="Times New Roman"/>
          <w:lang w:val="en-US" w:eastAsia="zh-CN"/>
        </w:rPr>
      </w:pPr>
    </w:p>
    <w:p w14:paraId="0D47A645" w14:textId="7B12E595" w:rsidR="00F6121C" w:rsidRPr="000D343D" w:rsidRDefault="00F6121C" w:rsidP="00E24263">
      <w:pPr>
        <w:pStyle w:val="Heading2"/>
        <w:rPr>
          <w:rFonts w:ascii="Times New Roman" w:hAnsi="Times New Roman" w:cs="Times New Roman"/>
        </w:rPr>
      </w:pPr>
      <w:bookmarkStart w:id="42" w:name="_Toc23712700"/>
      <w:r w:rsidRPr="000D343D">
        <w:rPr>
          <w:rFonts w:ascii="Times New Roman" w:hAnsi="Times New Roman" w:cs="Times New Roman"/>
        </w:rPr>
        <w:t>Introduction</w:t>
      </w:r>
      <w:bookmarkEnd w:id="42"/>
      <w:r w:rsidRPr="000D343D">
        <w:rPr>
          <w:rFonts w:ascii="Times New Roman" w:hAnsi="Times New Roman" w:cs="Times New Roman"/>
        </w:rPr>
        <w:t xml:space="preserve"> </w:t>
      </w:r>
    </w:p>
    <w:p w14:paraId="49555BF5" w14:textId="6E4A4E32" w:rsidR="00E5730A" w:rsidRPr="00DC1FC9" w:rsidRDefault="00BA5AE5" w:rsidP="00E5730A">
      <w:pPr>
        <w:rPr>
          <w:rFonts w:ascii="Times New Roman" w:hAnsi="Times New Roman" w:cs="Times New Roman"/>
        </w:rPr>
      </w:pPr>
      <w:r w:rsidRPr="00DC1FC9">
        <w:rPr>
          <w:rFonts w:ascii="Times New Roman" w:hAnsi="Times New Roman" w:cs="Times New Roman"/>
        </w:rPr>
        <w:t>In this section, keyword frequency comparison</w:t>
      </w:r>
      <w:r w:rsidR="00E6173C" w:rsidRPr="00DC1FC9">
        <w:rPr>
          <w:rFonts w:ascii="Times New Roman" w:hAnsi="Times New Roman" w:cs="Times New Roman"/>
        </w:rPr>
        <w:t xml:space="preserve"> is used</w:t>
      </w:r>
      <w:r w:rsidRPr="00DC1FC9">
        <w:rPr>
          <w:rFonts w:ascii="Times New Roman" w:hAnsi="Times New Roman" w:cs="Times New Roman"/>
        </w:rPr>
        <w:t xml:space="preserve"> to decrypt monoalphabetic (substitution) cryptographic system.</w:t>
      </w:r>
      <w:r w:rsidR="00E6173C" w:rsidRPr="00DC1FC9">
        <w:rPr>
          <w:rFonts w:ascii="Times New Roman" w:hAnsi="Times New Roman" w:cs="Times New Roman"/>
        </w:rPr>
        <w:t xml:space="preserve"> The keyword table will support to find out the corresponding plain text and cipher text. </w:t>
      </w:r>
      <w:r w:rsidR="00E5730A" w:rsidRPr="00DC1FC9">
        <w:rPr>
          <w:rFonts w:ascii="Times New Roman" w:hAnsi="Times New Roman" w:cs="Times New Roman"/>
          <w:lang w:val="en-US" w:eastAsia="zh-CN"/>
        </w:rPr>
        <w:t xml:space="preserve">A </w:t>
      </w:r>
      <w:proofErr w:type="spellStart"/>
      <w:r w:rsidR="00E5730A" w:rsidRPr="00DC1FC9">
        <w:rPr>
          <w:rFonts w:ascii="Times New Roman" w:hAnsi="Times New Roman" w:cs="Times New Roman"/>
          <w:lang w:val="en-US" w:eastAsia="zh-CN"/>
        </w:rPr>
        <w:t>MonoAlphabetic</w:t>
      </w:r>
      <w:proofErr w:type="spellEnd"/>
      <w:r w:rsidR="00E5730A" w:rsidRPr="00DC1FC9">
        <w:rPr>
          <w:rFonts w:ascii="Times New Roman" w:hAnsi="Times New Roman" w:cs="Times New Roman"/>
          <w:lang w:val="en-US" w:eastAsia="zh-CN"/>
        </w:rPr>
        <w:t xml:space="preserve"> Substitution Cipher maps individual plaintext letters to individual ciphertext letters, on a 1-to-1 unique basis.  That is, every instance of a given letter always maps to the same ciphertext letter. The oldest such cipher known is the Caesar cipher, where the mapping involved a simple shift within the alphabet.</w:t>
      </w:r>
      <w:r w:rsidR="00E6173C" w:rsidRPr="00DC1FC9">
        <w:rPr>
          <w:rFonts w:ascii="Times New Roman" w:hAnsi="Times New Roman" w:cs="Times New Roman"/>
          <w:lang w:val="en-US" w:eastAsia="zh-CN"/>
        </w:rPr>
        <w:t xml:space="preserve"> </w:t>
      </w:r>
      <w:r w:rsidR="00E6173C" w:rsidRPr="00DC1FC9">
        <w:rPr>
          <w:rFonts w:ascii="Times New Roman" w:hAnsi="Times New Roman" w:cs="Times New Roman"/>
        </w:rPr>
        <w:t>The explanation will be stated in the following steps.</w:t>
      </w:r>
    </w:p>
    <w:p w14:paraId="5259394E" w14:textId="59EBDC7F" w:rsidR="005B56C4" w:rsidRPr="000D343D" w:rsidRDefault="005B56C4" w:rsidP="003D7F0B">
      <w:pPr>
        <w:pStyle w:val="Heading2"/>
        <w:rPr>
          <w:rFonts w:ascii="Times New Roman" w:hAnsi="Times New Roman" w:cs="Times New Roman"/>
        </w:rPr>
      </w:pPr>
      <w:bookmarkStart w:id="43" w:name="_Toc23712701"/>
      <w:r w:rsidRPr="000D343D">
        <w:rPr>
          <w:rFonts w:ascii="Times New Roman" w:hAnsi="Times New Roman" w:cs="Times New Roman"/>
        </w:rPr>
        <w:t>Cipher Text</w:t>
      </w:r>
      <w:bookmarkEnd w:id="43"/>
    </w:p>
    <w:p w14:paraId="4876DC83" w14:textId="31E17864" w:rsidR="00BA5AE5" w:rsidRPr="000D343D" w:rsidRDefault="00BA5AE5" w:rsidP="00BA5AE5">
      <w:pPr>
        <w:rPr>
          <w:rFonts w:ascii="Times New Roman" w:hAnsi="Times New Roman" w:cs="Times New Roman"/>
        </w:rPr>
      </w:pPr>
      <w:proofErr w:type="spellStart"/>
      <w:r w:rsidRPr="000D343D">
        <w:rPr>
          <w:rFonts w:ascii="Times New Roman" w:hAnsi="Times New Roman" w:cs="Times New Roman"/>
        </w:rPr>
        <w:t>bftuhq</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hornfb</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rgk</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rklunrg</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hopcuk</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opc</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qou</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zrdqpbfhrqfpg</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wbpilun</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dpxlk</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iu</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xhuk</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qp</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dpghqbxdq</w:t>
      </w:r>
      <w:proofErr w:type="spellEnd"/>
      <w:r w:rsidRPr="000D343D">
        <w:rPr>
          <w:rFonts w:ascii="Times New Roman" w:hAnsi="Times New Roman" w:cs="Times New Roman"/>
        </w:rPr>
        <w:t xml:space="preserve"> r </w:t>
      </w:r>
      <w:proofErr w:type="spellStart"/>
      <w:r w:rsidRPr="000D343D">
        <w:rPr>
          <w:rFonts w:ascii="Times New Roman" w:hAnsi="Times New Roman" w:cs="Times New Roman"/>
        </w:rPr>
        <w:t>wxilfd-vus</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dbswqphshqun</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qofh</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fh</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qou</w:t>
      </w:r>
      <w:proofErr w:type="spellEnd"/>
      <w:r w:rsidRPr="000D343D">
        <w:rPr>
          <w:rFonts w:ascii="Times New Roman" w:hAnsi="Times New Roman" w:cs="Times New Roman"/>
        </w:rPr>
        <w:t xml:space="preserve"> cull-</w:t>
      </w:r>
      <w:proofErr w:type="spellStart"/>
      <w:r w:rsidRPr="000D343D">
        <w:rPr>
          <w:rFonts w:ascii="Times New Roman" w:hAnsi="Times New Roman" w:cs="Times New Roman"/>
        </w:rPr>
        <w:t>vgpcg</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bhr</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dbswqphshqun</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nubvlu</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rgk</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oullnrg</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xhuk</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qou</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vgrwhrdv</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wbpilun</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fg</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qoufb</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dpghqbxdqfpg</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ndulfudu</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ixflq</w:t>
      </w:r>
      <w:proofErr w:type="spellEnd"/>
      <w:r w:rsidRPr="000D343D">
        <w:rPr>
          <w:rFonts w:ascii="Times New Roman" w:hAnsi="Times New Roman" w:cs="Times New Roman"/>
        </w:rPr>
        <w:t xml:space="preserve"> r </w:t>
      </w:r>
      <w:proofErr w:type="spellStart"/>
      <w:r w:rsidRPr="000D343D">
        <w:rPr>
          <w:rFonts w:ascii="Times New Roman" w:hAnsi="Times New Roman" w:cs="Times New Roman"/>
        </w:rPr>
        <w:t>hshqun</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cofdo</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rwwlfuk</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ubbpb</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dpbbudqfge</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dpkuh</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lrqub</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fg</w:t>
      </w:r>
      <w:proofErr w:type="spellEnd"/>
      <w:r w:rsidRPr="000D343D">
        <w:rPr>
          <w:rFonts w:ascii="Times New Roman" w:hAnsi="Times New Roman" w:cs="Times New Roman"/>
        </w:rPr>
        <w:t xml:space="preserve"> 1985, </w:t>
      </w:r>
      <w:proofErr w:type="spellStart"/>
      <w:r w:rsidRPr="000D343D">
        <w:rPr>
          <w:rFonts w:ascii="Times New Roman" w:hAnsi="Times New Roman" w:cs="Times New Roman"/>
        </w:rPr>
        <w:t>ulernrl</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kuhfeguk</w:t>
      </w:r>
      <w:proofErr w:type="spellEnd"/>
      <w:r w:rsidRPr="000D343D">
        <w:rPr>
          <w:rFonts w:ascii="Times New Roman" w:hAnsi="Times New Roman" w:cs="Times New Roman"/>
        </w:rPr>
        <w:t xml:space="preserve"> r </w:t>
      </w:r>
      <w:proofErr w:type="spellStart"/>
      <w:r w:rsidRPr="000D343D">
        <w:rPr>
          <w:rFonts w:ascii="Times New Roman" w:hAnsi="Times New Roman" w:cs="Times New Roman"/>
        </w:rPr>
        <w:t>wxilfd-vus</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dbswqphshqun</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xhfge</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qou</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kfhdbuqu</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lperbfqon</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wbpilun</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nfllub</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rgk</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vpilfqy</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hxeeuhquk</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xhfge</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ullfwqfd</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dxbtuh</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qp</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kuhfeg</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wxilfd-vus</w:t>
      </w:r>
      <w:proofErr w:type="spellEnd"/>
      <w:r w:rsidRPr="000D343D">
        <w:rPr>
          <w:rFonts w:ascii="Times New Roman" w:hAnsi="Times New Roman" w:cs="Times New Roman"/>
        </w:rPr>
        <w:t xml:space="preserve"> </w:t>
      </w:r>
      <w:proofErr w:type="spellStart"/>
      <w:r w:rsidRPr="000D343D">
        <w:rPr>
          <w:rFonts w:ascii="Times New Roman" w:hAnsi="Times New Roman" w:cs="Times New Roman"/>
        </w:rPr>
        <w:t>dbswqphshqunh</w:t>
      </w:r>
      <w:proofErr w:type="spellEnd"/>
      <w:r w:rsidRPr="000D343D">
        <w:rPr>
          <w:rFonts w:ascii="Times New Roman" w:hAnsi="Times New Roman" w:cs="Times New Roman"/>
        </w:rPr>
        <w:t>.</w:t>
      </w:r>
    </w:p>
    <w:p w14:paraId="07C76D96" w14:textId="10A63AF4" w:rsidR="009467E4" w:rsidRPr="000D343D" w:rsidRDefault="009467E4" w:rsidP="009467E4">
      <w:pPr>
        <w:pStyle w:val="Heading2"/>
        <w:rPr>
          <w:rFonts w:ascii="Times New Roman" w:hAnsi="Times New Roman" w:cs="Times New Roman"/>
        </w:rPr>
      </w:pPr>
      <w:bookmarkStart w:id="44" w:name="_Toc23712702"/>
      <w:r w:rsidRPr="000D343D">
        <w:rPr>
          <w:rFonts w:ascii="Times New Roman" w:hAnsi="Times New Roman" w:cs="Times New Roman"/>
        </w:rPr>
        <w:t>Decrypt Cipher Text Solution</w:t>
      </w:r>
      <w:bookmarkEnd w:id="44"/>
    </w:p>
    <w:p w14:paraId="285C762F" w14:textId="77777777" w:rsidR="009467E4" w:rsidRPr="000D343D" w:rsidRDefault="009467E4" w:rsidP="009467E4">
      <w:pPr>
        <w:ind w:firstLine="720"/>
        <w:rPr>
          <w:rFonts w:ascii="Times New Roman" w:hAnsi="Times New Roman" w:cs="Times New Roman"/>
        </w:rPr>
      </w:pPr>
      <w:r w:rsidRPr="000D343D">
        <w:rPr>
          <w:rFonts w:ascii="Times New Roman" w:hAnsi="Times New Roman" w:cs="Times New Roman"/>
        </w:rPr>
        <w:t>Rivets Shamir and Adelman showed how the factorization problem could be used to construct a public-key cryptosystem (this is the well-known RSA cryptosystem). Merkle and Hellman used the knapsack problem in their construction. McElwee built a system which applied error correcting codes. Later in 1985, Ellamae designed a public-key cryptosystem using the discrete logarithm problem. Miller and Knoblets suggested using elliptic curves to design public-key cryptosystems.</w:t>
      </w:r>
    </w:p>
    <w:p w14:paraId="5D4F4476" w14:textId="77777777" w:rsidR="009467E4" w:rsidRPr="000D343D" w:rsidRDefault="009467E4" w:rsidP="009467E4">
      <w:pPr>
        <w:rPr>
          <w:rFonts w:ascii="Times New Roman" w:hAnsi="Times New Roman" w:cs="Times New Roman"/>
        </w:rPr>
      </w:pPr>
    </w:p>
    <w:p w14:paraId="318496B2" w14:textId="3FC66222" w:rsidR="005B56C4" w:rsidRPr="000D343D" w:rsidRDefault="005B56C4" w:rsidP="003D7F0B">
      <w:pPr>
        <w:pStyle w:val="Heading2"/>
        <w:rPr>
          <w:rFonts w:ascii="Times New Roman" w:hAnsi="Times New Roman" w:cs="Times New Roman"/>
        </w:rPr>
      </w:pPr>
      <w:bookmarkStart w:id="45" w:name="_Methodology"/>
      <w:bookmarkStart w:id="46" w:name="_Toc23712703"/>
      <w:bookmarkEnd w:id="45"/>
      <w:r w:rsidRPr="000D343D">
        <w:rPr>
          <w:rFonts w:ascii="Times New Roman" w:hAnsi="Times New Roman" w:cs="Times New Roman"/>
        </w:rPr>
        <w:t>Methodology</w:t>
      </w:r>
      <w:r w:rsidR="00CB081A" w:rsidRPr="000D343D">
        <w:rPr>
          <w:rFonts w:ascii="Times New Roman" w:hAnsi="Times New Roman" w:cs="Times New Roman"/>
        </w:rPr>
        <w:t xml:space="preserve"> Applied</w:t>
      </w:r>
      <w:bookmarkEnd w:id="46"/>
    </w:p>
    <w:p w14:paraId="29AC3C01" w14:textId="6E6C3495" w:rsidR="00DD463B" w:rsidRPr="000D343D" w:rsidRDefault="00DD463B" w:rsidP="00DD463B">
      <w:pPr>
        <w:spacing w:before="100" w:beforeAutospacing="1" w:after="90" w:line="300" w:lineRule="atLeast"/>
        <w:ind w:firstLine="720"/>
        <w:rPr>
          <w:rFonts w:ascii="Times New Roman" w:hAnsi="Times New Roman" w:cs="Times New Roman"/>
        </w:rPr>
      </w:pPr>
      <w:r w:rsidRPr="000D343D">
        <w:rPr>
          <w:rFonts w:ascii="Times New Roman" w:hAnsi="Times New Roman" w:cs="Times New Roman"/>
        </w:rPr>
        <w:t xml:space="preserve">According to statistics, there are totally 23 letters in use. And letter X, Q, Z, J are not in the cipher text. Illustrate 5.2 is the frequency of English letter in English text. Illustrate 5.3 is the letter frequency in the cipher text. We can decrypt the cipher text by using the frequency comparison between two illustrates. For example, the highest frequency letter in English text is E while the highest frequency in cypher text is U, both of which has the frequency reach to 12%. </w:t>
      </w:r>
      <w:r w:rsidR="004451F8" w:rsidRPr="000D343D">
        <w:rPr>
          <w:rFonts w:ascii="Times New Roman" w:hAnsi="Times New Roman" w:cs="Times New Roman"/>
        </w:rPr>
        <w:t>Consequently,</w:t>
      </w:r>
      <w:r w:rsidRPr="000D343D">
        <w:rPr>
          <w:rFonts w:ascii="Times New Roman" w:hAnsi="Times New Roman" w:cs="Times New Roman"/>
        </w:rPr>
        <w:t xml:space="preserve"> we have high confidence that the letter U in the cipher text should be the letter E in the plain text.</w:t>
      </w:r>
    </w:p>
    <w:p w14:paraId="160A7160" w14:textId="77777777" w:rsidR="00DD463B" w:rsidRPr="000D343D" w:rsidRDefault="00DD463B" w:rsidP="00DD463B">
      <w:pPr>
        <w:rPr>
          <w:rFonts w:ascii="Times New Roman" w:hAnsi="Times New Roman" w:cs="Times New Roman"/>
        </w:rPr>
      </w:pPr>
    </w:p>
    <w:p w14:paraId="5ABB9178" w14:textId="246F18E4" w:rsidR="00631DB0" w:rsidRDefault="00631DB0" w:rsidP="00631DB0">
      <w:pPr>
        <w:pStyle w:val="Heading2"/>
        <w:rPr>
          <w:rFonts w:ascii="Times New Roman" w:hAnsi="Times New Roman" w:cs="Times New Roman"/>
        </w:rPr>
      </w:pPr>
      <w:bookmarkStart w:id="47" w:name="_Toc23712704"/>
      <w:r w:rsidRPr="000D343D">
        <w:rPr>
          <w:rFonts w:ascii="Times New Roman" w:hAnsi="Times New Roman" w:cs="Times New Roman"/>
        </w:rPr>
        <w:t>Letter Frequency Analysis and Comparation</w:t>
      </w:r>
      <w:bookmarkEnd w:id="47"/>
    </w:p>
    <w:p w14:paraId="31A5E348" w14:textId="77777777" w:rsidR="00C95C78" w:rsidRDefault="00C95C78" w:rsidP="00C95C78"/>
    <w:p w14:paraId="551AB420" w14:textId="21A0D206" w:rsidR="00C95C78" w:rsidRPr="00C95C78" w:rsidRDefault="00C95C78" w:rsidP="00C95C78">
      <w:r>
        <w:lastRenderedPageBreak/>
        <w:t>The statistic of frequency of the letter and the comparison between cipher text and plain text are listed in below tables:</w:t>
      </w:r>
    </w:p>
    <w:bookmarkStart w:id="48" w:name="_Statistic_Of_Letter"/>
    <w:bookmarkEnd w:id="48"/>
    <w:p w14:paraId="152371EA" w14:textId="238EDB6A" w:rsidR="00804127" w:rsidRPr="00C74C7B" w:rsidRDefault="00804127" w:rsidP="00804127">
      <w:pPr>
        <w:pStyle w:val="Heading3"/>
        <w:rPr>
          <w:rFonts w:ascii="Times New Roman" w:hAnsi="Times New Roman" w:cs="Times New Roman"/>
          <w:sz w:val="22"/>
          <w:szCs w:val="22"/>
        </w:rPr>
      </w:pPr>
      <w:r w:rsidRPr="00C74C7B">
        <w:rPr>
          <w:rFonts w:ascii="Times New Roman" w:hAnsi="Times New Roman" w:cs="Times New Roman"/>
          <w:sz w:val="22"/>
          <w:szCs w:val="22"/>
        </w:rPr>
        <w:fldChar w:fldCharType="begin"/>
      </w:r>
      <w:r w:rsidRPr="00C74C7B">
        <w:rPr>
          <w:rFonts w:ascii="Times New Roman" w:hAnsi="Times New Roman" w:cs="Times New Roman"/>
          <w:sz w:val="22"/>
          <w:szCs w:val="22"/>
        </w:rPr>
        <w:instrText xml:space="preserve"> HYPERLINK  \l "_Keyword_Reference_Table" </w:instrText>
      </w:r>
      <w:r w:rsidRPr="00C74C7B">
        <w:rPr>
          <w:rFonts w:ascii="Times New Roman" w:hAnsi="Times New Roman" w:cs="Times New Roman"/>
          <w:sz w:val="22"/>
          <w:szCs w:val="22"/>
        </w:rPr>
        <w:fldChar w:fldCharType="separate"/>
      </w:r>
      <w:bookmarkStart w:id="49" w:name="_Toc23712705"/>
      <w:r w:rsidRPr="00C74C7B">
        <w:rPr>
          <w:rStyle w:val="Hyperlink"/>
          <w:rFonts w:ascii="Times New Roman" w:hAnsi="Times New Roman" w:cs="Times New Roman"/>
          <w:sz w:val="22"/>
          <w:szCs w:val="22"/>
        </w:rPr>
        <w:t xml:space="preserve">Statistic </w:t>
      </w:r>
      <w:r w:rsidR="00524332" w:rsidRPr="00C74C7B">
        <w:rPr>
          <w:rStyle w:val="Hyperlink"/>
          <w:rFonts w:ascii="Times New Roman" w:hAnsi="Times New Roman" w:cs="Times New Roman"/>
          <w:sz w:val="22"/>
          <w:szCs w:val="22"/>
        </w:rPr>
        <w:t>o</w:t>
      </w:r>
      <w:r w:rsidRPr="00C74C7B">
        <w:rPr>
          <w:rStyle w:val="Hyperlink"/>
          <w:rFonts w:ascii="Times New Roman" w:hAnsi="Times New Roman" w:cs="Times New Roman"/>
          <w:sz w:val="22"/>
          <w:szCs w:val="22"/>
        </w:rPr>
        <w:t>f Letter Frequency in Normal Text (Appendix Page)</w:t>
      </w:r>
      <w:bookmarkEnd w:id="49"/>
      <w:r w:rsidRPr="00C74C7B">
        <w:rPr>
          <w:rFonts w:ascii="Times New Roman" w:hAnsi="Times New Roman" w:cs="Times New Roman"/>
          <w:sz w:val="22"/>
          <w:szCs w:val="22"/>
        </w:rPr>
        <w:fldChar w:fldCharType="end"/>
      </w:r>
    </w:p>
    <w:bookmarkStart w:id="50" w:name="_Statistic_for_Cipher"/>
    <w:bookmarkEnd w:id="50"/>
    <w:p w14:paraId="623B4A45" w14:textId="399BD907" w:rsidR="00631DB0" w:rsidRDefault="00581374" w:rsidP="00581374">
      <w:pPr>
        <w:pStyle w:val="Heading3"/>
        <w:rPr>
          <w:rFonts w:ascii="Times New Roman" w:hAnsi="Times New Roman" w:cs="Times New Roman"/>
          <w:sz w:val="22"/>
          <w:szCs w:val="22"/>
        </w:rPr>
      </w:pPr>
      <w:r w:rsidRPr="00C74C7B">
        <w:rPr>
          <w:rFonts w:ascii="Times New Roman" w:hAnsi="Times New Roman" w:cs="Times New Roman"/>
          <w:sz w:val="22"/>
          <w:szCs w:val="22"/>
        </w:rPr>
        <w:fldChar w:fldCharType="begin"/>
      </w:r>
      <w:r w:rsidRPr="00C74C7B">
        <w:rPr>
          <w:rFonts w:ascii="Times New Roman" w:hAnsi="Times New Roman" w:cs="Times New Roman"/>
          <w:sz w:val="22"/>
          <w:szCs w:val="22"/>
        </w:rPr>
        <w:instrText xml:space="preserve"> HYPERLINK  \l "_Statistic_for_Cipher_1" </w:instrText>
      </w:r>
      <w:r w:rsidRPr="00C74C7B">
        <w:rPr>
          <w:rFonts w:ascii="Times New Roman" w:hAnsi="Times New Roman" w:cs="Times New Roman"/>
          <w:sz w:val="22"/>
          <w:szCs w:val="22"/>
        </w:rPr>
        <w:fldChar w:fldCharType="separate"/>
      </w:r>
      <w:bookmarkStart w:id="51" w:name="_Toc23712706"/>
      <w:r w:rsidR="00C8107B" w:rsidRPr="00C74C7B">
        <w:rPr>
          <w:rStyle w:val="Hyperlink"/>
          <w:rFonts w:ascii="Times New Roman" w:hAnsi="Times New Roman" w:cs="Times New Roman"/>
          <w:sz w:val="22"/>
          <w:szCs w:val="22"/>
        </w:rPr>
        <w:t xml:space="preserve">Statistic for Cipher </w:t>
      </w:r>
      <w:r w:rsidR="00A76DEA" w:rsidRPr="00C74C7B">
        <w:rPr>
          <w:rStyle w:val="Hyperlink"/>
          <w:rFonts w:ascii="Times New Roman" w:hAnsi="Times New Roman" w:cs="Times New Roman"/>
          <w:sz w:val="22"/>
          <w:szCs w:val="22"/>
        </w:rPr>
        <w:t xml:space="preserve">Letter of </w:t>
      </w:r>
      <w:r w:rsidR="00C8107B" w:rsidRPr="00C74C7B">
        <w:rPr>
          <w:rStyle w:val="Hyperlink"/>
          <w:rFonts w:ascii="Times New Roman" w:hAnsi="Times New Roman" w:cs="Times New Roman"/>
          <w:sz w:val="22"/>
          <w:szCs w:val="22"/>
        </w:rPr>
        <w:t>Text</w:t>
      </w:r>
      <w:r w:rsidRPr="00C74C7B">
        <w:rPr>
          <w:rStyle w:val="Hyperlink"/>
          <w:rFonts w:ascii="Times New Roman" w:hAnsi="Times New Roman" w:cs="Times New Roman"/>
          <w:sz w:val="22"/>
          <w:szCs w:val="22"/>
        </w:rPr>
        <w:t xml:space="preserve"> (Appendix Page)</w:t>
      </w:r>
      <w:bookmarkEnd w:id="51"/>
      <w:r w:rsidRPr="00C74C7B">
        <w:rPr>
          <w:rFonts w:ascii="Times New Roman" w:hAnsi="Times New Roman" w:cs="Times New Roman"/>
          <w:sz w:val="22"/>
          <w:szCs w:val="22"/>
        </w:rPr>
        <w:fldChar w:fldCharType="end"/>
      </w:r>
    </w:p>
    <w:p w14:paraId="2E9F8A24" w14:textId="77CC5739" w:rsidR="00AD0478" w:rsidRDefault="004369EB" w:rsidP="00AD0478">
      <w:pPr>
        <w:pStyle w:val="Heading3"/>
        <w:rPr>
          <w:rFonts w:ascii="Times New Roman" w:hAnsi="Times New Roman" w:cs="Times New Roman"/>
          <w:sz w:val="22"/>
          <w:szCs w:val="22"/>
        </w:rPr>
      </w:pPr>
      <w:hyperlink w:anchor="_Graphic_for_Cipher" w:history="1">
        <w:bookmarkStart w:id="52" w:name="_Toc23712707"/>
        <w:r w:rsidR="00AD0478" w:rsidRPr="00C74C7B">
          <w:rPr>
            <w:rStyle w:val="Hyperlink"/>
            <w:rFonts w:ascii="Times New Roman" w:hAnsi="Times New Roman" w:cs="Times New Roman"/>
            <w:sz w:val="22"/>
            <w:szCs w:val="22"/>
          </w:rPr>
          <w:t>Graphic for Cipher Letters and Normal Letters (Appendix Page)</w:t>
        </w:r>
        <w:bookmarkEnd w:id="52"/>
      </w:hyperlink>
    </w:p>
    <w:p w14:paraId="2AE1AC66" w14:textId="77777777" w:rsidR="00AD0478" w:rsidRPr="00AD0478" w:rsidRDefault="00AD0478" w:rsidP="00AD0478"/>
    <w:p w14:paraId="4EFAA1C1" w14:textId="77777777" w:rsidR="00B03042" w:rsidRPr="000D343D" w:rsidRDefault="00B03042" w:rsidP="00B03042">
      <w:pPr>
        <w:rPr>
          <w:rFonts w:ascii="Times New Roman" w:hAnsi="Times New Roman" w:cs="Times New Roman"/>
        </w:rPr>
      </w:pPr>
    </w:p>
    <w:p w14:paraId="7CED53EC" w14:textId="37B97547" w:rsidR="005E4E3E" w:rsidRPr="000D343D" w:rsidRDefault="005E4E3E" w:rsidP="005E4E3E">
      <w:pPr>
        <w:rPr>
          <w:rFonts w:ascii="Times New Roman" w:hAnsi="Times New Roman" w:cs="Times New Roman"/>
        </w:rPr>
      </w:pPr>
    </w:p>
    <w:p w14:paraId="60D4F809" w14:textId="39834CB0" w:rsidR="005E4E3E" w:rsidRDefault="005E4E3E" w:rsidP="005E4E3E">
      <w:pPr>
        <w:pStyle w:val="Heading2"/>
        <w:rPr>
          <w:rFonts w:ascii="Times New Roman" w:hAnsi="Times New Roman" w:cs="Times New Roman"/>
        </w:rPr>
      </w:pPr>
      <w:bookmarkStart w:id="53" w:name="_Toc23712708"/>
      <w:r w:rsidRPr="000D343D">
        <w:rPr>
          <w:rFonts w:ascii="Times New Roman" w:hAnsi="Times New Roman" w:cs="Times New Roman"/>
        </w:rPr>
        <w:t>Comparation and Solution</w:t>
      </w:r>
      <w:bookmarkEnd w:id="53"/>
    </w:p>
    <w:p w14:paraId="7AEBB184" w14:textId="77777777" w:rsidR="00786BBB" w:rsidRPr="000D343D" w:rsidRDefault="00786BBB" w:rsidP="00786BBB">
      <w:pPr>
        <w:spacing w:before="100" w:beforeAutospacing="1" w:after="90" w:line="300" w:lineRule="atLeast"/>
        <w:ind w:firstLine="720"/>
        <w:rPr>
          <w:rFonts w:ascii="Times New Roman" w:hAnsi="Times New Roman" w:cs="Times New Roman"/>
          <w:i/>
          <w:iCs/>
          <w:color w:val="404040" w:themeColor="text1" w:themeTint="BF"/>
        </w:rPr>
      </w:pPr>
      <w:r w:rsidRPr="000D343D">
        <w:rPr>
          <w:rFonts w:ascii="Times New Roman" w:hAnsi="Times New Roman" w:cs="Times New Roman"/>
        </w:rPr>
        <w:t xml:space="preserve">Having calculated all frequency rate and compared cipher text and plain text, we can easily access the </w:t>
      </w:r>
      <w:hyperlink w:anchor="_Keyword_Table" w:history="1">
        <w:r w:rsidRPr="000D343D">
          <w:rPr>
            <w:rStyle w:val="Hyperlink"/>
            <w:rFonts w:ascii="Times New Roman" w:hAnsi="Times New Roman" w:cs="Times New Roman"/>
          </w:rPr>
          <w:t>Keyword Table</w:t>
        </w:r>
      </w:hyperlink>
      <w:r>
        <w:rPr>
          <w:rStyle w:val="Hyperlink"/>
          <w:rFonts w:ascii="Times New Roman" w:hAnsi="Times New Roman" w:cs="Times New Roman"/>
        </w:rPr>
        <w:t xml:space="preserve"> Blank</w:t>
      </w:r>
      <w:r w:rsidRPr="000D343D">
        <w:rPr>
          <w:rFonts w:ascii="Times New Roman" w:hAnsi="Times New Roman" w:cs="Times New Roman"/>
        </w:rPr>
        <w:t>. Keyword can finally be generated, which is “</w:t>
      </w:r>
      <w:r w:rsidRPr="00195B06">
        <w:rPr>
          <w:rFonts w:ascii="Times New Roman" w:hAnsi="Times New Roman" w:cs="Times New Roman"/>
          <w:color w:val="FF0000"/>
        </w:rPr>
        <w:t>RELATION</w:t>
      </w:r>
      <w:r w:rsidRPr="000D343D">
        <w:rPr>
          <w:rFonts w:ascii="Times New Roman" w:hAnsi="Times New Roman" w:cs="Times New Roman"/>
        </w:rPr>
        <w:t xml:space="preserve">” for this part of cipher text </w:t>
      </w:r>
      <w:hyperlink w:anchor="_Keyword_Table_Finished" w:history="1">
        <w:r w:rsidRPr="00224B42">
          <w:rPr>
            <w:rStyle w:val="Hyperlink"/>
            <w:rFonts w:ascii="Times New Roman" w:hAnsi="Times New Roman" w:cs="Times New Roman"/>
          </w:rPr>
          <w:t>Keyword Table Finished</w:t>
        </w:r>
      </w:hyperlink>
      <w:r w:rsidRPr="000D343D">
        <w:rPr>
          <w:rFonts w:ascii="Times New Roman" w:hAnsi="Times New Roman" w:cs="Times New Roman"/>
        </w:rPr>
        <w:t>. Then what is next to do is to write down all the letter except keyword in alphabet order across the table.</w:t>
      </w:r>
    </w:p>
    <w:p w14:paraId="7D21CBF5" w14:textId="77777777" w:rsidR="00AD0478" w:rsidRPr="00AD0478" w:rsidRDefault="00AD0478" w:rsidP="00AD0478"/>
    <w:p w14:paraId="00CCCA5B" w14:textId="77777777" w:rsidR="00631DB0" w:rsidRPr="000D343D" w:rsidRDefault="00631DB0" w:rsidP="00631DB0">
      <w:pPr>
        <w:rPr>
          <w:rFonts w:ascii="Times New Roman" w:hAnsi="Times New Roman" w:cs="Times New Roman"/>
        </w:rPr>
      </w:pPr>
      <w:bookmarkStart w:id="54" w:name="_Graphic_for_Cipher"/>
      <w:bookmarkEnd w:id="54"/>
    </w:p>
    <w:p w14:paraId="2C282C06" w14:textId="7AB0579F" w:rsidR="007B79C2" w:rsidRPr="000D343D" w:rsidRDefault="007B79C2" w:rsidP="00E24263">
      <w:pPr>
        <w:pStyle w:val="Heading2"/>
        <w:rPr>
          <w:rFonts w:ascii="Times New Roman" w:hAnsi="Times New Roman" w:cs="Times New Roman"/>
          <w:lang w:val="en-US" w:eastAsia="zh-CN"/>
        </w:rPr>
      </w:pPr>
      <w:bookmarkStart w:id="55" w:name="_Toc23712709"/>
      <w:r w:rsidRPr="000D343D">
        <w:rPr>
          <w:rFonts w:ascii="Times New Roman" w:hAnsi="Times New Roman" w:cs="Times New Roman"/>
          <w:lang w:val="en-US" w:eastAsia="zh-CN"/>
        </w:rPr>
        <w:t>Summary</w:t>
      </w:r>
      <w:bookmarkEnd w:id="55"/>
      <w:r w:rsidRPr="000D343D">
        <w:rPr>
          <w:rFonts w:ascii="Times New Roman" w:hAnsi="Times New Roman" w:cs="Times New Roman"/>
          <w:lang w:val="en-US" w:eastAsia="zh-CN"/>
        </w:rPr>
        <w:t xml:space="preserve"> </w:t>
      </w:r>
    </w:p>
    <w:p w14:paraId="12807F01" w14:textId="3752A047" w:rsidR="00494C0E" w:rsidRDefault="00D06EA0">
      <w:pPr>
        <w:spacing w:after="0" w:line="240" w:lineRule="auto"/>
        <w:rPr>
          <w:rFonts w:ascii="Times New Roman" w:hAnsi="Times New Roman" w:cs="Times New Roman"/>
          <w:lang w:val="en-US" w:eastAsia="zh-CN"/>
        </w:rPr>
      </w:pPr>
      <w:proofErr w:type="spellStart"/>
      <w:r w:rsidRPr="00E5730A">
        <w:rPr>
          <w:lang w:val="en-US" w:eastAsia="zh-CN"/>
        </w:rPr>
        <w:t>MonoAlphabetic</w:t>
      </w:r>
      <w:proofErr w:type="spellEnd"/>
      <w:r w:rsidRPr="00E5730A">
        <w:rPr>
          <w:lang w:val="en-US" w:eastAsia="zh-CN"/>
        </w:rPr>
        <w:t xml:space="preserve"> </w:t>
      </w:r>
      <w:r w:rsidR="007B577F" w:rsidRPr="007B577F">
        <w:rPr>
          <w:rFonts w:ascii="Times New Roman" w:hAnsi="Times New Roman" w:cs="Times New Roman"/>
          <w:lang w:val="en-US" w:eastAsia="zh-CN"/>
        </w:rPr>
        <w:t>Cryptography is a powerful tool to protect information, especially when this is exposed to insecure environments such as the Internet. Historically, it mainly aimed at providing confidentiality</w:t>
      </w:r>
      <w:r w:rsidR="009C6643">
        <w:rPr>
          <w:rFonts w:ascii="Times New Roman" w:hAnsi="Times New Roman" w:cs="Times New Roman"/>
          <w:lang w:val="en-US" w:eastAsia="zh-CN"/>
        </w:rPr>
        <w:t>.</w:t>
      </w:r>
      <w:r w:rsidR="007B577F" w:rsidRPr="007B577F">
        <w:rPr>
          <w:rFonts w:ascii="Times New Roman" w:hAnsi="Times New Roman" w:cs="Times New Roman"/>
          <w:lang w:val="en-US" w:eastAsia="zh-CN"/>
        </w:rPr>
        <w:t xml:space="preserve"> Intuitively, cryptography amounts to transforming a plaintext into a ciphertext so that unauthorized users cannot easily reconstruct the plaintext. </w:t>
      </w:r>
    </w:p>
    <w:p w14:paraId="77DB940A" w14:textId="77777777" w:rsidR="00C26A6F" w:rsidRPr="000D343D" w:rsidRDefault="00C26A6F">
      <w:pPr>
        <w:spacing w:after="0" w:line="240" w:lineRule="auto"/>
        <w:rPr>
          <w:rFonts w:ascii="Times New Roman" w:eastAsiaTheme="majorEastAsia" w:hAnsi="Times New Roman" w:cs="Times New Roman"/>
          <w:color w:val="2F5496" w:themeColor="accent1" w:themeShade="BF"/>
          <w:sz w:val="32"/>
          <w:szCs w:val="32"/>
          <w:lang w:val="en-US" w:eastAsia="zh-CN"/>
        </w:rPr>
      </w:pPr>
    </w:p>
    <w:p w14:paraId="3BB96BAD" w14:textId="758A281F" w:rsidR="00494C0E" w:rsidRDefault="00452211" w:rsidP="00494C0E">
      <w:pPr>
        <w:pStyle w:val="Heading1"/>
        <w:rPr>
          <w:rFonts w:ascii="Times New Roman" w:hAnsi="Times New Roman" w:cs="Times New Roman"/>
          <w:lang w:val="en-US" w:eastAsia="zh-CN"/>
        </w:rPr>
      </w:pPr>
      <w:bookmarkStart w:id="56" w:name="_Toc23712710"/>
      <w:r w:rsidRPr="000D343D">
        <w:rPr>
          <w:rFonts w:ascii="Times New Roman" w:hAnsi="Times New Roman" w:cs="Times New Roman"/>
          <w:lang w:val="en-US" w:eastAsia="zh-CN"/>
        </w:rPr>
        <w:t>Appendix</w:t>
      </w:r>
      <w:bookmarkEnd w:id="56"/>
    </w:p>
    <w:p w14:paraId="50322F09" w14:textId="77777777" w:rsidR="00E61AF6" w:rsidRPr="00E61AF6" w:rsidRDefault="00E61AF6" w:rsidP="00E61AF6">
      <w:pPr>
        <w:rPr>
          <w:lang w:val="en-US" w:eastAsia="zh-CN"/>
        </w:rPr>
      </w:pPr>
    </w:p>
    <w:p w14:paraId="21008391" w14:textId="36200C7B" w:rsidR="00CF04B8" w:rsidRDefault="00CF04B8" w:rsidP="00886FC5">
      <w:pPr>
        <w:pStyle w:val="Heading3"/>
        <w:rPr>
          <w:rFonts w:ascii="Times New Roman" w:hAnsi="Times New Roman" w:cs="Times New Roman"/>
          <w:lang w:val="en-US" w:eastAsia="zh-CN"/>
        </w:rPr>
      </w:pPr>
      <w:bookmarkStart w:id="57" w:name="_Keyword_Table"/>
      <w:bookmarkStart w:id="58" w:name="_Toc23712711"/>
      <w:bookmarkEnd w:id="57"/>
      <w:r w:rsidRPr="000D343D">
        <w:rPr>
          <w:rFonts w:ascii="Times New Roman" w:hAnsi="Times New Roman" w:cs="Times New Roman"/>
          <w:lang w:val="en-US" w:eastAsia="zh-CN"/>
        </w:rPr>
        <w:t>Keyword Table</w:t>
      </w:r>
      <w:r w:rsidR="00F46F43">
        <w:rPr>
          <w:rFonts w:ascii="Times New Roman" w:hAnsi="Times New Roman" w:cs="Times New Roman"/>
          <w:lang w:val="en-US" w:eastAsia="zh-CN"/>
        </w:rPr>
        <w:t xml:space="preserve"> Blank</w:t>
      </w:r>
      <w:bookmarkEnd w:id="58"/>
    </w:p>
    <w:p w14:paraId="068BA6D9" w14:textId="77777777" w:rsidR="00CB5AC6" w:rsidRPr="00CB5AC6" w:rsidRDefault="00CB5AC6" w:rsidP="00CB5AC6">
      <w:pPr>
        <w:rPr>
          <w:lang w:val="en-US" w:eastAsia="zh-CN"/>
        </w:rPr>
      </w:pPr>
    </w:p>
    <w:tbl>
      <w:tblPr>
        <w:tblStyle w:val="TableGrid"/>
        <w:tblW w:w="9110" w:type="dxa"/>
        <w:tblLook w:val="04A0" w:firstRow="1" w:lastRow="0" w:firstColumn="1" w:lastColumn="0" w:noHBand="0" w:noVBand="1"/>
      </w:tblPr>
      <w:tblGrid>
        <w:gridCol w:w="1822"/>
        <w:gridCol w:w="1822"/>
        <w:gridCol w:w="1822"/>
        <w:gridCol w:w="1822"/>
        <w:gridCol w:w="1822"/>
      </w:tblGrid>
      <w:tr w:rsidR="00CB5AC6" w:rsidRPr="000D343D" w14:paraId="70DAC15D" w14:textId="77777777" w:rsidTr="00F009EA">
        <w:trPr>
          <w:trHeight w:val="516"/>
        </w:trPr>
        <w:tc>
          <w:tcPr>
            <w:tcW w:w="1822" w:type="dxa"/>
          </w:tcPr>
          <w:p w14:paraId="0C923408" w14:textId="368C9658"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A</w:t>
            </w:r>
          </w:p>
        </w:tc>
        <w:tc>
          <w:tcPr>
            <w:tcW w:w="1822" w:type="dxa"/>
          </w:tcPr>
          <w:p w14:paraId="5FE2C091" w14:textId="0C265AE8"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xml:space="preserve"> = G</w:t>
            </w:r>
          </w:p>
        </w:tc>
        <w:tc>
          <w:tcPr>
            <w:tcW w:w="1822" w:type="dxa"/>
          </w:tcPr>
          <w:p w14:paraId="19025438" w14:textId="4DB83FFA"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xml:space="preserve"> = L</w:t>
            </w:r>
          </w:p>
        </w:tc>
        <w:tc>
          <w:tcPr>
            <w:tcW w:w="1822" w:type="dxa"/>
          </w:tcPr>
          <w:p w14:paraId="09659E25" w14:textId="5B81AE56"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xml:space="preserve"> = Q</w:t>
            </w:r>
          </w:p>
        </w:tc>
        <w:tc>
          <w:tcPr>
            <w:tcW w:w="1822" w:type="dxa"/>
          </w:tcPr>
          <w:p w14:paraId="1A70B4F4" w14:textId="43ACDD19" w:rsidR="00CB5AC6" w:rsidRPr="000D343D" w:rsidRDefault="00CB5AC6" w:rsidP="00F009EA">
            <w:pPr>
              <w:jc w:val="center"/>
              <w:rPr>
                <w:rFonts w:ascii="Times New Roman" w:hAnsi="Times New Roman" w:cs="Times New Roman"/>
              </w:rPr>
            </w:pPr>
            <w:r w:rsidRPr="0060511F">
              <w:rPr>
                <w:rFonts w:ascii="Times New Roman" w:hAnsi="Times New Roman" w:cs="Times New Roman"/>
                <w:color w:val="FF0000"/>
              </w:rPr>
              <w:t xml:space="preserve"> </w:t>
            </w:r>
            <w:r w:rsidRPr="000D343D">
              <w:rPr>
                <w:rFonts w:ascii="Times New Roman" w:hAnsi="Times New Roman" w:cs="Times New Roman"/>
              </w:rPr>
              <w:t>= V</w:t>
            </w:r>
          </w:p>
        </w:tc>
      </w:tr>
      <w:tr w:rsidR="00CB5AC6" w:rsidRPr="000D343D" w14:paraId="264D9E99" w14:textId="77777777" w:rsidTr="00F009EA">
        <w:trPr>
          <w:trHeight w:val="516"/>
        </w:trPr>
        <w:tc>
          <w:tcPr>
            <w:tcW w:w="1822" w:type="dxa"/>
          </w:tcPr>
          <w:p w14:paraId="13390CFE" w14:textId="4A707AB2"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xml:space="preserve"> = B</w:t>
            </w:r>
          </w:p>
        </w:tc>
        <w:tc>
          <w:tcPr>
            <w:tcW w:w="1822" w:type="dxa"/>
          </w:tcPr>
          <w:p w14:paraId="0EB417A9" w14:textId="367A378B"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xml:space="preserve"> = H</w:t>
            </w:r>
          </w:p>
        </w:tc>
        <w:tc>
          <w:tcPr>
            <w:tcW w:w="1822" w:type="dxa"/>
          </w:tcPr>
          <w:p w14:paraId="2DFC6864" w14:textId="307B37DB"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xml:space="preserve"> = M</w:t>
            </w:r>
          </w:p>
        </w:tc>
        <w:tc>
          <w:tcPr>
            <w:tcW w:w="1822" w:type="dxa"/>
          </w:tcPr>
          <w:p w14:paraId="473D8E6F" w14:textId="1909FF86"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xml:space="preserve"> = R</w:t>
            </w:r>
          </w:p>
        </w:tc>
        <w:tc>
          <w:tcPr>
            <w:tcW w:w="1822" w:type="dxa"/>
          </w:tcPr>
          <w:p w14:paraId="1F8E0474" w14:textId="59AACDEA"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xml:space="preserve"> = W</w:t>
            </w:r>
          </w:p>
        </w:tc>
      </w:tr>
      <w:tr w:rsidR="00CB5AC6" w:rsidRPr="000D343D" w14:paraId="6EFE03EC" w14:textId="77777777" w:rsidTr="00F009EA">
        <w:trPr>
          <w:trHeight w:val="516"/>
        </w:trPr>
        <w:tc>
          <w:tcPr>
            <w:tcW w:w="1822" w:type="dxa"/>
          </w:tcPr>
          <w:p w14:paraId="0ACA1FDD" w14:textId="3E842081"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C</w:t>
            </w:r>
          </w:p>
        </w:tc>
        <w:tc>
          <w:tcPr>
            <w:tcW w:w="1822" w:type="dxa"/>
          </w:tcPr>
          <w:p w14:paraId="07351151" w14:textId="09B1B15B"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xml:space="preserve"> = I</w:t>
            </w:r>
          </w:p>
        </w:tc>
        <w:tc>
          <w:tcPr>
            <w:tcW w:w="1822" w:type="dxa"/>
          </w:tcPr>
          <w:p w14:paraId="19E61477" w14:textId="021AA4D4"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xml:space="preserve"> = N</w:t>
            </w:r>
          </w:p>
        </w:tc>
        <w:tc>
          <w:tcPr>
            <w:tcW w:w="1822" w:type="dxa"/>
          </w:tcPr>
          <w:p w14:paraId="2AABCA03" w14:textId="2F9C68D5"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xml:space="preserve"> = S</w:t>
            </w:r>
          </w:p>
        </w:tc>
        <w:tc>
          <w:tcPr>
            <w:tcW w:w="1822" w:type="dxa"/>
          </w:tcPr>
          <w:p w14:paraId="1B719216" w14:textId="08AA6EF1"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xml:space="preserve"> = X</w:t>
            </w:r>
          </w:p>
        </w:tc>
      </w:tr>
      <w:tr w:rsidR="00CB5AC6" w:rsidRPr="000D343D" w14:paraId="61AEC967" w14:textId="77777777" w:rsidTr="00F009EA">
        <w:trPr>
          <w:trHeight w:val="547"/>
        </w:trPr>
        <w:tc>
          <w:tcPr>
            <w:tcW w:w="1822" w:type="dxa"/>
          </w:tcPr>
          <w:p w14:paraId="21E95BD6" w14:textId="6DDFDCB6"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D</w:t>
            </w:r>
          </w:p>
        </w:tc>
        <w:tc>
          <w:tcPr>
            <w:tcW w:w="1822" w:type="dxa"/>
          </w:tcPr>
          <w:p w14:paraId="1074F830" w14:textId="00EDAC15"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J</w:t>
            </w:r>
          </w:p>
        </w:tc>
        <w:tc>
          <w:tcPr>
            <w:tcW w:w="1822" w:type="dxa"/>
          </w:tcPr>
          <w:p w14:paraId="7261FBF0" w14:textId="53320B71"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xml:space="preserve"> = O</w:t>
            </w:r>
          </w:p>
        </w:tc>
        <w:tc>
          <w:tcPr>
            <w:tcW w:w="1822" w:type="dxa"/>
          </w:tcPr>
          <w:p w14:paraId="340B105D" w14:textId="1E6E9337"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xml:space="preserve"> = T</w:t>
            </w:r>
          </w:p>
        </w:tc>
        <w:tc>
          <w:tcPr>
            <w:tcW w:w="1822" w:type="dxa"/>
          </w:tcPr>
          <w:p w14:paraId="277F8219" w14:textId="0D6EBA5E"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xml:space="preserve"> = Y</w:t>
            </w:r>
          </w:p>
        </w:tc>
      </w:tr>
      <w:tr w:rsidR="00CB5AC6" w:rsidRPr="000D343D" w14:paraId="56960DAD" w14:textId="77777777" w:rsidTr="00F009EA">
        <w:trPr>
          <w:trHeight w:val="516"/>
        </w:trPr>
        <w:tc>
          <w:tcPr>
            <w:tcW w:w="1822" w:type="dxa"/>
          </w:tcPr>
          <w:p w14:paraId="097169D6" w14:textId="402328E1"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xml:space="preserve"> = E</w:t>
            </w:r>
          </w:p>
        </w:tc>
        <w:tc>
          <w:tcPr>
            <w:tcW w:w="1822" w:type="dxa"/>
          </w:tcPr>
          <w:p w14:paraId="5EF5DC0E" w14:textId="38EF41B3"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xml:space="preserve"> = K</w:t>
            </w:r>
          </w:p>
        </w:tc>
        <w:tc>
          <w:tcPr>
            <w:tcW w:w="1822" w:type="dxa"/>
          </w:tcPr>
          <w:p w14:paraId="1907F076" w14:textId="41EDD142"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xml:space="preserve"> = P</w:t>
            </w:r>
          </w:p>
        </w:tc>
        <w:tc>
          <w:tcPr>
            <w:tcW w:w="1822" w:type="dxa"/>
          </w:tcPr>
          <w:p w14:paraId="60A09D81" w14:textId="131264AC"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xml:space="preserve"> = U</w:t>
            </w:r>
          </w:p>
        </w:tc>
        <w:tc>
          <w:tcPr>
            <w:tcW w:w="1822" w:type="dxa"/>
          </w:tcPr>
          <w:p w14:paraId="0CC75860" w14:textId="6BF05F12"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xml:space="preserve"> = Z</w:t>
            </w:r>
          </w:p>
        </w:tc>
      </w:tr>
      <w:tr w:rsidR="00CB5AC6" w:rsidRPr="000D343D" w14:paraId="652ACDA4" w14:textId="77777777" w:rsidTr="00F009EA">
        <w:trPr>
          <w:trHeight w:val="516"/>
        </w:trPr>
        <w:tc>
          <w:tcPr>
            <w:tcW w:w="1822" w:type="dxa"/>
          </w:tcPr>
          <w:p w14:paraId="55978588" w14:textId="1FE415D5" w:rsidR="00CB5AC6" w:rsidRPr="000D343D" w:rsidRDefault="00CB5AC6" w:rsidP="00F009EA">
            <w:pPr>
              <w:jc w:val="center"/>
              <w:rPr>
                <w:rFonts w:ascii="Times New Roman" w:hAnsi="Times New Roman" w:cs="Times New Roman"/>
              </w:rPr>
            </w:pPr>
            <w:r w:rsidRPr="000D343D">
              <w:rPr>
                <w:rFonts w:ascii="Times New Roman" w:hAnsi="Times New Roman" w:cs="Times New Roman"/>
              </w:rPr>
              <w:t xml:space="preserve"> = F</w:t>
            </w:r>
          </w:p>
        </w:tc>
        <w:tc>
          <w:tcPr>
            <w:tcW w:w="1822" w:type="dxa"/>
          </w:tcPr>
          <w:p w14:paraId="30EA8A86" w14:textId="77777777" w:rsidR="00CB5AC6" w:rsidRPr="000D343D" w:rsidRDefault="00CB5AC6" w:rsidP="00F009EA">
            <w:pPr>
              <w:jc w:val="center"/>
              <w:rPr>
                <w:rFonts w:ascii="Times New Roman" w:hAnsi="Times New Roman" w:cs="Times New Roman"/>
              </w:rPr>
            </w:pPr>
          </w:p>
        </w:tc>
        <w:tc>
          <w:tcPr>
            <w:tcW w:w="1822" w:type="dxa"/>
          </w:tcPr>
          <w:p w14:paraId="30D10189" w14:textId="77777777" w:rsidR="00CB5AC6" w:rsidRPr="000D343D" w:rsidRDefault="00CB5AC6" w:rsidP="00F009EA">
            <w:pPr>
              <w:jc w:val="center"/>
              <w:rPr>
                <w:rFonts w:ascii="Times New Roman" w:hAnsi="Times New Roman" w:cs="Times New Roman"/>
              </w:rPr>
            </w:pPr>
          </w:p>
        </w:tc>
        <w:tc>
          <w:tcPr>
            <w:tcW w:w="1822" w:type="dxa"/>
          </w:tcPr>
          <w:p w14:paraId="5D34A9DA" w14:textId="77777777" w:rsidR="00CB5AC6" w:rsidRPr="000D343D" w:rsidRDefault="00CB5AC6" w:rsidP="00F009EA">
            <w:pPr>
              <w:jc w:val="center"/>
              <w:rPr>
                <w:rFonts w:ascii="Times New Roman" w:hAnsi="Times New Roman" w:cs="Times New Roman"/>
              </w:rPr>
            </w:pPr>
          </w:p>
        </w:tc>
        <w:tc>
          <w:tcPr>
            <w:tcW w:w="1822" w:type="dxa"/>
          </w:tcPr>
          <w:p w14:paraId="4864FC2B" w14:textId="77777777" w:rsidR="00CB5AC6" w:rsidRPr="000D343D" w:rsidRDefault="00CB5AC6" w:rsidP="00F009EA">
            <w:pPr>
              <w:jc w:val="center"/>
              <w:rPr>
                <w:rFonts w:ascii="Times New Roman" w:hAnsi="Times New Roman" w:cs="Times New Roman"/>
              </w:rPr>
            </w:pPr>
          </w:p>
        </w:tc>
      </w:tr>
    </w:tbl>
    <w:p w14:paraId="4201704C" w14:textId="77777777" w:rsidR="00224B42" w:rsidRPr="000D343D" w:rsidRDefault="004369EB" w:rsidP="00224B42">
      <w:pPr>
        <w:rPr>
          <w:rFonts w:ascii="Times New Roman" w:hAnsi="Times New Roman" w:cs="Times New Roman"/>
        </w:rPr>
      </w:pPr>
      <w:hyperlink w:anchor="_Methodology" w:history="1">
        <w:r w:rsidR="00224B42" w:rsidRPr="000D343D">
          <w:rPr>
            <w:rStyle w:val="Hyperlink"/>
            <w:rFonts w:ascii="Times New Roman" w:hAnsi="Times New Roman" w:cs="Times New Roman"/>
          </w:rPr>
          <w:t>Return Back</w:t>
        </w:r>
      </w:hyperlink>
    </w:p>
    <w:p w14:paraId="462CA338" w14:textId="77777777" w:rsidR="00CB5AC6" w:rsidRPr="00CB5AC6" w:rsidRDefault="00CB5AC6" w:rsidP="00CB5AC6">
      <w:pPr>
        <w:rPr>
          <w:lang w:val="en-US" w:eastAsia="zh-CN"/>
        </w:rPr>
      </w:pPr>
    </w:p>
    <w:p w14:paraId="2E6A39EB" w14:textId="4743017E" w:rsidR="00CB5AC6" w:rsidRDefault="00CB5AC6" w:rsidP="00CB5AC6">
      <w:pPr>
        <w:pStyle w:val="Heading3"/>
        <w:rPr>
          <w:rFonts w:ascii="Times New Roman" w:hAnsi="Times New Roman" w:cs="Times New Roman"/>
          <w:lang w:val="en-US" w:eastAsia="zh-CN"/>
        </w:rPr>
      </w:pPr>
      <w:bookmarkStart w:id="59" w:name="_Keyword_Table_Finished"/>
      <w:bookmarkStart w:id="60" w:name="_Toc23712712"/>
      <w:bookmarkEnd w:id="59"/>
      <w:r w:rsidRPr="000D343D">
        <w:rPr>
          <w:rFonts w:ascii="Times New Roman" w:hAnsi="Times New Roman" w:cs="Times New Roman"/>
          <w:lang w:val="en-US" w:eastAsia="zh-CN"/>
        </w:rPr>
        <w:t>Keyword Table</w:t>
      </w:r>
      <w:r>
        <w:rPr>
          <w:rFonts w:ascii="Times New Roman" w:hAnsi="Times New Roman" w:cs="Times New Roman"/>
          <w:lang w:val="en-US" w:eastAsia="zh-CN"/>
        </w:rPr>
        <w:t xml:space="preserve"> Finished</w:t>
      </w:r>
      <w:bookmarkEnd w:id="60"/>
    </w:p>
    <w:p w14:paraId="709D244C" w14:textId="77777777" w:rsidR="00CB5AC6" w:rsidRPr="00CB5AC6" w:rsidRDefault="00CB5AC6" w:rsidP="00CB5AC6">
      <w:pPr>
        <w:rPr>
          <w:lang w:val="en-US" w:eastAsia="zh-CN"/>
        </w:rPr>
      </w:pPr>
    </w:p>
    <w:tbl>
      <w:tblPr>
        <w:tblStyle w:val="TableGrid"/>
        <w:tblW w:w="9110" w:type="dxa"/>
        <w:tblLook w:val="04A0" w:firstRow="1" w:lastRow="0" w:firstColumn="1" w:lastColumn="0" w:noHBand="0" w:noVBand="1"/>
      </w:tblPr>
      <w:tblGrid>
        <w:gridCol w:w="1822"/>
        <w:gridCol w:w="1822"/>
        <w:gridCol w:w="1822"/>
        <w:gridCol w:w="1822"/>
        <w:gridCol w:w="1822"/>
      </w:tblGrid>
      <w:tr w:rsidR="00CF04B8" w:rsidRPr="000D343D" w14:paraId="368ED1AB" w14:textId="77777777" w:rsidTr="00BD1C0F">
        <w:trPr>
          <w:trHeight w:val="516"/>
        </w:trPr>
        <w:tc>
          <w:tcPr>
            <w:tcW w:w="1822" w:type="dxa"/>
          </w:tcPr>
          <w:p w14:paraId="2BC41BEE" w14:textId="77777777" w:rsidR="00CF04B8" w:rsidRPr="000D343D" w:rsidRDefault="00CF04B8" w:rsidP="00BD1C0F">
            <w:pPr>
              <w:jc w:val="center"/>
              <w:rPr>
                <w:rFonts w:ascii="Times New Roman" w:hAnsi="Times New Roman" w:cs="Times New Roman"/>
              </w:rPr>
            </w:pPr>
            <w:r w:rsidRPr="0060511F">
              <w:rPr>
                <w:rFonts w:ascii="Times New Roman" w:hAnsi="Times New Roman" w:cs="Times New Roman"/>
                <w:color w:val="FF0000"/>
              </w:rPr>
              <w:lastRenderedPageBreak/>
              <w:t>R</w:t>
            </w:r>
            <w:r w:rsidRPr="000D343D">
              <w:rPr>
                <w:rFonts w:ascii="Times New Roman" w:hAnsi="Times New Roman" w:cs="Times New Roman"/>
              </w:rPr>
              <w:t>= A</w:t>
            </w:r>
          </w:p>
        </w:tc>
        <w:tc>
          <w:tcPr>
            <w:tcW w:w="1822" w:type="dxa"/>
          </w:tcPr>
          <w:p w14:paraId="1D705387" w14:textId="77777777" w:rsidR="00CF04B8" w:rsidRPr="000D343D" w:rsidRDefault="00CF04B8" w:rsidP="00BD1C0F">
            <w:pPr>
              <w:jc w:val="center"/>
              <w:rPr>
                <w:rFonts w:ascii="Times New Roman" w:hAnsi="Times New Roman" w:cs="Times New Roman"/>
              </w:rPr>
            </w:pPr>
            <w:r w:rsidRPr="0060511F">
              <w:rPr>
                <w:rFonts w:ascii="Times New Roman" w:hAnsi="Times New Roman" w:cs="Times New Roman"/>
                <w:color w:val="FF0000"/>
              </w:rPr>
              <w:t>E</w:t>
            </w:r>
            <w:r w:rsidRPr="000D343D">
              <w:rPr>
                <w:rFonts w:ascii="Times New Roman" w:hAnsi="Times New Roman" w:cs="Times New Roman"/>
              </w:rPr>
              <w:t xml:space="preserve"> = G</w:t>
            </w:r>
          </w:p>
        </w:tc>
        <w:tc>
          <w:tcPr>
            <w:tcW w:w="1822" w:type="dxa"/>
          </w:tcPr>
          <w:p w14:paraId="79412241" w14:textId="77777777" w:rsidR="00CF04B8" w:rsidRPr="000D343D" w:rsidRDefault="00CF04B8" w:rsidP="00BD1C0F">
            <w:pPr>
              <w:jc w:val="center"/>
              <w:rPr>
                <w:rFonts w:ascii="Times New Roman" w:hAnsi="Times New Roman" w:cs="Times New Roman"/>
              </w:rPr>
            </w:pPr>
            <w:r w:rsidRPr="0060511F">
              <w:rPr>
                <w:rFonts w:ascii="Times New Roman" w:hAnsi="Times New Roman" w:cs="Times New Roman"/>
                <w:color w:val="FF0000"/>
              </w:rPr>
              <w:t>L</w:t>
            </w:r>
            <w:r w:rsidRPr="000D343D">
              <w:rPr>
                <w:rFonts w:ascii="Times New Roman" w:hAnsi="Times New Roman" w:cs="Times New Roman"/>
              </w:rPr>
              <w:t xml:space="preserve"> = L</w:t>
            </w:r>
          </w:p>
        </w:tc>
        <w:tc>
          <w:tcPr>
            <w:tcW w:w="1822" w:type="dxa"/>
          </w:tcPr>
          <w:p w14:paraId="52CC0B01" w14:textId="77777777" w:rsidR="00CF04B8" w:rsidRPr="000D343D" w:rsidRDefault="00CF04B8" w:rsidP="00BD1C0F">
            <w:pPr>
              <w:jc w:val="center"/>
              <w:rPr>
                <w:rFonts w:ascii="Times New Roman" w:hAnsi="Times New Roman" w:cs="Times New Roman"/>
              </w:rPr>
            </w:pPr>
            <w:r w:rsidRPr="0060511F">
              <w:rPr>
                <w:rFonts w:ascii="Times New Roman" w:hAnsi="Times New Roman" w:cs="Times New Roman"/>
                <w:color w:val="FF0000"/>
              </w:rPr>
              <w:t>A</w:t>
            </w:r>
            <w:r w:rsidRPr="000D343D">
              <w:rPr>
                <w:rFonts w:ascii="Times New Roman" w:hAnsi="Times New Roman" w:cs="Times New Roman"/>
              </w:rPr>
              <w:t xml:space="preserve"> = Q</w:t>
            </w:r>
          </w:p>
        </w:tc>
        <w:tc>
          <w:tcPr>
            <w:tcW w:w="1822" w:type="dxa"/>
          </w:tcPr>
          <w:p w14:paraId="78CEF4B6" w14:textId="77777777" w:rsidR="00CF04B8" w:rsidRPr="000D343D" w:rsidRDefault="00CF04B8" w:rsidP="00BD1C0F">
            <w:pPr>
              <w:jc w:val="center"/>
              <w:rPr>
                <w:rFonts w:ascii="Times New Roman" w:hAnsi="Times New Roman" w:cs="Times New Roman"/>
              </w:rPr>
            </w:pPr>
            <w:r w:rsidRPr="0060511F">
              <w:rPr>
                <w:rFonts w:ascii="Times New Roman" w:hAnsi="Times New Roman" w:cs="Times New Roman"/>
                <w:color w:val="FF0000"/>
              </w:rPr>
              <w:t xml:space="preserve">T </w:t>
            </w:r>
            <w:r w:rsidRPr="000D343D">
              <w:rPr>
                <w:rFonts w:ascii="Times New Roman" w:hAnsi="Times New Roman" w:cs="Times New Roman"/>
              </w:rPr>
              <w:t>= V</w:t>
            </w:r>
          </w:p>
        </w:tc>
      </w:tr>
      <w:tr w:rsidR="00CF04B8" w:rsidRPr="000D343D" w14:paraId="15E61D41" w14:textId="77777777" w:rsidTr="00BD1C0F">
        <w:trPr>
          <w:trHeight w:val="516"/>
        </w:trPr>
        <w:tc>
          <w:tcPr>
            <w:tcW w:w="1822" w:type="dxa"/>
          </w:tcPr>
          <w:p w14:paraId="200E6829" w14:textId="77777777" w:rsidR="00CF04B8" w:rsidRPr="000D343D" w:rsidRDefault="00CF04B8" w:rsidP="00BD1C0F">
            <w:pPr>
              <w:jc w:val="center"/>
              <w:rPr>
                <w:rFonts w:ascii="Times New Roman" w:hAnsi="Times New Roman" w:cs="Times New Roman"/>
              </w:rPr>
            </w:pPr>
            <w:r w:rsidRPr="0060511F">
              <w:rPr>
                <w:rFonts w:ascii="Times New Roman" w:hAnsi="Times New Roman" w:cs="Times New Roman"/>
                <w:color w:val="FF0000"/>
              </w:rPr>
              <w:t>I</w:t>
            </w:r>
            <w:r w:rsidRPr="000D343D">
              <w:rPr>
                <w:rFonts w:ascii="Times New Roman" w:hAnsi="Times New Roman" w:cs="Times New Roman"/>
              </w:rPr>
              <w:t xml:space="preserve"> = B</w:t>
            </w:r>
          </w:p>
        </w:tc>
        <w:tc>
          <w:tcPr>
            <w:tcW w:w="1822" w:type="dxa"/>
          </w:tcPr>
          <w:p w14:paraId="63BEBAF8" w14:textId="77777777" w:rsidR="00CF04B8" w:rsidRPr="000D343D" w:rsidRDefault="00CF04B8" w:rsidP="00BD1C0F">
            <w:pPr>
              <w:jc w:val="center"/>
              <w:rPr>
                <w:rFonts w:ascii="Times New Roman" w:hAnsi="Times New Roman" w:cs="Times New Roman"/>
              </w:rPr>
            </w:pPr>
            <w:r w:rsidRPr="0060511F">
              <w:rPr>
                <w:rFonts w:ascii="Times New Roman" w:hAnsi="Times New Roman" w:cs="Times New Roman"/>
                <w:color w:val="FF0000"/>
              </w:rPr>
              <w:t>O</w:t>
            </w:r>
            <w:r w:rsidRPr="000D343D">
              <w:rPr>
                <w:rFonts w:ascii="Times New Roman" w:hAnsi="Times New Roman" w:cs="Times New Roman"/>
              </w:rPr>
              <w:t xml:space="preserve"> = H</w:t>
            </w:r>
          </w:p>
        </w:tc>
        <w:tc>
          <w:tcPr>
            <w:tcW w:w="1822" w:type="dxa"/>
          </w:tcPr>
          <w:p w14:paraId="2717A046" w14:textId="77777777" w:rsidR="00CF04B8" w:rsidRPr="000D343D" w:rsidRDefault="00CF04B8" w:rsidP="00BD1C0F">
            <w:pPr>
              <w:jc w:val="center"/>
              <w:rPr>
                <w:rFonts w:ascii="Times New Roman" w:hAnsi="Times New Roman" w:cs="Times New Roman"/>
              </w:rPr>
            </w:pPr>
            <w:r w:rsidRPr="0060511F">
              <w:rPr>
                <w:rFonts w:ascii="Times New Roman" w:hAnsi="Times New Roman" w:cs="Times New Roman"/>
                <w:color w:val="FF0000"/>
              </w:rPr>
              <w:t>N</w:t>
            </w:r>
            <w:r w:rsidRPr="000D343D">
              <w:rPr>
                <w:rFonts w:ascii="Times New Roman" w:hAnsi="Times New Roman" w:cs="Times New Roman"/>
              </w:rPr>
              <w:t xml:space="preserve"> = M</w:t>
            </w:r>
          </w:p>
        </w:tc>
        <w:tc>
          <w:tcPr>
            <w:tcW w:w="1822" w:type="dxa"/>
          </w:tcPr>
          <w:p w14:paraId="506C71A6" w14:textId="77777777" w:rsidR="00CF04B8" w:rsidRPr="000D343D" w:rsidRDefault="00CF04B8" w:rsidP="00BD1C0F">
            <w:pPr>
              <w:jc w:val="center"/>
              <w:rPr>
                <w:rFonts w:ascii="Times New Roman" w:hAnsi="Times New Roman" w:cs="Times New Roman"/>
              </w:rPr>
            </w:pPr>
            <w:r w:rsidRPr="000D343D">
              <w:rPr>
                <w:rFonts w:ascii="Times New Roman" w:hAnsi="Times New Roman" w:cs="Times New Roman"/>
              </w:rPr>
              <w:t>B = R</w:t>
            </w:r>
          </w:p>
        </w:tc>
        <w:tc>
          <w:tcPr>
            <w:tcW w:w="1822" w:type="dxa"/>
          </w:tcPr>
          <w:p w14:paraId="6B50CD6F" w14:textId="77777777" w:rsidR="00CF04B8" w:rsidRPr="000D343D" w:rsidRDefault="00CF04B8" w:rsidP="00BD1C0F">
            <w:pPr>
              <w:jc w:val="center"/>
              <w:rPr>
                <w:rFonts w:ascii="Times New Roman" w:hAnsi="Times New Roman" w:cs="Times New Roman"/>
              </w:rPr>
            </w:pPr>
            <w:r w:rsidRPr="000D343D">
              <w:rPr>
                <w:rFonts w:ascii="Times New Roman" w:hAnsi="Times New Roman" w:cs="Times New Roman"/>
              </w:rPr>
              <w:t>C = W</w:t>
            </w:r>
          </w:p>
        </w:tc>
      </w:tr>
      <w:tr w:rsidR="00CF04B8" w:rsidRPr="000D343D" w14:paraId="34BC9BB0" w14:textId="77777777" w:rsidTr="00BD1C0F">
        <w:trPr>
          <w:trHeight w:val="516"/>
        </w:trPr>
        <w:tc>
          <w:tcPr>
            <w:tcW w:w="1822" w:type="dxa"/>
          </w:tcPr>
          <w:p w14:paraId="37FCF8E4" w14:textId="77777777" w:rsidR="00CF04B8" w:rsidRPr="000D343D" w:rsidRDefault="00CF04B8" w:rsidP="00BD1C0F">
            <w:pPr>
              <w:jc w:val="center"/>
              <w:rPr>
                <w:rFonts w:ascii="Times New Roman" w:hAnsi="Times New Roman" w:cs="Times New Roman"/>
              </w:rPr>
            </w:pPr>
            <w:r w:rsidRPr="000D343D">
              <w:rPr>
                <w:rFonts w:ascii="Times New Roman" w:hAnsi="Times New Roman" w:cs="Times New Roman"/>
              </w:rPr>
              <w:t>D= C</w:t>
            </w:r>
          </w:p>
        </w:tc>
        <w:tc>
          <w:tcPr>
            <w:tcW w:w="1822" w:type="dxa"/>
          </w:tcPr>
          <w:p w14:paraId="7EE51818" w14:textId="77777777" w:rsidR="00CF04B8" w:rsidRPr="000D343D" w:rsidRDefault="00CF04B8" w:rsidP="00BD1C0F">
            <w:pPr>
              <w:jc w:val="center"/>
              <w:rPr>
                <w:rFonts w:ascii="Times New Roman" w:hAnsi="Times New Roman" w:cs="Times New Roman"/>
              </w:rPr>
            </w:pPr>
            <w:r w:rsidRPr="000D343D">
              <w:rPr>
                <w:rFonts w:ascii="Times New Roman" w:hAnsi="Times New Roman" w:cs="Times New Roman"/>
              </w:rPr>
              <w:t>F = I</w:t>
            </w:r>
          </w:p>
        </w:tc>
        <w:tc>
          <w:tcPr>
            <w:tcW w:w="1822" w:type="dxa"/>
          </w:tcPr>
          <w:p w14:paraId="35DA45AF" w14:textId="77777777" w:rsidR="00CF04B8" w:rsidRPr="000D343D" w:rsidRDefault="00CF04B8" w:rsidP="00BD1C0F">
            <w:pPr>
              <w:jc w:val="center"/>
              <w:rPr>
                <w:rFonts w:ascii="Times New Roman" w:hAnsi="Times New Roman" w:cs="Times New Roman"/>
              </w:rPr>
            </w:pPr>
            <w:r w:rsidRPr="000D343D">
              <w:rPr>
                <w:rFonts w:ascii="Times New Roman" w:hAnsi="Times New Roman" w:cs="Times New Roman"/>
              </w:rPr>
              <w:t>G = N</w:t>
            </w:r>
          </w:p>
        </w:tc>
        <w:tc>
          <w:tcPr>
            <w:tcW w:w="1822" w:type="dxa"/>
          </w:tcPr>
          <w:p w14:paraId="11B012E2" w14:textId="77777777" w:rsidR="00CF04B8" w:rsidRPr="000D343D" w:rsidRDefault="00CF04B8" w:rsidP="00BD1C0F">
            <w:pPr>
              <w:jc w:val="center"/>
              <w:rPr>
                <w:rFonts w:ascii="Times New Roman" w:hAnsi="Times New Roman" w:cs="Times New Roman"/>
              </w:rPr>
            </w:pPr>
            <w:r w:rsidRPr="000D343D">
              <w:rPr>
                <w:rFonts w:ascii="Times New Roman" w:hAnsi="Times New Roman" w:cs="Times New Roman"/>
              </w:rPr>
              <w:t>H = S</w:t>
            </w:r>
          </w:p>
        </w:tc>
        <w:tc>
          <w:tcPr>
            <w:tcW w:w="1822" w:type="dxa"/>
          </w:tcPr>
          <w:p w14:paraId="2AD12672" w14:textId="77777777" w:rsidR="00CF04B8" w:rsidRPr="000D343D" w:rsidRDefault="00CF04B8" w:rsidP="00BD1C0F">
            <w:pPr>
              <w:jc w:val="center"/>
              <w:rPr>
                <w:rFonts w:ascii="Times New Roman" w:hAnsi="Times New Roman" w:cs="Times New Roman"/>
              </w:rPr>
            </w:pPr>
            <w:r w:rsidRPr="000D343D">
              <w:rPr>
                <w:rFonts w:ascii="Times New Roman" w:hAnsi="Times New Roman" w:cs="Times New Roman"/>
              </w:rPr>
              <w:t>J = X</w:t>
            </w:r>
          </w:p>
        </w:tc>
      </w:tr>
      <w:tr w:rsidR="00CF04B8" w:rsidRPr="000D343D" w14:paraId="667B0E65" w14:textId="77777777" w:rsidTr="00BD1C0F">
        <w:trPr>
          <w:trHeight w:val="547"/>
        </w:trPr>
        <w:tc>
          <w:tcPr>
            <w:tcW w:w="1822" w:type="dxa"/>
          </w:tcPr>
          <w:p w14:paraId="42AD7239" w14:textId="77777777" w:rsidR="00CF04B8" w:rsidRPr="000D343D" w:rsidRDefault="00CF04B8" w:rsidP="00BD1C0F">
            <w:pPr>
              <w:jc w:val="center"/>
              <w:rPr>
                <w:rFonts w:ascii="Times New Roman" w:hAnsi="Times New Roman" w:cs="Times New Roman"/>
              </w:rPr>
            </w:pPr>
            <w:r w:rsidRPr="000D343D">
              <w:rPr>
                <w:rFonts w:ascii="Times New Roman" w:hAnsi="Times New Roman" w:cs="Times New Roman"/>
              </w:rPr>
              <w:t>K= D</w:t>
            </w:r>
          </w:p>
        </w:tc>
        <w:tc>
          <w:tcPr>
            <w:tcW w:w="1822" w:type="dxa"/>
          </w:tcPr>
          <w:p w14:paraId="1303D2E5" w14:textId="77777777" w:rsidR="00CF04B8" w:rsidRPr="000D343D" w:rsidRDefault="00CF04B8" w:rsidP="00BD1C0F">
            <w:pPr>
              <w:jc w:val="center"/>
              <w:rPr>
                <w:rFonts w:ascii="Times New Roman" w:hAnsi="Times New Roman" w:cs="Times New Roman"/>
              </w:rPr>
            </w:pPr>
            <w:r w:rsidRPr="000D343D">
              <w:rPr>
                <w:rFonts w:ascii="Times New Roman" w:hAnsi="Times New Roman" w:cs="Times New Roman"/>
              </w:rPr>
              <w:t>M= J</w:t>
            </w:r>
          </w:p>
        </w:tc>
        <w:tc>
          <w:tcPr>
            <w:tcW w:w="1822" w:type="dxa"/>
          </w:tcPr>
          <w:p w14:paraId="14BE5B09" w14:textId="77777777" w:rsidR="00CF04B8" w:rsidRPr="000D343D" w:rsidRDefault="00CF04B8" w:rsidP="00BD1C0F">
            <w:pPr>
              <w:jc w:val="center"/>
              <w:rPr>
                <w:rFonts w:ascii="Times New Roman" w:hAnsi="Times New Roman" w:cs="Times New Roman"/>
              </w:rPr>
            </w:pPr>
            <w:r w:rsidRPr="000D343D">
              <w:rPr>
                <w:rFonts w:ascii="Times New Roman" w:hAnsi="Times New Roman" w:cs="Times New Roman"/>
              </w:rPr>
              <w:t>P = O</w:t>
            </w:r>
          </w:p>
        </w:tc>
        <w:tc>
          <w:tcPr>
            <w:tcW w:w="1822" w:type="dxa"/>
          </w:tcPr>
          <w:p w14:paraId="65B71274" w14:textId="77777777" w:rsidR="00CF04B8" w:rsidRPr="000D343D" w:rsidRDefault="00CF04B8" w:rsidP="00BD1C0F">
            <w:pPr>
              <w:jc w:val="center"/>
              <w:rPr>
                <w:rFonts w:ascii="Times New Roman" w:hAnsi="Times New Roman" w:cs="Times New Roman"/>
              </w:rPr>
            </w:pPr>
            <w:r w:rsidRPr="000D343D">
              <w:rPr>
                <w:rFonts w:ascii="Times New Roman" w:hAnsi="Times New Roman" w:cs="Times New Roman"/>
              </w:rPr>
              <w:t>Q = T</w:t>
            </w:r>
          </w:p>
        </w:tc>
        <w:tc>
          <w:tcPr>
            <w:tcW w:w="1822" w:type="dxa"/>
          </w:tcPr>
          <w:p w14:paraId="3B4BD018" w14:textId="77777777" w:rsidR="00CF04B8" w:rsidRPr="000D343D" w:rsidRDefault="00CF04B8" w:rsidP="00BD1C0F">
            <w:pPr>
              <w:jc w:val="center"/>
              <w:rPr>
                <w:rFonts w:ascii="Times New Roman" w:hAnsi="Times New Roman" w:cs="Times New Roman"/>
              </w:rPr>
            </w:pPr>
            <w:r w:rsidRPr="000D343D">
              <w:rPr>
                <w:rFonts w:ascii="Times New Roman" w:hAnsi="Times New Roman" w:cs="Times New Roman"/>
              </w:rPr>
              <w:t>S = Y</w:t>
            </w:r>
          </w:p>
        </w:tc>
      </w:tr>
      <w:tr w:rsidR="00CF04B8" w:rsidRPr="000D343D" w14:paraId="5F04109D" w14:textId="77777777" w:rsidTr="00BD1C0F">
        <w:trPr>
          <w:trHeight w:val="516"/>
        </w:trPr>
        <w:tc>
          <w:tcPr>
            <w:tcW w:w="1822" w:type="dxa"/>
          </w:tcPr>
          <w:p w14:paraId="19E42531" w14:textId="77777777" w:rsidR="00CF04B8" w:rsidRPr="000D343D" w:rsidRDefault="00CF04B8" w:rsidP="00BD1C0F">
            <w:pPr>
              <w:jc w:val="center"/>
              <w:rPr>
                <w:rFonts w:ascii="Times New Roman" w:hAnsi="Times New Roman" w:cs="Times New Roman"/>
              </w:rPr>
            </w:pPr>
            <w:r w:rsidRPr="000D343D">
              <w:rPr>
                <w:rFonts w:ascii="Times New Roman" w:hAnsi="Times New Roman" w:cs="Times New Roman"/>
              </w:rPr>
              <w:t>U = E</w:t>
            </w:r>
          </w:p>
        </w:tc>
        <w:tc>
          <w:tcPr>
            <w:tcW w:w="1822" w:type="dxa"/>
          </w:tcPr>
          <w:p w14:paraId="60737CE0" w14:textId="77777777" w:rsidR="00CF04B8" w:rsidRPr="000D343D" w:rsidRDefault="00CF04B8" w:rsidP="00BD1C0F">
            <w:pPr>
              <w:jc w:val="center"/>
              <w:rPr>
                <w:rFonts w:ascii="Times New Roman" w:hAnsi="Times New Roman" w:cs="Times New Roman"/>
              </w:rPr>
            </w:pPr>
            <w:r w:rsidRPr="000D343D">
              <w:rPr>
                <w:rFonts w:ascii="Times New Roman" w:hAnsi="Times New Roman" w:cs="Times New Roman"/>
              </w:rPr>
              <w:t>V = K</w:t>
            </w:r>
          </w:p>
        </w:tc>
        <w:tc>
          <w:tcPr>
            <w:tcW w:w="1822" w:type="dxa"/>
          </w:tcPr>
          <w:p w14:paraId="498A806E" w14:textId="77777777" w:rsidR="00CF04B8" w:rsidRPr="000D343D" w:rsidRDefault="00CF04B8" w:rsidP="00BD1C0F">
            <w:pPr>
              <w:jc w:val="center"/>
              <w:rPr>
                <w:rFonts w:ascii="Times New Roman" w:hAnsi="Times New Roman" w:cs="Times New Roman"/>
              </w:rPr>
            </w:pPr>
            <w:r w:rsidRPr="000D343D">
              <w:rPr>
                <w:rFonts w:ascii="Times New Roman" w:hAnsi="Times New Roman" w:cs="Times New Roman"/>
              </w:rPr>
              <w:t>W = P</w:t>
            </w:r>
          </w:p>
        </w:tc>
        <w:tc>
          <w:tcPr>
            <w:tcW w:w="1822" w:type="dxa"/>
          </w:tcPr>
          <w:p w14:paraId="616DDABE" w14:textId="77777777" w:rsidR="00CF04B8" w:rsidRPr="000D343D" w:rsidRDefault="00CF04B8" w:rsidP="00BD1C0F">
            <w:pPr>
              <w:jc w:val="center"/>
              <w:rPr>
                <w:rFonts w:ascii="Times New Roman" w:hAnsi="Times New Roman" w:cs="Times New Roman"/>
              </w:rPr>
            </w:pPr>
            <w:r w:rsidRPr="000D343D">
              <w:rPr>
                <w:rFonts w:ascii="Times New Roman" w:hAnsi="Times New Roman" w:cs="Times New Roman"/>
              </w:rPr>
              <w:t>X = U</w:t>
            </w:r>
          </w:p>
        </w:tc>
        <w:tc>
          <w:tcPr>
            <w:tcW w:w="1822" w:type="dxa"/>
          </w:tcPr>
          <w:p w14:paraId="4E6DA29C" w14:textId="77777777" w:rsidR="00CF04B8" w:rsidRPr="000D343D" w:rsidRDefault="00CF04B8" w:rsidP="00BD1C0F">
            <w:pPr>
              <w:jc w:val="center"/>
              <w:rPr>
                <w:rFonts w:ascii="Times New Roman" w:hAnsi="Times New Roman" w:cs="Times New Roman"/>
              </w:rPr>
            </w:pPr>
            <w:r w:rsidRPr="000D343D">
              <w:rPr>
                <w:rFonts w:ascii="Times New Roman" w:hAnsi="Times New Roman" w:cs="Times New Roman"/>
              </w:rPr>
              <w:t>Y = Z</w:t>
            </w:r>
          </w:p>
        </w:tc>
      </w:tr>
      <w:tr w:rsidR="00CF04B8" w:rsidRPr="000D343D" w14:paraId="4FBB7102" w14:textId="77777777" w:rsidTr="00BD1C0F">
        <w:trPr>
          <w:trHeight w:val="516"/>
        </w:trPr>
        <w:tc>
          <w:tcPr>
            <w:tcW w:w="1822" w:type="dxa"/>
          </w:tcPr>
          <w:p w14:paraId="39FE3DFD" w14:textId="77777777" w:rsidR="00CF04B8" w:rsidRPr="000D343D" w:rsidRDefault="00CF04B8" w:rsidP="00BD1C0F">
            <w:pPr>
              <w:jc w:val="center"/>
              <w:rPr>
                <w:rFonts w:ascii="Times New Roman" w:hAnsi="Times New Roman" w:cs="Times New Roman"/>
              </w:rPr>
            </w:pPr>
            <w:r w:rsidRPr="000D343D">
              <w:rPr>
                <w:rFonts w:ascii="Times New Roman" w:hAnsi="Times New Roman" w:cs="Times New Roman"/>
              </w:rPr>
              <w:t>Z = F</w:t>
            </w:r>
          </w:p>
        </w:tc>
        <w:tc>
          <w:tcPr>
            <w:tcW w:w="1822" w:type="dxa"/>
          </w:tcPr>
          <w:p w14:paraId="699CDC6A" w14:textId="77777777" w:rsidR="00CF04B8" w:rsidRPr="000D343D" w:rsidRDefault="00CF04B8" w:rsidP="00BD1C0F">
            <w:pPr>
              <w:jc w:val="center"/>
              <w:rPr>
                <w:rFonts w:ascii="Times New Roman" w:hAnsi="Times New Roman" w:cs="Times New Roman"/>
              </w:rPr>
            </w:pPr>
          </w:p>
        </w:tc>
        <w:tc>
          <w:tcPr>
            <w:tcW w:w="1822" w:type="dxa"/>
          </w:tcPr>
          <w:p w14:paraId="41C0AF9D" w14:textId="77777777" w:rsidR="00CF04B8" w:rsidRPr="000D343D" w:rsidRDefault="00CF04B8" w:rsidP="00BD1C0F">
            <w:pPr>
              <w:jc w:val="center"/>
              <w:rPr>
                <w:rFonts w:ascii="Times New Roman" w:hAnsi="Times New Roman" w:cs="Times New Roman"/>
              </w:rPr>
            </w:pPr>
          </w:p>
        </w:tc>
        <w:tc>
          <w:tcPr>
            <w:tcW w:w="1822" w:type="dxa"/>
          </w:tcPr>
          <w:p w14:paraId="181E0376" w14:textId="77777777" w:rsidR="00CF04B8" w:rsidRPr="000D343D" w:rsidRDefault="00CF04B8" w:rsidP="00BD1C0F">
            <w:pPr>
              <w:jc w:val="center"/>
              <w:rPr>
                <w:rFonts w:ascii="Times New Roman" w:hAnsi="Times New Roman" w:cs="Times New Roman"/>
              </w:rPr>
            </w:pPr>
          </w:p>
        </w:tc>
        <w:tc>
          <w:tcPr>
            <w:tcW w:w="1822" w:type="dxa"/>
          </w:tcPr>
          <w:p w14:paraId="52778F25" w14:textId="77777777" w:rsidR="00CF04B8" w:rsidRPr="000D343D" w:rsidRDefault="00CF04B8" w:rsidP="00BD1C0F">
            <w:pPr>
              <w:jc w:val="center"/>
              <w:rPr>
                <w:rFonts w:ascii="Times New Roman" w:hAnsi="Times New Roman" w:cs="Times New Roman"/>
              </w:rPr>
            </w:pPr>
          </w:p>
        </w:tc>
      </w:tr>
    </w:tbl>
    <w:p w14:paraId="11353A12" w14:textId="77777777" w:rsidR="00224B42" w:rsidRPr="000D343D" w:rsidRDefault="004369EB" w:rsidP="00224B42">
      <w:pPr>
        <w:rPr>
          <w:rFonts w:ascii="Times New Roman" w:hAnsi="Times New Roman" w:cs="Times New Roman"/>
        </w:rPr>
      </w:pPr>
      <w:hyperlink w:anchor="_Methodology" w:history="1">
        <w:r w:rsidR="00224B42" w:rsidRPr="000D343D">
          <w:rPr>
            <w:rStyle w:val="Hyperlink"/>
            <w:rFonts w:ascii="Times New Roman" w:hAnsi="Times New Roman" w:cs="Times New Roman"/>
          </w:rPr>
          <w:t>Return Back</w:t>
        </w:r>
      </w:hyperlink>
    </w:p>
    <w:p w14:paraId="6CF8D497" w14:textId="77777777" w:rsidR="00CF04B8" w:rsidRPr="000D343D" w:rsidRDefault="00CF04B8" w:rsidP="00CF04B8">
      <w:pPr>
        <w:rPr>
          <w:rFonts w:ascii="Times New Roman" w:hAnsi="Times New Roman" w:cs="Times New Roman"/>
          <w:lang w:val="en-US" w:eastAsia="zh-CN"/>
        </w:rPr>
      </w:pPr>
    </w:p>
    <w:p w14:paraId="49B88935" w14:textId="1AB6D97C" w:rsidR="00804127" w:rsidRDefault="00804127" w:rsidP="00804127">
      <w:pPr>
        <w:pStyle w:val="Heading3"/>
        <w:rPr>
          <w:rFonts w:ascii="Times New Roman" w:hAnsi="Times New Roman" w:cs="Times New Roman"/>
        </w:rPr>
      </w:pPr>
      <w:bookmarkStart w:id="61" w:name="_Keyword_Reference_Table"/>
      <w:bookmarkStart w:id="62" w:name="_Toc23712713"/>
      <w:bookmarkEnd w:id="61"/>
      <w:r w:rsidRPr="000D343D">
        <w:rPr>
          <w:rFonts w:ascii="Times New Roman" w:hAnsi="Times New Roman" w:cs="Times New Roman"/>
        </w:rPr>
        <w:t xml:space="preserve">Statistic </w:t>
      </w:r>
      <w:r w:rsidR="00224B42">
        <w:rPr>
          <w:rFonts w:ascii="Times New Roman" w:hAnsi="Times New Roman" w:cs="Times New Roman"/>
        </w:rPr>
        <w:t>o</w:t>
      </w:r>
      <w:r w:rsidRPr="000D343D">
        <w:rPr>
          <w:rFonts w:ascii="Times New Roman" w:hAnsi="Times New Roman" w:cs="Times New Roman"/>
        </w:rPr>
        <w:t>f Letter Frequency in Normal Text</w:t>
      </w:r>
      <w:bookmarkEnd w:id="62"/>
    </w:p>
    <w:p w14:paraId="235ACA03" w14:textId="77777777" w:rsidR="00E61AF6" w:rsidRPr="00E61AF6" w:rsidRDefault="00E61AF6" w:rsidP="00E61AF6"/>
    <w:tbl>
      <w:tblPr>
        <w:tblStyle w:val="TableGrid"/>
        <w:tblW w:w="0" w:type="auto"/>
        <w:tblLook w:val="04A0" w:firstRow="1" w:lastRow="0" w:firstColumn="1" w:lastColumn="0" w:noHBand="0" w:noVBand="1"/>
      </w:tblPr>
      <w:tblGrid>
        <w:gridCol w:w="4505"/>
        <w:gridCol w:w="4505"/>
      </w:tblGrid>
      <w:tr w:rsidR="00804127" w:rsidRPr="000D343D" w14:paraId="13750C36" w14:textId="77777777" w:rsidTr="00BD1C0F">
        <w:tc>
          <w:tcPr>
            <w:tcW w:w="4505" w:type="dxa"/>
            <w:vAlign w:val="bottom"/>
          </w:tcPr>
          <w:p w14:paraId="0C43E1E5" w14:textId="66CA2DA6"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000000"/>
              </w:rPr>
              <w:t>Letter</w:t>
            </w:r>
          </w:p>
        </w:tc>
        <w:tc>
          <w:tcPr>
            <w:tcW w:w="4505" w:type="dxa"/>
            <w:vAlign w:val="bottom"/>
          </w:tcPr>
          <w:p w14:paraId="233DC32B" w14:textId="75462978"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000000"/>
              </w:rPr>
              <w:t>Frequency</w:t>
            </w:r>
          </w:p>
        </w:tc>
      </w:tr>
      <w:tr w:rsidR="00804127" w:rsidRPr="000D343D" w14:paraId="561C0BAF" w14:textId="77777777" w:rsidTr="00BD1C0F">
        <w:tc>
          <w:tcPr>
            <w:tcW w:w="4505" w:type="dxa"/>
            <w:vAlign w:val="bottom"/>
          </w:tcPr>
          <w:p w14:paraId="0C6220F4" w14:textId="42A090B6"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E</w:t>
            </w:r>
          </w:p>
        </w:tc>
        <w:tc>
          <w:tcPr>
            <w:tcW w:w="4505" w:type="dxa"/>
            <w:vAlign w:val="bottom"/>
          </w:tcPr>
          <w:p w14:paraId="2B96DFFF" w14:textId="058E2959"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12.70%</w:t>
            </w:r>
          </w:p>
        </w:tc>
      </w:tr>
      <w:tr w:rsidR="00804127" w:rsidRPr="000D343D" w14:paraId="627E57E5" w14:textId="77777777" w:rsidTr="00BD1C0F">
        <w:tc>
          <w:tcPr>
            <w:tcW w:w="4505" w:type="dxa"/>
            <w:vAlign w:val="bottom"/>
          </w:tcPr>
          <w:p w14:paraId="0CF90E72" w14:textId="39C82445"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T</w:t>
            </w:r>
          </w:p>
        </w:tc>
        <w:tc>
          <w:tcPr>
            <w:tcW w:w="4505" w:type="dxa"/>
            <w:vAlign w:val="bottom"/>
          </w:tcPr>
          <w:p w14:paraId="49ABE509" w14:textId="369886DE"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9.06%</w:t>
            </w:r>
          </w:p>
        </w:tc>
      </w:tr>
      <w:tr w:rsidR="00804127" w:rsidRPr="000D343D" w14:paraId="3A57FF19" w14:textId="77777777" w:rsidTr="00BD1C0F">
        <w:tc>
          <w:tcPr>
            <w:tcW w:w="4505" w:type="dxa"/>
            <w:vAlign w:val="bottom"/>
          </w:tcPr>
          <w:p w14:paraId="23FECCED" w14:textId="5DD68816"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A</w:t>
            </w:r>
          </w:p>
        </w:tc>
        <w:tc>
          <w:tcPr>
            <w:tcW w:w="4505" w:type="dxa"/>
            <w:vAlign w:val="bottom"/>
          </w:tcPr>
          <w:p w14:paraId="010866AF" w14:textId="4399A4E3"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8.17%</w:t>
            </w:r>
          </w:p>
        </w:tc>
      </w:tr>
      <w:tr w:rsidR="00804127" w:rsidRPr="000D343D" w14:paraId="718F0204" w14:textId="77777777" w:rsidTr="00BD1C0F">
        <w:tc>
          <w:tcPr>
            <w:tcW w:w="4505" w:type="dxa"/>
            <w:vAlign w:val="bottom"/>
          </w:tcPr>
          <w:p w14:paraId="5CE22C69" w14:textId="5D7AD4E3"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O</w:t>
            </w:r>
          </w:p>
        </w:tc>
        <w:tc>
          <w:tcPr>
            <w:tcW w:w="4505" w:type="dxa"/>
            <w:vAlign w:val="bottom"/>
          </w:tcPr>
          <w:p w14:paraId="6BCEA4A3" w14:textId="4E448672"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7.51%</w:t>
            </w:r>
          </w:p>
        </w:tc>
      </w:tr>
      <w:tr w:rsidR="00804127" w:rsidRPr="000D343D" w14:paraId="7EF0A612" w14:textId="77777777" w:rsidTr="00BD1C0F">
        <w:tc>
          <w:tcPr>
            <w:tcW w:w="4505" w:type="dxa"/>
            <w:vAlign w:val="bottom"/>
          </w:tcPr>
          <w:p w14:paraId="164D3696" w14:textId="30273A96"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I</w:t>
            </w:r>
          </w:p>
        </w:tc>
        <w:tc>
          <w:tcPr>
            <w:tcW w:w="4505" w:type="dxa"/>
            <w:vAlign w:val="bottom"/>
          </w:tcPr>
          <w:p w14:paraId="2B33D7F5" w14:textId="6D4DBFB6"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6.97%</w:t>
            </w:r>
          </w:p>
        </w:tc>
      </w:tr>
      <w:tr w:rsidR="00804127" w:rsidRPr="000D343D" w14:paraId="1C381727" w14:textId="77777777" w:rsidTr="00BD1C0F">
        <w:tc>
          <w:tcPr>
            <w:tcW w:w="4505" w:type="dxa"/>
            <w:vAlign w:val="bottom"/>
          </w:tcPr>
          <w:p w14:paraId="711FF919" w14:textId="3EE9095B"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N</w:t>
            </w:r>
          </w:p>
        </w:tc>
        <w:tc>
          <w:tcPr>
            <w:tcW w:w="4505" w:type="dxa"/>
            <w:vAlign w:val="bottom"/>
          </w:tcPr>
          <w:p w14:paraId="72A417F5" w14:textId="29BF9C79"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6.75%</w:t>
            </w:r>
          </w:p>
        </w:tc>
      </w:tr>
      <w:tr w:rsidR="00804127" w:rsidRPr="000D343D" w14:paraId="772115E8" w14:textId="77777777" w:rsidTr="00BD1C0F">
        <w:tc>
          <w:tcPr>
            <w:tcW w:w="4505" w:type="dxa"/>
            <w:vAlign w:val="bottom"/>
          </w:tcPr>
          <w:p w14:paraId="2EDD0477" w14:textId="07AB7F10"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S</w:t>
            </w:r>
          </w:p>
        </w:tc>
        <w:tc>
          <w:tcPr>
            <w:tcW w:w="4505" w:type="dxa"/>
            <w:vAlign w:val="bottom"/>
          </w:tcPr>
          <w:p w14:paraId="70012624" w14:textId="2CB1584C"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6.33%</w:t>
            </w:r>
          </w:p>
        </w:tc>
      </w:tr>
      <w:tr w:rsidR="00804127" w:rsidRPr="000D343D" w14:paraId="1FA9F649" w14:textId="77777777" w:rsidTr="00BD1C0F">
        <w:tc>
          <w:tcPr>
            <w:tcW w:w="4505" w:type="dxa"/>
            <w:vAlign w:val="bottom"/>
          </w:tcPr>
          <w:p w14:paraId="4B525599" w14:textId="0E7A8E2A"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H</w:t>
            </w:r>
          </w:p>
        </w:tc>
        <w:tc>
          <w:tcPr>
            <w:tcW w:w="4505" w:type="dxa"/>
            <w:vAlign w:val="bottom"/>
          </w:tcPr>
          <w:p w14:paraId="30AAB336" w14:textId="3625517F"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6.09%</w:t>
            </w:r>
          </w:p>
        </w:tc>
      </w:tr>
      <w:tr w:rsidR="00804127" w:rsidRPr="000D343D" w14:paraId="23646802" w14:textId="77777777" w:rsidTr="00BD1C0F">
        <w:tc>
          <w:tcPr>
            <w:tcW w:w="4505" w:type="dxa"/>
            <w:vAlign w:val="bottom"/>
          </w:tcPr>
          <w:p w14:paraId="565A15ED" w14:textId="0F4E30E7"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R</w:t>
            </w:r>
          </w:p>
        </w:tc>
        <w:tc>
          <w:tcPr>
            <w:tcW w:w="4505" w:type="dxa"/>
            <w:vAlign w:val="bottom"/>
          </w:tcPr>
          <w:p w14:paraId="590802E8" w14:textId="30D937E6"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5.99%</w:t>
            </w:r>
          </w:p>
        </w:tc>
      </w:tr>
      <w:tr w:rsidR="00804127" w:rsidRPr="000D343D" w14:paraId="3CBA9731" w14:textId="77777777" w:rsidTr="00BD1C0F">
        <w:tc>
          <w:tcPr>
            <w:tcW w:w="4505" w:type="dxa"/>
            <w:vAlign w:val="bottom"/>
          </w:tcPr>
          <w:p w14:paraId="5DF6D384" w14:textId="0E0C5E0A"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D</w:t>
            </w:r>
          </w:p>
        </w:tc>
        <w:tc>
          <w:tcPr>
            <w:tcW w:w="4505" w:type="dxa"/>
            <w:vAlign w:val="bottom"/>
          </w:tcPr>
          <w:p w14:paraId="611D5108" w14:textId="3FA810D3"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4.25%</w:t>
            </w:r>
          </w:p>
        </w:tc>
      </w:tr>
      <w:tr w:rsidR="00804127" w:rsidRPr="000D343D" w14:paraId="1182F405" w14:textId="77777777" w:rsidTr="00BD1C0F">
        <w:tc>
          <w:tcPr>
            <w:tcW w:w="4505" w:type="dxa"/>
            <w:vAlign w:val="bottom"/>
          </w:tcPr>
          <w:p w14:paraId="5D47133B" w14:textId="58DE36B3"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L</w:t>
            </w:r>
          </w:p>
        </w:tc>
        <w:tc>
          <w:tcPr>
            <w:tcW w:w="4505" w:type="dxa"/>
            <w:vAlign w:val="bottom"/>
          </w:tcPr>
          <w:p w14:paraId="0AB9B5DF" w14:textId="1293FEAE"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4.03%</w:t>
            </w:r>
          </w:p>
        </w:tc>
      </w:tr>
      <w:tr w:rsidR="00804127" w:rsidRPr="000D343D" w14:paraId="040A189B" w14:textId="77777777" w:rsidTr="00BD1C0F">
        <w:tc>
          <w:tcPr>
            <w:tcW w:w="4505" w:type="dxa"/>
            <w:vAlign w:val="bottom"/>
          </w:tcPr>
          <w:p w14:paraId="67D82CA5" w14:textId="7E138EAD"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C</w:t>
            </w:r>
          </w:p>
        </w:tc>
        <w:tc>
          <w:tcPr>
            <w:tcW w:w="4505" w:type="dxa"/>
            <w:vAlign w:val="bottom"/>
          </w:tcPr>
          <w:p w14:paraId="6B35A50F" w14:textId="183940FF"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2.78%</w:t>
            </w:r>
          </w:p>
        </w:tc>
      </w:tr>
      <w:tr w:rsidR="00804127" w:rsidRPr="000D343D" w14:paraId="07E3E98F" w14:textId="77777777" w:rsidTr="00BD1C0F">
        <w:tc>
          <w:tcPr>
            <w:tcW w:w="4505" w:type="dxa"/>
            <w:vAlign w:val="bottom"/>
          </w:tcPr>
          <w:p w14:paraId="125E9202" w14:textId="1B1C034E"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U</w:t>
            </w:r>
          </w:p>
        </w:tc>
        <w:tc>
          <w:tcPr>
            <w:tcW w:w="4505" w:type="dxa"/>
            <w:vAlign w:val="bottom"/>
          </w:tcPr>
          <w:p w14:paraId="511403D5" w14:textId="141510FF"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2.76%</w:t>
            </w:r>
          </w:p>
        </w:tc>
      </w:tr>
      <w:tr w:rsidR="00804127" w:rsidRPr="000D343D" w14:paraId="6EE40CC9" w14:textId="77777777" w:rsidTr="00BD1C0F">
        <w:tc>
          <w:tcPr>
            <w:tcW w:w="4505" w:type="dxa"/>
            <w:vAlign w:val="bottom"/>
          </w:tcPr>
          <w:p w14:paraId="4D83CAFF" w14:textId="4767DE4B"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M</w:t>
            </w:r>
          </w:p>
        </w:tc>
        <w:tc>
          <w:tcPr>
            <w:tcW w:w="4505" w:type="dxa"/>
            <w:vAlign w:val="bottom"/>
          </w:tcPr>
          <w:p w14:paraId="540F6D61" w14:textId="4C6F1EAA"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2.41%</w:t>
            </w:r>
          </w:p>
        </w:tc>
      </w:tr>
      <w:tr w:rsidR="00804127" w:rsidRPr="000D343D" w14:paraId="31898514" w14:textId="77777777" w:rsidTr="00BD1C0F">
        <w:tc>
          <w:tcPr>
            <w:tcW w:w="4505" w:type="dxa"/>
            <w:vAlign w:val="bottom"/>
          </w:tcPr>
          <w:p w14:paraId="3DCB6019" w14:textId="67322C39"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W</w:t>
            </w:r>
          </w:p>
        </w:tc>
        <w:tc>
          <w:tcPr>
            <w:tcW w:w="4505" w:type="dxa"/>
            <w:vAlign w:val="bottom"/>
          </w:tcPr>
          <w:p w14:paraId="3E327A45" w14:textId="16F19251"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2.36%</w:t>
            </w:r>
          </w:p>
        </w:tc>
      </w:tr>
      <w:tr w:rsidR="00804127" w:rsidRPr="000D343D" w14:paraId="60FF2003" w14:textId="77777777" w:rsidTr="00BD1C0F">
        <w:tc>
          <w:tcPr>
            <w:tcW w:w="4505" w:type="dxa"/>
            <w:vAlign w:val="bottom"/>
          </w:tcPr>
          <w:p w14:paraId="03C32C35" w14:textId="0720842F"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F</w:t>
            </w:r>
          </w:p>
        </w:tc>
        <w:tc>
          <w:tcPr>
            <w:tcW w:w="4505" w:type="dxa"/>
            <w:vAlign w:val="bottom"/>
          </w:tcPr>
          <w:p w14:paraId="71839BDB" w14:textId="6F9996A1"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2.23%</w:t>
            </w:r>
          </w:p>
        </w:tc>
      </w:tr>
      <w:tr w:rsidR="00804127" w:rsidRPr="000D343D" w14:paraId="7EC57F45" w14:textId="77777777" w:rsidTr="00BD1C0F">
        <w:tc>
          <w:tcPr>
            <w:tcW w:w="4505" w:type="dxa"/>
            <w:vAlign w:val="bottom"/>
          </w:tcPr>
          <w:p w14:paraId="367BEBE1" w14:textId="78353D98"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G</w:t>
            </w:r>
          </w:p>
        </w:tc>
        <w:tc>
          <w:tcPr>
            <w:tcW w:w="4505" w:type="dxa"/>
            <w:vAlign w:val="bottom"/>
          </w:tcPr>
          <w:p w14:paraId="4B14F9F1" w14:textId="63718F65"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2.02%</w:t>
            </w:r>
          </w:p>
        </w:tc>
      </w:tr>
      <w:tr w:rsidR="00804127" w:rsidRPr="000D343D" w14:paraId="52472C77" w14:textId="77777777" w:rsidTr="00BD1C0F">
        <w:tc>
          <w:tcPr>
            <w:tcW w:w="4505" w:type="dxa"/>
            <w:vAlign w:val="bottom"/>
          </w:tcPr>
          <w:p w14:paraId="79B06968" w14:textId="7970B17F"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Y</w:t>
            </w:r>
          </w:p>
        </w:tc>
        <w:tc>
          <w:tcPr>
            <w:tcW w:w="4505" w:type="dxa"/>
            <w:vAlign w:val="bottom"/>
          </w:tcPr>
          <w:p w14:paraId="7FC8B7FC" w14:textId="390DF375"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1.97%</w:t>
            </w:r>
          </w:p>
        </w:tc>
      </w:tr>
      <w:tr w:rsidR="00804127" w:rsidRPr="000D343D" w14:paraId="1C616DC5" w14:textId="77777777" w:rsidTr="00BD1C0F">
        <w:tc>
          <w:tcPr>
            <w:tcW w:w="4505" w:type="dxa"/>
            <w:vAlign w:val="bottom"/>
          </w:tcPr>
          <w:p w14:paraId="0F81BD0E" w14:textId="4FC776F0"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P</w:t>
            </w:r>
          </w:p>
        </w:tc>
        <w:tc>
          <w:tcPr>
            <w:tcW w:w="4505" w:type="dxa"/>
            <w:vAlign w:val="bottom"/>
          </w:tcPr>
          <w:p w14:paraId="7F3E842B" w14:textId="5A474674"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1.93%</w:t>
            </w:r>
          </w:p>
        </w:tc>
      </w:tr>
      <w:tr w:rsidR="00804127" w:rsidRPr="000D343D" w14:paraId="1869B01C" w14:textId="77777777" w:rsidTr="00BD1C0F">
        <w:tc>
          <w:tcPr>
            <w:tcW w:w="4505" w:type="dxa"/>
            <w:vAlign w:val="bottom"/>
          </w:tcPr>
          <w:p w14:paraId="60BCD3B0" w14:textId="2CB15863"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lastRenderedPageBreak/>
              <w:t>B</w:t>
            </w:r>
          </w:p>
        </w:tc>
        <w:tc>
          <w:tcPr>
            <w:tcW w:w="4505" w:type="dxa"/>
            <w:vAlign w:val="bottom"/>
          </w:tcPr>
          <w:p w14:paraId="4711FED3" w14:textId="2EF53871"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1.49%</w:t>
            </w:r>
          </w:p>
        </w:tc>
      </w:tr>
      <w:tr w:rsidR="00804127" w:rsidRPr="000D343D" w14:paraId="5DAE3D21" w14:textId="77777777" w:rsidTr="00BD1C0F">
        <w:tc>
          <w:tcPr>
            <w:tcW w:w="4505" w:type="dxa"/>
            <w:vAlign w:val="bottom"/>
          </w:tcPr>
          <w:p w14:paraId="2995D247" w14:textId="39C145AB"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V</w:t>
            </w:r>
          </w:p>
        </w:tc>
        <w:tc>
          <w:tcPr>
            <w:tcW w:w="4505" w:type="dxa"/>
            <w:vAlign w:val="bottom"/>
          </w:tcPr>
          <w:p w14:paraId="73B0B8CB" w14:textId="0D13D03C"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0.98%</w:t>
            </w:r>
          </w:p>
        </w:tc>
      </w:tr>
      <w:tr w:rsidR="00804127" w:rsidRPr="000D343D" w14:paraId="08D2E4E6" w14:textId="77777777" w:rsidTr="00BD1C0F">
        <w:tc>
          <w:tcPr>
            <w:tcW w:w="4505" w:type="dxa"/>
            <w:vAlign w:val="bottom"/>
          </w:tcPr>
          <w:p w14:paraId="006BFEB9" w14:textId="31DD5086"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K</w:t>
            </w:r>
          </w:p>
        </w:tc>
        <w:tc>
          <w:tcPr>
            <w:tcW w:w="4505" w:type="dxa"/>
            <w:vAlign w:val="bottom"/>
          </w:tcPr>
          <w:p w14:paraId="4A17A99E" w14:textId="3F1DAEF2"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0.77%</w:t>
            </w:r>
          </w:p>
        </w:tc>
      </w:tr>
      <w:tr w:rsidR="00804127" w:rsidRPr="000D343D" w14:paraId="02011632" w14:textId="77777777" w:rsidTr="00BD1C0F">
        <w:tc>
          <w:tcPr>
            <w:tcW w:w="4505" w:type="dxa"/>
            <w:vAlign w:val="bottom"/>
          </w:tcPr>
          <w:p w14:paraId="1DA409F9" w14:textId="11B56338"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J</w:t>
            </w:r>
          </w:p>
        </w:tc>
        <w:tc>
          <w:tcPr>
            <w:tcW w:w="4505" w:type="dxa"/>
            <w:vAlign w:val="bottom"/>
          </w:tcPr>
          <w:p w14:paraId="391F54B2" w14:textId="12184D82"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0.15%</w:t>
            </w:r>
          </w:p>
        </w:tc>
      </w:tr>
      <w:tr w:rsidR="00804127" w:rsidRPr="000D343D" w14:paraId="673B2EC1" w14:textId="77777777" w:rsidTr="00BD1C0F">
        <w:tc>
          <w:tcPr>
            <w:tcW w:w="4505" w:type="dxa"/>
            <w:vAlign w:val="bottom"/>
          </w:tcPr>
          <w:p w14:paraId="7EBD345B" w14:textId="43484E5F"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X</w:t>
            </w:r>
          </w:p>
        </w:tc>
        <w:tc>
          <w:tcPr>
            <w:tcW w:w="4505" w:type="dxa"/>
            <w:vAlign w:val="bottom"/>
          </w:tcPr>
          <w:p w14:paraId="3B8E901B" w14:textId="595FCA9C"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0.15%</w:t>
            </w:r>
          </w:p>
        </w:tc>
      </w:tr>
      <w:tr w:rsidR="00804127" w:rsidRPr="000D343D" w14:paraId="6CA4252F" w14:textId="77777777" w:rsidTr="00BD1C0F">
        <w:tc>
          <w:tcPr>
            <w:tcW w:w="4505" w:type="dxa"/>
            <w:vAlign w:val="bottom"/>
          </w:tcPr>
          <w:p w14:paraId="647D7EDF" w14:textId="62C3F104"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Q</w:t>
            </w:r>
          </w:p>
        </w:tc>
        <w:tc>
          <w:tcPr>
            <w:tcW w:w="4505" w:type="dxa"/>
            <w:vAlign w:val="bottom"/>
          </w:tcPr>
          <w:p w14:paraId="3D792C45" w14:textId="71A1E63E"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0.10%</w:t>
            </w:r>
          </w:p>
        </w:tc>
      </w:tr>
      <w:tr w:rsidR="00804127" w:rsidRPr="000D343D" w14:paraId="47FDF731" w14:textId="77777777" w:rsidTr="00BD1C0F">
        <w:tc>
          <w:tcPr>
            <w:tcW w:w="4505" w:type="dxa"/>
            <w:vAlign w:val="bottom"/>
          </w:tcPr>
          <w:p w14:paraId="70337F45" w14:textId="77301119" w:rsidR="00804127" w:rsidRPr="000D343D" w:rsidRDefault="00DD405C" w:rsidP="00804127">
            <w:pPr>
              <w:rPr>
                <w:rFonts w:ascii="Times New Roman" w:hAnsi="Times New Roman" w:cs="Times New Roman"/>
                <w:lang w:eastAsia="zh-CN"/>
              </w:rPr>
            </w:pPr>
            <w:r w:rsidRPr="000D343D">
              <w:rPr>
                <w:rFonts w:ascii="Times New Roman" w:hAnsi="Times New Roman" w:cs="Times New Roman"/>
                <w:color w:val="222222"/>
              </w:rPr>
              <w:t>Z</w:t>
            </w:r>
          </w:p>
        </w:tc>
        <w:tc>
          <w:tcPr>
            <w:tcW w:w="4505" w:type="dxa"/>
            <w:vAlign w:val="bottom"/>
          </w:tcPr>
          <w:p w14:paraId="02A67C5F" w14:textId="18F2B749" w:rsidR="00804127" w:rsidRPr="000D343D" w:rsidRDefault="00804127" w:rsidP="00804127">
            <w:pPr>
              <w:rPr>
                <w:rFonts w:ascii="Times New Roman" w:hAnsi="Times New Roman" w:cs="Times New Roman"/>
                <w:lang w:eastAsia="zh-CN"/>
              </w:rPr>
            </w:pPr>
            <w:r w:rsidRPr="000D343D">
              <w:rPr>
                <w:rFonts w:ascii="Times New Roman" w:hAnsi="Times New Roman" w:cs="Times New Roman"/>
                <w:color w:val="222222"/>
              </w:rPr>
              <w:t>0.07%</w:t>
            </w:r>
          </w:p>
        </w:tc>
      </w:tr>
    </w:tbl>
    <w:p w14:paraId="4A1A3B18" w14:textId="77777777" w:rsidR="00804127" w:rsidRPr="000D343D" w:rsidRDefault="004369EB" w:rsidP="00804127">
      <w:pPr>
        <w:rPr>
          <w:rFonts w:ascii="Times New Roman" w:hAnsi="Times New Roman" w:cs="Times New Roman"/>
        </w:rPr>
      </w:pPr>
      <w:hyperlink w:anchor="_Methodology" w:history="1">
        <w:r w:rsidR="00804127" w:rsidRPr="000D343D">
          <w:rPr>
            <w:rStyle w:val="Hyperlink"/>
            <w:rFonts w:ascii="Times New Roman" w:hAnsi="Times New Roman" w:cs="Times New Roman"/>
          </w:rPr>
          <w:t>Return Back</w:t>
        </w:r>
      </w:hyperlink>
    </w:p>
    <w:p w14:paraId="27405071" w14:textId="77777777" w:rsidR="00631DB0" w:rsidRPr="000D343D" w:rsidRDefault="00631DB0" w:rsidP="00494C0E">
      <w:pPr>
        <w:rPr>
          <w:rFonts w:ascii="Times New Roman" w:hAnsi="Times New Roman" w:cs="Times New Roman"/>
          <w:lang w:eastAsia="zh-CN"/>
        </w:rPr>
      </w:pPr>
    </w:p>
    <w:p w14:paraId="3D40CBF1" w14:textId="12A3D0D1" w:rsidR="00581374" w:rsidRPr="000D343D" w:rsidRDefault="00581374" w:rsidP="00581374">
      <w:pPr>
        <w:pStyle w:val="Heading3"/>
        <w:rPr>
          <w:rFonts w:ascii="Times New Roman" w:hAnsi="Times New Roman" w:cs="Times New Roman"/>
        </w:rPr>
      </w:pPr>
      <w:bookmarkStart w:id="63" w:name="_Statistic_for_Cipher_1"/>
      <w:bookmarkStart w:id="64" w:name="_Toc23712714"/>
      <w:bookmarkEnd w:id="63"/>
      <w:r w:rsidRPr="000D343D">
        <w:rPr>
          <w:rFonts w:ascii="Times New Roman" w:hAnsi="Times New Roman" w:cs="Times New Roman"/>
        </w:rPr>
        <w:t>Statistic for Cipher Letter of Text</w:t>
      </w:r>
      <w:bookmarkEnd w:id="64"/>
    </w:p>
    <w:tbl>
      <w:tblPr>
        <w:tblStyle w:val="TableGrid"/>
        <w:tblW w:w="0" w:type="auto"/>
        <w:tblLook w:val="04A0" w:firstRow="1" w:lastRow="0" w:firstColumn="1" w:lastColumn="0" w:noHBand="0" w:noVBand="1"/>
      </w:tblPr>
      <w:tblGrid>
        <w:gridCol w:w="2252"/>
        <w:gridCol w:w="2252"/>
        <w:gridCol w:w="2253"/>
        <w:gridCol w:w="2253"/>
      </w:tblGrid>
      <w:tr w:rsidR="00581374" w:rsidRPr="000D343D" w14:paraId="22576BC0" w14:textId="77777777" w:rsidTr="00BD1C0F">
        <w:tc>
          <w:tcPr>
            <w:tcW w:w="2252" w:type="dxa"/>
            <w:vAlign w:val="bottom"/>
          </w:tcPr>
          <w:p w14:paraId="7A49016D" w14:textId="3949BB2E" w:rsidR="00581374" w:rsidRPr="000D343D" w:rsidRDefault="00DD405C" w:rsidP="00BD1C0F">
            <w:pPr>
              <w:rPr>
                <w:rFonts w:ascii="Times New Roman" w:hAnsi="Times New Roman" w:cs="Times New Roman"/>
              </w:rPr>
            </w:pPr>
            <w:r w:rsidRPr="000D343D">
              <w:rPr>
                <w:rFonts w:ascii="Times New Roman" w:hAnsi="Times New Roman" w:cs="Times New Roman"/>
                <w:sz w:val="20"/>
                <w:szCs w:val="20"/>
              </w:rPr>
              <w:t>Cipher</w:t>
            </w:r>
            <w:r w:rsidR="00581374" w:rsidRPr="000D343D">
              <w:rPr>
                <w:rFonts w:ascii="Times New Roman" w:hAnsi="Times New Roman" w:cs="Times New Roman"/>
                <w:sz w:val="20"/>
                <w:szCs w:val="20"/>
              </w:rPr>
              <w:t xml:space="preserve"> Letter</w:t>
            </w:r>
          </w:p>
        </w:tc>
        <w:tc>
          <w:tcPr>
            <w:tcW w:w="2252" w:type="dxa"/>
            <w:vAlign w:val="bottom"/>
          </w:tcPr>
          <w:p w14:paraId="5DC89D72" w14:textId="77777777" w:rsidR="00581374" w:rsidRPr="000D343D" w:rsidRDefault="00581374" w:rsidP="00BD1C0F">
            <w:pPr>
              <w:rPr>
                <w:rFonts w:ascii="Times New Roman" w:hAnsi="Times New Roman" w:cs="Times New Roman"/>
              </w:rPr>
            </w:pPr>
            <w:r w:rsidRPr="000D343D">
              <w:rPr>
                <w:rFonts w:ascii="Times New Roman" w:hAnsi="Times New Roman" w:cs="Times New Roman"/>
                <w:sz w:val="20"/>
                <w:szCs w:val="20"/>
              </w:rPr>
              <w:t>Frequency</w:t>
            </w:r>
          </w:p>
        </w:tc>
        <w:tc>
          <w:tcPr>
            <w:tcW w:w="2253" w:type="dxa"/>
            <w:vAlign w:val="bottom"/>
          </w:tcPr>
          <w:p w14:paraId="744CF926" w14:textId="77777777" w:rsidR="00581374" w:rsidRPr="000D343D" w:rsidRDefault="00581374" w:rsidP="00BD1C0F">
            <w:pPr>
              <w:rPr>
                <w:rFonts w:ascii="Times New Roman" w:hAnsi="Times New Roman" w:cs="Times New Roman"/>
              </w:rPr>
            </w:pPr>
            <w:r w:rsidRPr="000D343D">
              <w:rPr>
                <w:rFonts w:ascii="Times New Roman" w:hAnsi="Times New Roman" w:cs="Times New Roman"/>
                <w:sz w:val="20"/>
                <w:szCs w:val="20"/>
              </w:rPr>
              <w:t>Frequency Rate</w:t>
            </w:r>
          </w:p>
        </w:tc>
        <w:tc>
          <w:tcPr>
            <w:tcW w:w="2253" w:type="dxa"/>
            <w:vAlign w:val="bottom"/>
          </w:tcPr>
          <w:p w14:paraId="47FF25BC" w14:textId="4897112C" w:rsidR="00581374" w:rsidRPr="000D343D" w:rsidRDefault="00DD405C" w:rsidP="00BD1C0F">
            <w:pPr>
              <w:rPr>
                <w:rFonts w:ascii="Times New Roman" w:hAnsi="Times New Roman" w:cs="Times New Roman"/>
              </w:rPr>
            </w:pPr>
            <w:r w:rsidRPr="000D343D">
              <w:rPr>
                <w:rFonts w:ascii="Times New Roman" w:hAnsi="Times New Roman" w:cs="Times New Roman"/>
                <w:sz w:val="20"/>
                <w:szCs w:val="20"/>
              </w:rPr>
              <w:t>Corresponding</w:t>
            </w:r>
            <w:r w:rsidR="00581374" w:rsidRPr="000D343D">
              <w:rPr>
                <w:rFonts w:ascii="Times New Roman" w:hAnsi="Times New Roman" w:cs="Times New Roman"/>
                <w:sz w:val="20"/>
                <w:szCs w:val="20"/>
              </w:rPr>
              <w:t xml:space="preserve"> Letter</w:t>
            </w:r>
          </w:p>
        </w:tc>
      </w:tr>
      <w:tr w:rsidR="00581374" w:rsidRPr="000D343D" w14:paraId="43E53AA1" w14:textId="77777777" w:rsidTr="00BD1C0F">
        <w:tc>
          <w:tcPr>
            <w:tcW w:w="2252" w:type="dxa"/>
            <w:vAlign w:val="bottom"/>
          </w:tcPr>
          <w:p w14:paraId="0ECD5F0C"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U</w:t>
            </w:r>
          </w:p>
        </w:tc>
        <w:tc>
          <w:tcPr>
            <w:tcW w:w="2252" w:type="dxa"/>
            <w:vAlign w:val="bottom"/>
          </w:tcPr>
          <w:p w14:paraId="77C40EF8"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45x</w:t>
            </w:r>
          </w:p>
        </w:tc>
        <w:tc>
          <w:tcPr>
            <w:tcW w:w="2253" w:type="dxa"/>
            <w:vAlign w:val="bottom"/>
          </w:tcPr>
          <w:p w14:paraId="377F4877"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11.54%</w:t>
            </w:r>
          </w:p>
        </w:tc>
        <w:tc>
          <w:tcPr>
            <w:tcW w:w="2253" w:type="dxa"/>
            <w:vAlign w:val="bottom"/>
          </w:tcPr>
          <w:p w14:paraId="290BC730"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E</w:t>
            </w:r>
          </w:p>
        </w:tc>
      </w:tr>
      <w:tr w:rsidR="00581374" w:rsidRPr="000D343D" w14:paraId="73E48841" w14:textId="77777777" w:rsidTr="00BD1C0F">
        <w:tc>
          <w:tcPr>
            <w:tcW w:w="2252" w:type="dxa"/>
            <w:vAlign w:val="bottom"/>
          </w:tcPr>
          <w:p w14:paraId="4C070330"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Q</w:t>
            </w:r>
          </w:p>
        </w:tc>
        <w:tc>
          <w:tcPr>
            <w:tcW w:w="2252" w:type="dxa"/>
            <w:vAlign w:val="bottom"/>
          </w:tcPr>
          <w:p w14:paraId="441213F7"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32x</w:t>
            </w:r>
          </w:p>
        </w:tc>
        <w:tc>
          <w:tcPr>
            <w:tcW w:w="2253" w:type="dxa"/>
            <w:vAlign w:val="bottom"/>
          </w:tcPr>
          <w:p w14:paraId="0494C82C" w14:textId="10A38F80" w:rsidR="00581374" w:rsidRPr="000D343D" w:rsidRDefault="00581374" w:rsidP="00BD1C0F">
            <w:pPr>
              <w:rPr>
                <w:rFonts w:ascii="Times New Roman" w:hAnsi="Times New Roman" w:cs="Times New Roman"/>
              </w:rPr>
            </w:pPr>
            <w:r w:rsidRPr="000D343D">
              <w:rPr>
                <w:rFonts w:ascii="Times New Roman" w:hAnsi="Times New Roman" w:cs="Times New Roman"/>
              </w:rPr>
              <w:t>8</w:t>
            </w:r>
            <w:r w:rsidR="00063028" w:rsidRPr="000D343D">
              <w:rPr>
                <w:rFonts w:ascii="Times New Roman" w:hAnsi="Times New Roman" w:cs="Times New Roman"/>
              </w:rPr>
              <w:t>.</w:t>
            </w:r>
            <w:r w:rsidRPr="000D343D">
              <w:rPr>
                <w:rFonts w:ascii="Times New Roman" w:hAnsi="Times New Roman" w:cs="Times New Roman"/>
              </w:rPr>
              <w:t>21%</w:t>
            </w:r>
          </w:p>
        </w:tc>
        <w:tc>
          <w:tcPr>
            <w:tcW w:w="2253" w:type="dxa"/>
            <w:vAlign w:val="bottom"/>
          </w:tcPr>
          <w:p w14:paraId="5ACFE080"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T</w:t>
            </w:r>
          </w:p>
        </w:tc>
      </w:tr>
      <w:tr w:rsidR="00581374" w:rsidRPr="000D343D" w14:paraId="60BDDEB1" w14:textId="77777777" w:rsidTr="00BD1C0F">
        <w:tc>
          <w:tcPr>
            <w:tcW w:w="2252" w:type="dxa"/>
            <w:vAlign w:val="bottom"/>
          </w:tcPr>
          <w:p w14:paraId="214C2C30"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H</w:t>
            </w:r>
          </w:p>
        </w:tc>
        <w:tc>
          <w:tcPr>
            <w:tcW w:w="2252" w:type="dxa"/>
            <w:vAlign w:val="bottom"/>
          </w:tcPr>
          <w:p w14:paraId="0247E99C"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32x</w:t>
            </w:r>
          </w:p>
        </w:tc>
        <w:tc>
          <w:tcPr>
            <w:tcW w:w="2253" w:type="dxa"/>
            <w:vAlign w:val="bottom"/>
          </w:tcPr>
          <w:p w14:paraId="1BD9B3AE"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8.21%</w:t>
            </w:r>
          </w:p>
        </w:tc>
        <w:tc>
          <w:tcPr>
            <w:tcW w:w="2253" w:type="dxa"/>
            <w:vAlign w:val="bottom"/>
          </w:tcPr>
          <w:p w14:paraId="09CEE1EC"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S</w:t>
            </w:r>
          </w:p>
        </w:tc>
      </w:tr>
      <w:tr w:rsidR="00581374" w:rsidRPr="000D343D" w14:paraId="555F6E4E" w14:textId="77777777" w:rsidTr="00BD1C0F">
        <w:tc>
          <w:tcPr>
            <w:tcW w:w="2252" w:type="dxa"/>
            <w:vAlign w:val="bottom"/>
          </w:tcPr>
          <w:p w14:paraId="6F1522D6"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F</w:t>
            </w:r>
          </w:p>
        </w:tc>
        <w:tc>
          <w:tcPr>
            <w:tcW w:w="2252" w:type="dxa"/>
            <w:vAlign w:val="bottom"/>
          </w:tcPr>
          <w:p w14:paraId="18E65339"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28x</w:t>
            </w:r>
          </w:p>
        </w:tc>
        <w:tc>
          <w:tcPr>
            <w:tcW w:w="2253" w:type="dxa"/>
            <w:vAlign w:val="bottom"/>
          </w:tcPr>
          <w:p w14:paraId="57135F56"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7.18%</w:t>
            </w:r>
          </w:p>
        </w:tc>
        <w:tc>
          <w:tcPr>
            <w:tcW w:w="2253" w:type="dxa"/>
            <w:vAlign w:val="bottom"/>
          </w:tcPr>
          <w:p w14:paraId="1D3D57D6"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I</w:t>
            </w:r>
          </w:p>
        </w:tc>
      </w:tr>
      <w:tr w:rsidR="00581374" w:rsidRPr="000D343D" w14:paraId="3A7A4B43" w14:textId="77777777" w:rsidTr="00BD1C0F">
        <w:tc>
          <w:tcPr>
            <w:tcW w:w="2252" w:type="dxa"/>
            <w:vAlign w:val="bottom"/>
          </w:tcPr>
          <w:p w14:paraId="49177DB4"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B</w:t>
            </w:r>
          </w:p>
        </w:tc>
        <w:tc>
          <w:tcPr>
            <w:tcW w:w="2252" w:type="dxa"/>
            <w:vAlign w:val="bottom"/>
          </w:tcPr>
          <w:p w14:paraId="253E344A"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25x</w:t>
            </w:r>
          </w:p>
        </w:tc>
        <w:tc>
          <w:tcPr>
            <w:tcW w:w="2253" w:type="dxa"/>
            <w:vAlign w:val="bottom"/>
          </w:tcPr>
          <w:p w14:paraId="5E68C2D0"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6%</w:t>
            </w:r>
          </w:p>
        </w:tc>
        <w:tc>
          <w:tcPr>
            <w:tcW w:w="2253" w:type="dxa"/>
            <w:vAlign w:val="bottom"/>
          </w:tcPr>
          <w:p w14:paraId="74068DC9"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R</w:t>
            </w:r>
          </w:p>
        </w:tc>
      </w:tr>
      <w:tr w:rsidR="00581374" w:rsidRPr="000D343D" w14:paraId="6B0B81A6" w14:textId="77777777" w:rsidTr="00BD1C0F">
        <w:tc>
          <w:tcPr>
            <w:tcW w:w="2252" w:type="dxa"/>
            <w:vAlign w:val="bottom"/>
          </w:tcPr>
          <w:p w14:paraId="00A60AE8"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L</w:t>
            </w:r>
          </w:p>
        </w:tc>
        <w:tc>
          <w:tcPr>
            <w:tcW w:w="2252" w:type="dxa"/>
            <w:vAlign w:val="bottom"/>
          </w:tcPr>
          <w:p w14:paraId="7CFD1748"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25x</w:t>
            </w:r>
          </w:p>
        </w:tc>
        <w:tc>
          <w:tcPr>
            <w:tcW w:w="2253" w:type="dxa"/>
            <w:vAlign w:val="bottom"/>
          </w:tcPr>
          <w:p w14:paraId="14731D6C"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6%</w:t>
            </w:r>
          </w:p>
        </w:tc>
        <w:tc>
          <w:tcPr>
            <w:tcW w:w="2253" w:type="dxa"/>
            <w:vAlign w:val="bottom"/>
          </w:tcPr>
          <w:p w14:paraId="1F3C656B"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L</w:t>
            </w:r>
          </w:p>
        </w:tc>
      </w:tr>
      <w:tr w:rsidR="00581374" w:rsidRPr="000D343D" w14:paraId="6E48B03F" w14:textId="77777777" w:rsidTr="00BD1C0F">
        <w:tc>
          <w:tcPr>
            <w:tcW w:w="2252" w:type="dxa"/>
            <w:vAlign w:val="bottom"/>
          </w:tcPr>
          <w:p w14:paraId="3379BDF5"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P</w:t>
            </w:r>
          </w:p>
        </w:tc>
        <w:tc>
          <w:tcPr>
            <w:tcW w:w="2252" w:type="dxa"/>
            <w:vAlign w:val="bottom"/>
          </w:tcPr>
          <w:p w14:paraId="60793532"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23x</w:t>
            </w:r>
          </w:p>
        </w:tc>
        <w:tc>
          <w:tcPr>
            <w:tcW w:w="2253" w:type="dxa"/>
            <w:vAlign w:val="bottom"/>
          </w:tcPr>
          <w:p w14:paraId="24FAAD29"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5.9%</w:t>
            </w:r>
          </w:p>
        </w:tc>
        <w:tc>
          <w:tcPr>
            <w:tcW w:w="2253" w:type="dxa"/>
            <w:vAlign w:val="bottom"/>
          </w:tcPr>
          <w:p w14:paraId="3FD1CA3F"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O</w:t>
            </w:r>
          </w:p>
        </w:tc>
      </w:tr>
      <w:tr w:rsidR="00581374" w:rsidRPr="000D343D" w14:paraId="324177E6" w14:textId="77777777" w:rsidTr="00BD1C0F">
        <w:tc>
          <w:tcPr>
            <w:tcW w:w="2252" w:type="dxa"/>
            <w:vAlign w:val="bottom"/>
          </w:tcPr>
          <w:p w14:paraId="759E4729"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D</w:t>
            </w:r>
          </w:p>
        </w:tc>
        <w:tc>
          <w:tcPr>
            <w:tcW w:w="2252" w:type="dxa"/>
            <w:vAlign w:val="bottom"/>
          </w:tcPr>
          <w:p w14:paraId="541CEDD9"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23x</w:t>
            </w:r>
          </w:p>
        </w:tc>
        <w:tc>
          <w:tcPr>
            <w:tcW w:w="2253" w:type="dxa"/>
            <w:vAlign w:val="bottom"/>
          </w:tcPr>
          <w:p w14:paraId="74DD84B5"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5.9%</w:t>
            </w:r>
          </w:p>
        </w:tc>
        <w:tc>
          <w:tcPr>
            <w:tcW w:w="2253" w:type="dxa"/>
            <w:vAlign w:val="bottom"/>
          </w:tcPr>
          <w:p w14:paraId="7138FCA7"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C</w:t>
            </w:r>
          </w:p>
        </w:tc>
      </w:tr>
      <w:tr w:rsidR="00581374" w:rsidRPr="000D343D" w14:paraId="35517281" w14:textId="77777777" w:rsidTr="00BD1C0F">
        <w:tc>
          <w:tcPr>
            <w:tcW w:w="2252" w:type="dxa"/>
            <w:vAlign w:val="bottom"/>
          </w:tcPr>
          <w:p w14:paraId="14A17552"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R</w:t>
            </w:r>
          </w:p>
        </w:tc>
        <w:tc>
          <w:tcPr>
            <w:tcW w:w="2252" w:type="dxa"/>
            <w:vAlign w:val="bottom"/>
          </w:tcPr>
          <w:p w14:paraId="111E7833"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20x</w:t>
            </w:r>
          </w:p>
        </w:tc>
        <w:tc>
          <w:tcPr>
            <w:tcW w:w="2253" w:type="dxa"/>
            <w:vAlign w:val="bottom"/>
          </w:tcPr>
          <w:p w14:paraId="58F5F2D9"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5.13%</w:t>
            </w:r>
          </w:p>
        </w:tc>
        <w:tc>
          <w:tcPr>
            <w:tcW w:w="2253" w:type="dxa"/>
            <w:vAlign w:val="bottom"/>
          </w:tcPr>
          <w:p w14:paraId="6E72631E"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A</w:t>
            </w:r>
          </w:p>
        </w:tc>
      </w:tr>
      <w:tr w:rsidR="00581374" w:rsidRPr="000D343D" w14:paraId="5FA1AEEF" w14:textId="77777777" w:rsidTr="00BD1C0F">
        <w:tc>
          <w:tcPr>
            <w:tcW w:w="2252" w:type="dxa"/>
            <w:vAlign w:val="bottom"/>
          </w:tcPr>
          <w:p w14:paraId="10A29B67"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G</w:t>
            </w:r>
          </w:p>
        </w:tc>
        <w:tc>
          <w:tcPr>
            <w:tcW w:w="2252" w:type="dxa"/>
            <w:vAlign w:val="bottom"/>
          </w:tcPr>
          <w:p w14:paraId="49307E68"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19x</w:t>
            </w:r>
          </w:p>
        </w:tc>
        <w:tc>
          <w:tcPr>
            <w:tcW w:w="2253" w:type="dxa"/>
            <w:vAlign w:val="bottom"/>
          </w:tcPr>
          <w:p w14:paraId="646E3A44"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4.87%</w:t>
            </w:r>
          </w:p>
        </w:tc>
        <w:tc>
          <w:tcPr>
            <w:tcW w:w="2253" w:type="dxa"/>
            <w:vAlign w:val="bottom"/>
          </w:tcPr>
          <w:p w14:paraId="73BE1E6A"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N</w:t>
            </w:r>
          </w:p>
        </w:tc>
      </w:tr>
      <w:tr w:rsidR="00581374" w:rsidRPr="000D343D" w14:paraId="14763CED" w14:textId="77777777" w:rsidTr="00BD1C0F">
        <w:tc>
          <w:tcPr>
            <w:tcW w:w="2252" w:type="dxa"/>
            <w:vAlign w:val="bottom"/>
          </w:tcPr>
          <w:p w14:paraId="58C0EC5A"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N</w:t>
            </w:r>
          </w:p>
        </w:tc>
        <w:tc>
          <w:tcPr>
            <w:tcW w:w="2252" w:type="dxa"/>
            <w:vAlign w:val="bottom"/>
          </w:tcPr>
          <w:p w14:paraId="7C381740"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16x</w:t>
            </w:r>
          </w:p>
        </w:tc>
        <w:tc>
          <w:tcPr>
            <w:tcW w:w="2253" w:type="dxa"/>
            <w:vAlign w:val="bottom"/>
          </w:tcPr>
          <w:p w14:paraId="0EE0FB4C"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4.1%</w:t>
            </w:r>
          </w:p>
        </w:tc>
        <w:tc>
          <w:tcPr>
            <w:tcW w:w="2253" w:type="dxa"/>
            <w:vAlign w:val="bottom"/>
          </w:tcPr>
          <w:p w14:paraId="68154EA0"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M</w:t>
            </w:r>
          </w:p>
        </w:tc>
      </w:tr>
      <w:tr w:rsidR="00581374" w:rsidRPr="000D343D" w14:paraId="5F845200" w14:textId="77777777" w:rsidTr="00BD1C0F">
        <w:tc>
          <w:tcPr>
            <w:tcW w:w="2252" w:type="dxa"/>
            <w:vAlign w:val="bottom"/>
          </w:tcPr>
          <w:p w14:paraId="170BF9B0"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K</w:t>
            </w:r>
          </w:p>
        </w:tc>
        <w:tc>
          <w:tcPr>
            <w:tcW w:w="2252" w:type="dxa"/>
            <w:vAlign w:val="bottom"/>
          </w:tcPr>
          <w:p w14:paraId="41768125"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15x</w:t>
            </w:r>
          </w:p>
        </w:tc>
        <w:tc>
          <w:tcPr>
            <w:tcW w:w="2253" w:type="dxa"/>
            <w:vAlign w:val="bottom"/>
          </w:tcPr>
          <w:p w14:paraId="7A4548B9"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3.85%</w:t>
            </w:r>
          </w:p>
        </w:tc>
        <w:tc>
          <w:tcPr>
            <w:tcW w:w="2253" w:type="dxa"/>
            <w:vAlign w:val="bottom"/>
          </w:tcPr>
          <w:p w14:paraId="4F03CAB5"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D</w:t>
            </w:r>
          </w:p>
        </w:tc>
      </w:tr>
      <w:tr w:rsidR="00581374" w:rsidRPr="000D343D" w14:paraId="129D5698" w14:textId="77777777" w:rsidTr="00BD1C0F">
        <w:tc>
          <w:tcPr>
            <w:tcW w:w="2252" w:type="dxa"/>
            <w:vAlign w:val="bottom"/>
          </w:tcPr>
          <w:p w14:paraId="724AB871"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W</w:t>
            </w:r>
          </w:p>
        </w:tc>
        <w:tc>
          <w:tcPr>
            <w:tcW w:w="2252" w:type="dxa"/>
            <w:vAlign w:val="bottom"/>
          </w:tcPr>
          <w:p w14:paraId="3792BD37"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14x</w:t>
            </w:r>
          </w:p>
        </w:tc>
        <w:tc>
          <w:tcPr>
            <w:tcW w:w="2253" w:type="dxa"/>
            <w:vAlign w:val="bottom"/>
          </w:tcPr>
          <w:p w14:paraId="1371ABB1"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3.59%</w:t>
            </w:r>
          </w:p>
        </w:tc>
        <w:tc>
          <w:tcPr>
            <w:tcW w:w="2253" w:type="dxa"/>
            <w:vAlign w:val="bottom"/>
          </w:tcPr>
          <w:p w14:paraId="0AD46E6F"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P</w:t>
            </w:r>
          </w:p>
        </w:tc>
      </w:tr>
      <w:tr w:rsidR="00581374" w:rsidRPr="000D343D" w14:paraId="68815051" w14:textId="77777777" w:rsidTr="00BD1C0F">
        <w:tc>
          <w:tcPr>
            <w:tcW w:w="2252" w:type="dxa"/>
            <w:vAlign w:val="bottom"/>
          </w:tcPr>
          <w:p w14:paraId="390FB686"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O</w:t>
            </w:r>
          </w:p>
        </w:tc>
        <w:tc>
          <w:tcPr>
            <w:tcW w:w="2252" w:type="dxa"/>
            <w:vAlign w:val="bottom"/>
          </w:tcPr>
          <w:p w14:paraId="2AD9FA17"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13x</w:t>
            </w:r>
          </w:p>
        </w:tc>
        <w:tc>
          <w:tcPr>
            <w:tcW w:w="2253" w:type="dxa"/>
            <w:vAlign w:val="bottom"/>
          </w:tcPr>
          <w:p w14:paraId="075BFBCE"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3.33%</w:t>
            </w:r>
          </w:p>
        </w:tc>
        <w:tc>
          <w:tcPr>
            <w:tcW w:w="2253" w:type="dxa"/>
            <w:vAlign w:val="bottom"/>
          </w:tcPr>
          <w:p w14:paraId="6ED7D132"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H</w:t>
            </w:r>
          </w:p>
        </w:tc>
      </w:tr>
      <w:tr w:rsidR="00581374" w:rsidRPr="000D343D" w14:paraId="74F6B88A" w14:textId="77777777" w:rsidTr="00BD1C0F">
        <w:tc>
          <w:tcPr>
            <w:tcW w:w="2252" w:type="dxa"/>
            <w:vAlign w:val="bottom"/>
          </w:tcPr>
          <w:p w14:paraId="43F315A8"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X</w:t>
            </w:r>
          </w:p>
        </w:tc>
        <w:tc>
          <w:tcPr>
            <w:tcW w:w="2252" w:type="dxa"/>
            <w:vAlign w:val="bottom"/>
          </w:tcPr>
          <w:p w14:paraId="5F92ACE4"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13x</w:t>
            </w:r>
          </w:p>
        </w:tc>
        <w:tc>
          <w:tcPr>
            <w:tcW w:w="2253" w:type="dxa"/>
            <w:vAlign w:val="bottom"/>
          </w:tcPr>
          <w:p w14:paraId="18FF7F05"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3.33%</w:t>
            </w:r>
          </w:p>
        </w:tc>
        <w:tc>
          <w:tcPr>
            <w:tcW w:w="2253" w:type="dxa"/>
            <w:vAlign w:val="bottom"/>
          </w:tcPr>
          <w:p w14:paraId="1CB8B4A4"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U</w:t>
            </w:r>
          </w:p>
        </w:tc>
      </w:tr>
      <w:tr w:rsidR="00581374" w:rsidRPr="000D343D" w14:paraId="0B5A4489" w14:textId="77777777" w:rsidTr="00BD1C0F">
        <w:tc>
          <w:tcPr>
            <w:tcW w:w="2252" w:type="dxa"/>
            <w:vAlign w:val="bottom"/>
          </w:tcPr>
          <w:p w14:paraId="3812727B"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S</w:t>
            </w:r>
          </w:p>
        </w:tc>
        <w:tc>
          <w:tcPr>
            <w:tcW w:w="2252" w:type="dxa"/>
            <w:vAlign w:val="bottom"/>
          </w:tcPr>
          <w:p w14:paraId="36BEA556"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12x</w:t>
            </w:r>
          </w:p>
        </w:tc>
        <w:tc>
          <w:tcPr>
            <w:tcW w:w="2253" w:type="dxa"/>
            <w:vAlign w:val="bottom"/>
          </w:tcPr>
          <w:p w14:paraId="4AD9A71D"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3.08%</w:t>
            </w:r>
          </w:p>
        </w:tc>
        <w:tc>
          <w:tcPr>
            <w:tcW w:w="2253" w:type="dxa"/>
            <w:vAlign w:val="bottom"/>
          </w:tcPr>
          <w:p w14:paraId="1AECD955"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Y</w:t>
            </w:r>
          </w:p>
        </w:tc>
      </w:tr>
      <w:tr w:rsidR="00581374" w:rsidRPr="000D343D" w14:paraId="4D521E48" w14:textId="77777777" w:rsidTr="00BD1C0F">
        <w:tc>
          <w:tcPr>
            <w:tcW w:w="2252" w:type="dxa"/>
            <w:vAlign w:val="bottom"/>
          </w:tcPr>
          <w:p w14:paraId="2103E728"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E</w:t>
            </w:r>
          </w:p>
        </w:tc>
        <w:tc>
          <w:tcPr>
            <w:tcW w:w="2252" w:type="dxa"/>
            <w:vAlign w:val="bottom"/>
          </w:tcPr>
          <w:p w14:paraId="2DC7A387"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9x</w:t>
            </w:r>
          </w:p>
        </w:tc>
        <w:tc>
          <w:tcPr>
            <w:tcW w:w="2253" w:type="dxa"/>
            <w:vAlign w:val="bottom"/>
          </w:tcPr>
          <w:p w14:paraId="5ED93C25"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2.31%</w:t>
            </w:r>
          </w:p>
        </w:tc>
        <w:tc>
          <w:tcPr>
            <w:tcW w:w="2253" w:type="dxa"/>
            <w:vAlign w:val="bottom"/>
          </w:tcPr>
          <w:p w14:paraId="4EE549EE"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G</w:t>
            </w:r>
          </w:p>
        </w:tc>
      </w:tr>
      <w:tr w:rsidR="00581374" w:rsidRPr="000D343D" w14:paraId="40524B18" w14:textId="77777777" w:rsidTr="00BD1C0F">
        <w:tc>
          <w:tcPr>
            <w:tcW w:w="2252" w:type="dxa"/>
            <w:vAlign w:val="bottom"/>
          </w:tcPr>
          <w:p w14:paraId="62607C6E"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I</w:t>
            </w:r>
          </w:p>
        </w:tc>
        <w:tc>
          <w:tcPr>
            <w:tcW w:w="2252" w:type="dxa"/>
            <w:vAlign w:val="bottom"/>
          </w:tcPr>
          <w:p w14:paraId="2A9284B8"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9x</w:t>
            </w:r>
          </w:p>
        </w:tc>
        <w:tc>
          <w:tcPr>
            <w:tcW w:w="2253" w:type="dxa"/>
            <w:vAlign w:val="bottom"/>
          </w:tcPr>
          <w:p w14:paraId="51FA4AE1"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2.31%</w:t>
            </w:r>
          </w:p>
        </w:tc>
        <w:tc>
          <w:tcPr>
            <w:tcW w:w="2253" w:type="dxa"/>
            <w:vAlign w:val="bottom"/>
          </w:tcPr>
          <w:p w14:paraId="0A1770E2"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B</w:t>
            </w:r>
          </w:p>
        </w:tc>
      </w:tr>
      <w:tr w:rsidR="00581374" w:rsidRPr="000D343D" w14:paraId="62FE8C49" w14:textId="77777777" w:rsidTr="00BD1C0F">
        <w:tc>
          <w:tcPr>
            <w:tcW w:w="2252" w:type="dxa"/>
            <w:vAlign w:val="bottom"/>
          </w:tcPr>
          <w:p w14:paraId="3017AC04"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V</w:t>
            </w:r>
          </w:p>
        </w:tc>
        <w:tc>
          <w:tcPr>
            <w:tcW w:w="2252" w:type="dxa"/>
            <w:vAlign w:val="bottom"/>
          </w:tcPr>
          <w:p w14:paraId="172ED632"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8x</w:t>
            </w:r>
          </w:p>
        </w:tc>
        <w:tc>
          <w:tcPr>
            <w:tcW w:w="2253" w:type="dxa"/>
            <w:vAlign w:val="bottom"/>
          </w:tcPr>
          <w:p w14:paraId="7ADBED3D"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2.05%</w:t>
            </w:r>
          </w:p>
        </w:tc>
        <w:tc>
          <w:tcPr>
            <w:tcW w:w="2253" w:type="dxa"/>
            <w:vAlign w:val="bottom"/>
          </w:tcPr>
          <w:p w14:paraId="62293C63"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K</w:t>
            </w:r>
          </w:p>
        </w:tc>
      </w:tr>
      <w:tr w:rsidR="00581374" w:rsidRPr="000D343D" w14:paraId="11C55A23" w14:textId="77777777" w:rsidTr="00BD1C0F">
        <w:tc>
          <w:tcPr>
            <w:tcW w:w="2252" w:type="dxa"/>
            <w:vAlign w:val="bottom"/>
          </w:tcPr>
          <w:p w14:paraId="5A58C30E"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C</w:t>
            </w:r>
          </w:p>
        </w:tc>
        <w:tc>
          <w:tcPr>
            <w:tcW w:w="2252" w:type="dxa"/>
            <w:vAlign w:val="bottom"/>
          </w:tcPr>
          <w:p w14:paraId="1A3FD791"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5x</w:t>
            </w:r>
          </w:p>
        </w:tc>
        <w:tc>
          <w:tcPr>
            <w:tcW w:w="2253" w:type="dxa"/>
            <w:vAlign w:val="bottom"/>
          </w:tcPr>
          <w:p w14:paraId="1E3D833C"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1.28%</w:t>
            </w:r>
          </w:p>
        </w:tc>
        <w:tc>
          <w:tcPr>
            <w:tcW w:w="2253" w:type="dxa"/>
            <w:vAlign w:val="bottom"/>
          </w:tcPr>
          <w:p w14:paraId="38E0590F"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W</w:t>
            </w:r>
          </w:p>
        </w:tc>
      </w:tr>
      <w:tr w:rsidR="00581374" w:rsidRPr="000D343D" w14:paraId="7AF919AD" w14:textId="77777777" w:rsidTr="00BD1C0F">
        <w:tc>
          <w:tcPr>
            <w:tcW w:w="2252" w:type="dxa"/>
            <w:vAlign w:val="bottom"/>
          </w:tcPr>
          <w:p w14:paraId="5B1FA158"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lastRenderedPageBreak/>
              <w:t>T</w:t>
            </w:r>
          </w:p>
        </w:tc>
        <w:tc>
          <w:tcPr>
            <w:tcW w:w="2252" w:type="dxa"/>
            <w:vAlign w:val="bottom"/>
          </w:tcPr>
          <w:p w14:paraId="677D8263"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2x</w:t>
            </w:r>
          </w:p>
        </w:tc>
        <w:tc>
          <w:tcPr>
            <w:tcW w:w="2253" w:type="dxa"/>
            <w:vAlign w:val="bottom"/>
          </w:tcPr>
          <w:p w14:paraId="54FFEC80"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0.51%</w:t>
            </w:r>
          </w:p>
        </w:tc>
        <w:tc>
          <w:tcPr>
            <w:tcW w:w="2253" w:type="dxa"/>
            <w:vAlign w:val="bottom"/>
          </w:tcPr>
          <w:p w14:paraId="7920D0D9"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V</w:t>
            </w:r>
          </w:p>
        </w:tc>
      </w:tr>
      <w:tr w:rsidR="00581374" w:rsidRPr="000D343D" w14:paraId="4936661C" w14:textId="77777777" w:rsidTr="00BD1C0F">
        <w:tc>
          <w:tcPr>
            <w:tcW w:w="2252" w:type="dxa"/>
            <w:vAlign w:val="bottom"/>
          </w:tcPr>
          <w:p w14:paraId="415B0400"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Z</w:t>
            </w:r>
          </w:p>
        </w:tc>
        <w:tc>
          <w:tcPr>
            <w:tcW w:w="2252" w:type="dxa"/>
            <w:vAlign w:val="bottom"/>
          </w:tcPr>
          <w:p w14:paraId="5BB53B1B"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1x</w:t>
            </w:r>
          </w:p>
        </w:tc>
        <w:tc>
          <w:tcPr>
            <w:tcW w:w="2253" w:type="dxa"/>
            <w:vAlign w:val="bottom"/>
          </w:tcPr>
          <w:p w14:paraId="52A9631C"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0.26%</w:t>
            </w:r>
          </w:p>
        </w:tc>
        <w:tc>
          <w:tcPr>
            <w:tcW w:w="2253" w:type="dxa"/>
            <w:vAlign w:val="bottom"/>
          </w:tcPr>
          <w:p w14:paraId="474BFD04"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F</w:t>
            </w:r>
          </w:p>
        </w:tc>
      </w:tr>
      <w:tr w:rsidR="00581374" w:rsidRPr="000D343D" w14:paraId="62C4B72F" w14:textId="77777777" w:rsidTr="00BD1C0F">
        <w:tc>
          <w:tcPr>
            <w:tcW w:w="2252" w:type="dxa"/>
            <w:vAlign w:val="bottom"/>
          </w:tcPr>
          <w:p w14:paraId="46F809FA"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Y</w:t>
            </w:r>
          </w:p>
        </w:tc>
        <w:tc>
          <w:tcPr>
            <w:tcW w:w="2252" w:type="dxa"/>
            <w:vAlign w:val="bottom"/>
          </w:tcPr>
          <w:p w14:paraId="34A39270"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1x</w:t>
            </w:r>
          </w:p>
        </w:tc>
        <w:tc>
          <w:tcPr>
            <w:tcW w:w="2253" w:type="dxa"/>
            <w:vAlign w:val="bottom"/>
          </w:tcPr>
          <w:p w14:paraId="0235ABA2"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0.26%</w:t>
            </w:r>
          </w:p>
        </w:tc>
        <w:tc>
          <w:tcPr>
            <w:tcW w:w="2253" w:type="dxa"/>
            <w:vAlign w:val="bottom"/>
          </w:tcPr>
          <w:p w14:paraId="60060A44" w14:textId="77777777" w:rsidR="00581374" w:rsidRPr="000D343D" w:rsidRDefault="00581374" w:rsidP="00BD1C0F">
            <w:pPr>
              <w:rPr>
                <w:rFonts w:ascii="Times New Roman" w:hAnsi="Times New Roman" w:cs="Times New Roman"/>
              </w:rPr>
            </w:pPr>
            <w:r w:rsidRPr="000D343D">
              <w:rPr>
                <w:rFonts w:ascii="Times New Roman" w:hAnsi="Times New Roman" w:cs="Times New Roman"/>
              </w:rPr>
              <w:t>Z</w:t>
            </w:r>
          </w:p>
        </w:tc>
      </w:tr>
    </w:tbl>
    <w:p w14:paraId="0A215143" w14:textId="459D1203" w:rsidR="00581374" w:rsidRPr="000D343D" w:rsidRDefault="004369EB" w:rsidP="00581374">
      <w:pPr>
        <w:rPr>
          <w:rFonts w:ascii="Times New Roman" w:hAnsi="Times New Roman" w:cs="Times New Roman"/>
        </w:rPr>
      </w:pPr>
      <w:hyperlink w:anchor="_Methodology" w:history="1">
        <w:r w:rsidR="00581374" w:rsidRPr="000D343D">
          <w:rPr>
            <w:rStyle w:val="Hyperlink"/>
            <w:rFonts w:ascii="Times New Roman" w:hAnsi="Times New Roman" w:cs="Times New Roman"/>
          </w:rPr>
          <w:t>Return Back</w:t>
        </w:r>
      </w:hyperlink>
    </w:p>
    <w:p w14:paraId="08ADF3A9" w14:textId="16FCE439" w:rsidR="00B72750" w:rsidRPr="000D343D" w:rsidRDefault="00B72750" w:rsidP="00B72750">
      <w:pPr>
        <w:pStyle w:val="Heading3"/>
        <w:rPr>
          <w:rFonts w:ascii="Times New Roman" w:hAnsi="Times New Roman" w:cs="Times New Roman"/>
        </w:rPr>
      </w:pPr>
      <w:bookmarkStart w:id="65" w:name="_Toc23712715"/>
      <w:r w:rsidRPr="000D343D">
        <w:rPr>
          <w:rFonts w:ascii="Times New Roman" w:hAnsi="Times New Roman" w:cs="Times New Roman"/>
        </w:rPr>
        <w:t>Graphic for Cipher Letters and Normal Letters (Appendix Page)</w:t>
      </w:r>
      <w:bookmarkEnd w:id="65"/>
    </w:p>
    <w:p w14:paraId="7ECC1627" w14:textId="2BC68B35" w:rsidR="00B72750" w:rsidRPr="000D343D" w:rsidRDefault="00B72750" w:rsidP="00B72750">
      <w:pPr>
        <w:rPr>
          <w:rFonts w:ascii="Times New Roman" w:hAnsi="Times New Roman" w:cs="Times New Roman"/>
        </w:rPr>
      </w:pPr>
      <w:r w:rsidRPr="000D343D">
        <w:rPr>
          <w:rFonts w:ascii="Times New Roman" w:hAnsi="Times New Roman" w:cs="Times New Roman"/>
          <w:noProof/>
        </w:rPr>
        <w:drawing>
          <wp:inline distT="0" distB="0" distL="0" distR="0" wp14:anchorId="1DEAC936" wp14:editId="7FEA5711">
            <wp:extent cx="5486400" cy="32004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D74991" w14:textId="1F7358CF" w:rsidR="00063028" w:rsidRPr="000D343D" w:rsidRDefault="00063028" w:rsidP="00B72750">
      <w:pPr>
        <w:rPr>
          <w:rFonts w:ascii="Times New Roman" w:hAnsi="Times New Roman" w:cs="Times New Roman"/>
        </w:rPr>
      </w:pPr>
      <w:r w:rsidRPr="000D343D">
        <w:rPr>
          <w:rFonts w:ascii="Times New Roman" w:hAnsi="Times New Roman" w:cs="Times New Roman"/>
          <w:noProof/>
        </w:rPr>
        <w:drawing>
          <wp:inline distT="0" distB="0" distL="0" distR="0" wp14:anchorId="2722C9C7" wp14:editId="6F23C5B5">
            <wp:extent cx="5486400" cy="32004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7B2310" w14:textId="77777777" w:rsidR="00B72750" w:rsidRPr="000D343D" w:rsidRDefault="004369EB" w:rsidP="00B72750">
      <w:pPr>
        <w:rPr>
          <w:rFonts w:ascii="Times New Roman" w:hAnsi="Times New Roman" w:cs="Times New Roman"/>
        </w:rPr>
      </w:pPr>
      <w:hyperlink w:anchor="_Methodology" w:history="1">
        <w:r w:rsidR="00B72750" w:rsidRPr="000D343D">
          <w:rPr>
            <w:rStyle w:val="Hyperlink"/>
            <w:rFonts w:ascii="Times New Roman" w:hAnsi="Times New Roman" w:cs="Times New Roman"/>
          </w:rPr>
          <w:t>Return Back</w:t>
        </w:r>
      </w:hyperlink>
    </w:p>
    <w:p w14:paraId="5802DCAD" w14:textId="35AE9DFD" w:rsidR="00804127" w:rsidRPr="000D343D" w:rsidRDefault="00804127">
      <w:pPr>
        <w:spacing w:after="0" w:line="240" w:lineRule="auto"/>
        <w:rPr>
          <w:rFonts w:ascii="Times New Roman" w:eastAsiaTheme="majorEastAsia" w:hAnsi="Times New Roman" w:cs="Times New Roman"/>
          <w:color w:val="2F5496" w:themeColor="accent1" w:themeShade="BF"/>
          <w:sz w:val="32"/>
          <w:szCs w:val="32"/>
          <w:lang w:val="en-US" w:eastAsia="zh-CN"/>
        </w:rPr>
      </w:pPr>
    </w:p>
    <w:p w14:paraId="0D9EF9AD" w14:textId="77777777" w:rsidR="00AD0478" w:rsidRDefault="00AD0478">
      <w:pPr>
        <w:spacing w:after="0" w:line="240" w:lineRule="auto"/>
        <w:rPr>
          <w:rFonts w:ascii="Times New Roman" w:eastAsiaTheme="majorEastAsia" w:hAnsi="Times New Roman" w:cs="Times New Roman"/>
          <w:color w:val="2F5496" w:themeColor="accent1" w:themeShade="BF"/>
          <w:sz w:val="32"/>
          <w:szCs w:val="32"/>
          <w:lang w:val="en-US" w:eastAsia="zh-CN"/>
        </w:rPr>
      </w:pPr>
      <w:r>
        <w:rPr>
          <w:rFonts w:ascii="Times New Roman" w:hAnsi="Times New Roman" w:cs="Times New Roman"/>
          <w:lang w:val="en-US" w:eastAsia="zh-CN"/>
        </w:rPr>
        <w:br w:type="page"/>
      </w:r>
    </w:p>
    <w:bookmarkStart w:id="66" w:name="_Toc23712716" w:displacedByCustomXml="next"/>
    <w:sdt>
      <w:sdtPr>
        <w:rPr>
          <w:rFonts w:asciiTheme="minorHAnsi" w:eastAsiaTheme="minorEastAsia" w:hAnsiTheme="minorHAnsi" w:cstheme="minorBidi"/>
          <w:color w:val="auto"/>
          <w:sz w:val="22"/>
          <w:szCs w:val="22"/>
        </w:rPr>
        <w:id w:val="1971699108"/>
        <w:docPartObj>
          <w:docPartGallery w:val="Bibliographies"/>
          <w:docPartUnique/>
        </w:docPartObj>
      </w:sdtPr>
      <w:sdtEndPr/>
      <w:sdtContent>
        <w:p w14:paraId="4E4BDA2E" w14:textId="77777777" w:rsidR="003E6DA7" w:rsidRPr="000D343D" w:rsidRDefault="003E6DA7" w:rsidP="003E6DA7">
          <w:pPr>
            <w:pStyle w:val="Heading1"/>
            <w:rPr>
              <w:rFonts w:ascii="Times New Roman" w:hAnsi="Times New Roman" w:cs="Times New Roman"/>
              <w:lang w:val="en-US" w:eastAsia="zh-CN"/>
            </w:rPr>
          </w:pPr>
          <w:r w:rsidRPr="000D343D">
            <w:rPr>
              <w:rFonts w:ascii="Times New Roman" w:hAnsi="Times New Roman" w:cs="Times New Roman"/>
              <w:lang w:val="en-US" w:eastAsia="zh-CN"/>
            </w:rPr>
            <w:t>Reference</w:t>
          </w:r>
          <w:bookmarkEnd w:id="66"/>
        </w:p>
        <w:tbl>
          <w:tblPr>
            <w:tblpPr w:leftFromText="180" w:rightFromText="180" w:vertAnchor="text" w:horzAnchor="margin" w:tblpY="61"/>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76"/>
          </w:tblGrid>
          <w:tr w:rsidR="003E6DA7" w14:paraId="3D265077" w14:textId="77777777" w:rsidTr="003E6DA7">
            <w:trPr>
              <w:tblCellSpacing w:w="15" w:type="dxa"/>
            </w:trPr>
            <w:tc>
              <w:tcPr>
                <w:tcW w:w="166" w:type="pct"/>
                <w:hideMark/>
              </w:tcPr>
              <w:p w14:paraId="7AAF58C6" w14:textId="77777777" w:rsidR="003E6DA7" w:rsidRDefault="003E6DA7" w:rsidP="003E6DA7">
                <w:pPr>
                  <w:pStyle w:val="Bibliography"/>
                  <w:rPr>
                    <w:noProof/>
                    <w:sz w:val="24"/>
                    <w:szCs w:val="24"/>
                  </w:rPr>
                </w:pPr>
                <w:r>
                  <w:rPr>
                    <w:noProof/>
                  </w:rPr>
                  <w:t xml:space="preserve">[1] </w:t>
                </w:r>
              </w:p>
            </w:tc>
            <w:tc>
              <w:tcPr>
                <w:tcW w:w="0" w:type="auto"/>
                <w:hideMark/>
              </w:tcPr>
              <w:p w14:paraId="33ED997E" w14:textId="77777777" w:rsidR="003E6DA7" w:rsidRDefault="003E6DA7" w:rsidP="003E6DA7">
                <w:pPr>
                  <w:pStyle w:val="Bibliography"/>
                  <w:rPr>
                    <w:noProof/>
                  </w:rPr>
                </w:pPr>
                <w:r>
                  <w:rPr>
                    <w:noProof/>
                  </w:rPr>
                  <w:t>Indeed, “indded,” indeed, 2019. [Online]. Available: https://www.indeed.com/viewjob?jk=0b0710819e30ac94&amp;tk=1doo6eoranvha801&amp;from=serp&amp;vjs=3.</w:t>
                </w:r>
              </w:p>
            </w:tc>
          </w:tr>
          <w:tr w:rsidR="003E6DA7" w14:paraId="3DB5D644" w14:textId="77777777" w:rsidTr="003E6DA7">
            <w:trPr>
              <w:tblCellSpacing w:w="15" w:type="dxa"/>
            </w:trPr>
            <w:tc>
              <w:tcPr>
                <w:tcW w:w="166" w:type="pct"/>
                <w:hideMark/>
              </w:tcPr>
              <w:p w14:paraId="01E9A8F8" w14:textId="77777777" w:rsidR="003E6DA7" w:rsidRDefault="003E6DA7" w:rsidP="003E6DA7">
                <w:pPr>
                  <w:pStyle w:val="Bibliography"/>
                  <w:rPr>
                    <w:noProof/>
                  </w:rPr>
                </w:pPr>
                <w:r>
                  <w:rPr>
                    <w:noProof/>
                  </w:rPr>
                  <w:t xml:space="preserve">[2] </w:t>
                </w:r>
              </w:p>
            </w:tc>
            <w:tc>
              <w:tcPr>
                <w:tcW w:w="0" w:type="auto"/>
                <w:hideMark/>
              </w:tcPr>
              <w:p w14:paraId="7C03ED5C" w14:textId="77777777" w:rsidR="003E6DA7" w:rsidRDefault="003E6DA7" w:rsidP="003E6DA7">
                <w:pPr>
                  <w:pStyle w:val="Bibliography"/>
                  <w:rPr>
                    <w:noProof/>
                  </w:rPr>
                </w:pPr>
                <w:r>
                  <w:rPr>
                    <w:noProof/>
                  </w:rPr>
                  <w:t>T. DeGroat, “Springboard,” 18 7 2018. [Online]. Available: https://www.springboard.com/blog/cybersecurity-certifications/.</w:t>
                </w:r>
              </w:p>
            </w:tc>
          </w:tr>
          <w:tr w:rsidR="003E6DA7" w14:paraId="7A2F5D97" w14:textId="77777777" w:rsidTr="003E6DA7">
            <w:trPr>
              <w:tblCellSpacing w:w="15" w:type="dxa"/>
            </w:trPr>
            <w:tc>
              <w:tcPr>
                <w:tcW w:w="166" w:type="pct"/>
                <w:hideMark/>
              </w:tcPr>
              <w:p w14:paraId="03E9B238" w14:textId="77777777" w:rsidR="003E6DA7" w:rsidRDefault="003E6DA7" w:rsidP="003E6DA7">
                <w:pPr>
                  <w:pStyle w:val="Bibliography"/>
                  <w:rPr>
                    <w:noProof/>
                  </w:rPr>
                </w:pPr>
                <w:r>
                  <w:rPr>
                    <w:noProof/>
                  </w:rPr>
                  <w:t xml:space="preserve">[3] </w:t>
                </w:r>
              </w:p>
            </w:tc>
            <w:tc>
              <w:tcPr>
                <w:tcW w:w="0" w:type="auto"/>
                <w:hideMark/>
              </w:tcPr>
              <w:p w14:paraId="3766B4B5" w14:textId="77777777" w:rsidR="003E6DA7" w:rsidRDefault="003E6DA7" w:rsidP="003E6DA7">
                <w:pPr>
                  <w:pStyle w:val="Bibliography"/>
                  <w:rPr>
                    <w:noProof/>
                  </w:rPr>
                </w:pPr>
                <w:r>
                  <w:rPr>
                    <w:noProof/>
                  </w:rPr>
                  <w:t>Payscale, “Payscale,” Payscale, 18 9 2019. [Online]. Available: https://www.payscale.com/research/AU/Job=Security_Manager/Salary.</w:t>
                </w:r>
              </w:p>
            </w:tc>
          </w:tr>
          <w:tr w:rsidR="003E6DA7" w14:paraId="7E868F4F" w14:textId="77777777" w:rsidTr="003E6DA7">
            <w:trPr>
              <w:tblCellSpacing w:w="15" w:type="dxa"/>
            </w:trPr>
            <w:tc>
              <w:tcPr>
                <w:tcW w:w="166" w:type="pct"/>
                <w:hideMark/>
              </w:tcPr>
              <w:p w14:paraId="062661E5" w14:textId="77777777" w:rsidR="003E6DA7" w:rsidRDefault="003E6DA7" w:rsidP="003E6DA7">
                <w:pPr>
                  <w:pStyle w:val="Bibliography"/>
                  <w:rPr>
                    <w:noProof/>
                  </w:rPr>
                </w:pPr>
                <w:r>
                  <w:rPr>
                    <w:noProof/>
                  </w:rPr>
                  <w:t xml:space="preserve">[4] </w:t>
                </w:r>
              </w:p>
            </w:tc>
            <w:tc>
              <w:tcPr>
                <w:tcW w:w="0" w:type="auto"/>
                <w:hideMark/>
              </w:tcPr>
              <w:p w14:paraId="0986415F" w14:textId="77777777" w:rsidR="003E6DA7" w:rsidRDefault="003E6DA7" w:rsidP="003E6DA7">
                <w:pPr>
                  <w:pStyle w:val="Bibliography"/>
                  <w:rPr>
                    <w:noProof/>
                  </w:rPr>
                </w:pPr>
                <w:r>
                  <w:rPr>
                    <w:noProof/>
                  </w:rPr>
                  <w:t>careerbuilder, “careerbuilder,” careerbuilder, 13 2 2019. [Online]. Available: https://www.careerbuilder.com/jobs?utf8=%E2%9C%93&amp;keywords=Security+%2B+Certi%EF%AC%81cation&amp;location=Australia.</w:t>
                </w:r>
              </w:p>
            </w:tc>
          </w:tr>
          <w:tr w:rsidR="003E6DA7" w14:paraId="63BB3AB2" w14:textId="77777777" w:rsidTr="003E6DA7">
            <w:trPr>
              <w:tblCellSpacing w:w="15" w:type="dxa"/>
            </w:trPr>
            <w:tc>
              <w:tcPr>
                <w:tcW w:w="166" w:type="pct"/>
                <w:hideMark/>
              </w:tcPr>
              <w:p w14:paraId="0B34B394" w14:textId="77777777" w:rsidR="003E6DA7" w:rsidRDefault="003E6DA7" w:rsidP="003E6DA7">
                <w:pPr>
                  <w:pStyle w:val="Bibliography"/>
                  <w:rPr>
                    <w:noProof/>
                  </w:rPr>
                </w:pPr>
                <w:r>
                  <w:rPr>
                    <w:noProof/>
                  </w:rPr>
                  <w:t xml:space="preserve">[5] </w:t>
                </w:r>
              </w:p>
            </w:tc>
            <w:tc>
              <w:tcPr>
                <w:tcW w:w="0" w:type="auto"/>
                <w:hideMark/>
              </w:tcPr>
              <w:p w14:paraId="7FD9DB33" w14:textId="77777777" w:rsidR="003E6DA7" w:rsidRDefault="003E6DA7" w:rsidP="003E6DA7">
                <w:pPr>
                  <w:pStyle w:val="Bibliography"/>
                  <w:rPr>
                    <w:noProof/>
                  </w:rPr>
                </w:pPr>
                <w:r>
                  <w:rPr>
                    <w:noProof/>
                  </w:rPr>
                  <w:t>E. R. Tauchman, “CompTia,” CompTia, 10 Aug 2018. [Online]. Available: https://www.comptia.org/blog/the-top-9-jobs-in-cybersecurity.</w:t>
                </w:r>
              </w:p>
            </w:tc>
          </w:tr>
          <w:tr w:rsidR="003E6DA7" w14:paraId="2319791D" w14:textId="77777777" w:rsidTr="003E6DA7">
            <w:trPr>
              <w:tblCellSpacing w:w="15" w:type="dxa"/>
            </w:trPr>
            <w:tc>
              <w:tcPr>
                <w:tcW w:w="166" w:type="pct"/>
                <w:hideMark/>
              </w:tcPr>
              <w:p w14:paraId="20C7B295" w14:textId="77777777" w:rsidR="003E6DA7" w:rsidRDefault="003E6DA7" w:rsidP="003E6DA7">
                <w:pPr>
                  <w:pStyle w:val="Bibliography"/>
                  <w:rPr>
                    <w:noProof/>
                  </w:rPr>
                </w:pPr>
                <w:r>
                  <w:rPr>
                    <w:noProof/>
                  </w:rPr>
                  <w:t xml:space="preserve">[6] </w:t>
                </w:r>
              </w:p>
            </w:tc>
            <w:tc>
              <w:tcPr>
                <w:tcW w:w="0" w:type="auto"/>
                <w:hideMark/>
              </w:tcPr>
              <w:p w14:paraId="281AB188" w14:textId="77777777" w:rsidR="003E6DA7" w:rsidRDefault="003E6DA7" w:rsidP="003E6DA7">
                <w:pPr>
                  <w:pStyle w:val="Bibliography"/>
                  <w:rPr>
                    <w:noProof/>
                  </w:rPr>
                </w:pPr>
                <w:r>
                  <w:rPr>
                    <w:noProof/>
                  </w:rPr>
                  <w:t>I. Resources, “ Infosec Resources,” Infosec Resources, 30 Dec 2018. [Online]. Available: https://resources.infosecinstitute.com/average-cissp-salary-2013/#gref.</w:t>
                </w:r>
              </w:p>
            </w:tc>
          </w:tr>
          <w:tr w:rsidR="003E6DA7" w14:paraId="1DD3D3E0" w14:textId="77777777" w:rsidTr="003E6DA7">
            <w:trPr>
              <w:tblCellSpacing w:w="15" w:type="dxa"/>
            </w:trPr>
            <w:tc>
              <w:tcPr>
                <w:tcW w:w="166" w:type="pct"/>
                <w:hideMark/>
              </w:tcPr>
              <w:p w14:paraId="234804AF" w14:textId="77777777" w:rsidR="003E6DA7" w:rsidRDefault="003E6DA7" w:rsidP="003E6DA7">
                <w:pPr>
                  <w:pStyle w:val="Bibliography"/>
                  <w:rPr>
                    <w:noProof/>
                  </w:rPr>
                </w:pPr>
                <w:r>
                  <w:rPr>
                    <w:noProof/>
                  </w:rPr>
                  <w:t xml:space="preserve">[7] </w:t>
                </w:r>
              </w:p>
            </w:tc>
            <w:tc>
              <w:tcPr>
                <w:tcW w:w="0" w:type="auto"/>
                <w:hideMark/>
              </w:tcPr>
              <w:p w14:paraId="1CE87B6D" w14:textId="77777777" w:rsidR="003E6DA7" w:rsidRDefault="003E6DA7" w:rsidP="003E6DA7">
                <w:pPr>
                  <w:pStyle w:val="Bibliography"/>
                  <w:rPr>
                    <w:noProof/>
                  </w:rPr>
                </w:pPr>
                <w:r>
                  <w:rPr>
                    <w:noProof/>
                  </w:rPr>
                  <w:t>I. Resources, “ Infosec Resources,” Infosec Resources, 25 Oct. 2018. [Online]. Available: https://resources.infosecinstitute.com/category/cybersecurity-careers/how-to-become-a-cybersecurity-analyst/cybersecurity-analyst-job-description/#gref.</w:t>
                </w:r>
              </w:p>
            </w:tc>
          </w:tr>
          <w:tr w:rsidR="003E6DA7" w14:paraId="365FE733" w14:textId="77777777" w:rsidTr="003E6DA7">
            <w:trPr>
              <w:tblCellSpacing w:w="15" w:type="dxa"/>
            </w:trPr>
            <w:tc>
              <w:tcPr>
                <w:tcW w:w="166" w:type="pct"/>
                <w:hideMark/>
              </w:tcPr>
              <w:p w14:paraId="6273F298" w14:textId="77777777" w:rsidR="003E6DA7" w:rsidRDefault="003E6DA7" w:rsidP="003E6DA7">
                <w:pPr>
                  <w:pStyle w:val="Bibliography"/>
                  <w:rPr>
                    <w:noProof/>
                  </w:rPr>
                </w:pPr>
                <w:r>
                  <w:rPr>
                    <w:noProof/>
                  </w:rPr>
                  <w:t xml:space="preserve">[8] </w:t>
                </w:r>
              </w:p>
            </w:tc>
            <w:tc>
              <w:tcPr>
                <w:tcW w:w="0" w:type="auto"/>
                <w:hideMark/>
              </w:tcPr>
              <w:p w14:paraId="152E903B" w14:textId="77777777" w:rsidR="003E6DA7" w:rsidRDefault="003E6DA7" w:rsidP="003E6DA7">
                <w:pPr>
                  <w:pStyle w:val="Bibliography"/>
                  <w:rPr>
                    <w:noProof/>
                  </w:rPr>
                </w:pPr>
                <w:r>
                  <w:rPr>
                    <w:noProof/>
                  </w:rPr>
                  <w:t>D. Brecht, “Security+ Certification,” Infosec Resources , 30 Aug 2017. [Online]. Available: https://resources.infosecinstitute.com/category/cybersecurity-careers/how-to-become-a-cybersecurity-analyst/#gref.</w:t>
                </w:r>
              </w:p>
            </w:tc>
          </w:tr>
          <w:tr w:rsidR="003E6DA7" w14:paraId="4000EB68" w14:textId="77777777" w:rsidTr="003E6DA7">
            <w:trPr>
              <w:tblCellSpacing w:w="15" w:type="dxa"/>
            </w:trPr>
            <w:tc>
              <w:tcPr>
                <w:tcW w:w="166" w:type="pct"/>
                <w:hideMark/>
              </w:tcPr>
              <w:p w14:paraId="1835591C" w14:textId="77777777" w:rsidR="003E6DA7" w:rsidRDefault="003E6DA7" w:rsidP="003E6DA7">
                <w:pPr>
                  <w:pStyle w:val="Bibliography"/>
                  <w:rPr>
                    <w:noProof/>
                  </w:rPr>
                </w:pPr>
                <w:r>
                  <w:rPr>
                    <w:noProof/>
                  </w:rPr>
                  <w:t xml:space="preserve">[9] </w:t>
                </w:r>
              </w:p>
            </w:tc>
            <w:tc>
              <w:tcPr>
                <w:tcW w:w="0" w:type="auto"/>
                <w:hideMark/>
              </w:tcPr>
              <w:p w14:paraId="51A848E2" w14:textId="77777777" w:rsidR="003E6DA7" w:rsidRDefault="003E6DA7" w:rsidP="003E6DA7">
                <w:pPr>
                  <w:pStyle w:val="Bibliography"/>
                  <w:rPr>
                    <w:noProof/>
                  </w:rPr>
                </w:pPr>
                <w:r>
                  <w:rPr>
                    <w:noProof/>
                  </w:rPr>
                  <w:t>D. Rijmenants, “CIPHER MACHINES AND CRYPTOLOGY,” 2019. [Online]. Available: http://users.telenet.be/d.rijmenants/en/onetimepad.htm.</w:t>
                </w:r>
              </w:p>
            </w:tc>
          </w:tr>
          <w:tr w:rsidR="003E6DA7" w14:paraId="1D64D27C" w14:textId="77777777" w:rsidTr="003E6DA7">
            <w:trPr>
              <w:tblCellSpacing w:w="15" w:type="dxa"/>
            </w:trPr>
            <w:tc>
              <w:tcPr>
                <w:tcW w:w="166" w:type="pct"/>
                <w:hideMark/>
              </w:tcPr>
              <w:p w14:paraId="7E53BE6F" w14:textId="77777777" w:rsidR="003E6DA7" w:rsidRDefault="003E6DA7" w:rsidP="003E6DA7">
                <w:pPr>
                  <w:pStyle w:val="Bibliography"/>
                  <w:rPr>
                    <w:noProof/>
                  </w:rPr>
                </w:pPr>
                <w:r>
                  <w:rPr>
                    <w:noProof/>
                  </w:rPr>
                  <w:t xml:space="preserve">[10] </w:t>
                </w:r>
              </w:p>
            </w:tc>
            <w:tc>
              <w:tcPr>
                <w:tcW w:w="0" w:type="auto"/>
                <w:hideMark/>
              </w:tcPr>
              <w:p w14:paraId="6DBD975E" w14:textId="77777777" w:rsidR="003E6DA7" w:rsidRDefault="003E6DA7" w:rsidP="003E6DA7">
                <w:pPr>
                  <w:pStyle w:val="Bibliography"/>
                  <w:rPr>
                    <w:noProof/>
                  </w:rPr>
                </w:pPr>
                <w:r>
                  <w:rPr>
                    <w:noProof/>
                  </w:rPr>
                  <w:t>L. V. Niekerk, “iTouch News,” iTouch News, 2019. [Online]. Available: https://itouch.co.za/news/10-uses-otp.php.</w:t>
                </w:r>
              </w:p>
            </w:tc>
          </w:tr>
          <w:tr w:rsidR="003E6DA7" w14:paraId="0A5798B6" w14:textId="77777777" w:rsidTr="003E6DA7">
            <w:trPr>
              <w:tblCellSpacing w:w="15" w:type="dxa"/>
            </w:trPr>
            <w:tc>
              <w:tcPr>
                <w:tcW w:w="166" w:type="pct"/>
                <w:hideMark/>
              </w:tcPr>
              <w:p w14:paraId="3FEB90BA" w14:textId="77777777" w:rsidR="003E6DA7" w:rsidRDefault="003E6DA7" w:rsidP="003E6DA7">
                <w:pPr>
                  <w:pStyle w:val="Bibliography"/>
                  <w:rPr>
                    <w:noProof/>
                  </w:rPr>
                </w:pPr>
                <w:r>
                  <w:rPr>
                    <w:noProof/>
                  </w:rPr>
                  <w:t xml:space="preserve">[11] </w:t>
                </w:r>
              </w:p>
            </w:tc>
            <w:tc>
              <w:tcPr>
                <w:tcW w:w="0" w:type="auto"/>
                <w:hideMark/>
              </w:tcPr>
              <w:p w14:paraId="4B1BF374" w14:textId="77777777" w:rsidR="003E6DA7" w:rsidRDefault="003E6DA7" w:rsidP="003E6DA7">
                <w:pPr>
                  <w:pStyle w:val="Bibliography"/>
                  <w:rPr>
                    <w:noProof/>
                  </w:rPr>
                </w:pPr>
                <w:r>
                  <w:rPr>
                    <w:noProof/>
                  </w:rPr>
                  <w:t>B. Mitchell, “Should you bring your own device to work?,” LifeWire, 10 Jun. 2019. [Online]. Available: https://www.lifewire.com/an-introduction-to-byod-for-it-networks-817819.</w:t>
                </w:r>
              </w:p>
            </w:tc>
          </w:tr>
          <w:tr w:rsidR="003E6DA7" w14:paraId="5D8ABD4E" w14:textId="77777777" w:rsidTr="003E6DA7">
            <w:trPr>
              <w:tblCellSpacing w:w="15" w:type="dxa"/>
            </w:trPr>
            <w:tc>
              <w:tcPr>
                <w:tcW w:w="166" w:type="pct"/>
                <w:hideMark/>
              </w:tcPr>
              <w:p w14:paraId="5D8A4359" w14:textId="77777777" w:rsidR="003E6DA7" w:rsidRDefault="003E6DA7" w:rsidP="003E6DA7">
                <w:pPr>
                  <w:pStyle w:val="Bibliography"/>
                  <w:rPr>
                    <w:noProof/>
                  </w:rPr>
                </w:pPr>
                <w:r>
                  <w:rPr>
                    <w:noProof/>
                  </w:rPr>
                  <w:t xml:space="preserve">[12] </w:t>
                </w:r>
              </w:p>
            </w:tc>
            <w:tc>
              <w:tcPr>
                <w:tcW w:w="0" w:type="auto"/>
                <w:hideMark/>
              </w:tcPr>
              <w:p w14:paraId="1C46A73E" w14:textId="77777777" w:rsidR="003E6DA7" w:rsidRDefault="003E6DA7" w:rsidP="003E6DA7">
                <w:pPr>
                  <w:pStyle w:val="Bibliography"/>
                  <w:rPr>
                    <w:noProof/>
                  </w:rPr>
                </w:pPr>
                <w:r>
                  <w:rPr>
                    <w:noProof/>
                  </w:rPr>
                  <w:t>M. P. &amp;. P. SCIENCES, “BYOD-Guidelines-2019w,” 2019. [Online]. Available: https://www.monash.edu/__data/assets/pdf_file/0007/1368529/BYOD-Guidelines-2019web.pdf.</w:t>
                </w:r>
              </w:p>
            </w:tc>
          </w:tr>
          <w:tr w:rsidR="003E6DA7" w14:paraId="46B36F8D" w14:textId="77777777" w:rsidTr="003E6DA7">
            <w:trPr>
              <w:tblCellSpacing w:w="15" w:type="dxa"/>
            </w:trPr>
            <w:tc>
              <w:tcPr>
                <w:tcW w:w="166" w:type="pct"/>
                <w:hideMark/>
              </w:tcPr>
              <w:p w14:paraId="2E8D33A0" w14:textId="77777777" w:rsidR="003E6DA7" w:rsidRDefault="003E6DA7" w:rsidP="003E6DA7">
                <w:pPr>
                  <w:pStyle w:val="Bibliography"/>
                  <w:rPr>
                    <w:noProof/>
                  </w:rPr>
                </w:pPr>
                <w:r>
                  <w:rPr>
                    <w:noProof/>
                  </w:rPr>
                  <w:t xml:space="preserve">[13] </w:t>
                </w:r>
              </w:p>
            </w:tc>
            <w:tc>
              <w:tcPr>
                <w:tcW w:w="0" w:type="auto"/>
                <w:hideMark/>
              </w:tcPr>
              <w:p w14:paraId="7A02563E" w14:textId="77777777" w:rsidR="003E6DA7" w:rsidRDefault="003E6DA7" w:rsidP="003E6DA7">
                <w:pPr>
                  <w:pStyle w:val="Bibliography"/>
                  <w:rPr>
                    <w:noProof/>
                  </w:rPr>
                </w:pPr>
                <w:r>
                  <w:rPr>
                    <w:noProof/>
                  </w:rPr>
                  <w:t>A. Thompson, “Writing the Next Chapter for the Historic One-Time Pad,” 4 5 2016. [Online]. Available: http://www.circleid.com/posts/20160504_writing_the_next_chapter_for_the_historic_one_time_pad/.</w:t>
                </w:r>
              </w:p>
            </w:tc>
          </w:tr>
          <w:tr w:rsidR="003E6DA7" w14:paraId="7DEB5D24" w14:textId="77777777" w:rsidTr="003E6DA7">
            <w:trPr>
              <w:tblCellSpacing w:w="15" w:type="dxa"/>
            </w:trPr>
            <w:tc>
              <w:tcPr>
                <w:tcW w:w="166" w:type="pct"/>
                <w:hideMark/>
              </w:tcPr>
              <w:p w14:paraId="6CCB44C5" w14:textId="77777777" w:rsidR="003E6DA7" w:rsidRDefault="003E6DA7" w:rsidP="003E6DA7">
                <w:pPr>
                  <w:pStyle w:val="Bibliography"/>
                  <w:rPr>
                    <w:noProof/>
                  </w:rPr>
                </w:pPr>
                <w:r>
                  <w:rPr>
                    <w:noProof/>
                  </w:rPr>
                  <w:t xml:space="preserve">[14] </w:t>
                </w:r>
              </w:p>
            </w:tc>
            <w:tc>
              <w:tcPr>
                <w:tcW w:w="0" w:type="auto"/>
                <w:hideMark/>
              </w:tcPr>
              <w:p w14:paraId="4D1A1D85" w14:textId="77777777" w:rsidR="003E6DA7" w:rsidRDefault="003E6DA7" w:rsidP="003E6DA7">
                <w:pPr>
                  <w:pStyle w:val="Bibliography"/>
                  <w:rPr>
                    <w:noProof/>
                  </w:rPr>
                </w:pPr>
                <w:r>
                  <w:rPr>
                    <w:noProof/>
                  </w:rPr>
                  <w:t>Payscale, 2018. [Online]. Available: https://www.payscale.com/research/US/Job=Network_Engineer/Salary.</w:t>
                </w:r>
              </w:p>
            </w:tc>
          </w:tr>
          <w:tr w:rsidR="003E6DA7" w14:paraId="76DCF190" w14:textId="77777777" w:rsidTr="003E6DA7">
            <w:trPr>
              <w:tblCellSpacing w:w="15" w:type="dxa"/>
            </w:trPr>
            <w:tc>
              <w:tcPr>
                <w:tcW w:w="166" w:type="pct"/>
                <w:hideMark/>
              </w:tcPr>
              <w:p w14:paraId="49612883" w14:textId="77777777" w:rsidR="003E6DA7" w:rsidRDefault="003E6DA7" w:rsidP="003E6DA7">
                <w:pPr>
                  <w:pStyle w:val="Bibliography"/>
                  <w:rPr>
                    <w:noProof/>
                  </w:rPr>
                </w:pPr>
                <w:r>
                  <w:rPr>
                    <w:noProof/>
                  </w:rPr>
                  <w:lastRenderedPageBreak/>
                  <w:t xml:space="preserve">[15] </w:t>
                </w:r>
              </w:p>
            </w:tc>
            <w:tc>
              <w:tcPr>
                <w:tcW w:w="0" w:type="auto"/>
                <w:hideMark/>
              </w:tcPr>
              <w:p w14:paraId="2F5BFBF0" w14:textId="77777777" w:rsidR="003E6DA7" w:rsidRDefault="003E6DA7" w:rsidP="003E6DA7">
                <w:pPr>
                  <w:pStyle w:val="Bibliography"/>
                  <w:rPr>
                    <w:noProof/>
                  </w:rPr>
                </w:pPr>
                <w:r>
                  <w:rPr>
                    <w:noProof/>
                  </w:rPr>
                  <w:t>UB, UniversityBusiness, 1 Nov. 2018. [Online]. Available: https://universitybusiness.co.uk/Article/building-byod/.</w:t>
                </w:r>
              </w:p>
            </w:tc>
          </w:tr>
          <w:tr w:rsidR="003E6DA7" w14:paraId="2DC31C7A" w14:textId="77777777" w:rsidTr="003E6DA7">
            <w:trPr>
              <w:tblCellSpacing w:w="15" w:type="dxa"/>
            </w:trPr>
            <w:tc>
              <w:tcPr>
                <w:tcW w:w="166" w:type="pct"/>
                <w:hideMark/>
              </w:tcPr>
              <w:p w14:paraId="152C172D" w14:textId="77777777" w:rsidR="003E6DA7" w:rsidRDefault="003E6DA7" w:rsidP="003E6DA7">
                <w:pPr>
                  <w:pStyle w:val="Bibliography"/>
                  <w:rPr>
                    <w:noProof/>
                  </w:rPr>
                </w:pPr>
                <w:r>
                  <w:rPr>
                    <w:noProof/>
                  </w:rPr>
                  <w:t xml:space="preserve">[16] </w:t>
                </w:r>
              </w:p>
            </w:tc>
            <w:tc>
              <w:tcPr>
                <w:tcW w:w="0" w:type="auto"/>
                <w:hideMark/>
              </w:tcPr>
              <w:p w14:paraId="5781E88C" w14:textId="77777777" w:rsidR="003E6DA7" w:rsidRDefault="003E6DA7" w:rsidP="003E6DA7">
                <w:pPr>
                  <w:pStyle w:val="Bibliography"/>
                  <w:rPr>
                    <w:noProof/>
                  </w:rPr>
                </w:pPr>
                <w:r>
                  <w:rPr>
                    <w:noProof/>
                  </w:rPr>
                  <w:t>Roger A. Grimes, Josh Fruhlinger, “What is OAuth? How the open authorization framework works,” CSO, 20 Sep. 2019. [Online]. Available: https://www.csoonline.com/article/3216404/what-is-oauth-how-the-open-authorization-framework-works.html.</w:t>
                </w:r>
              </w:p>
            </w:tc>
          </w:tr>
          <w:tr w:rsidR="003E6DA7" w14:paraId="2B0CB27D" w14:textId="77777777" w:rsidTr="003E6DA7">
            <w:trPr>
              <w:tblCellSpacing w:w="15" w:type="dxa"/>
            </w:trPr>
            <w:tc>
              <w:tcPr>
                <w:tcW w:w="166" w:type="pct"/>
                <w:hideMark/>
              </w:tcPr>
              <w:p w14:paraId="31283117" w14:textId="77777777" w:rsidR="003E6DA7" w:rsidRDefault="003E6DA7" w:rsidP="003E6DA7">
                <w:pPr>
                  <w:pStyle w:val="Bibliography"/>
                  <w:rPr>
                    <w:noProof/>
                  </w:rPr>
                </w:pPr>
                <w:r>
                  <w:rPr>
                    <w:noProof/>
                  </w:rPr>
                  <w:t xml:space="preserve">[17] </w:t>
                </w:r>
              </w:p>
            </w:tc>
            <w:tc>
              <w:tcPr>
                <w:tcW w:w="0" w:type="auto"/>
                <w:hideMark/>
              </w:tcPr>
              <w:p w14:paraId="6DEFFEBE" w14:textId="77777777" w:rsidR="003E6DA7" w:rsidRDefault="003E6DA7" w:rsidP="003E6DA7">
                <w:pPr>
                  <w:pStyle w:val="Bibliography"/>
                  <w:rPr>
                    <w:noProof/>
                  </w:rPr>
                </w:pPr>
                <w:r>
                  <w:rPr>
                    <w:noProof/>
                  </w:rPr>
                  <w:t>Microsoft, “ The OAuth 2.0 Authorization Framework,” Oct 2012. [Online]. Available: https://tools.ietf.org/html/rfc6749#page-4.</w:t>
                </w:r>
              </w:p>
            </w:tc>
          </w:tr>
          <w:tr w:rsidR="003E6DA7" w14:paraId="35396F28" w14:textId="77777777" w:rsidTr="003E6DA7">
            <w:trPr>
              <w:tblCellSpacing w:w="15" w:type="dxa"/>
            </w:trPr>
            <w:tc>
              <w:tcPr>
                <w:tcW w:w="166" w:type="pct"/>
                <w:hideMark/>
              </w:tcPr>
              <w:p w14:paraId="21283BCE" w14:textId="77777777" w:rsidR="003E6DA7" w:rsidRDefault="003E6DA7" w:rsidP="003E6DA7">
                <w:pPr>
                  <w:pStyle w:val="Bibliography"/>
                  <w:rPr>
                    <w:noProof/>
                  </w:rPr>
                </w:pPr>
                <w:r>
                  <w:rPr>
                    <w:noProof/>
                  </w:rPr>
                  <w:t xml:space="preserve">[18] </w:t>
                </w:r>
              </w:p>
            </w:tc>
            <w:tc>
              <w:tcPr>
                <w:tcW w:w="0" w:type="auto"/>
                <w:hideMark/>
              </w:tcPr>
              <w:p w14:paraId="1F8B11E0" w14:textId="77777777" w:rsidR="003E6DA7" w:rsidRDefault="003E6DA7" w:rsidP="003E6DA7">
                <w:pPr>
                  <w:pStyle w:val="Bibliography"/>
                  <w:rPr>
                    <w:noProof/>
                  </w:rPr>
                </w:pPr>
                <w:r>
                  <w:rPr>
                    <w:noProof/>
                  </w:rPr>
                  <w:t>A. A, “The Pros and Cons of using Authentication,” Habile, 27 June 2017. [Online]. Available: https://habiletechnologies.com/blog/pros-cons-using-authentication/.</w:t>
                </w:r>
              </w:p>
            </w:tc>
          </w:tr>
          <w:tr w:rsidR="003E6DA7" w14:paraId="59317DA2" w14:textId="77777777" w:rsidTr="003E6DA7">
            <w:trPr>
              <w:tblCellSpacing w:w="15" w:type="dxa"/>
            </w:trPr>
            <w:tc>
              <w:tcPr>
                <w:tcW w:w="166" w:type="pct"/>
                <w:hideMark/>
              </w:tcPr>
              <w:p w14:paraId="776A0E85" w14:textId="77777777" w:rsidR="003E6DA7" w:rsidRDefault="003E6DA7" w:rsidP="003E6DA7">
                <w:pPr>
                  <w:pStyle w:val="Bibliography"/>
                  <w:rPr>
                    <w:noProof/>
                  </w:rPr>
                </w:pPr>
                <w:r>
                  <w:rPr>
                    <w:noProof/>
                  </w:rPr>
                  <w:t xml:space="preserve">[19] </w:t>
                </w:r>
              </w:p>
            </w:tc>
            <w:tc>
              <w:tcPr>
                <w:tcW w:w="0" w:type="auto"/>
                <w:hideMark/>
              </w:tcPr>
              <w:p w14:paraId="3ABBFEFA" w14:textId="77777777" w:rsidR="003E6DA7" w:rsidRDefault="003E6DA7" w:rsidP="003E6DA7">
                <w:pPr>
                  <w:pStyle w:val="Bibliography"/>
                  <w:rPr>
                    <w:noProof/>
                  </w:rPr>
                </w:pPr>
                <w:r>
                  <w:rPr>
                    <w:noProof/>
                  </w:rPr>
                  <w:t>Jim, “OAuth 2.0 Vulnerabilities,” Idapwiki, 15 Aug 2019. [Online]. Available: https://ldapwiki.com/wiki/OAuth%202.0%20Vulnerabilities.</w:t>
                </w:r>
              </w:p>
            </w:tc>
          </w:tr>
          <w:tr w:rsidR="003E6DA7" w14:paraId="1D93912E" w14:textId="77777777" w:rsidTr="003E6DA7">
            <w:trPr>
              <w:tblCellSpacing w:w="15" w:type="dxa"/>
            </w:trPr>
            <w:tc>
              <w:tcPr>
                <w:tcW w:w="166" w:type="pct"/>
                <w:hideMark/>
              </w:tcPr>
              <w:p w14:paraId="5AAD8E43" w14:textId="77777777" w:rsidR="003E6DA7" w:rsidRDefault="003E6DA7" w:rsidP="003E6DA7">
                <w:pPr>
                  <w:pStyle w:val="Bibliography"/>
                  <w:rPr>
                    <w:noProof/>
                  </w:rPr>
                </w:pPr>
                <w:r>
                  <w:rPr>
                    <w:noProof/>
                  </w:rPr>
                  <w:t xml:space="preserve">[20] </w:t>
                </w:r>
              </w:p>
            </w:tc>
            <w:tc>
              <w:tcPr>
                <w:tcW w:w="0" w:type="auto"/>
                <w:hideMark/>
              </w:tcPr>
              <w:p w14:paraId="4F377515" w14:textId="77777777" w:rsidR="003E6DA7" w:rsidRDefault="003E6DA7" w:rsidP="003E6DA7">
                <w:pPr>
                  <w:pStyle w:val="Bibliography"/>
                  <w:rPr>
                    <w:noProof/>
                  </w:rPr>
                </w:pPr>
                <w:r>
                  <w:rPr>
                    <w:noProof/>
                  </w:rPr>
                  <w:t>PayScale, “Average Cyber Security Analyst Salary,” 2018. [Online]. Available: https://www.payscale.com/research/US/Job=Cyber_Security_Analyst/Salary.</w:t>
                </w:r>
              </w:p>
            </w:tc>
          </w:tr>
          <w:tr w:rsidR="003E6DA7" w14:paraId="08CE5B2A" w14:textId="77777777" w:rsidTr="003E6DA7">
            <w:trPr>
              <w:tblCellSpacing w:w="15" w:type="dxa"/>
            </w:trPr>
            <w:tc>
              <w:tcPr>
                <w:tcW w:w="166" w:type="pct"/>
                <w:hideMark/>
              </w:tcPr>
              <w:p w14:paraId="4135506D" w14:textId="77777777" w:rsidR="003E6DA7" w:rsidRDefault="003E6DA7" w:rsidP="003E6DA7">
                <w:pPr>
                  <w:pStyle w:val="Bibliography"/>
                  <w:rPr>
                    <w:noProof/>
                  </w:rPr>
                </w:pPr>
                <w:r>
                  <w:rPr>
                    <w:noProof/>
                  </w:rPr>
                  <w:t xml:space="preserve">[21] </w:t>
                </w:r>
              </w:p>
            </w:tc>
            <w:tc>
              <w:tcPr>
                <w:tcW w:w="0" w:type="auto"/>
                <w:hideMark/>
              </w:tcPr>
              <w:p w14:paraId="355B40B6" w14:textId="77777777" w:rsidR="003E6DA7" w:rsidRDefault="003E6DA7" w:rsidP="003E6DA7">
                <w:pPr>
                  <w:pStyle w:val="Bibliography"/>
                  <w:rPr>
                    <w:noProof/>
                  </w:rPr>
                </w:pPr>
                <w:r>
                  <w:rPr>
                    <w:noProof/>
                  </w:rPr>
                  <w:t>Payscale, “CompTIA Security+ Salary | PayScale,” 2018. [Online]. Available: https://www.payscale.com/research/US/Certification=CompTIA_Security%2B/Salary .</w:t>
                </w:r>
              </w:p>
            </w:tc>
          </w:tr>
          <w:tr w:rsidR="003E6DA7" w14:paraId="7D07767B" w14:textId="77777777" w:rsidTr="003E6DA7">
            <w:trPr>
              <w:tblCellSpacing w:w="15" w:type="dxa"/>
            </w:trPr>
            <w:tc>
              <w:tcPr>
                <w:tcW w:w="166" w:type="pct"/>
                <w:hideMark/>
              </w:tcPr>
              <w:p w14:paraId="6F8C13F3" w14:textId="77777777" w:rsidR="003E6DA7" w:rsidRDefault="003E6DA7" w:rsidP="003E6DA7">
                <w:pPr>
                  <w:pStyle w:val="Bibliography"/>
                  <w:rPr>
                    <w:noProof/>
                  </w:rPr>
                </w:pPr>
                <w:r>
                  <w:rPr>
                    <w:noProof/>
                  </w:rPr>
                  <w:t xml:space="preserve">[22] </w:t>
                </w:r>
              </w:p>
            </w:tc>
            <w:tc>
              <w:tcPr>
                <w:tcW w:w="0" w:type="auto"/>
                <w:hideMark/>
              </w:tcPr>
              <w:p w14:paraId="6BE64C3B" w14:textId="77777777" w:rsidR="003E6DA7" w:rsidRDefault="003E6DA7" w:rsidP="003E6DA7">
                <w:pPr>
                  <w:pStyle w:val="Bibliography"/>
                  <w:rPr>
                    <w:noProof/>
                  </w:rPr>
                </w:pPr>
                <w:r>
                  <w:rPr>
                    <w:noProof/>
                  </w:rPr>
                  <w:t>“Average Information Technology (IT) Manager Salary,” 2018. [Online]. Available: https://www.payscale.com/research/US/Job=Information_Technology_(IT)_Manager/Salary.</w:t>
                </w:r>
              </w:p>
            </w:tc>
          </w:tr>
          <w:tr w:rsidR="003E6DA7" w14:paraId="78A0073F" w14:textId="77777777" w:rsidTr="003E6DA7">
            <w:trPr>
              <w:tblCellSpacing w:w="15" w:type="dxa"/>
            </w:trPr>
            <w:tc>
              <w:tcPr>
                <w:tcW w:w="166" w:type="pct"/>
                <w:hideMark/>
              </w:tcPr>
              <w:p w14:paraId="2259410D" w14:textId="77777777" w:rsidR="003E6DA7" w:rsidRDefault="003E6DA7" w:rsidP="003E6DA7">
                <w:pPr>
                  <w:pStyle w:val="Bibliography"/>
                  <w:rPr>
                    <w:noProof/>
                  </w:rPr>
                </w:pPr>
                <w:r>
                  <w:rPr>
                    <w:noProof/>
                  </w:rPr>
                  <w:t xml:space="preserve">[23] </w:t>
                </w:r>
              </w:p>
            </w:tc>
            <w:tc>
              <w:tcPr>
                <w:tcW w:w="0" w:type="auto"/>
                <w:hideMark/>
              </w:tcPr>
              <w:p w14:paraId="552146A5" w14:textId="77777777" w:rsidR="003E6DA7" w:rsidRDefault="003E6DA7" w:rsidP="003E6DA7">
                <w:pPr>
                  <w:pStyle w:val="Bibliography"/>
                  <w:rPr>
                    <w:noProof/>
                  </w:rPr>
                </w:pPr>
                <w:r>
                  <w:rPr>
                    <w:noProof/>
                  </w:rPr>
                  <w:t>R. A. Grimes, “What is OAuth? How the open authorization framework works,” 2017. [Online]. Available: https://www.csoonline.com/article/3216404/authentication/what-is-oauth-how-the-open-authorization-framework-works.html.</w:t>
                </w:r>
              </w:p>
            </w:tc>
          </w:tr>
          <w:tr w:rsidR="003E6DA7" w14:paraId="7B4F432D" w14:textId="77777777" w:rsidTr="003E6DA7">
            <w:trPr>
              <w:tblCellSpacing w:w="15" w:type="dxa"/>
            </w:trPr>
            <w:tc>
              <w:tcPr>
                <w:tcW w:w="166" w:type="pct"/>
                <w:hideMark/>
              </w:tcPr>
              <w:p w14:paraId="2E42FDE4" w14:textId="77777777" w:rsidR="003E6DA7" w:rsidRDefault="003E6DA7" w:rsidP="003E6DA7">
                <w:pPr>
                  <w:pStyle w:val="Bibliography"/>
                  <w:rPr>
                    <w:noProof/>
                  </w:rPr>
                </w:pPr>
                <w:r>
                  <w:rPr>
                    <w:noProof/>
                  </w:rPr>
                  <w:t xml:space="preserve">[24] </w:t>
                </w:r>
              </w:p>
            </w:tc>
            <w:tc>
              <w:tcPr>
                <w:tcW w:w="0" w:type="auto"/>
                <w:hideMark/>
              </w:tcPr>
              <w:p w14:paraId="5B12CCFF" w14:textId="77777777" w:rsidR="003E6DA7" w:rsidRDefault="003E6DA7" w:rsidP="003E6DA7">
                <w:pPr>
                  <w:pStyle w:val="Bibliography"/>
                  <w:rPr>
                    <w:noProof/>
                  </w:rPr>
                </w:pPr>
                <w:r>
                  <w:rPr>
                    <w:noProof/>
                  </w:rPr>
                  <w:t>L. V. Niekerk, “iTouch News,” iTouch, 2019. [Online]. Available: https://itouch.co.za/news/10-uses-otp.php.</w:t>
                </w:r>
              </w:p>
            </w:tc>
          </w:tr>
          <w:tr w:rsidR="003E6DA7" w14:paraId="615C374A" w14:textId="77777777" w:rsidTr="003E6DA7">
            <w:trPr>
              <w:tblCellSpacing w:w="15" w:type="dxa"/>
            </w:trPr>
            <w:tc>
              <w:tcPr>
                <w:tcW w:w="166" w:type="pct"/>
                <w:hideMark/>
              </w:tcPr>
              <w:p w14:paraId="2AD10ECF" w14:textId="77777777" w:rsidR="003E6DA7" w:rsidRDefault="003E6DA7" w:rsidP="003E6DA7">
                <w:pPr>
                  <w:pStyle w:val="Bibliography"/>
                  <w:rPr>
                    <w:noProof/>
                  </w:rPr>
                </w:pPr>
                <w:r>
                  <w:rPr>
                    <w:noProof/>
                  </w:rPr>
                  <w:t xml:space="preserve">[25] </w:t>
                </w:r>
              </w:p>
            </w:tc>
            <w:tc>
              <w:tcPr>
                <w:tcW w:w="0" w:type="auto"/>
                <w:hideMark/>
              </w:tcPr>
              <w:p w14:paraId="3131DF9C" w14:textId="77777777" w:rsidR="003E6DA7" w:rsidRDefault="003E6DA7" w:rsidP="003E6DA7">
                <w:pPr>
                  <w:pStyle w:val="Bibliography"/>
                  <w:rPr>
                    <w:noProof/>
                  </w:rPr>
                </w:pPr>
                <w:r>
                  <w:rPr>
                    <w:noProof/>
                  </w:rPr>
                  <w:t>David Wiershem, Guoying Zhang, Charles R. Johnston, “Journal of International Technology and Information Management,” Texas, 2010.</w:t>
                </w:r>
              </w:p>
            </w:tc>
          </w:tr>
          <w:tr w:rsidR="003E6DA7" w14:paraId="1243C655" w14:textId="77777777" w:rsidTr="003E6DA7">
            <w:trPr>
              <w:tblCellSpacing w:w="15" w:type="dxa"/>
            </w:trPr>
            <w:tc>
              <w:tcPr>
                <w:tcW w:w="166" w:type="pct"/>
                <w:hideMark/>
              </w:tcPr>
              <w:p w14:paraId="29C206FF" w14:textId="77777777" w:rsidR="003E6DA7" w:rsidRDefault="003E6DA7" w:rsidP="003E6DA7">
                <w:pPr>
                  <w:pStyle w:val="Bibliography"/>
                  <w:rPr>
                    <w:noProof/>
                  </w:rPr>
                </w:pPr>
                <w:r>
                  <w:rPr>
                    <w:noProof/>
                  </w:rPr>
                  <w:t xml:space="preserve">[26] </w:t>
                </w:r>
              </w:p>
            </w:tc>
            <w:tc>
              <w:tcPr>
                <w:tcW w:w="0" w:type="auto"/>
                <w:hideMark/>
              </w:tcPr>
              <w:p w14:paraId="13933ACF" w14:textId="77777777" w:rsidR="003E6DA7" w:rsidRDefault="003E6DA7" w:rsidP="003E6DA7">
                <w:pPr>
                  <w:pStyle w:val="Bibliography"/>
                  <w:rPr>
                    <w:noProof/>
                  </w:rPr>
                </w:pPr>
                <w:r>
                  <w:rPr>
                    <w:noProof/>
                  </w:rPr>
                  <w:t>A. Berthene, “Internet Retailer,” DigitalCommerce, 26 Oct 2017. [Online]. Available: https://www.digitalcommerce360.com/2017/10/26/mobile-devices-will-account-73-internet-consumption-in-2018/.</w:t>
                </w:r>
              </w:p>
            </w:tc>
          </w:tr>
          <w:tr w:rsidR="003E6DA7" w14:paraId="11242D39" w14:textId="77777777" w:rsidTr="003E6DA7">
            <w:trPr>
              <w:tblCellSpacing w:w="15" w:type="dxa"/>
            </w:trPr>
            <w:tc>
              <w:tcPr>
                <w:tcW w:w="166" w:type="pct"/>
                <w:hideMark/>
              </w:tcPr>
              <w:p w14:paraId="4D1C6805" w14:textId="77777777" w:rsidR="003E6DA7" w:rsidRDefault="003E6DA7" w:rsidP="003E6DA7">
                <w:pPr>
                  <w:pStyle w:val="Bibliography"/>
                  <w:rPr>
                    <w:noProof/>
                  </w:rPr>
                </w:pPr>
                <w:r>
                  <w:rPr>
                    <w:noProof/>
                  </w:rPr>
                  <w:t xml:space="preserve">[27] </w:t>
                </w:r>
              </w:p>
            </w:tc>
            <w:tc>
              <w:tcPr>
                <w:tcW w:w="0" w:type="auto"/>
                <w:hideMark/>
              </w:tcPr>
              <w:p w14:paraId="55CF6A0C" w14:textId="77777777" w:rsidR="003E6DA7" w:rsidRDefault="003E6DA7" w:rsidP="003E6DA7">
                <w:pPr>
                  <w:pStyle w:val="Bibliography"/>
                  <w:rPr>
                    <w:noProof/>
                  </w:rPr>
                </w:pPr>
                <w:r>
                  <w:rPr>
                    <w:noProof/>
                  </w:rPr>
                  <w:t>M. Rouse, “virtual desktop infrastructure (VDI),” TechTarget, Jan. 2017. [Online]. Available: https://searchvirtualdesktop.techtarget.com/definition/virtual-desktop-infrastructure-VDI.</w:t>
                </w:r>
              </w:p>
            </w:tc>
          </w:tr>
        </w:tbl>
        <w:sdt>
          <w:sdtPr>
            <w:id w:val="111145805"/>
            <w:bibliography/>
          </w:sdtPr>
          <w:sdtEndPr/>
          <w:sdtContent>
            <w:p w14:paraId="179D8147" w14:textId="77777777" w:rsidR="003E6DA7" w:rsidRDefault="00E4347A" w:rsidP="00F6121C">
              <w:pPr>
                <w:rPr>
                  <w:noProof/>
                  <w:sz w:val="24"/>
                  <w:szCs w:val="24"/>
                  <w:lang w:val="en-US" w:eastAsia="zh-CN"/>
                </w:rPr>
              </w:pPr>
              <w:r>
                <w:fldChar w:fldCharType="begin"/>
              </w:r>
              <w:r>
                <w:instrText xml:space="preserve"> BIBLIOGRAPHY </w:instrText>
              </w:r>
              <w:r>
                <w:fldChar w:fldCharType="separate"/>
              </w:r>
            </w:p>
            <w:p w14:paraId="47B2B72C" w14:textId="77777777" w:rsidR="003E6DA7" w:rsidRDefault="003E6DA7">
              <w:pPr>
                <w:divId w:val="855389352"/>
                <w:rPr>
                  <w:rFonts w:eastAsia="Times New Roman"/>
                  <w:noProof/>
                </w:rPr>
              </w:pPr>
            </w:p>
            <w:p w14:paraId="5F2443BE" w14:textId="58115474" w:rsidR="00F6121C" w:rsidRPr="00F65049" w:rsidRDefault="00E4347A" w:rsidP="00F6121C">
              <w:r>
                <w:rPr>
                  <w:b/>
                  <w:bCs/>
                  <w:noProof/>
                </w:rPr>
                <w:fldChar w:fldCharType="end"/>
              </w:r>
            </w:p>
          </w:sdtContent>
        </w:sdt>
      </w:sdtContent>
    </w:sdt>
    <w:sectPr w:rsidR="00F6121C" w:rsidRPr="00F65049" w:rsidSect="0010275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0AFC6" w14:textId="77777777" w:rsidR="004369EB" w:rsidRDefault="004369EB" w:rsidP="00F76436">
      <w:pPr>
        <w:spacing w:after="0" w:line="240" w:lineRule="auto"/>
      </w:pPr>
      <w:r>
        <w:separator/>
      </w:r>
    </w:p>
  </w:endnote>
  <w:endnote w:type="continuationSeparator" w:id="0">
    <w:p w14:paraId="6B73C38A" w14:textId="77777777" w:rsidR="004369EB" w:rsidRDefault="004369EB" w:rsidP="00F76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CC614" w14:textId="77777777" w:rsidR="004369EB" w:rsidRDefault="004369EB" w:rsidP="00F76436">
      <w:pPr>
        <w:spacing w:after="0" w:line="240" w:lineRule="auto"/>
      </w:pPr>
      <w:r>
        <w:separator/>
      </w:r>
    </w:p>
  </w:footnote>
  <w:footnote w:type="continuationSeparator" w:id="0">
    <w:p w14:paraId="2ABD6BCA" w14:textId="77777777" w:rsidR="004369EB" w:rsidRDefault="004369EB" w:rsidP="00F764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93297"/>
    <w:multiLevelType w:val="hybridMultilevel"/>
    <w:tmpl w:val="4E72E77C"/>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D5A43"/>
    <w:multiLevelType w:val="hybridMultilevel"/>
    <w:tmpl w:val="D89C5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B1AB9"/>
    <w:multiLevelType w:val="hybridMultilevel"/>
    <w:tmpl w:val="D70EE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049DB"/>
    <w:multiLevelType w:val="hybridMultilevel"/>
    <w:tmpl w:val="4C084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3117D"/>
    <w:multiLevelType w:val="hybridMultilevel"/>
    <w:tmpl w:val="3A74F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210C5"/>
    <w:multiLevelType w:val="hybridMultilevel"/>
    <w:tmpl w:val="0248E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335F53"/>
    <w:multiLevelType w:val="hybridMultilevel"/>
    <w:tmpl w:val="E3D025A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359A7"/>
    <w:multiLevelType w:val="hybridMultilevel"/>
    <w:tmpl w:val="413E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8C1053"/>
    <w:multiLevelType w:val="hybridMultilevel"/>
    <w:tmpl w:val="DF58E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6F5E1A"/>
    <w:multiLevelType w:val="hybridMultilevel"/>
    <w:tmpl w:val="993AC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AD6351"/>
    <w:multiLevelType w:val="hybridMultilevel"/>
    <w:tmpl w:val="CAEA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7424E3"/>
    <w:multiLevelType w:val="hybridMultilevel"/>
    <w:tmpl w:val="A29E1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92806"/>
    <w:multiLevelType w:val="hybridMultilevel"/>
    <w:tmpl w:val="5F6A0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0"/>
  </w:num>
  <w:num w:numId="5">
    <w:abstractNumId w:val="8"/>
  </w:num>
  <w:num w:numId="6">
    <w:abstractNumId w:val="11"/>
  </w:num>
  <w:num w:numId="7">
    <w:abstractNumId w:val="7"/>
  </w:num>
  <w:num w:numId="8">
    <w:abstractNumId w:val="3"/>
  </w:num>
  <w:num w:numId="9">
    <w:abstractNumId w:val="9"/>
  </w:num>
  <w:num w:numId="10">
    <w:abstractNumId w:val="10"/>
  </w:num>
  <w:num w:numId="11">
    <w:abstractNumId w:val="1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1D"/>
    <w:rsid w:val="000034CC"/>
    <w:rsid w:val="00017869"/>
    <w:rsid w:val="00031A21"/>
    <w:rsid w:val="0004433A"/>
    <w:rsid w:val="00051E60"/>
    <w:rsid w:val="000569D9"/>
    <w:rsid w:val="00063028"/>
    <w:rsid w:val="00074DD4"/>
    <w:rsid w:val="0007787C"/>
    <w:rsid w:val="00082C05"/>
    <w:rsid w:val="000830E4"/>
    <w:rsid w:val="000955A7"/>
    <w:rsid w:val="00096D5A"/>
    <w:rsid w:val="000A0C89"/>
    <w:rsid w:val="000C6C5D"/>
    <w:rsid w:val="000D2B39"/>
    <w:rsid w:val="000D343D"/>
    <w:rsid w:val="000D5B43"/>
    <w:rsid w:val="000E2933"/>
    <w:rsid w:val="000F6DD9"/>
    <w:rsid w:val="000F7027"/>
    <w:rsid w:val="00102750"/>
    <w:rsid w:val="00104743"/>
    <w:rsid w:val="00132B1B"/>
    <w:rsid w:val="00137299"/>
    <w:rsid w:val="00140EEC"/>
    <w:rsid w:val="00140FD6"/>
    <w:rsid w:val="00140FDB"/>
    <w:rsid w:val="00155AC7"/>
    <w:rsid w:val="00156E33"/>
    <w:rsid w:val="00162375"/>
    <w:rsid w:val="00165F21"/>
    <w:rsid w:val="001704E3"/>
    <w:rsid w:val="0018238D"/>
    <w:rsid w:val="00192F40"/>
    <w:rsid w:val="00193F2C"/>
    <w:rsid w:val="0019414E"/>
    <w:rsid w:val="00194407"/>
    <w:rsid w:val="00195B06"/>
    <w:rsid w:val="00196524"/>
    <w:rsid w:val="001A2539"/>
    <w:rsid w:val="001E781C"/>
    <w:rsid w:val="001F0E9A"/>
    <w:rsid w:val="00201A4E"/>
    <w:rsid w:val="00204223"/>
    <w:rsid w:val="00205D2E"/>
    <w:rsid w:val="00212A98"/>
    <w:rsid w:val="002136F2"/>
    <w:rsid w:val="00221DA7"/>
    <w:rsid w:val="00222B22"/>
    <w:rsid w:val="00224B42"/>
    <w:rsid w:val="00226C0A"/>
    <w:rsid w:val="00230BCC"/>
    <w:rsid w:val="00234C34"/>
    <w:rsid w:val="0024693D"/>
    <w:rsid w:val="00262170"/>
    <w:rsid w:val="002703B3"/>
    <w:rsid w:val="002728A9"/>
    <w:rsid w:val="00273071"/>
    <w:rsid w:val="00274AAC"/>
    <w:rsid w:val="002879F2"/>
    <w:rsid w:val="00297166"/>
    <w:rsid w:val="002A32B8"/>
    <w:rsid w:val="002B2C5B"/>
    <w:rsid w:val="002B347D"/>
    <w:rsid w:val="002C717E"/>
    <w:rsid w:val="00320C4D"/>
    <w:rsid w:val="00321DB3"/>
    <w:rsid w:val="0032643E"/>
    <w:rsid w:val="00337C6A"/>
    <w:rsid w:val="00340295"/>
    <w:rsid w:val="00352206"/>
    <w:rsid w:val="0038353C"/>
    <w:rsid w:val="00385BD9"/>
    <w:rsid w:val="00394E6D"/>
    <w:rsid w:val="00395CC6"/>
    <w:rsid w:val="003C00A1"/>
    <w:rsid w:val="003D1E73"/>
    <w:rsid w:val="003D7F0B"/>
    <w:rsid w:val="003E57E4"/>
    <w:rsid w:val="003E6DA7"/>
    <w:rsid w:val="003F2BA1"/>
    <w:rsid w:val="003F7722"/>
    <w:rsid w:val="00404F46"/>
    <w:rsid w:val="00405966"/>
    <w:rsid w:val="004168DB"/>
    <w:rsid w:val="00435A74"/>
    <w:rsid w:val="00436744"/>
    <w:rsid w:val="004369EB"/>
    <w:rsid w:val="004451F8"/>
    <w:rsid w:val="004504A4"/>
    <w:rsid w:val="00452211"/>
    <w:rsid w:val="00456136"/>
    <w:rsid w:val="00457151"/>
    <w:rsid w:val="0046200D"/>
    <w:rsid w:val="00464656"/>
    <w:rsid w:val="00480299"/>
    <w:rsid w:val="004942AE"/>
    <w:rsid w:val="00494C0E"/>
    <w:rsid w:val="004A4669"/>
    <w:rsid w:val="004B08E3"/>
    <w:rsid w:val="004D01CC"/>
    <w:rsid w:val="004E2EA0"/>
    <w:rsid w:val="00500507"/>
    <w:rsid w:val="00521ABF"/>
    <w:rsid w:val="00524332"/>
    <w:rsid w:val="00563AAB"/>
    <w:rsid w:val="00572668"/>
    <w:rsid w:val="00575DB9"/>
    <w:rsid w:val="00577261"/>
    <w:rsid w:val="00581374"/>
    <w:rsid w:val="00582955"/>
    <w:rsid w:val="005841F7"/>
    <w:rsid w:val="00590B89"/>
    <w:rsid w:val="00593BD1"/>
    <w:rsid w:val="005A0BEF"/>
    <w:rsid w:val="005A64D9"/>
    <w:rsid w:val="005B2321"/>
    <w:rsid w:val="005B34F8"/>
    <w:rsid w:val="005B56C4"/>
    <w:rsid w:val="005B7385"/>
    <w:rsid w:val="005D2B4A"/>
    <w:rsid w:val="005E4E3E"/>
    <w:rsid w:val="005E7F78"/>
    <w:rsid w:val="006020E7"/>
    <w:rsid w:val="00604B7A"/>
    <w:rsid w:val="0060511F"/>
    <w:rsid w:val="0060666C"/>
    <w:rsid w:val="00614FB7"/>
    <w:rsid w:val="00623EEF"/>
    <w:rsid w:val="00631DB0"/>
    <w:rsid w:val="00634CCC"/>
    <w:rsid w:val="00640ECE"/>
    <w:rsid w:val="0064496A"/>
    <w:rsid w:val="0066113B"/>
    <w:rsid w:val="00663C35"/>
    <w:rsid w:val="00694D89"/>
    <w:rsid w:val="00694ED3"/>
    <w:rsid w:val="006A061A"/>
    <w:rsid w:val="006B56F5"/>
    <w:rsid w:val="006C1D85"/>
    <w:rsid w:val="006D02B1"/>
    <w:rsid w:val="0071497E"/>
    <w:rsid w:val="00714BCC"/>
    <w:rsid w:val="00733953"/>
    <w:rsid w:val="00750512"/>
    <w:rsid w:val="0076073A"/>
    <w:rsid w:val="007674E5"/>
    <w:rsid w:val="0077646A"/>
    <w:rsid w:val="00785F6F"/>
    <w:rsid w:val="00786BBB"/>
    <w:rsid w:val="007914D6"/>
    <w:rsid w:val="00791626"/>
    <w:rsid w:val="00794232"/>
    <w:rsid w:val="00794D56"/>
    <w:rsid w:val="007A3015"/>
    <w:rsid w:val="007A6A75"/>
    <w:rsid w:val="007B577F"/>
    <w:rsid w:val="007B79C2"/>
    <w:rsid w:val="007C1462"/>
    <w:rsid w:val="00802084"/>
    <w:rsid w:val="00804127"/>
    <w:rsid w:val="0080463D"/>
    <w:rsid w:val="008167C4"/>
    <w:rsid w:val="0082228C"/>
    <w:rsid w:val="00833FDD"/>
    <w:rsid w:val="008462D4"/>
    <w:rsid w:val="00860812"/>
    <w:rsid w:val="00860E60"/>
    <w:rsid w:val="00870679"/>
    <w:rsid w:val="00873AE3"/>
    <w:rsid w:val="008776C7"/>
    <w:rsid w:val="00877982"/>
    <w:rsid w:val="00886FC5"/>
    <w:rsid w:val="008934E6"/>
    <w:rsid w:val="008A338F"/>
    <w:rsid w:val="008A4F94"/>
    <w:rsid w:val="008B3E31"/>
    <w:rsid w:val="008E369A"/>
    <w:rsid w:val="008E4D3A"/>
    <w:rsid w:val="008E5499"/>
    <w:rsid w:val="008E6625"/>
    <w:rsid w:val="008F15B1"/>
    <w:rsid w:val="008F16AC"/>
    <w:rsid w:val="008F2631"/>
    <w:rsid w:val="00907945"/>
    <w:rsid w:val="009114DE"/>
    <w:rsid w:val="0091786B"/>
    <w:rsid w:val="00925997"/>
    <w:rsid w:val="00931FFA"/>
    <w:rsid w:val="00932849"/>
    <w:rsid w:val="00932E5B"/>
    <w:rsid w:val="009467E4"/>
    <w:rsid w:val="0094682C"/>
    <w:rsid w:val="00952EEB"/>
    <w:rsid w:val="0096068A"/>
    <w:rsid w:val="009619F8"/>
    <w:rsid w:val="009914EF"/>
    <w:rsid w:val="00991EFA"/>
    <w:rsid w:val="00995C9E"/>
    <w:rsid w:val="009C570E"/>
    <w:rsid w:val="009C6643"/>
    <w:rsid w:val="009C6A87"/>
    <w:rsid w:val="009D447A"/>
    <w:rsid w:val="009F0629"/>
    <w:rsid w:val="00A01C2C"/>
    <w:rsid w:val="00A01E77"/>
    <w:rsid w:val="00A06428"/>
    <w:rsid w:val="00A11655"/>
    <w:rsid w:val="00A11C1F"/>
    <w:rsid w:val="00A12C1A"/>
    <w:rsid w:val="00A31147"/>
    <w:rsid w:val="00A46DEA"/>
    <w:rsid w:val="00A55D0E"/>
    <w:rsid w:val="00A6234E"/>
    <w:rsid w:val="00A67C59"/>
    <w:rsid w:val="00A76DEA"/>
    <w:rsid w:val="00A82A55"/>
    <w:rsid w:val="00A84868"/>
    <w:rsid w:val="00A85E82"/>
    <w:rsid w:val="00A87535"/>
    <w:rsid w:val="00A877A3"/>
    <w:rsid w:val="00A878F9"/>
    <w:rsid w:val="00A93D8E"/>
    <w:rsid w:val="00A94CEB"/>
    <w:rsid w:val="00AB6412"/>
    <w:rsid w:val="00AB65D6"/>
    <w:rsid w:val="00AC299A"/>
    <w:rsid w:val="00AC7905"/>
    <w:rsid w:val="00AD0478"/>
    <w:rsid w:val="00AD1F30"/>
    <w:rsid w:val="00AD7219"/>
    <w:rsid w:val="00AE2255"/>
    <w:rsid w:val="00AE7307"/>
    <w:rsid w:val="00AF5B31"/>
    <w:rsid w:val="00AF7F38"/>
    <w:rsid w:val="00B03042"/>
    <w:rsid w:val="00B41019"/>
    <w:rsid w:val="00B46F1D"/>
    <w:rsid w:val="00B50ADF"/>
    <w:rsid w:val="00B514E8"/>
    <w:rsid w:val="00B5524E"/>
    <w:rsid w:val="00B673AF"/>
    <w:rsid w:val="00B71736"/>
    <w:rsid w:val="00B72750"/>
    <w:rsid w:val="00B73F98"/>
    <w:rsid w:val="00B74840"/>
    <w:rsid w:val="00B75ECF"/>
    <w:rsid w:val="00B85E2A"/>
    <w:rsid w:val="00B91355"/>
    <w:rsid w:val="00B91441"/>
    <w:rsid w:val="00B96923"/>
    <w:rsid w:val="00BA22C6"/>
    <w:rsid w:val="00BA5740"/>
    <w:rsid w:val="00BA5AE5"/>
    <w:rsid w:val="00BB1B37"/>
    <w:rsid w:val="00BD07D9"/>
    <w:rsid w:val="00BD196A"/>
    <w:rsid w:val="00BD1C0F"/>
    <w:rsid w:val="00BE69B9"/>
    <w:rsid w:val="00BF7619"/>
    <w:rsid w:val="00BF7925"/>
    <w:rsid w:val="00C03DB4"/>
    <w:rsid w:val="00C06FF0"/>
    <w:rsid w:val="00C11718"/>
    <w:rsid w:val="00C21773"/>
    <w:rsid w:val="00C23285"/>
    <w:rsid w:val="00C2334F"/>
    <w:rsid w:val="00C26A6F"/>
    <w:rsid w:val="00C33F2C"/>
    <w:rsid w:val="00C37D94"/>
    <w:rsid w:val="00C74C7B"/>
    <w:rsid w:val="00C75C88"/>
    <w:rsid w:val="00C77A69"/>
    <w:rsid w:val="00C8107B"/>
    <w:rsid w:val="00C8680D"/>
    <w:rsid w:val="00C91F8C"/>
    <w:rsid w:val="00C95C78"/>
    <w:rsid w:val="00CA0D61"/>
    <w:rsid w:val="00CA25BD"/>
    <w:rsid w:val="00CB081A"/>
    <w:rsid w:val="00CB5867"/>
    <w:rsid w:val="00CB5AC6"/>
    <w:rsid w:val="00CC242F"/>
    <w:rsid w:val="00CD07AC"/>
    <w:rsid w:val="00CD12F9"/>
    <w:rsid w:val="00CF04B8"/>
    <w:rsid w:val="00CF490C"/>
    <w:rsid w:val="00CF79C6"/>
    <w:rsid w:val="00D06EA0"/>
    <w:rsid w:val="00D139F9"/>
    <w:rsid w:val="00D143C9"/>
    <w:rsid w:val="00D179D7"/>
    <w:rsid w:val="00D27B8C"/>
    <w:rsid w:val="00D32426"/>
    <w:rsid w:val="00D44F62"/>
    <w:rsid w:val="00D476BD"/>
    <w:rsid w:val="00D607B6"/>
    <w:rsid w:val="00D66FEB"/>
    <w:rsid w:val="00D7252E"/>
    <w:rsid w:val="00D74950"/>
    <w:rsid w:val="00D80781"/>
    <w:rsid w:val="00D809B4"/>
    <w:rsid w:val="00D8161D"/>
    <w:rsid w:val="00D84994"/>
    <w:rsid w:val="00D96C0F"/>
    <w:rsid w:val="00DC1FC9"/>
    <w:rsid w:val="00DD405C"/>
    <w:rsid w:val="00DD463B"/>
    <w:rsid w:val="00DE69FA"/>
    <w:rsid w:val="00DF42AD"/>
    <w:rsid w:val="00DF7979"/>
    <w:rsid w:val="00E0022B"/>
    <w:rsid w:val="00E07436"/>
    <w:rsid w:val="00E07B30"/>
    <w:rsid w:val="00E1649E"/>
    <w:rsid w:val="00E24263"/>
    <w:rsid w:val="00E24908"/>
    <w:rsid w:val="00E26B8A"/>
    <w:rsid w:val="00E27829"/>
    <w:rsid w:val="00E4347A"/>
    <w:rsid w:val="00E5182B"/>
    <w:rsid w:val="00E5730A"/>
    <w:rsid w:val="00E6173C"/>
    <w:rsid w:val="00E61AF6"/>
    <w:rsid w:val="00E63978"/>
    <w:rsid w:val="00E63DB8"/>
    <w:rsid w:val="00E64C0F"/>
    <w:rsid w:val="00E71DDC"/>
    <w:rsid w:val="00E74CF7"/>
    <w:rsid w:val="00EA1AF5"/>
    <w:rsid w:val="00EA45F2"/>
    <w:rsid w:val="00EA7D70"/>
    <w:rsid w:val="00EC4AA3"/>
    <w:rsid w:val="00EC670B"/>
    <w:rsid w:val="00ED1F10"/>
    <w:rsid w:val="00ED50A7"/>
    <w:rsid w:val="00ED5AD3"/>
    <w:rsid w:val="00EE308C"/>
    <w:rsid w:val="00EF06F0"/>
    <w:rsid w:val="00EF4CD4"/>
    <w:rsid w:val="00F003F4"/>
    <w:rsid w:val="00F1223A"/>
    <w:rsid w:val="00F13135"/>
    <w:rsid w:val="00F210E3"/>
    <w:rsid w:val="00F25502"/>
    <w:rsid w:val="00F42471"/>
    <w:rsid w:val="00F46F43"/>
    <w:rsid w:val="00F5422B"/>
    <w:rsid w:val="00F56DF2"/>
    <w:rsid w:val="00F6121C"/>
    <w:rsid w:val="00F637F7"/>
    <w:rsid w:val="00F65049"/>
    <w:rsid w:val="00F660A5"/>
    <w:rsid w:val="00F76436"/>
    <w:rsid w:val="00F77D71"/>
    <w:rsid w:val="00F85812"/>
    <w:rsid w:val="00F9265F"/>
    <w:rsid w:val="00FA01E7"/>
    <w:rsid w:val="00FA3EB1"/>
    <w:rsid w:val="00FA4E53"/>
    <w:rsid w:val="00FB2E25"/>
    <w:rsid w:val="00FB6DC7"/>
    <w:rsid w:val="00FC31AB"/>
    <w:rsid w:val="00FC3394"/>
    <w:rsid w:val="00FD2B03"/>
    <w:rsid w:val="00FF31D4"/>
    <w:rsid w:val="00FF32F1"/>
    <w:rsid w:val="00FF5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7223B"/>
  <w14:defaultImageDpi w14:val="32767"/>
  <w15:chartTrackingRefBased/>
  <w15:docId w15:val="{CAF1222D-7A7A-6F4C-B947-160B05BC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B46F1D"/>
    <w:pPr>
      <w:spacing w:after="160" w:line="259" w:lineRule="auto"/>
    </w:pPr>
    <w:rPr>
      <w:sz w:val="22"/>
      <w:szCs w:val="22"/>
      <w:lang w:val="en-AU" w:eastAsia="en-US"/>
    </w:rPr>
  </w:style>
  <w:style w:type="paragraph" w:styleId="Heading1">
    <w:name w:val="heading 1"/>
    <w:basedOn w:val="Normal"/>
    <w:next w:val="Normal"/>
    <w:link w:val="Heading1Char"/>
    <w:uiPriority w:val="9"/>
    <w:qFormat/>
    <w:rsid w:val="000C6C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6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13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6F1D"/>
    <w:rPr>
      <w:sz w:val="22"/>
      <w:szCs w:val="22"/>
      <w:lang w:val="en-AU" w:eastAsia="en-US"/>
    </w:rPr>
  </w:style>
  <w:style w:type="character" w:customStyle="1" w:styleId="NoSpacingChar">
    <w:name w:val="No Spacing Char"/>
    <w:basedOn w:val="DefaultParagraphFont"/>
    <w:link w:val="NoSpacing"/>
    <w:uiPriority w:val="1"/>
    <w:rsid w:val="00B46F1D"/>
    <w:rPr>
      <w:sz w:val="22"/>
      <w:szCs w:val="22"/>
      <w:lang w:val="en-AU" w:eastAsia="en-US"/>
    </w:rPr>
  </w:style>
  <w:style w:type="character" w:customStyle="1" w:styleId="Heading1Char">
    <w:name w:val="Heading 1 Char"/>
    <w:basedOn w:val="DefaultParagraphFont"/>
    <w:link w:val="Heading1"/>
    <w:uiPriority w:val="9"/>
    <w:rsid w:val="000C6C5D"/>
    <w:rPr>
      <w:rFonts w:asciiTheme="majorHAnsi" w:eastAsiaTheme="majorEastAsia" w:hAnsiTheme="majorHAnsi" w:cstheme="majorBidi"/>
      <w:color w:val="2F5496" w:themeColor="accent1" w:themeShade="BF"/>
      <w:sz w:val="32"/>
      <w:szCs w:val="32"/>
      <w:lang w:val="en-AU" w:eastAsia="en-US"/>
    </w:rPr>
  </w:style>
  <w:style w:type="character" w:customStyle="1" w:styleId="Heading2Char">
    <w:name w:val="Heading 2 Char"/>
    <w:basedOn w:val="DefaultParagraphFont"/>
    <w:link w:val="Heading2"/>
    <w:uiPriority w:val="9"/>
    <w:rsid w:val="00E1649E"/>
    <w:rPr>
      <w:rFonts w:asciiTheme="majorHAnsi" w:eastAsiaTheme="majorEastAsia" w:hAnsiTheme="majorHAnsi" w:cstheme="majorBidi"/>
      <w:color w:val="2F5496" w:themeColor="accent1" w:themeShade="BF"/>
      <w:sz w:val="26"/>
      <w:szCs w:val="26"/>
      <w:lang w:val="en-AU" w:eastAsia="en-US"/>
    </w:rPr>
  </w:style>
  <w:style w:type="table" w:styleId="TableGrid">
    <w:name w:val="Table Grid"/>
    <w:basedOn w:val="TableNormal"/>
    <w:uiPriority w:val="39"/>
    <w:rsid w:val="00E24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666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666C"/>
    <w:rPr>
      <w:rFonts w:ascii="Times New Roman" w:hAnsi="Times New Roman" w:cs="Times New Roman"/>
      <w:sz w:val="18"/>
      <w:szCs w:val="18"/>
      <w:lang w:val="en-AU" w:eastAsia="en-US"/>
    </w:rPr>
  </w:style>
  <w:style w:type="paragraph" w:styleId="NormalWeb">
    <w:name w:val="Normal (Web)"/>
    <w:basedOn w:val="Normal"/>
    <w:uiPriority w:val="99"/>
    <w:unhideWhenUsed/>
    <w:rsid w:val="00D44F62"/>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Strong">
    <w:name w:val="Strong"/>
    <w:basedOn w:val="DefaultParagraphFont"/>
    <w:uiPriority w:val="22"/>
    <w:qFormat/>
    <w:rsid w:val="00D44F62"/>
    <w:rPr>
      <w:b/>
      <w:bCs/>
    </w:rPr>
  </w:style>
  <w:style w:type="paragraph" w:styleId="ListParagraph">
    <w:name w:val="List Paragraph"/>
    <w:basedOn w:val="Normal"/>
    <w:uiPriority w:val="34"/>
    <w:qFormat/>
    <w:rsid w:val="00D44F62"/>
    <w:pPr>
      <w:ind w:left="720"/>
      <w:contextualSpacing/>
    </w:pPr>
  </w:style>
  <w:style w:type="character" w:styleId="SubtleEmphasis">
    <w:name w:val="Subtle Emphasis"/>
    <w:basedOn w:val="DefaultParagraphFont"/>
    <w:uiPriority w:val="19"/>
    <w:qFormat/>
    <w:rsid w:val="00EF4CD4"/>
    <w:rPr>
      <w:i/>
      <w:iCs/>
      <w:color w:val="404040" w:themeColor="text1" w:themeTint="BF"/>
    </w:rPr>
  </w:style>
  <w:style w:type="character" w:styleId="Hyperlink">
    <w:name w:val="Hyperlink"/>
    <w:basedOn w:val="DefaultParagraphFont"/>
    <w:uiPriority w:val="99"/>
    <w:unhideWhenUsed/>
    <w:rsid w:val="00631DB0"/>
    <w:rPr>
      <w:color w:val="0563C1" w:themeColor="hyperlink"/>
      <w:u w:val="single"/>
    </w:rPr>
  </w:style>
  <w:style w:type="character" w:styleId="UnresolvedMention">
    <w:name w:val="Unresolved Mention"/>
    <w:basedOn w:val="DefaultParagraphFont"/>
    <w:uiPriority w:val="99"/>
    <w:rsid w:val="00631DB0"/>
    <w:rPr>
      <w:color w:val="605E5C"/>
      <w:shd w:val="clear" w:color="auto" w:fill="E1DFDD"/>
    </w:rPr>
  </w:style>
  <w:style w:type="character" w:styleId="FollowedHyperlink">
    <w:name w:val="FollowedHyperlink"/>
    <w:basedOn w:val="DefaultParagraphFont"/>
    <w:uiPriority w:val="99"/>
    <w:semiHidden/>
    <w:unhideWhenUsed/>
    <w:rsid w:val="00631DB0"/>
    <w:rPr>
      <w:color w:val="954F72" w:themeColor="followedHyperlink"/>
      <w:u w:val="single"/>
    </w:rPr>
  </w:style>
  <w:style w:type="character" w:customStyle="1" w:styleId="Heading3Char">
    <w:name w:val="Heading 3 Char"/>
    <w:basedOn w:val="DefaultParagraphFont"/>
    <w:link w:val="Heading3"/>
    <w:uiPriority w:val="9"/>
    <w:rsid w:val="00581374"/>
    <w:rPr>
      <w:rFonts w:asciiTheme="majorHAnsi" w:eastAsiaTheme="majorEastAsia" w:hAnsiTheme="majorHAnsi" w:cstheme="majorBidi"/>
      <w:color w:val="1F3763" w:themeColor="accent1" w:themeShade="7F"/>
      <w:lang w:val="en-AU" w:eastAsia="en-US"/>
    </w:rPr>
  </w:style>
  <w:style w:type="paragraph" w:styleId="FootnoteText">
    <w:name w:val="footnote text"/>
    <w:basedOn w:val="Normal"/>
    <w:link w:val="FootnoteTextChar"/>
    <w:uiPriority w:val="99"/>
    <w:semiHidden/>
    <w:unhideWhenUsed/>
    <w:rsid w:val="00F764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6436"/>
    <w:rPr>
      <w:sz w:val="20"/>
      <w:szCs w:val="20"/>
      <w:lang w:val="en-AU" w:eastAsia="en-US"/>
    </w:rPr>
  </w:style>
  <w:style w:type="character" w:styleId="FootnoteReference">
    <w:name w:val="footnote reference"/>
    <w:basedOn w:val="DefaultParagraphFont"/>
    <w:uiPriority w:val="99"/>
    <w:semiHidden/>
    <w:unhideWhenUsed/>
    <w:rsid w:val="00F76436"/>
    <w:rPr>
      <w:vertAlign w:val="superscript"/>
    </w:rPr>
  </w:style>
  <w:style w:type="paragraph" w:styleId="EndnoteText">
    <w:name w:val="endnote text"/>
    <w:basedOn w:val="Normal"/>
    <w:link w:val="EndnoteTextChar"/>
    <w:uiPriority w:val="99"/>
    <w:semiHidden/>
    <w:unhideWhenUsed/>
    <w:rsid w:val="00BD1C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1C0F"/>
    <w:rPr>
      <w:sz w:val="20"/>
      <w:szCs w:val="20"/>
      <w:lang w:val="en-AU" w:eastAsia="en-US"/>
    </w:rPr>
  </w:style>
  <w:style w:type="character" w:styleId="EndnoteReference">
    <w:name w:val="endnote reference"/>
    <w:basedOn w:val="DefaultParagraphFont"/>
    <w:uiPriority w:val="99"/>
    <w:semiHidden/>
    <w:unhideWhenUsed/>
    <w:rsid w:val="00BD1C0F"/>
    <w:rPr>
      <w:vertAlign w:val="superscript"/>
    </w:rPr>
  </w:style>
  <w:style w:type="paragraph" w:styleId="Bibliography">
    <w:name w:val="Bibliography"/>
    <w:basedOn w:val="Normal"/>
    <w:next w:val="Normal"/>
    <w:uiPriority w:val="37"/>
    <w:unhideWhenUsed/>
    <w:rsid w:val="000F6DD9"/>
  </w:style>
  <w:style w:type="paragraph" w:styleId="TOCHeading">
    <w:name w:val="TOC Heading"/>
    <w:basedOn w:val="Heading1"/>
    <w:next w:val="Normal"/>
    <w:uiPriority w:val="39"/>
    <w:unhideWhenUsed/>
    <w:qFormat/>
    <w:rsid w:val="00234C3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34C34"/>
    <w:pPr>
      <w:tabs>
        <w:tab w:val="right" w:leader="dot" w:pos="9010"/>
      </w:tabs>
      <w:spacing w:before="120" w:after="0"/>
    </w:pPr>
    <w:rPr>
      <w:rFonts w:cstheme="minorHAnsi"/>
      <w:b/>
      <w:bCs/>
      <w:i/>
      <w:iCs/>
      <w:sz w:val="24"/>
      <w:szCs w:val="24"/>
    </w:rPr>
  </w:style>
  <w:style w:type="paragraph" w:styleId="TOC2">
    <w:name w:val="toc 2"/>
    <w:basedOn w:val="Normal"/>
    <w:next w:val="Normal"/>
    <w:autoRedefine/>
    <w:uiPriority w:val="39"/>
    <w:unhideWhenUsed/>
    <w:rsid w:val="00234C34"/>
    <w:pPr>
      <w:spacing w:before="120" w:after="0"/>
      <w:ind w:left="220"/>
    </w:pPr>
    <w:rPr>
      <w:rFonts w:cstheme="minorHAnsi"/>
      <w:b/>
      <w:bCs/>
    </w:rPr>
  </w:style>
  <w:style w:type="paragraph" w:styleId="TOC3">
    <w:name w:val="toc 3"/>
    <w:basedOn w:val="Normal"/>
    <w:next w:val="Normal"/>
    <w:autoRedefine/>
    <w:uiPriority w:val="39"/>
    <w:unhideWhenUsed/>
    <w:rsid w:val="00234C34"/>
    <w:pPr>
      <w:spacing w:after="0"/>
      <w:ind w:left="440"/>
    </w:pPr>
    <w:rPr>
      <w:rFonts w:cstheme="minorHAnsi"/>
      <w:sz w:val="20"/>
      <w:szCs w:val="20"/>
    </w:rPr>
  </w:style>
  <w:style w:type="paragraph" w:styleId="TOC4">
    <w:name w:val="toc 4"/>
    <w:basedOn w:val="Normal"/>
    <w:next w:val="Normal"/>
    <w:autoRedefine/>
    <w:uiPriority w:val="39"/>
    <w:semiHidden/>
    <w:unhideWhenUsed/>
    <w:rsid w:val="00234C34"/>
    <w:pPr>
      <w:spacing w:after="0"/>
      <w:ind w:left="660"/>
    </w:pPr>
    <w:rPr>
      <w:rFonts w:cstheme="minorHAnsi"/>
      <w:sz w:val="20"/>
      <w:szCs w:val="20"/>
    </w:rPr>
  </w:style>
  <w:style w:type="paragraph" w:styleId="TOC5">
    <w:name w:val="toc 5"/>
    <w:basedOn w:val="Normal"/>
    <w:next w:val="Normal"/>
    <w:autoRedefine/>
    <w:uiPriority w:val="39"/>
    <w:semiHidden/>
    <w:unhideWhenUsed/>
    <w:rsid w:val="00234C34"/>
    <w:pPr>
      <w:spacing w:after="0"/>
      <w:ind w:left="880"/>
    </w:pPr>
    <w:rPr>
      <w:rFonts w:cstheme="minorHAnsi"/>
      <w:sz w:val="20"/>
      <w:szCs w:val="20"/>
    </w:rPr>
  </w:style>
  <w:style w:type="paragraph" w:styleId="TOC6">
    <w:name w:val="toc 6"/>
    <w:basedOn w:val="Normal"/>
    <w:next w:val="Normal"/>
    <w:autoRedefine/>
    <w:uiPriority w:val="39"/>
    <w:semiHidden/>
    <w:unhideWhenUsed/>
    <w:rsid w:val="00234C34"/>
    <w:pPr>
      <w:spacing w:after="0"/>
      <w:ind w:left="1100"/>
    </w:pPr>
    <w:rPr>
      <w:rFonts w:cstheme="minorHAnsi"/>
      <w:sz w:val="20"/>
      <w:szCs w:val="20"/>
    </w:rPr>
  </w:style>
  <w:style w:type="paragraph" w:styleId="TOC7">
    <w:name w:val="toc 7"/>
    <w:basedOn w:val="Normal"/>
    <w:next w:val="Normal"/>
    <w:autoRedefine/>
    <w:uiPriority w:val="39"/>
    <w:semiHidden/>
    <w:unhideWhenUsed/>
    <w:rsid w:val="00234C34"/>
    <w:pPr>
      <w:spacing w:after="0"/>
      <w:ind w:left="1320"/>
    </w:pPr>
    <w:rPr>
      <w:rFonts w:cstheme="minorHAnsi"/>
      <w:sz w:val="20"/>
      <w:szCs w:val="20"/>
    </w:rPr>
  </w:style>
  <w:style w:type="paragraph" w:styleId="TOC8">
    <w:name w:val="toc 8"/>
    <w:basedOn w:val="Normal"/>
    <w:next w:val="Normal"/>
    <w:autoRedefine/>
    <w:uiPriority w:val="39"/>
    <w:semiHidden/>
    <w:unhideWhenUsed/>
    <w:rsid w:val="00234C34"/>
    <w:pPr>
      <w:spacing w:after="0"/>
      <w:ind w:left="1540"/>
    </w:pPr>
    <w:rPr>
      <w:rFonts w:cstheme="minorHAnsi"/>
      <w:sz w:val="20"/>
      <w:szCs w:val="20"/>
    </w:rPr>
  </w:style>
  <w:style w:type="paragraph" w:styleId="TOC9">
    <w:name w:val="toc 9"/>
    <w:basedOn w:val="Normal"/>
    <w:next w:val="Normal"/>
    <w:autoRedefine/>
    <w:uiPriority w:val="39"/>
    <w:semiHidden/>
    <w:unhideWhenUsed/>
    <w:rsid w:val="00234C34"/>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209">
      <w:bodyDiv w:val="1"/>
      <w:marLeft w:val="0"/>
      <w:marRight w:val="0"/>
      <w:marTop w:val="0"/>
      <w:marBottom w:val="0"/>
      <w:divBdr>
        <w:top w:val="none" w:sz="0" w:space="0" w:color="auto"/>
        <w:left w:val="none" w:sz="0" w:space="0" w:color="auto"/>
        <w:bottom w:val="none" w:sz="0" w:space="0" w:color="auto"/>
        <w:right w:val="none" w:sz="0" w:space="0" w:color="auto"/>
      </w:divBdr>
    </w:div>
    <w:div w:id="23557181">
      <w:bodyDiv w:val="1"/>
      <w:marLeft w:val="0"/>
      <w:marRight w:val="0"/>
      <w:marTop w:val="0"/>
      <w:marBottom w:val="0"/>
      <w:divBdr>
        <w:top w:val="none" w:sz="0" w:space="0" w:color="auto"/>
        <w:left w:val="none" w:sz="0" w:space="0" w:color="auto"/>
        <w:bottom w:val="none" w:sz="0" w:space="0" w:color="auto"/>
        <w:right w:val="none" w:sz="0" w:space="0" w:color="auto"/>
      </w:divBdr>
    </w:div>
    <w:div w:id="25063503">
      <w:bodyDiv w:val="1"/>
      <w:marLeft w:val="0"/>
      <w:marRight w:val="0"/>
      <w:marTop w:val="0"/>
      <w:marBottom w:val="0"/>
      <w:divBdr>
        <w:top w:val="none" w:sz="0" w:space="0" w:color="auto"/>
        <w:left w:val="none" w:sz="0" w:space="0" w:color="auto"/>
        <w:bottom w:val="none" w:sz="0" w:space="0" w:color="auto"/>
        <w:right w:val="none" w:sz="0" w:space="0" w:color="auto"/>
      </w:divBdr>
    </w:div>
    <w:div w:id="82145208">
      <w:bodyDiv w:val="1"/>
      <w:marLeft w:val="0"/>
      <w:marRight w:val="0"/>
      <w:marTop w:val="0"/>
      <w:marBottom w:val="0"/>
      <w:divBdr>
        <w:top w:val="none" w:sz="0" w:space="0" w:color="auto"/>
        <w:left w:val="none" w:sz="0" w:space="0" w:color="auto"/>
        <w:bottom w:val="none" w:sz="0" w:space="0" w:color="auto"/>
        <w:right w:val="none" w:sz="0" w:space="0" w:color="auto"/>
      </w:divBdr>
    </w:div>
    <w:div w:id="109012146">
      <w:bodyDiv w:val="1"/>
      <w:marLeft w:val="0"/>
      <w:marRight w:val="0"/>
      <w:marTop w:val="0"/>
      <w:marBottom w:val="0"/>
      <w:divBdr>
        <w:top w:val="none" w:sz="0" w:space="0" w:color="auto"/>
        <w:left w:val="none" w:sz="0" w:space="0" w:color="auto"/>
        <w:bottom w:val="none" w:sz="0" w:space="0" w:color="auto"/>
        <w:right w:val="none" w:sz="0" w:space="0" w:color="auto"/>
      </w:divBdr>
    </w:div>
    <w:div w:id="132066559">
      <w:bodyDiv w:val="1"/>
      <w:marLeft w:val="0"/>
      <w:marRight w:val="0"/>
      <w:marTop w:val="0"/>
      <w:marBottom w:val="0"/>
      <w:divBdr>
        <w:top w:val="none" w:sz="0" w:space="0" w:color="auto"/>
        <w:left w:val="none" w:sz="0" w:space="0" w:color="auto"/>
        <w:bottom w:val="none" w:sz="0" w:space="0" w:color="auto"/>
        <w:right w:val="none" w:sz="0" w:space="0" w:color="auto"/>
      </w:divBdr>
    </w:div>
    <w:div w:id="143011923">
      <w:bodyDiv w:val="1"/>
      <w:marLeft w:val="0"/>
      <w:marRight w:val="0"/>
      <w:marTop w:val="0"/>
      <w:marBottom w:val="0"/>
      <w:divBdr>
        <w:top w:val="none" w:sz="0" w:space="0" w:color="auto"/>
        <w:left w:val="none" w:sz="0" w:space="0" w:color="auto"/>
        <w:bottom w:val="none" w:sz="0" w:space="0" w:color="auto"/>
        <w:right w:val="none" w:sz="0" w:space="0" w:color="auto"/>
      </w:divBdr>
    </w:div>
    <w:div w:id="205140799">
      <w:bodyDiv w:val="1"/>
      <w:marLeft w:val="0"/>
      <w:marRight w:val="0"/>
      <w:marTop w:val="0"/>
      <w:marBottom w:val="0"/>
      <w:divBdr>
        <w:top w:val="none" w:sz="0" w:space="0" w:color="auto"/>
        <w:left w:val="none" w:sz="0" w:space="0" w:color="auto"/>
        <w:bottom w:val="none" w:sz="0" w:space="0" w:color="auto"/>
        <w:right w:val="none" w:sz="0" w:space="0" w:color="auto"/>
      </w:divBdr>
    </w:div>
    <w:div w:id="255670538">
      <w:bodyDiv w:val="1"/>
      <w:marLeft w:val="0"/>
      <w:marRight w:val="0"/>
      <w:marTop w:val="0"/>
      <w:marBottom w:val="0"/>
      <w:divBdr>
        <w:top w:val="none" w:sz="0" w:space="0" w:color="auto"/>
        <w:left w:val="none" w:sz="0" w:space="0" w:color="auto"/>
        <w:bottom w:val="none" w:sz="0" w:space="0" w:color="auto"/>
        <w:right w:val="none" w:sz="0" w:space="0" w:color="auto"/>
      </w:divBdr>
    </w:div>
    <w:div w:id="259487725">
      <w:bodyDiv w:val="1"/>
      <w:marLeft w:val="0"/>
      <w:marRight w:val="0"/>
      <w:marTop w:val="0"/>
      <w:marBottom w:val="0"/>
      <w:divBdr>
        <w:top w:val="none" w:sz="0" w:space="0" w:color="auto"/>
        <w:left w:val="none" w:sz="0" w:space="0" w:color="auto"/>
        <w:bottom w:val="none" w:sz="0" w:space="0" w:color="auto"/>
        <w:right w:val="none" w:sz="0" w:space="0" w:color="auto"/>
      </w:divBdr>
    </w:div>
    <w:div w:id="297958136">
      <w:bodyDiv w:val="1"/>
      <w:marLeft w:val="0"/>
      <w:marRight w:val="0"/>
      <w:marTop w:val="0"/>
      <w:marBottom w:val="0"/>
      <w:divBdr>
        <w:top w:val="none" w:sz="0" w:space="0" w:color="auto"/>
        <w:left w:val="none" w:sz="0" w:space="0" w:color="auto"/>
        <w:bottom w:val="none" w:sz="0" w:space="0" w:color="auto"/>
        <w:right w:val="none" w:sz="0" w:space="0" w:color="auto"/>
      </w:divBdr>
    </w:div>
    <w:div w:id="323515126">
      <w:bodyDiv w:val="1"/>
      <w:marLeft w:val="0"/>
      <w:marRight w:val="0"/>
      <w:marTop w:val="0"/>
      <w:marBottom w:val="0"/>
      <w:divBdr>
        <w:top w:val="none" w:sz="0" w:space="0" w:color="auto"/>
        <w:left w:val="none" w:sz="0" w:space="0" w:color="auto"/>
        <w:bottom w:val="none" w:sz="0" w:space="0" w:color="auto"/>
        <w:right w:val="none" w:sz="0" w:space="0" w:color="auto"/>
      </w:divBdr>
    </w:div>
    <w:div w:id="350644397">
      <w:bodyDiv w:val="1"/>
      <w:marLeft w:val="0"/>
      <w:marRight w:val="0"/>
      <w:marTop w:val="0"/>
      <w:marBottom w:val="0"/>
      <w:divBdr>
        <w:top w:val="none" w:sz="0" w:space="0" w:color="auto"/>
        <w:left w:val="none" w:sz="0" w:space="0" w:color="auto"/>
        <w:bottom w:val="none" w:sz="0" w:space="0" w:color="auto"/>
        <w:right w:val="none" w:sz="0" w:space="0" w:color="auto"/>
      </w:divBdr>
    </w:div>
    <w:div w:id="371464673">
      <w:bodyDiv w:val="1"/>
      <w:marLeft w:val="0"/>
      <w:marRight w:val="0"/>
      <w:marTop w:val="0"/>
      <w:marBottom w:val="0"/>
      <w:divBdr>
        <w:top w:val="none" w:sz="0" w:space="0" w:color="auto"/>
        <w:left w:val="none" w:sz="0" w:space="0" w:color="auto"/>
        <w:bottom w:val="none" w:sz="0" w:space="0" w:color="auto"/>
        <w:right w:val="none" w:sz="0" w:space="0" w:color="auto"/>
      </w:divBdr>
    </w:div>
    <w:div w:id="409351463">
      <w:bodyDiv w:val="1"/>
      <w:marLeft w:val="0"/>
      <w:marRight w:val="0"/>
      <w:marTop w:val="0"/>
      <w:marBottom w:val="0"/>
      <w:divBdr>
        <w:top w:val="none" w:sz="0" w:space="0" w:color="auto"/>
        <w:left w:val="none" w:sz="0" w:space="0" w:color="auto"/>
        <w:bottom w:val="none" w:sz="0" w:space="0" w:color="auto"/>
        <w:right w:val="none" w:sz="0" w:space="0" w:color="auto"/>
      </w:divBdr>
    </w:div>
    <w:div w:id="420881285">
      <w:bodyDiv w:val="1"/>
      <w:marLeft w:val="0"/>
      <w:marRight w:val="0"/>
      <w:marTop w:val="0"/>
      <w:marBottom w:val="0"/>
      <w:divBdr>
        <w:top w:val="none" w:sz="0" w:space="0" w:color="auto"/>
        <w:left w:val="none" w:sz="0" w:space="0" w:color="auto"/>
        <w:bottom w:val="none" w:sz="0" w:space="0" w:color="auto"/>
        <w:right w:val="none" w:sz="0" w:space="0" w:color="auto"/>
      </w:divBdr>
    </w:div>
    <w:div w:id="443571654">
      <w:bodyDiv w:val="1"/>
      <w:marLeft w:val="0"/>
      <w:marRight w:val="0"/>
      <w:marTop w:val="0"/>
      <w:marBottom w:val="0"/>
      <w:divBdr>
        <w:top w:val="none" w:sz="0" w:space="0" w:color="auto"/>
        <w:left w:val="none" w:sz="0" w:space="0" w:color="auto"/>
        <w:bottom w:val="none" w:sz="0" w:space="0" w:color="auto"/>
        <w:right w:val="none" w:sz="0" w:space="0" w:color="auto"/>
      </w:divBdr>
    </w:div>
    <w:div w:id="450394306">
      <w:bodyDiv w:val="1"/>
      <w:marLeft w:val="0"/>
      <w:marRight w:val="0"/>
      <w:marTop w:val="0"/>
      <w:marBottom w:val="0"/>
      <w:divBdr>
        <w:top w:val="none" w:sz="0" w:space="0" w:color="auto"/>
        <w:left w:val="none" w:sz="0" w:space="0" w:color="auto"/>
        <w:bottom w:val="none" w:sz="0" w:space="0" w:color="auto"/>
        <w:right w:val="none" w:sz="0" w:space="0" w:color="auto"/>
      </w:divBdr>
    </w:div>
    <w:div w:id="454981279">
      <w:bodyDiv w:val="1"/>
      <w:marLeft w:val="0"/>
      <w:marRight w:val="0"/>
      <w:marTop w:val="0"/>
      <w:marBottom w:val="0"/>
      <w:divBdr>
        <w:top w:val="none" w:sz="0" w:space="0" w:color="auto"/>
        <w:left w:val="none" w:sz="0" w:space="0" w:color="auto"/>
        <w:bottom w:val="none" w:sz="0" w:space="0" w:color="auto"/>
        <w:right w:val="none" w:sz="0" w:space="0" w:color="auto"/>
      </w:divBdr>
    </w:div>
    <w:div w:id="476385066">
      <w:bodyDiv w:val="1"/>
      <w:marLeft w:val="0"/>
      <w:marRight w:val="0"/>
      <w:marTop w:val="0"/>
      <w:marBottom w:val="0"/>
      <w:divBdr>
        <w:top w:val="none" w:sz="0" w:space="0" w:color="auto"/>
        <w:left w:val="none" w:sz="0" w:space="0" w:color="auto"/>
        <w:bottom w:val="none" w:sz="0" w:space="0" w:color="auto"/>
        <w:right w:val="none" w:sz="0" w:space="0" w:color="auto"/>
      </w:divBdr>
    </w:div>
    <w:div w:id="479349857">
      <w:bodyDiv w:val="1"/>
      <w:marLeft w:val="0"/>
      <w:marRight w:val="0"/>
      <w:marTop w:val="0"/>
      <w:marBottom w:val="0"/>
      <w:divBdr>
        <w:top w:val="none" w:sz="0" w:space="0" w:color="auto"/>
        <w:left w:val="none" w:sz="0" w:space="0" w:color="auto"/>
        <w:bottom w:val="none" w:sz="0" w:space="0" w:color="auto"/>
        <w:right w:val="none" w:sz="0" w:space="0" w:color="auto"/>
      </w:divBdr>
    </w:div>
    <w:div w:id="496725255">
      <w:bodyDiv w:val="1"/>
      <w:marLeft w:val="0"/>
      <w:marRight w:val="0"/>
      <w:marTop w:val="0"/>
      <w:marBottom w:val="0"/>
      <w:divBdr>
        <w:top w:val="none" w:sz="0" w:space="0" w:color="auto"/>
        <w:left w:val="none" w:sz="0" w:space="0" w:color="auto"/>
        <w:bottom w:val="none" w:sz="0" w:space="0" w:color="auto"/>
        <w:right w:val="none" w:sz="0" w:space="0" w:color="auto"/>
      </w:divBdr>
    </w:div>
    <w:div w:id="503016095">
      <w:bodyDiv w:val="1"/>
      <w:marLeft w:val="0"/>
      <w:marRight w:val="0"/>
      <w:marTop w:val="0"/>
      <w:marBottom w:val="0"/>
      <w:divBdr>
        <w:top w:val="none" w:sz="0" w:space="0" w:color="auto"/>
        <w:left w:val="none" w:sz="0" w:space="0" w:color="auto"/>
        <w:bottom w:val="none" w:sz="0" w:space="0" w:color="auto"/>
        <w:right w:val="none" w:sz="0" w:space="0" w:color="auto"/>
      </w:divBdr>
    </w:div>
    <w:div w:id="510991687">
      <w:bodyDiv w:val="1"/>
      <w:marLeft w:val="0"/>
      <w:marRight w:val="0"/>
      <w:marTop w:val="0"/>
      <w:marBottom w:val="0"/>
      <w:divBdr>
        <w:top w:val="none" w:sz="0" w:space="0" w:color="auto"/>
        <w:left w:val="none" w:sz="0" w:space="0" w:color="auto"/>
        <w:bottom w:val="none" w:sz="0" w:space="0" w:color="auto"/>
        <w:right w:val="none" w:sz="0" w:space="0" w:color="auto"/>
      </w:divBdr>
    </w:div>
    <w:div w:id="543374229">
      <w:bodyDiv w:val="1"/>
      <w:marLeft w:val="0"/>
      <w:marRight w:val="0"/>
      <w:marTop w:val="0"/>
      <w:marBottom w:val="0"/>
      <w:divBdr>
        <w:top w:val="none" w:sz="0" w:space="0" w:color="auto"/>
        <w:left w:val="none" w:sz="0" w:space="0" w:color="auto"/>
        <w:bottom w:val="none" w:sz="0" w:space="0" w:color="auto"/>
        <w:right w:val="none" w:sz="0" w:space="0" w:color="auto"/>
      </w:divBdr>
    </w:div>
    <w:div w:id="566186471">
      <w:bodyDiv w:val="1"/>
      <w:marLeft w:val="0"/>
      <w:marRight w:val="0"/>
      <w:marTop w:val="0"/>
      <w:marBottom w:val="0"/>
      <w:divBdr>
        <w:top w:val="none" w:sz="0" w:space="0" w:color="auto"/>
        <w:left w:val="none" w:sz="0" w:space="0" w:color="auto"/>
        <w:bottom w:val="none" w:sz="0" w:space="0" w:color="auto"/>
        <w:right w:val="none" w:sz="0" w:space="0" w:color="auto"/>
      </w:divBdr>
    </w:div>
    <w:div w:id="582224423">
      <w:bodyDiv w:val="1"/>
      <w:marLeft w:val="0"/>
      <w:marRight w:val="0"/>
      <w:marTop w:val="0"/>
      <w:marBottom w:val="0"/>
      <w:divBdr>
        <w:top w:val="none" w:sz="0" w:space="0" w:color="auto"/>
        <w:left w:val="none" w:sz="0" w:space="0" w:color="auto"/>
        <w:bottom w:val="none" w:sz="0" w:space="0" w:color="auto"/>
        <w:right w:val="none" w:sz="0" w:space="0" w:color="auto"/>
      </w:divBdr>
    </w:div>
    <w:div w:id="585959708">
      <w:bodyDiv w:val="1"/>
      <w:marLeft w:val="0"/>
      <w:marRight w:val="0"/>
      <w:marTop w:val="0"/>
      <w:marBottom w:val="0"/>
      <w:divBdr>
        <w:top w:val="none" w:sz="0" w:space="0" w:color="auto"/>
        <w:left w:val="none" w:sz="0" w:space="0" w:color="auto"/>
        <w:bottom w:val="none" w:sz="0" w:space="0" w:color="auto"/>
        <w:right w:val="none" w:sz="0" w:space="0" w:color="auto"/>
      </w:divBdr>
    </w:div>
    <w:div w:id="588003305">
      <w:bodyDiv w:val="1"/>
      <w:marLeft w:val="0"/>
      <w:marRight w:val="0"/>
      <w:marTop w:val="0"/>
      <w:marBottom w:val="0"/>
      <w:divBdr>
        <w:top w:val="none" w:sz="0" w:space="0" w:color="auto"/>
        <w:left w:val="none" w:sz="0" w:space="0" w:color="auto"/>
        <w:bottom w:val="none" w:sz="0" w:space="0" w:color="auto"/>
        <w:right w:val="none" w:sz="0" w:space="0" w:color="auto"/>
      </w:divBdr>
    </w:div>
    <w:div w:id="605815157">
      <w:bodyDiv w:val="1"/>
      <w:marLeft w:val="0"/>
      <w:marRight w:val="0"/>
      <w:marTop w:val="0"/>
      <w:marBottom w:val="0"/>
      <w:divBdr>
        <w:top w:val="none" w:sz="0" w:space="0" w:color="auto"/>
        <w:left w:val="none" w:sz="0" w:space="0" w:color="auto"/>
        <w:bottom w:val="none" w:sz="0" w:space="0" w:color="auto"/>
        <w:right w:val="none" w:sz="0" w:space="0" w:color="auto"/>
      </w:divBdr>
    </w:div>
    <w:div w:id="609747841">
      <w:bodyDiv w:val="1"/>
      <w:marLeft w:val="0"/>
      <w:marRight w:val="0"/>
      <w:marTop w:val="0"/>
      <w:marBottom w:val="0"/>
      <w:divBdr>
        <w:top w:val="none" w:sz="0" w:space="0" w:color="auto"/>
        <w:left w:val="none" w:sz="0" w:space="0" w:color="auto"/>
        <w:bottom w:val="none" w:sz="0" w:space="0" w:color="auto"/>
        <w:right w:val="none" w:sz="0" w:space="0" w:color="auto"/>
      </w:divBdr>
    </w:div>
    <w:div w:id="623389892">
      <w:bodyDiv w:val="1"/>
      <w:marLeft w:val="0"/>
      <w:marRight w:val="0"/>
      <w:marTop w:val="0"/>
      <w:marBottom w:val="0"/>
      <w:divBdr>
        <w:top w:val="none" w:sz="0" w:space="0" w:color="auto"/>
        <w:left w:val="none" w:sz="0" w:space="0" w:color="auto"/>
        <w:bottom w:val="none" w:sz="0" w:space="0" w:color="auto"/>
        <w:right w:val="none" w:sz="0" w:space="0" w:color="auto"/>
      </w:divBdr>
    </w:div>
    <w:div w:id="633363887">
      <w:bodyDiv w:val="1"/>
      <w:marLeft w:val="0"/>
      <w:marRight w:val="0"/>
      <w:marTop w:val="0"/>
      <w:marBottom w:val="0"/>
      <w:divBdr>
        <w:top w:val="none" w:sz="0" w:space="0" w:color="auto"/>
        <w:left w:val="none" w:sz="0" w:space="0" w:color="auto"/>
        <w:bottom w:val="none" w:sz="0" w:space="0" w:color="auto"/>
        <w:right w:val="none" w:sz="0" w:space="0" w:color="auto"/>
      </w:divBdr>
    </w:div>
    <w:div w:id="641733233">
      <w:bodyDiv w:val="1"/>
      <w:marLeft w:val="0"/>
      <w:marRight w:val="0"/>
      <w:marTop w:val="0"/>
      <w:marBottom w:val="0"/>
      <w:divBdr>
        <w:top w:val="none" w:sz="0" w:space="0" w:color="auto"/>
        <w:left w:val="none" w:sz="0" w:space="0" w:color="auto"/>
        <w:bottom w:val="none" w:sz="0" w:space="0" w:color="auto"/>
        <w:right w:val="none" w:sz="0" w:space="0" w:color="auto"/>
      </w:divBdr>
    </w:div>
    <w:div w:id="657226992">
      <w:bodyDiv w:val="1"/>
      <w:marLeft w:val="0"/>
      <w:marRight w:val="0"/>
      <w:marTop w:val="0"/>
      <w:marBottom w:val="0"/>
      <w:divBdr>
        <w:top w:val="none" w:sz="0" w:space="0" w:color="auto"/>
        <w:left w:val="none" w:sz="0" w:space="0" w:color="auto"/>
        <w:bottom w:val="none" w:sz="0" w:space="0" w:color="auto"/>
        <w:right w:val="none" w:sz="0" w:space="0" w:color="auto"/>
      </w:divBdr>
    </w:div>
    <w:div w:id="660545095">
      <w:bodyDiv w:val="1"/>
      <w:marLeft w:val="0"/>
      <w:marRight w:val="0"/>
      <w:marTop w:val="0"/>
      <w:marBottom w:val="0"/>
      <w:divBdr>
        <w:top w:val="none" w:sz="0" w:space="0" w:color="auto"/>
        <w:left w:val="none" w:sz="0" w:space="0" w:color="auto"/>
        <w:bottom w:val="none" w:sz="0" w:space="0" w:color="auto"/>
        <w:right w:val="none" w:sz="0" w:space="0" w:color="auto"/>
      </w:divBdr>
    </w:div>
    <w:div w:id="708184694">
      <w:bodyDiv w:val="1"/>
      <w:marLeft w:val="0"/>
      <w:marRight w:val="0"/>
      <w:marTop w:val="0"/>
      <w:marBottom w:val="0"/>
      <w:divBdr>
        <w:top w:val="none" w:sz="0" w:space="0" w:color="auto"/>
        <w:left w:val="none" w:sz="0" w:space="0" w:color="auto"/>
        <w:bottom w:val="none" w:sz="0" w:space="0" w:color="auto"/>
        <w:right w:val="none" w:sz="0" w:space="0" w:color="auto"/>
      </w:divBdr>
    </w:div>
    <w:div w:id="730545156">
      <w:bodyDiv w:val="1"/>
      <w:marLeft w:val="0"/>
      <w:marRight w:val="0"/>
      <w:marTop w:val="0"/>
      <w:marBottom w:val="0"/>
      <w:divBdr>
        <w:top w:val="none" w:sz="0" w:space="0" w:color="auto"/>
        <w:left w:val="none" w:sz="0" w:space="0" w:color="auto"/>
        <w:bottom w:val="none" w:sz="0" w:space="0" w:color="auto"/>
        <w:right w:val="none" w:sz="0" w:space="0" w:color="auto"/>
      </w:divBdr>
    </w:div>
    <w:div w:id="743835911">
      <w:bodyDiv w:val="1"/>
      <w:marLeft w:val="0"/>
      <w:marRight w:val="0"/>
      <w:marTop w:val="0"/>
      <w:marBottom w:val="0"/>
      <w:divBdr>
        <w:top w:val="none" w:sz="0" w:space="0" w:color="auto"/>
        <w:left w:val="none" w:sz="0" w:space="0" w:color="auto"/>
        <w:bottom w:val="none" w:sz="0" w:space="0" w:color="auto"/>
        <w:right w:val="none" w:sz="0" w:space="0" w:color="auto"/>
      </w:divBdr>
    </w:div>
    <w:div w:id="744107623">
      <w:bodyDiv w:val="1"/>
      <w:marLeft w:val="0"/>
      <w:marRight w:val="0"/>
      <w:marTop w:val="0"/>
      <w:marBottom w:val="0"/>
      <w:divBdr>
        <w:top w:val="none" w:sz="0" w:space="0" w:color="auto"/>
        <w:left w:val="none" w:sz="0" w:space="0" w:color="auto"/>
        <w:bottom w:val="none" w:sz="0" w:space="0" w:color="auto"/>
        <w:right w:val="none" w:sz="0" w:space="0" w:color="auto"/>
      </w:divBdr>
    </w:div>
    <w:div w:id="750737085">
      <w:bodyDiv w:val="1"/>
      <w:marLeft w:val="0"/>
      <w:marRight w:val="0"/>
      <w:marTop w:val="0"/>
      <w:marBottom w:val="0"/>
      <w:divBdr>
        <w:top w:val="none" w:sz="0" w:space="0" w:color="auto"/>
        <w:left w:val="none" w:sz="0" w:space="0" w:color="auto"/>
        <w:bottom w:val="none" w:sz="0" w:space="0" w:color="auto"/>
        <w:right w:val="none" w:sz="0" w:space="0" w:color="auto"/>
      </w:divBdr>
    </w:div>
    <w:div w:id="752316311">
      <w:bodyDiv w:val="1"/>
      <w:marLeft w:val="0"/>
      <w:marRight w:val="0"/>
      <w:marTop w:val="0"/>
      <w:marBottom w:val="0"/>
      <w:divBdr>
        <w:top w:val="none" w:sz="0" w:space="0" w:color="auto"/>
        <w:left w:val="none" w:sz="0" w:space="0" w:color="auto"/>
        <w:bottom w:val="none" w:sz="0" w:space="0" w:color="auto"/>
        <w:right w:val="none" w:sz="0" w:space="0" w:color="auto"/>
      </w:divBdr>
    </w:div>
    <w:div w:id="801385733">
      <w:bodyDiv w:val="1"/>
      <w:marLeft w:val="0"/>
      <w:marRight w:val="0"/>
      <w:marTop w:val="0"/>
      <w:marBottom w:val="0"/>
      <w:divBdr>
        <w:top w:val="none" w:sz="0" w:space="0" w:color="auto"/>
        <w:left w:val="none" w:sz="0" w:space="0" w:color="auto"/>
        <w:bottom w:val="none" w:sz="0" w:space="0" w:color="auto"/>
        <w:right w:val="none" w:sz="0" w:space="0" w:color="auto"/>
      </w:divBdr>
    </w:div>
    <w:div w:id="807279715">
      <w:bodyDiv w:val="1"/>
      <w:marLeft w:val="0"/>
      <w:marRight w:val="0"/>
      <w:marTop w:val="0"/>
      <w:marBottom w:val="0"/>
      <w:divBdr>
        <w:top w:val="none" w:sz="0" w:space="0" w:color="auto"/>
        <w:left w:val="none" w:sz="0" w:space="0" w:color="auto"/>
        <w:bottom w:val="none" w:sz="0" w:space="0" w:color="auto"/>
        <w:right w:val="none" w:sz="0" w:space="0" w:color="auto"/>
      </w:divBdr>
    </w:div>
    <w:div w:id="855311021">
      <w:bodyDiv w:val="1"/>
      <w:marLeft w:val="0"/>
      <w:marRight w:val="0"/>
      <w:marTop w:val="0"/>
      <w:marBottom w:val="0"/>
      <w:divBdr>
        <w:top w:val="none" w:sz="0" w:space="0" w:color="auto"/>
        <w:left w:val="none" w:sz="0" w:space="0" w:color="auto"/>
        <w:bottom w:val="none" w:sz="0" w:space="0" w:color="auto"/>
        <w:right w:val="none" w:sz="0" w:space="0" w:color="auto"/>
      </w:divBdr>
    </w:div>
    <w:div w:id="855389352">
      <w:bodyDiv w:val="1"/>
      <w:marLeft w:val="0"/>
      <w:marRight w:val="0"/>
      <w:marTop w:val="0"/>
      <w:marBottom w:val="0"/>
      <w:divBdr>
        <w:top w:val="none" w:sz="0" w:space="0" w:color="auto"/>
        <w:left w:val="none" w:sz="0" w:space="0" w:color="auto"/>
        <w:bottom w:val="none" w:sz="0" w:space="0" w:color="auto"/>
        <w:right w:val="none" w:sz="0" w:space="0" w:color="auto"/>
      </w:divBdr>
    </w:div>
    <w:div w:id="868032628">
      <w:bodyDiv w:val="1"/>
      <w:marLeft w:val="0"/>
      <w:marRight w:val="0"/>
      <w:marTop w:val="0"/>
      <w:marBottom w:val="0"/>
      <w:divBdr>
        <w:top w:val="none" w:sz="0" w:space="0" w:color="auto"/>
        <w:left w:val="none" w:sz="0" w:space="0" w:color="auto"/>
        <w:bottom w:val="none" w:sz="0" w:space="0" w:color="auto"/>
        <w:right w:val="none" w:sz="0" w:space="0" w:color="auto"/>
      </w:divBdr>
    </w:div>
    <w:div w:id="869954475">
      <w:bodyDiv w:val="1"/>
      <w:marLeft w:val="0"/>
      <w:marRight w:val="0"/>
      <w:marTop w:val="0"/>
      <w:marBottom w:val="0"/>
      <w:divBdr>
        <w:top w:val="none" w:sz="0" w:space="0" w:color="auto"/>
        <w:left w:val="none" w:sz="0" w:space="0" w:color="auto"/>
        <w:bottom w:val="none" w:sz="0" w:space="0" w:color="auto"/>
        <w:right w:val="none" w:sz="0" w:space="0" w:color="auto"/>
      </w:divBdr>
    </w:div>
    <w:div w:id="877283413">
      <w:bodyDiv w:val="1"/>
      <w:marLeft w:val="0"/>
      <w:marRight w:val="0"/>
      <w:marTop w:val="0"/>
      <w:marBottom w:val="0"/>
      <w:divBdr>
        <w:top w:val="none" w:sz="0" w:space="0" w:color="auto"/>
        <w:left w:val="none" w:sz="0" w:space="0" w:color="auto"/>
        <w:bottom w:val="none" w:sz="0" w:space="0" w:color="auto"/>
        <w:right w:val="none" w:sz="0" w:space="0" w:color="auto"/>
      </w:divBdr>
    </w:div>
    <w:div w:id="878475363">
      <w:bodyDiv w:val="1"/>
      <w:marLeft w:val="0"/>
      <w:marRight w:val="0"/>
      <w:marTop w:val="0"/>
      <w:marBottom w:val="0"/>
      <w:divBdr>
        <w:top w:val="none" w:sz="0" w:space="0" w:color="auto"/>
        <w:left w:val="none" w:sz="0" w:space="0" w:color="auto"/>
        <w:bottom w:val="none" w:sz="0" w:space="0" w:color="auto"/>
        <w:right w:val="none" w:sz="0" w:space="0" w:color="auto"/>
      </w:divBdr>
    </w:div>
    <w:div w:id="927618135">
      <w:bodyDiv w:val="1"/>
      <w:marLeft w:val="0"/>
      <w:marRight w:val="0"/>
      <w:marTop w:val="0"/>
      <w:marBottom w:val="0"/>
      <w:divBdr>
        <w:top w:val="none" w:sz="0" w:space="0" w:color="auto"/>
        <w:left w:val="none" w:sz="0" w:space="0" w:color="auto"/>
        <w:bottom w:val="none" w:sz="0" w:space="0" w:color="auto"/>
        <w:right w:val="none" w:sz="0" w:space="0" w:color="auto"/>
      </w:divBdr>
    </w:div>
    <w:div w:id="937828700">
      <w:bodyDiv w:val="1"/>
      <w:marLeft w:val="0"/>
      <w:marRight w:val="0"/>
      <w:marTop w:val="0"/>
      <w:marBottom w:val="0"/>
      <w:divBdr>
        <w:top w:val="none" w:sz="0" w:space="0" w:color="auto"/>
        <w:left w:val="none" w:sz="0" w:space="0" w:color="auto"/>
        <w:bottom w:val="none" w:sz="0" w:space="0" w:color="auto"/>
        <w:right w:val="none" w:sz="0" w:space="0" w:color="auto"/>
      </w:divBdr>
    </w:div>
    <w:div w:id="959073501">
      <w:bodyDiv w:val="1"/>
      <w:marLeft w:val="0"/>
      <w:marRight w:val="0"/>
      <w:marTop w:val="0"/>
      <w:marBottom w:val="0"/>
      <w:divBdr>
        <w:top w:val="none" w:sz="0" w:space="0" w:color="auto"/>
        <w:left w:val="none" w:sz="0" w:space="0" w:color="auto"/>
        <w:bottom w:val="none" w:sz="0" w:space="0" w:color="auto"/>
        <w:right w:val="none" w:sz="0" w:space="0" w:color="auto"/>
      </w:divBdr>
    </w:div>
    <w:div w:id="960501147">
      <w:bodyDiv w:val="1"/>
      <w:marLeft w:val="0"/>
      <w:marRight w:val="0"/>
      <w:marTop w:val="0"/>
      <w:marBottom w:val="0"/>
      <w:divBdr>
        <w:top w:val="none" w:sz="0" w:space="0" w:color="auto"/>
        <w:left w:val="none" w:sz="0" w:space="0" w:color="auto"/>
        <w:bottom w:val="none" w:sz="0" w:space="0" w:color="auto"/>
        <w:right w:val="none" w:sz="0" w:space="0" w:color="auto"/>
      </w:divBdr>
    </w:div>
    <w:div w:id="964315292">
      <w:bodyDiv w:val="1"/>
      <w:marLeft w:val="0"/>
      <w:marRight w:val="0"/>
      <w:marTop w:val="0"/>
      <w:marBottom w:val="0"/>
      <w:divBdr>
        <w:top w:val="none" w:sz="0" w:space="0" w:color="auto"/>
        <w:left w:val="none" w:sz="0" w:space="0" w:color="auto"/>
        <w:bottom w:val="none" w:sz="0" w:space="0" w:color="auto"/>
        <w:right w:val="none" w:sz="0" w:space="0" w:color="auto"/>
      </w:divBdr>
    </w:div>
    <w:div w:id="964968228">
      <w:bodyDiv w:val="1"/>
      <w:marLeft w:val="0"/>
      <w:marRight w:val="0"/>
      <w:marTop w:val="0"/>
      <w:marBottom w:val="0"/>
      <w:divBdr>
        <w:top w:val="none" w:sz="0" w:space="0" w:color="auto"/>
        <w:left w:val="none" w:sz="0" w:space="0" w:color="auto"/>
        <w:bottom w:val="none" w:sz="0" w:space="0" w:color="auto"/>
        <w:right w:val="none" w:sz="0" w:space="0" w:color="auto"/>
      </w:divBdr>
    </w:div>
    <w:div w:id="976451183">
      <w:bodyDiv w:val="1"/>
      <w:marLeft w:val="0"/>
      <w:marRight w:val="0"/>
      <w:marTop w:val="0"/>
      <w:marBottom w:val="0"/>
      <w:divBdr>
        <w:top w:val="none" w:sz="0" w:space="0" w:color="auto"/>
        <w:left w:val="none" w:sz="0" w:space="0" w:color="auto"/>
        <w:bottom w:val="none" w:sz="0" w:space="0" w:color="auto"/>
        <w:right w:val="none" w:sz="0" w:space="0" w:color="auto"/>
      </w:divBdr>
    </w:div>
    <w:div w:id="986781272">
      <w:bodyDiv w:val="1"/>
      <w:marLeft w:val="0"/>
      <w:marRight w:val="0"/>
      <w:marTop w:val="0"/>
      <w:marBottom w:val="0"/>
      <w:divBdr>
        <w:top w:val="none" w:sz="0" w:space="0" w:color="auto"/>
        <w:left w:val="none" w:sz="0" w:space="0" w:color="auto"/>
        <w:bottom w:val="none" w:sz="0" w:space="0" w:color="auto"/>
        <w:right w:val="none" w:sz="0" w:space="0" w:color="auto"/>
      </w:divBdr>
    </w:div>
    <w:div w:id="1017121433">
      <w:bodyDiv w:val="1"/>
      <w:marLeft w:val="0"/>
      <w:marRight w:val="0"/>
      <w:marTop w:val="0"/>
      <w:marBottom w:val="0"/>
      <w:divBdr>
        <w:top w:val="none" w:sz="0" w:space="0" w:color="auto"/>
        <w:left w:val="none" w:sz="0" w:space="0" w:color="auto"/>
        <w:bottom w:val="none" w:sz="0" w:space="0" w:color="auto"/>
        <w:right w:val="none" w:sz="0" w:space="0" w:color="auto"/>
      </w:divBdr>
    </w:div>
    <w:div w:id="1023895082">
      <w:bodyDiv w:val="1"/>
      <w:marLeft w:val="0"/>
      <w:marRight w:val="0"/>
      <w:marTop w:val="0"/>
      <w:marBottom w:val="0"/>
      <w:divBdr>
        <w:top w:val="none" w:sz="0" w:space="0" w:color="auto"/>
        <w:left w:val="none" w:sz="0" w:space="0" w:color="auto"/>
        <w:bottom w:val="none" w:sz="0" w:space="0" w:color="auto"/>
        <w:right w:val="none" w:sz="0" w:space="0" w:color="auto"/>
      </w:divBdr>
    </w:div>
    <w:div w:id="1030374985">
      <w:bodyDiv w:val="1"/>
      <w:marLeft w:val="0"/>
      <w:marRight w:val="0"/>
      <w:marTop w:val="0"/>
      <w:marBottom w:val="0"/>
      <w:divBdr>
        <w:top w:val="none" w:sz="0" w:space="0" w:color="auto"/>
        <w:left w:val="none" w:sz="0" w:space="0" w:color="auto"/>
        <w:bottom w:val="none" w:sz="0" w:space="0" w:color="auto"/>
        <w:right w:val="none" w:sz="0" w:space="0" w:color="auto"/>
      </w:divBdr>
    </w:div>
    <w:div w:id="1062367805">
      <w:bodyDiv w:val="1"/>
      <w:marLeft w:val="0"/>
      <w:marRight w:val="0"/>
      <w:marTop w:val="0"/>
      <w:marBottom w:val="0"/>
      <w:divBdr>
        <w:top w:val="none" w:sz="0" w:space="0" w:color="auto"/>
        <w:left w:val="none" w:sz="0" w:space="0" w:color="auto"/>
        <w:bottom w:val="none" w:sz="0" w:space="0" w:color="auto"/>
        <w:right w:val="none" w:sz="0" w:space="0" w:color="auto"/>
      </w:divBdr>
    </w:div>
    <w:div w:id="1097825137">
      <w:bodyDiv w:val="1"/>
      <w:marLeft w:val="0"/>
      <w:marRight w:val="0"/>
      <w:marTop w:val="0"/>
      <w:marBottom w:val="0"/>
      <w:divBdr>
        <w:top w:val="none" w:sz="0" w:space="0" w:color="auto"/>
        <w:left w:val="none" w:sz="0" w:space="0" w:color="auto"/>
        <w:bottom w:val="none" w:sz="0" w:space="0" w:color="auto"/>
        <w:right w:val="none" w:sz="0" w:space="0" w:color="auto"/>
      </w:divBdr>
    </w:div>
    <w:div w:id="1110785497">
      <w:bodyDiv w:val="1"/>
      <w:marLeft w:val="0"/>
      <w:marRight w:val="0"/>
      <w:marTop w:val="0"/>
      <w:marBottom w:val="0"/>
      <w:divBdr>
        <w:top w:val="none" w:sz="0" w:space="0" w:color="auto"/>
        <w:left w:val="none" w:sz="0" w:space="0" w:color="auto"/>
        <w:bottom w:val="none" w:sz="0" w:space="0" w:color="auto"/>
        <w:right w:val="none" w:sz="0" w:space="0" w:color="auto"/>
      </w:divBdr>
    </w:div>
    <w:div w:id="1139345299">
      <w:bodyDiv w:val="1"/>
      <w:marLeft w:val="0"/>
      <w:marRight w:val="0"/>
      <w:marTop w:val="0"/>
      <w:marBottom w:val="0"/>
      <w:divBdr>
        <w:top w:val="none" w:sz="0" w:space="0" w:color="auto"/>
        <w:left w:val="none" w:sz="0" w:space="0" w:color="auto"/>
        <w:bottom w:val="none" w:sz="0" w:space="0" w:color="auto"/>
        <w:right w:val="none" w:sz="0" w:space="0" w:color="auto"/>
      </w:divBdr>
    </w:div>
    <w:div w:id="1149981758">
      <w:bodyDiv w:val="1"/>
      <w:marLeft w:val="0"/>
      <w:marRight w:val="0"/>
      <w:marTop w:val="0"/>
      <w:marBottom w:val="0"/>
      <w:divBdr>
        <w:top w:val="none" w:sz="0" w:space="0" w:color="auto"/>
        <w:left w:val="none" w:sz="0" w:space="0" w:color="auto"/>
        <w:bottom w:val="none" w:sz="0" w:space="0" w:color="auto"/>
        <w:right w:val="none" w:sz="0" w:space="0" w:color="auto"/>
      </w:divBdr>
    </w:div>
    <w:div w:id="1151216519">
      <w:bodyDiv w:val="1"/>
      <w:marLeft w:val="0"/>
      <w:marRight w:val="0"/>
      <w:marTop w:val="0"/>
      <w:marBottom w:val="0"/>
      <w:divBdr>
        <w:top w:val="none" w:sz="0" w:space="0" w:color="auto"/>
        <w:left w:val="none" w:sz="0" w:space="0" w:color="auto"/>
        <w:bottom w:val="none" w:sz="0" w:space="0" w:color="auto"/>
        <w:right w:val="none" w:sz="0" w:space="0" w:color="auto"/>
      </w:divBdr>
    </w:div>
    <w:div w:id="1172142590">
      <w:bodyDiv w:val="1"/>
      <w:marLeft w:val="0"/>
      <w:marRight w:val="0"/>
      <w:marTop w:val="0"/>
      <w:marBottom w:val="0"/>
      <w:divBdr>
        <w:top w:val="none" w:sz="0" w:space="0" w:color="auto"/>
        <w:left w:val="none" w:sz="0" w:space="0" w:color="auto"/>
        <w:bottom w:val="none" w:sz="0" w:space="0" w:color="auto"/>
        <w:right w:val="none" w:sz="0" w:space="0" w:color="auto"/>
      </w:divBdr>
    </w:div>
    <w:div w:id="1190724257">
      <w:bodyDiv w:val="1"/>
      <w:marLeft w:val="0"/>
      <w:marRight w:val="0"/>
      <w:marTop w:val="0"/>
      <w:marBottom w:val="0"/>
      <w:divBdr>
        <w:top w:val="none" w:sz="0" w:space="0" w:color="auto"/>
        <w:left w:val="none" w:sz="0" w:space="0" w:color="auto"/>
        <w:bottom w:val="none" w:sz="0" w:space="0" w:color="auto"/>
        <w:right w:val="none" w:sz="0" w:space="0" w:color="auto"/>
      </w:divBdr>
    </w:div>
    <w:div w:id="1190877450">
      <w:bodyDiv w:val="1"/>
      <w:marLeft w:val="0"/>
      <w:marRight w:val="0"/>
      <w:marTop w:val="0"/>
      <w:marBottom w:val="0"/>
      <w:divBdr>
        <w:top w:val="none" w:sz="0" w:space="0" w:color="auto"/>
        <w:left w:val="none" w:sz="0" w:space="0" w:color="auto"/>
        <w:bottom w:val="none" w:sz="0" w:space="0" w:color="auto"/>
        <w:right w:val="none" w:sz="0" w:space="0" w:color="auto"/>
      </w:divBdr>
    </w:div>
    <w:div w:id="1197738312">
      <w:bodyDiv w:val="1"/>
      <w:marLeft w:val="0"/>
      <w:marRight w:val="0"/>
      <w:marTop w:val="0"/>
      <w:marBottom w:val="0"/>
      <w:divBdr>
        <w:top w:val="none" w:sz="0" w:space="0" w:color="auto"/>
        <w:left w:val="none" w:sz="0" w:space="0" w:color="auto"/>
        <w:bottom w:val="none" w:sz="0" w:space="0" w:color="auto"/>
        <w:right w:val="none" w:sz="0" w:space="0" w:color="auto"/>
      </w:divBdr>
    </w:div>
    <w:div w:id="1217470289">
      <w:bodyDiv w:val="1"/>
      <w:marLeft w:val="0"/>
      <w:marRight w:val="0"/>
      <w:marTop w:val="0"/>
      <w:marBottom w:val="0"/>
      <w:divBdr>
        <w:top w:val="none" w:sz="0" w:space="0" w:color="auto"/>
        <w:left w:val="none" w:sz="0" w:space="0" w:color="auto"/>
        <w:bottom w:val="none" w:sz="0" w:space="0" w:color="auto"/>
        <w:right w:val="none" w:sz="0" w:space="0" w:color="auto"/>
      </w:divBdr>
    </w:div>
    <w:div w:id="1240871988">
      <w:bodyDiv w:val="1"/>
      <w:marLeft w:val="0"/>
      <w:marRight w:val="0"/>
      <w:marTop w:val="0"/>
      <w:marBottom w:val="0"/>
      <w:divBdr>
        <w:top w:val="none" w:sz="0" w:space="0" w:color="auto"/>
        <w:left w:val="none" w:sz="0" w:space="0" w:color="auto"/>
        <w:bottom w:val="none" w:sz="0" w:space="0" w:color="auto"/>
        <w:right w:val="none" w:sz="0" w:space="0" w:color="auto"/>
      </w:divBdr>
    </w:div>
    <w:div w:id="1258975730">
      <w:bodyDiv w:val="1"/>
      <w:marLeft w:val="0"/>
      <w:marRight w:val="0"/>
      <w:marTop w:val="0"/>
      <w:marBottom w:val="0"/>
      <w:divBdr>
        <w:top w:val="none" w:sz="0" w:space="0" w:color="auto"/>
        <w:left w:val="none" w:sz="0" w:space="0" w:color="auto"/>
        <w:bottom w:val="none" w:sz="0" w:space="0" w:color="auto"/>
        <w:right w:val="none" w:sz="0" w:space="0" w:color="auto"/>
      </w:divBdr>
    </w:div>
    <w:div w:id="1272007222">
      <w:bodyDiv w:val="1"/>
      <w:marLeft w:val="0"/>
      <w:marRight w:val="0"/>
      <w:marTop w:val="0"/>
      <w:marBottom w:val="0"/>
      <w:divBdr>
        <w:top w:val="none" w:sz="0" w:space="0" w:color="auto"/>
        <w:left w:val="none" w:sz="0" w:space="0" w:color="auto"/>
        <w:bottom w:val="none" w:sz="0" w:space="0" w:color="auto"/>
        <w:right w:val="none" w:sz="0" w:space="0" w:color="auto"/>
      </w:divBdr>
    </w:div>
    <w:div w:id="1275165344">
      <w:bodyDiv w:val="1"/>
      <w:marLeft w:val="0"/>
      <w:marRight w:val="0"/>
      <w:marTop w:val="0"/>
      <w:marBottom w:val="0"/>
      <w:divBdr>
        <w:top w:val="none" w:sz="0" w:space="0" w:color="auto"/>
        <w:left w:val="none" w:sz="0" w:space="0" w:color="auto"/>
        <w:bottom w:val="none" w:sz="0" w:space="0" w:color="auto"/>
        <w:right w:val="none" w:sz="0" w:space="0" w:color="auto"/>
      </w:divBdr>
    </w:div>
    <w:div w:id="1307317051">
      <w:bodyDiv w:val="1"/>
      <w:marLeft w:val="0"/>
      <w:marRight w:val="0"/>
      <w:marTop w:val="0"/>
      <w:marBottom w:val="0"/>
      <w:divBdr>
        <w:top w:val="none" w:sz="0" w:space="0" w:color="auto"/>
        <w:left w:val="none" w:sz="0" w:space="0" w:color="auto"/>
        <w:bottom w:val="none" w:sz="0" w:space="0" w:color="auto"/>
        <w:right w:val="none" w:sz="0" w:space="0" w:color="auto"/>
      </w:divBdr>
    </w:div>
    <w:div w:id="1328942487">
      <w:bodyDiv w:val="1"/>
      <w:marLeft w:val="0"/>
      <w:marRight w:val="0"/>
      <w:marTop w:val="0"/>
      <w:marBottom w:val="0"/>
      <w:divBdr>
        <w:top w:val="none" w:sz="0" w:space="0" w:color="auto"/>
        <w:left w:val="none" w:sz="0" w:space="0" w:color="auto"/>
        <w:bottom w:val="none" w:sz="0" w:space="0" w:color="auto"/>
        <w:right w:val="none" w:sz="0" w:space="0" w:color="auto"/>
      </w:divBdr>
    </w:div>
    <w:div w:id="1354304105">
      <w:bodyDiv w:val="1"/>
      <w:marLeft w:val="0"/>
      <w:marRight w:val="0"/>
      <w:marTop w:val="0"/>
      <w:marBottom w:val="0"/>
      <w:divBdr>
        <w:top w:val="none" w:sz="0" w:space="0" w:color="auto"/>
        <w:left w:val="none" w:sz="0" w:space="0" w:color="auto"/>
        <w:bottom w:val="none" w:sz="0" w:space="0" w:color="auto"/>
        <w:right w:val="none" w:sz="0" w:space="0" w:color="auto"/>
      </w:divBdr>
    </w:div>
    <w:div w:id="1360476431">
      <w:bodyDiv w:val="1"/>
      <w:marLeft w:val="0"/>
      <w:marRight w:val="0"/>
      <w:marTop w:val="0"/>
      <w:marBottom w:val="0"/>
      <w:divBdr>
        <w:top w:val="none" w:sz="0" w:space="0" w:color="auto"/>
        <w:left w:val="none" w:sz="0" w:space="0" w:color="auto"/>
        <w:bottom w:val="none" w:sz="0" w:space="0" w:color="auto"/>
        <w:right w:val="none" w:sz="0" w:space="0" w:color="auto"/>
      </w:divBdr>
    </w:div>
    <w:div w:id="1371145428">
      <w:bodyDiv w:val="1"/>
      <w:marLeft w:val="0"/>
      <w:marRight w:val="0"/>
      <w:marTop w:val="0"/>
      <w:marBottom w:val="0"/>
      <w:divBdr>
        <w:top w:val="none" w:sz="0" w:space="0" w:color="auto"/>
        <w:left w:val="none" w:sz="0" w:space="0" w:color="auto"/>
        <w:bottom w:val="none" w:sz="0" w:space="0" w:color="auto"/>
        <w:right w:val="none" w:sz="0" w:space="0" w:color="auto"/>
      </w:divBdr>
    </w:div>
    <w:div w:id="1371345259">
      <w:bodyDiv w:val="1"/>
      <w:marLeft w:val="0"/>
      <w:marRight w:val="0"/>
      <w:marTop w:val="0"/>
      <w:marBottom w:val="0"/>
      <w:divBdr>
        <w:top w:val="none" w:sz="0" w:space="0" w:color="auto"/>
        <w:left w:val="none" w:sz="0" w:space="0" w:color="auto"/>
        <w:bottom w:val="none" w:sz="0" w:space="0" w:color="auto"/>
        <w:right w:val="none" w:sz="0" w:space="0" w:color="auto"/>
      </w:divBdr>
    </w:div>
    <w:div w:id="1385059718">
      <w:bodyDiv w:val="1"/>
      <w:marLeft w:val="0"/>
      <w:marRight w:val="0"/>
      <w:marTop w:val="0"/>
      <w:marBottom w:val="0"/>
      <w:divBdr>
        <w:top w:val="none" w:sz="0" w:space="0" w:color="auto"/>
        <w:left w:val="none" w:sz="0" w:space="0" w:color="auto"/>
        <w:bottom w:val="none" w:sz="0" w:space="0" w:color="auto"/>
        <w:right w:val="none" w:sz="0" w:space="0" w:color="auto"/>
      </w:divBdr>
    </w:div>
    <w:div w:id="1407607625">
      <w:bodyDiv w:val="1"/>
      <w:marLeft w:val="0"/>
      <w:marRight w:val="0"/>
      <w:marTop w:val="0"/>
      <w:marBottom w:val="0"/>
      <w:divBdr>
        <w:top w:val="none" w:sz="0" w:space="0" w:color="auto"/>
        <w:left w:val="none" w:sz="0" w:space="0" w:color="auto"/>
        <w:bottom w:val="none" w:sz="0" w:space="0" w:color="auto"/>
        <w:right w:val="none" w:sz="0" w:space="0" w:color="auto"/>
      </w:divBdr>
    </w:div>
    <w:div w:id="1413501114">
      <w:bodyDiv w:val="1"/>
      <w:marLeft w:val="0"/>
      <w:marRight w:val="0"/>
      <w:marTop w:val="0"/>
      <w:marBottom w:val="0"/>
      <w:divBdr>
        <w:top w:val="none" w:sz="0" w:space="0" w:color="auto"/>
        <w:left w:val="none" w:sz="0" w:space="0" w:color="auto"/>
        <w:bottom w:val="none" w:sz="0" w:space="0" w:color="auto"/>
        <w:right w:val="none" w:sz="0" w:space="0" w:color="auto"/>
      </w:divBdr>
    </w:div>
    <w:div w:id="1413963269">
      <w:bodyDiv w:val="1"/>
      <w:marLeft w:val="0"/>
      <w:marRight w:val="0"/>
      <w:marTop w:val="0"/>
      <w:marBottom w:val="0"/>
      <w:divBdr>
        <w:top w:val="none" w:sz="0" w:space="0" w:color="auto"/>
        <w:left w:val="none" w:sz="0" w:space="0" w:color="auto"/>
        <w:bottom w:val="none" w:sz="0" w:space="0" w:color="auto"/>
        <w:right w:val="none" w:sz="0" w:space="0" w:color="auto"/>
      </w:divBdr>
    </w:div>
    <w:div w:id="1425035907">
      <w:bodyDiv w:val="1"/>
      <w:marLeft w:val="0"/>
      <w:marRight w:val="0"/>
      <w:marTop w:val="0"/>
      <w:marBottom w:val="0"/>
      <w:divBdr>
        <w:top w:val="none" w:sz="0" w:space="0" w:color="auto"/>
        <w:left w:val="none" w:sz="0" w:space="0" w:color="auto"/>
        <w:bottom w:val="none" w:sz="0" w:space="0" w:color="auto"/>
        <w:right w:val="none" w:sz="0" w:space="0" w:color="auto"/>
      </w:divBdr>
    </w:div>
    <w:div w:id="1467359063">
      <w:bodyDiv w:val="1"/>
      <w:marLeft w:val="0"/>
      <w:marRight w:val="0"/>
      <w:marTop w:val="0"/>
      <w:marBottom w:val="0"/>
      <w:divBdr>
        <w:top w:val="none" w:sz="0" w:space="0" w:color="auto"/>
        <w:left w:val="none" w:sz="0" w:space="0" w:color="auto"/>
        <w:bottom w:val="none" w:sz="0" w:space="0" w:color="auto"/>
        <w:right w:val="none" w:sz="0" w:space="0" w:color="auto"/>
      </w:divBdr>
    </w:div>
    <w:div w:id="1485469972">
      <w:bodyDiv w:val="1"/>
      <w:marLeft w:val="0"/>
      <w:marRight w:val="0"/>
      <w:marTop w:val="0"/>
      <w:marBottom w:val="0"/>
      <w:divBdr>
        <w:top w:val="none" w:sz="0" w:space="0" w:color="auto"/>
        <w:left w:val="none" w:sz="0" w:space="0" w:color="auto"/>
        <w:bottom w:val="none" w:sz="0" w:space="0" w:color="auto"/>
        <w:right w:val="none" w:sz="0" w:space="0" w:color="auto"/>
      </w:divBdr>
    </w:div>
    <w:div w:id="1596328633">
      <w:bodyDiv w:val="1"/>
      <w:marLeft w:val="0"/>
      <w:marRight w:val="0"/>
      <w:marTop w:val="0"/>
      <w:marBottom w:val="0"/>
      <w:divBdr>
        <w:top w:val="none" w:sz="0" w:space="0" w:color="auto"/>
        <w:left w:val="none" w:sz="0" w:space="0" w:color="auto"/>
        <w:bottom w:val="none" w:sz="0" w:space="0" w:color="auto"/>
        <w:right w:val="none" w:sz="0" w:space="0" w:color="auto"/>
      </w:divBdr>
    </w:div>
    <w:div w:id="1608386923">
      <w:bodyDiv w:val="1"/>
      <w:marLeft w:val="0"/>
      <w:marRight w:val="0"/>
      <w:marTop w:val="0"/>
      <w:marBottom w:val="0"/>
      <w:divBdr>
        <w:top w:val="none" w:sz="0" w:space="0" w:color="auto"/>
        <w:left w:val="none" w:sz="0" w:space="0" w:color="auto"/>
        <w:bottom w:val="none" w:sz="0" w:space="0" w:color="auto"/>
        <w:right w:val="none" w:sz="0" w:space="0" w:color="auto"/>
      </w:divBdr>
    </w:div>
    <w:div w:id="1623878204">
      <w:bodyDiv w:val="1"/>
      <w:marLeft w:val="0"/>
      <w:marRight w:val="0"/>
      <w:marTop w:val="0"/>
      <w:marBottom w:val="0"/>
      <w:divBdr>
        <w:top w:val="none" w:sz="0" w:space="0" w:color="auto"/>
        <w:left w:val="none" w:sz="0" w:space="0" w:color="auto"/>
        <w:bottom w:val="none" w:sz="0" w:space="0" w:color="auto"/>
        <w:right w:val="none" w:sz="0" w:space="0" w:color="auto"/>
      </w:divBdr>
    </w:div>
    <w:div w:id="1625499336">
      <w:bodyDiv w:val="1"/>
      <w:marLeft w:val="0"/>
      <w:marRight w:val="0"/>
      <w:marTop w:val="0"/>
      <w:marBottom w:val="0"/>
      <w:divBdr>
        <w:top w:val="none" w:sz="0" w:space="0" w:color="auto"/>
        <w:left w:val="none" w:sz="0" w:space="0" w:color="auto"/>
        <w:bottom w:val="none" w:sz="0" w:space="0" w:color="auto"/>
        <w:right w:val="none" w:sz="0" w:space="0" w:color="auto"/>
      </w:divBdr>
    </w:div>
    <w:div w:id="1630672433">
      <w:bodyDiv w:val="1"/>
      <w:marLeft w:val="0"/>
      <w:marRight w:val="0"/>
      <w:marTop w:val="0"/>
      <w:marBottom w:val="0"/>
      <w:divBdr>
        <w:top w:val="none" w:sz="0" w:space="0" w:color="auto"/>
        <w:left w:val="none" w:sz="0" w:space="0" w:color="auto"/>
        <w:bottom w:val="none" w:sz="0" w:space="0" w:color="auto"/>
        <w:right w:val="none" w:sz="0" w:space="0" w:color="auto"/>
      </w:divBdr>
    </w:div>
    <w:div w:id="1657218499">
      <w:bodyDiv w:val="1"/>
      <w:marLeft w:val="0"/>
      <w:marRight w:val="0"/>
      <w:marTop w:val="0"/>
      <w:marBottom w:val="0"/>
      <w:divBdr>
        <w:top w:val="none" w:sz="0" w:space="0" w:color="auto"/>
        <w:left w:val="none" w:sz="0" w:space="0" w:color="auto"/>
        <w:bottom w:val="none" w:sz="0" w:space="0" w:color="auto"/>
        <w:right w:val="none" w:sz="0" w:space="0" w:color="auto"/>
      </w:divBdr>
    </w:div>
    <w:div w:id="1657956033">
      <w:bodyDiv w:val="1"/>
      <w:marLeft w:val="0"/>
      <w:marRight w:val="0"/>
      <w:marTop w:val="0"/>
      <w:marBottom w:val="0"/>
      <w:divBdr>
        <w:top w:val="none" w:sz="0" w:space="0" w:color="auto"/>
        <w:left w:val="none" w:sz="0" w:space="0" w:color="auto"/>
        <w:bottom w:val="none" w:sz="0" w:space="0" w:color="auto"/>
        <w:right w:val="none" w:sz="0" w:space="0" w:color="auto"/>
      </w:divBdr>
    </w:div>
    <w:div w:id="1687094552">
      <w:bodyDiv w:val="1"/>
      <w:marLeft w:val="0"/>
      <w:marRight w:val="0"/>
      <w:marTop w:val="0"/>
      <w:marBottom w:val="0"/>
      <w:divBdr>
        <w:top w:val="none" w:sz="0" w:space="0" w:color="auto"/>
        <w:left w:val="none" w:sz="0" w:space="0" w:color="auto"/>
        <w:bottom w:val="none" w:sz="0" w:space="0" w:color="auto"/>
        <w:right w:val="none" w:sz="0" w:space="0" w:color="auto"/>
      </w:divBdr>
    </w:div>
    <w:div w:id="1692956129">
      <w:bodyDiv w:val="1"/>
      <w:marLeft w:val="0"/>
      <w:marRight w:val="0"/>
      <w:marTop w:val="0"/>
      <w:marBottom w:val="0"/>
      <w:divBdr>
        <w:top w:val="none" w:sz="0" w:space="0" w:color="auto"/>
        <w:left w:val="none" w:sz="0" w:space="0" w:color="auto"/>
        <w:bottom w:val="none" w:sz="0" w:space="0" w:color="auto"/>
        <w:right w:val="none" w:sz="0" w:space="0" w:color="auto"/>
      </w:divBdr>
    </w:div>
    <w:div w:id="1717971005">
      <w:bodyDiv w:val="1"/>
      <w:marLeft w:val="0"/>
      <w:marRight w:val="0"/>
      <w:marTop w:val="0"/>
      <w:marBottom w:val="0"/>
      <w:divBdr>
        <w:top w:val="none" w:sz="0" w:space="0" w:color="auto"/>
        <w:left w:val="none" w:sz="0" w:space="0" w:color="auto"/>
        <w:bottom w:val="none" w:sz="0" w:space="0" w:color="auto"/>
        <w:right w:val="none" w:sz="0" w:space="0" w:color="auto"/>
      </w:divBdr>
    </w:div>
    <w:div w:id="1719357475">
      <w:bodyDiv w:val="1"/>
      <w:marLeft w:val="0"/>
      <w:marRight w:val="0"/>
      <w:marTop w:val="0"/>
      <w:marBottom w:val="0"/>
      <w:divBdr>
        <w:top w:val="none" w:sz="0" w:space="0" w:color="auto"/>
        <w:left w:val="none" w:sz="0" w:space="0" w:color="auto"/>
        <w:bottom w:val="none" w:sz="0" w:space="0" w:color="auto"/>
        <w:right w:val="none" w:sz="0" w:space="0" w:color="auto"/>
      </w:divBdr>
    </w:div>
    <w:div w:id="1732119180">
      <w:bodyDiv w:val="1"/>
      <w:marLeft w:val="0"/>
      <w:marRight w:val="0"/>
      <w:marTop w:val="0"/>
      <w:marBottom w:val="0"/>
      <w:divBdr>
        <w:top w:val="none" w:sz="0" w:space="0" w:color="auto"/>
        <w:left w:val="none" w:sz="0" w:space="0" w:color="auto"/>
        <w:bottom w:val="none" w:sz="0" w:space="0" w:color="auto"/>
        <w:right w:val="none" w:sz="0" w:space="0" w:color="auto"/>
      </w:divBdr>
    </w:div>
    <w:div w:id="1741977099">
      <w:bodyDiv w:val="1"/>
      <w:marLeft w:val="0"/>
      <w:marRight w:val="0"/>
      <w:marTop w:val="0"/>
      <w:marBottom w:val="0"/>
      <w:divBdr>
        <w:top w:val="none" w:sz="0" w:space="0" w:color="auto"/>
        <w:left w:val="none" w:sz="0" w:space="0" w:color="auto"/>
        <w:bottom w:val="none" w:sz="0" w:space="0" w:color="auto"/>
        <w:right w:val="none" w:sz="0" w:space="0" w:color="auto"/>
      </w:divBdr>
    </w:div>
    <w:div w:id="1752118605">
      <w:bodyDiv w:val="1"/>
      <w:marLeft w:val="0"/>
      <w:marRight w:val="0"/>
      <w:marTop w:val="0"/>
      <w:marBottom w:val="0"/>
      <w:divBdr>
        <w:top w:val="none" w:sz="0" w:space="0" w:color="auto"/>
        <w:left w:val="none" w:sz="0" w:space="0" w:color="auto"/>
        <w:bottom w:val="none" w:sz="0" w:space="0" w:color="auto"/>
        <w:right w:val="none" w:sz="0" w:space="0" w:color="auto"/>
      </w:divBdr>
    </w:div>
    <w:div w:id="1763599518">
      <w:bodyDiv w:val="1"/>
      <w:marLeft w:val="0"/>
      <w:marRight w:val="0"/>
      <w:marTop w:val="0"/>
      <w:marBottom w:val="0"/>
      <w:divBdr>
        <w:top w:val="none" w:sz="0" w:space="0" w:color="auto"/>
        <w:left w:val="none" w:sz="0" w:space="0" w:color="auto"/>
        <w:bottom w:val="none" w:sz="0" w:space="0" w:color="auto"/>
        <w:right w:val="none" w:sz="0" w:space="0" w:color="auto"/>
      </w:divBdr>
    </w:div>
    <w:div w:id="1784225561">
      <w:bodyDiv w:val="1"/>
      <w:marLeft w:val="0"/>
      <w:marRight w:val="0"/>
      <w:marTop w:val="0"/>
      <w:marBottom w:val="0"/>
      <w:divBdr>
        <w:top w:val="none" w:sz="0" w:space="0" w:color="auto"/>
        <w:left w:val="none" w:sz="0" w:space="0" w:color="auto"/>
        <w:bottom w:val="none" w:sz="0" w:space="0" w:color="auto"/>
        <w:right w:val="none" w:sz="0" w:space="0" w:color="auto"/>
      </w:divBdr>
    </w:div>
    <w:div w:id="1787698536">
      <w:bodyDiv w:val="1"/>
      <w:marLeft w:val="0"/>
      <w:marRight w:val="0"/>
      <w:marTop w:val="0"/>
      <w:marBottom w:val="0"/>
      <w:divBdr>
        <w:top w:val="none" w:sz="0" w:space="0" w:color="auto"/>
        <w:left w:val="none" w:sz="0" w:space="0" w:color="auto"/>
        <w:bottom w:val="none" w:sz="0" w:space="0" w:color="auto"/>
        <w:right w:val="none" w:sz="0" w:space="0" w:color="auto"/>
      </w:divBdr>
    </w:div>
    <w:div w:id="1876844317">
      <w:bodyDiv w:val="1"/>
      <w:marLeft w:val="0"/>
      <w:marRight w:val="0"/>
      <w:marTop w:val="0"/>
      <w:marBottom w:val="0"/>
      <w:divBdr>
        <w:top w:val="none" w:sz="0" w:space="0" w:color="auto"/>
        <w:left w:val="none" w:sz="0" w:space="0" w:color="auto"/>
        <w:bottom w:val="none" w:sz="0" w:space="0" w:color="auto"/>
        <w:right w:val="none" w:sz="0" w:space="0" w:color="auto"/>
      </w:divBdr>
    </w:div>
    <w:div w:id="1885873029">
      <w:bodyDiv w:val="1"/>
      <w:marLeft w:val="0"/>
      <w:marRight w:val="0"/>
      <w:marTop w:val="0"/>
      <w:marBottom w:val="0"/>
      <w:divBdr>
        <w:top w:val="none" w:sz="0" w:space="0" w:color="auto"/>
        <w:left w:val="none" w:sz="0" w:space="0" w:color="auto"/>
        <w:bottom w:val="none" w:sz="0" w:space="0" w:color="auto"/>
        <w:right w:val="none" w:sz="0" w:space="0" w:color="auto"/>
      </w:divBdr>
    </w:div>
    <w:div w:id="1886524773">
      <w:bodyDiv w:val="1"/>
      <w:marLeft w:val="0"/>
      <w:marRight w:val="0"/>
      <w:marTop w:val="0"/>
      <w:marBottom w:val="0"/>
      <w:divBdr>
        <w:top w:val="none" w:sz="0" w:space="0" w:color="auto"/>
        <w:left w:val="none" w:sz="0" w:space="0" w:color="auto"/>
        <w:bottom w:val="none" w:sz="0" w:space="0" w:color="auto"/>
        <w:right w:val="none" w:sz="0" w:space="0" w:color="auto"/>
      </w:divBdr>
    </w:div>
    <w:div w:id="1898122622">
      <w:bodyDiv w:val="1"/>
      <w:marLeft w:val="0"/>
      <w:marRight w:val="0"/>
      <w:marTop w:val="0"/>
      <w:marBottom w:val="0"/>
      <w:divBdr>
        <w:top w:val="none" w:sz="0" w:space="0" w:color="auto"/>
        <w:left w:val="none" w:sz="0" w:space="0" w:color="auto"/>
        <w:bottom w:val="none" w:sz="0" w:space="0" w:color="auto"/>
        <w:right w:val="none" w:sz="0" w:space="0" w:color="auto"/>
      </w:divBdr>
    </w:div>
    <w:div w:id="1900050608">
      <w:bodyDiv w:val="1"/>
      <w:marLeft w:val="0"/>
      <w:marRight w:val="0"/>
      <w:marTop w:val="0"/>
      <w:marBottom w:val="0"/>
      <w:divBdr>
        <w:top w:val="none" w:sz="0" w:space="0" w:color="auto"/>
        <w:left w:val="none" w:sz="0" w:space="0" w:color="auto"/>
        <w:bottom w:val="none" w:sz="0" w:space="0" w:color="auto"/>
        <w:right w:val="none" w:sz="0" w:space="0" w:color="auto"/>
      </w:divBdr>
    </w:div>
    <w:div w:id="1902402976">
      <w:bodyDiv w:val="1"/>
      <w:marLeft w:val="0"/>
      <w:marRight w:val="0"/>
      <w:marTop w:val="0"/>
      <w:marBottom w:val="0"/>
      <w:divBdr>
        <w:top w:val="none" w:sz="0" w:space="0" w:color="auto"/>
        <w:left w:val="none" w:sz="0" w:space="0" w:color="auto"/>
        <w:bottom w:val="none" w:sz="0" w:space="0" w:color="auto"/>
        <w:right w:val="none" w:sz="0" w:space="0" w:color="auto"/>
      </w:divBdr>
    </w:div>
    <w:div w:id="1911385676">
      <w:bodyDiv w:val="1"/>
      <w:marLeft w:val="0"/>
      <w:marRight w:val="0"/>
      <w:marTop w:val="0"/>
      <w:marBottom w:val="0"/>
      <w:divBdr>
        <w:top w:val="none" w:sz="0" w:space="0" w:color="auto"/>
        <w:left w:val="none" w:sz="0" w:space="0" w:color="auto"/>
        <w:bottom w:val="none" w:sz="0" w:space="0" w:color="auto"/>
        <w:right w:val="none" w:sz="0" w:space="0" w:color="auto"/>
      </w:divBdr>
    </w:div>
    <w:div w:id="1915622340">
      <w:bodyDiv w:val="1"/>
      <w:marLeft w:val="0"/>
      <w:marRight w:val="0"/>
      <w:marTop w:val="0"/>
      <w:marBottom w:val="0"/>
      <w:divBdr>
        <w:top w:val="none" w:sz="0" w:space="0" w:color="auto"/>
        <w:left w:val="none" w:sz="0" w:space="0" w:color="auto"/>
        <w:bottom w:val="none" w:sz="0" w:space="0" w:color="auto"/>
        <w:right w:val="none" w:sz="0" w:space="0" w:color="auto"/>
      </w:divBdr>
    </w:div>
    <w:div w:id="1917207401">
      <w:bodyDiv w:val="1"/>
      <w:marLeft w:val="0"/>
      <w:marRight w:val="0"/>
      <w:marTop w:val="0"/>
      <w:marBottom w:val="0"/>
      <w:divBdr>
        <w:top w:val="none" w:sz="0" w:space="0" w:color="auto"/>
        <w:left w:val="none" w:sz="0" w:space="0" w:color="auto"/>
        <w:bottom w:val="none" w:sz="0" w:space="0" w:color="auto"/>
        <w:right w:val="none" w:sz="0" w:space="0" w:color="auto"/>
      </w:divBdr>
    </w:div>
    <w:div w:id="1930848471">
      <w:bodyDiv w:val="1"/>
      <w:marLeft w:val="0"/>
      <w:marRight w:val="0"/>
      <w:marTop w:val="0"/>
      <w:marBottom w:val="0"/>
      <w:divBdr>
        <w:top w:val="none" w:sz="0" w:space="0" w:color="auto"/>
        <w:left w:val="none" w:sz="0" w:space="0" w:color="auto"/>
        <w:bottom w:val="none" w:sz="0" w:space="0" w:color="auto"/>
        <w:right w:val="none" w:sz="0" w:space="0" w:color="auto"/>
      </w:divBdr>
    </w:div>
    <w:div w:id="1930888792">
      <w:bodyDiv w:val="1"/>
      <w:marLeft w:val="0"/>
      <w:marRight w:val="0"/>
      <w:marTop w:val="0"/>
      <w:marBottom w:val="0"/>
      <w:divBdr>
        <w:top w:val="none" w:sz="0" w:space="0" w:color="auto"/>
        <w:left w:val="none" w:sz="0" w:space="0" w:color="auto"/>
        <w:bottom w:val="none" w:sz="0" w:space="0" w:color="auto"/>
        <w:right w:val="none" w:sz="0" w:space="0" w:color="auto"/>
      </w:divBdr>
    </w:div>
    <w:div w:id="1934317379">
      <w:bodyDiv w:val="1"/>
      <w:marLeft w:val="0"/>
      <w:marRight w:val="0"/>
      <w:marTop w:val="0"/>
      <w:marBottom w:val="0"/>
      <w:divBdr>
        <w:top w:val="none" w:sz="0" w:space="0" w:color="auto"/>
        <w:left w:val="none" w:sz="0" w:space="0" w:color="auto"/>
        <w:bottom w:val="none" w:sz="0" w:space="0" w:color="auto"/>
        <w:right w:val="none" w:sz="0" w:space="0" w:color="auto"/>
      </w:divBdr>
    </w:div>
    <w:div w:id="1938251853">
      <w:bodyDiv w:val="1"/>
      <w:marLeft w:val="0"/>
      <w:marRight w:val="0"/>
      <w:marTop w:val="0"/>
      <w:marBottom w:val="0"/>
      <w:divBdr>
        <w:top w:val="none" w:sz="0" w:space="0" w:color="auto"/>
        <w:left w:val="none" w:sz="0" w:space="0" w:color="auto"/>
        <w:bottom w:val="none" w:sz="0" w:space="0" w:color="auto"/>
        <w:right w:val="none" w:sz="0" w:space="0" w:color="auto"/>
      </w:divBdr>
    </w:div>
    <w:div w:id="1969773924">
      <w:bodyDiv w:val="1"/>
      <w:marLeft w:val="0"/>
      <w:marRight w:val="0"/>
      <w:marTop w:val="0"/>
      <w:marBottom w:val="0"/>
      <w:divBdr>
        <w:top w:val="none" w:sz="0" w:space="0" w:color="auto"/>
        <w:left w:val="none" w:sz="0" w:space="0" w:color="auto"/>
        <w:bottom w:val="none" w:sz="0" w:space="0" w:color="auto"/>
        <w:right w:val="none" w:sz="0" w:space="0" w:color="auto"/>
      </w:divBdr>
    </w:div>
    <w:div w:id="1980960745">
      <w:bodyDiv w:val="1"/>
      <w:marLeft w:val="0"/>
      <w:marRight w:val="0"/>
      <w:marTop w:val="0"/>
      <w:marBottom w:val="0"/>
      <w:divBdr>
        <w:top w:val="none" w:sz="0" w:space="0" w:color="auto"/>
        <w:left w:val="none" w:sz="0" w:space="0" w:color="auto"/>
        <w:bottom w:val="none" w:sz="0" w:space="0" w:color="auto"/>
        <w:right w:val="none" w:sz="0" w:space="0" w:color="auto"/>
      </w:divBdr>
    </w:div>
    <w:div w:id="1995597560">
      <w:bodyDiv w:val="1"/>
      <w:marLeft w:val="0"/>
      <w:marRight w:val="0"/>
      <w:marTop w:val="0"/>
      <w:marBottom w:val="0"/>
      <w:divBdr>
        <w:top w:val="none" w:sz="0" w:space="0" w:color="auto"/>
        <w:left w:val="none" w:sz="0" w:space="0" w:color="auto"/>
        <w:bottom w:val="none" w:sz="0" w:space="0" w:color="auto"/>
        <w:right w:val="none" w:sz="0" w:space="0" w:color="auto"/>
      </w:divBdr>
    </w:div>
    <w:div w:id="1998268580">
      <w:bodyDiv w:val="1"/>
      <w:marLeft w:val="0"/>
      <w:marRight w:val="0"/>
      <w:marTop w:val="0"/>
      <w:marBottom w:val="0"/>
      <w:divBdr>
        <w:top w:val="none" w:sz="0" w:space="0" w:color="auto"/>
        <w:left w:val="none" w:sz="0" w:space="0" w:color="auto"/>
        <w:bottom w:val="none" w:sz="0" w:space="0" w:color="auto"/>
        <w:right w:val="none" w:sz="0" w:space="0" w:color="auto"/>
      </w:divBdr>
    </w:div>
    <w:div w:id="2013603480">
      <w:bodyDiv w:val="1"/>
      <w:marLeft w:val="0"/>
      <w:marRight w:val="0"/>
      <w:marTop w:val="0"/>
      <w:marBottom w:val="0"/>
      <w:divBdr>
        <w:top w:val="none" w:sz="0" w:space="0" w:color="auto"/>
        <w:left w:val="none" w:sz="0" w:space="0" w:color="auto"/>
        <w:bottom w:val="none" w:sz="0" w:space="0" w:color="auto"/>
        <w:right w:val="none" w:sz="0" w:space="0" w:color="auto"/>
      </w:divBdr>
    </w:div>
    <w:div w:id="2022510707">
      <w:bodyDiv w:val="1"/>
      <w:marLeft w:val="0"/>
      <w:marRight w:val="0"/>
      <w:marTop w:val="0"/>
      <w:marBottom w:val="0"/>
      <w:divBdr>
        <w:top w:val="none" w:sz="0" w:space="0" w:color="auto"/>
        <w:left w:val="none" w:sz="0" w:space="0" w:color="auto"/>
        <w:bottom w:val="none" w:sz="0" w:space="0" w:color="auto"/>
        <w:right w:val="none" w:sz="0" w:space="0" w:color="auto"/>
      </w:divBdr>
    </w:div>
    <w:div w:id="2029717312">
      <w:bodyDiv w:val="1"/>
      <w:marLeft w:val="0"/>
      <w:marRight w:val="0"/>
      <w:marTop w:val="0"/>
      <w:marBottom w:val="0"/>
      <w:divBdr>
        <w:top w:val="none" w:sz="0" w:space="0" w:color="auto"/>
        <w:left w:val="none" w:sz="0" w:space="0" w:color="auto"/>
        <w:bottom w:val="none" w:sz="0" w:space="0" w:color="auto"/>
        <w:right w:val="none" w:sz="0" w:space="0" w:color="auto"/>
      </w:divBdr>
    </w:div>
    <w:div w:id="2073891434">
      <w:bodyDiv w:val="1"/>
      <w:marLeft w:val="0"/>
      <w:marRight w:val="0"/>
      <w:marTop w:val="0"/>
      <w:marBottom w:val="0"/>
      <w:divBdr>
        <w:top w:val="none" w:sz="0" w:space="0" w:color="auto"/>
        <w:left w:val="none" w:sz="0" w:space="0" w:color="auto"/>
        <w:bottom w:val="none" w:sz="0" w:space="0" w:color="auto"/>
        <w:right w:val="none" w:sz="0" w:space="0" w:color="auto"/>
      </w:divBdr>
    </w:div>
    <w:div w:id="2085683760">
      <w:bodyDiv w:val="1"/>
      <w:marLeft w:val="0"/>
      <w:marRight w:val="0"/>
      <w:marTop w:val="0"/>
      <w:marBottom w:val="0"/>
      <w:divBdr>
        <w:top w:val="none" w:sz="0" w:space="0" w:color="auto"/>
        <w:left w:val="none" w:sz="0" w:space="0" w:color="auto"/>
        <w:bottom w:val="none" w:sz="0" w:space="0" w:color="auto"/>
        <w:right w:val="none" w:sz="0" w:space="0" w:color="auto"/>
      </w:divBdr>
    </w:div>
    <w:div w:id="2108891024">
      <w:bodyDiv w:val="1"/>
      <w:marLeft w:val="0"/>
      <w:marRight w:val="0"/>
      <w:marTop w:val="0"/>
      <w:marBottom w:val="0"/>
      <w:divBdr>
        <w:top w:val="none" w:sz="0" w:space="0" w:color="auto"/>
        <w:left w:val="none" w:sz="0" w:space="0" w:color="auto"/>
        <w:bottom w:val="none" w:sz="0" w:space="0" w:color="auto"/>
        <w:right w:val="none" w:sz="0" w:space="0" w:color="auto"/>
      </w:divBdr>
    </w:div>
    <w:div w:id="2116972178">
      <w:bodyDiv w:val="1"/>
      <w:marLeft w:val="0"/>
      <w:marRight w:val="0"/>
      <w:marTop w:val="0"/>
      <w:marBottom w:val="0"/>
      <w:divBdr>
        <w:top w:val="none" w:sz="0" w:space="0" w:color="auto"/>
        <w:left w:val="none" w:sz="0" w:space="0" w:color="auto"/>
        <w:bottom w:val="none" w:sz="0" w:space="0" w:color="auto"/>
        <w:right w:val="none" w:sz="0" w:space="0" w:color="auto"/>
      </w:divBdr>
    </w:div>
    <w:div w:id="2118793361">
      <w:bodyDiv w:val="1"/>
      <w:marLeft w:val="0"/>
      <w:marRight w:val="0"/>
      <w:marTop w:val="0"/>
      <w:marBottom w:val="0"/>
      <w:divBdr>
        <w:top w:val="none" w:sz="0" w:space="0" w:color="auto"/>
        <w:left w:val="none" w:sz="0" w:space="0" w:color="auto"/>
        <w:bottom w:val="none" w:sz="0" w:space="0" w:color="auto"/>
        <w:right w:val="none" w:sz="0" w:space="0" w:color="auto"/>
      </w:divBdr>
    </w:div>
    <w:div w:id="211963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Normal Letters </a:t>
            </a:r>
            <a:r>
              <a:rPr lang="en-US"/>
              <a:t>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Frequency</c:v>
                </c:pt>
              </c:strCache>
            </c:strRef>
          </c:tx>
          <c:spPr>
            <a:solidFill>
              <a:schemeClr val="accent1"/>
            </a:solidFill>
            <a:ln>
              <a:noFill/>
            </a:ln>
            <a:effectLst/>
            <a:sp3d/>
          </c:spPr>
          <c:invertIfNegative val="0"/>
          <c:cat>
            <c:strRef>
              <c:f>Sheet1!$A$2:$A$27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m</c:v>
                </c:pt>
                <c:pt idx="14">
                  <c:v>w</c:v>
                </c:pt>
                <c:pt idx="15">
                  <c:v>f</c:v>
                </c:pt>
                <c:pt idx="16">
                  <c:v>g</c:v>
                </c:pt>
                <c:pt idx="17">
                  <c:v>y</c:v>
                </c:pt>
                <c:pt idx="18">
                  <c:v>p</c:v>
                </c:pt>
                <c:pt idx="19">
                  <c:v>b</c:v>
                </c:pt>
                <c:pt idx="20">
                  <c:v>v</c:v>
                </c:pt>
                <c:pt idx="21">
                  <c:v>k</c:v>
                </c:pt>
                <c:pt idx="22">
                  <c:v>j</c:v>
                </c:pt>
                <c:pt idx="23">
                  <c:v>x</c:v>
                </c:pt>
                <c:pt idx="24">
                  <c:v>q</c:v>
                </c:pt>
                <c:pt idx="25">
                  <c:v>z</c:v>
                </c:pt>
              </c:strCache>
            </c:strRef>
          </c:cat>
          <c:val>
            <c:numRef>
              <c:f>Sheet1!$B$2:$B$27</c:f>
              <c:numCache>
                <c:formatCode>0.00%</c:formatCode>
                <c:ptCount val="26"/>
                <c:pt idx="0">
                  <c:v>0.127</c:v>
                </c:pt>
                <c:pt idx="1">
                  <c:v>9.06E-2</c:v>
                </c:pt>
                <c:pt idx="2">
                  <c:v>8.1699999999999995E-2</c:v>
                </c:pt>
                <c:pt idx="3">
                  <c:v>7.51E-2</c:v>
                </c:pt>
                <c:pt idx="4">
                  <c:v>6.9699999999999998E-2</c:v>
                </c:pt>
                <c:pt idx="5">
                  <c:v>6.7500000000000004E-2</c:v>
                </c:pt>
                <c:pt idx="6">
                  <c:v>6.3299999999999995E-2</c:v>
                </c:pt>
                <c:pt idx="7">
                  <c:v>6.0900000000000003E-2</c:v>
                </c:pt>
                <c:pt idx="8">
                  <c:v>5.9900000000000002E-2</c:v>
                </c:pt>
                <c:pt idx="9">
                  <c:v>4.2500000000000003E-2</c:v>
                </c:pt>
                <c:pt idx="10">
                  <c:v>4.0300000000000002E-2</c:v>
                </c:pt>
                <c:pt idx="11">
                  <c:v>2.7799999999999998E-2</c:v>
                </c:pt>
                <c:pt idx="12">
                  <c:v>2.76E-2</c:v>
                </c:pt>
                <c:pt idx="13">
                  <c:v>2.41E-2</c:v>
                </c:pt>
                <c:pt idx="14">
                  <c:v>2.3599999999999999E-2</c:v>
                </c:pt>
                <c:pt idx="15">
                  <c:v>2.23E-2</c:v>
                </c:pt>
                <c:pt idx="16">
                  <c:v>2.0199999999999999E-2</c:v>
                </c:pt>
                <c:pt idx="17">
                  <c:v>1.9699999999999999E-2</c:v>
                </c:pt>
                <c:pt idx="18">
                  <c:v>1.9300000000000001E-2</c:v>
                </c:pt>
                <c:pt idx="19">
                  <c:v>1.49E-2</c:v>
                </c:pt>
                <c:pt idx="20">
                  <c:v>9.7999999999999997E-3</c:v>
                </c:pt>
                <c:pt idx="21">
                  <c:v>7.7000000000000002E-3</c:v>
                </c:pt>
                <c:pt idx="22">
                  <c:v>1.5E-3</c:v>
                </c:pt>
                <c:pt idx="23">
                  <c:v>1.5E-3</c:v>
                </c:pt>
                <c:pt idx="24">
                  <c:v>1E-3</c:v>
                </c:pt>
                <c:pt idx="25">
                  <c:v>6.9999999999999999E-4</c:v>
                </c:pt>
              </c:numCache>
            </c:numRef>
          </c:val>
          <c:extLst>
            <c:ext xmlns:c16="http://schemas.microsoft.com/office/drawing/2014/chart" uri="{C3380CC4-5D6E-409C-BE32-E72D297353CC}">
              <c16:uniqueId val="{00000000-46B8-C94A-A78E-B1D178E8E3AB}"/>
            </c:ext>
          </c:extLst>
        </c:ser>
        <c:dLbls>
          <c:showLegendKey val="0"/>
          <c:showVal val="0"/>
          <c:showCatName val="0"/>
          <c:showSerName val="0"/>
          <c:showPercent val="0"/>
          <c:showBubbleSize val="0"/>
        </c:dLbls>
        <c:gapWidth val="150"/>
        <c:shape val="box"/>
        <c:axId val="972933183"/>
        <c:axId val="972934815"/>
        <c:axId val="0"/>
      </c:bar3DChart>
      <c:catAx>
        <c:axId val="97293318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2934815"/>
        <c:crosses val="autoZero"/>
        <c:auto val="1"/>
        <c:lblAlgn val="ctr"/>
        <c:lblOffset val="100"/>
        <c:noMultiLvlLbl val="0"/>
      </c:catAx>
      <c:valAx>
        <c:axId val="97293481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2933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Cipher Text Frequency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Frequency Rate</c:v>
                </c:pt>
              </c:strCache>
            </c:strRef>
          </c:tx>
          <c:spPr>
            <a:solidFill>
              <a:schemeClr val="accent1"/>
            </a:solidFill>
            <a:ln>
              <a:noFill/>
            </a:ln>
            <a:effectLst/>
            <a:sp3d/>
          </c:spPr>
          <c:invertIfNegative val="0"/>
          <c:cat>
            <c:strRef>
              <c:f>Sheet1!$A$2:$A$24</c:f>
              <c:strCache>
                <c:ptCount val="23"/>
                <c:pt idx="0">
                  <c:v>U</c:v>
                </c:pt>
                <c:pt idx="1">
                  <c:v>Q</c:v>
                </c:pt>
                <c:pt idx="2">
                  <c:v>H</c:v>
                </c:pt>
                <c:pt idx="3">
                  <c:v>F</c:v>
                </c:pt>
                <c:pt idx="4">
                  <c:v>B</c:v>
                </c:pt>
                <c:pt idx="5">
                  <c:v>L</c:v>
                </c:pt>
                <c:pt idx="6">
                  <c:v>P</c:v>
                </c:pt>
                <c:pt idx="7">
                  <c:v>D</c:v>
                </c:pt>
                <c:pt idx="8">
                  <c:v>R</c:v>
                </c:pt>
                <c:pt idx="9">
                  <c:v>G</c:v>
                </c:pt>
                <c:pt idx="10">
                  <c:v>N</c:v>
                </c:pt>
                <c:pt idx="11">
                  <c:v>K</c:v>
                </c:pt>
                <c:pt idx="12">
                  <c:v>W</c:v>
                </c:pt>
                <c:pt idx="13">
                  <c:v>O</c:v>
                </c:pt>
                <c:pt idx="14">
                  <c:v>X</c:v>
                </c:pt>
                <c:pt idx="15">
                  <c:v>S</c:v>
                </c:pt>
                <c:pt idx="16">
                  <c:v>E</c:v>
                </c:pt>
                <c:pt idx="17">
                  <c:v>I</c:v>
                </c:pt>
                <c:pt idx="18">
                  <c:v>V</c:v>
                </c:pt>
                <c:pt idx="19">
                  <c:v>C</c:v>
                </c:pt>
                <c:pt idx="20">
                  <c:v>T</c:v>
                </c:pt>
                <c:pt idx="21">
                  <c:v>Z</c:v>
                </c:pt>
                <c:pt idx="22">
                  <c:v>Y</c:v>
                </c:pt>
              </c:strCache>
            </c:strRef>
          </c:cat>
          <c:val>
            <c:numRef>
              <c:f>Sheet1!$B$2:$B$24</c:f>
              <c:numCache>
                <c:formatCode>0.00%</c:formatCode>
                <c:ptCount val="23"/>
                <c:pt idx="0">
                  <c:v>0.1154</c:v>
                </c:pt>
                <c:pt idx="1">
                  <c:v>8.2100000000000006E-2</c:v>
                </c:pt>
                <c:pt idx="2">
                  <c:v>8.2100000000000006E-2</c:v>
                </c:pt>
                <c:pt idx="3">
                  <c:v>7.1800000000000003E-2</c:v>
                </c:pt>
                <c:pt idx="4" formatCode="0%">
                  <c:v>0.06</c:v>
                </c:pt>
                <c:pt idx="5" formatCode="0%">
                  <c:v>0.06</c:v>
                </c:pt>
                <c:pt idx="6">
                  <c:v>5.8999999999999997E-2</c:v>
                </c:pt>
                <c:pt idx="7">
                  <c:v>5.8999999999999997E-2</c:v>
                </c:pt>
                <c:pt idx="8">
                  <c:v>5.1299999999999998E-2</c:v>
                </c:pt>
                <c:pt idx="9">
                  <c:v>4.87E-2</c:v>
                </c:pt>
                <c:pt idx="10">
                  <c:v>4.1000000000000002E-2</c:v>
                </c:pt>
                <c:pt idx="11">
                  <c:v>3.85E-2</c:v>
                </c:pt>
                <c:pt idx="12">
                  <c:v>3.5900000000000001E-2</c:v>
                </c:pt>
                <c:pt idx="13">
                  <c:v>3.3300000000000003E-2</c:v>
                </c:pt>
                <c:pt idx="14">
                  <c:v>3.3300000000000003E-2</c:v>
                </c:pt>
                <c:pt idx="15">
                  <c:v>3.0800000000000001E-2</c:v>
                </c:pt>
                <c:pt idx="16">
                  <c:v>2.3099999999999999E-2</c:v>
                </c:pt>
                <c:pt idx="17">
                  <c:v>2.3099999999999999E-2</c:v>
                </c:pt>
                <c:pt idx="18">
                  <c:v>2.0500000000000001E-2</c:v>
                </c:pt>
                <c:pt idx="19">
                  <c:v>1.2800000000000001E-2</c:v>
                </c:pt>
                <c:pt idx="20">
                  <c:v>5.1000000000000004E-3</c:v>
                </c:pt>
                <c:pt idx="21">
                  <c:v>2.5999999999999999E-3</c:v>
                </c:pt>
                <c:pt idx="22">
                  <c:v>2.5999999999999999E-3</c:v>
                </c:pt>
              </c:numCache>
            </c:numRef>
          </c:val>
          <c:extLst>
            <c:ext xmlns:c16="http://schemas.microsoft.com/office/drawing/2014/chart" uri="{C3380CC4-5D6E-409C-BE32-E72D297353CC}">
              <c16:uniqueId val="{00000000-818B-8D4D-A903-3F803AD0B97D}"/>
            </c:ext>
          </c:extLst>
        </c:ser>
        <c:dLbls>
          <c:showLegendKey val="0"/>
          <c:showVal val="0"/>
          <c:showCatName val="0"/>
          <c:showSerName val="0"/>
          <c:showPercent val="0"/>
          <c:showBubbleSize val="0"/>
        </c:dLbls>
        <c:gapWidth val="150"/>
        <c:shape val="box"/>
        <c:axId val="999743951"/>
        <c:axId val="999729935"/>
        <c:axId val="0"/>
      </c:bar3DChart>
      <c:catAx>
        <c:axId val="99974395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729935"/>
        <c:crosses val="autoZero"/>
        <c:auto val="1"/>
        <c:lblAlgn val="ctr"/>
        <c:lblOffset val="100"/>
        <c:noMultiLvlLbl val="0"/>
      </c:catAx>
      <c:valAx>
        <c:axId val="9997299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743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00D72A2B3E1E4795EF4EC6032D5A43"/>
        <w:category>
          <w:name w:val="General"/>
          <w:gallery w:val="placeholder"/>
        </w:category>
        <w:types>
          <w:type w:val="bbPlcHdr"/>
        </w:types>
        <w:behaviors>
          <w:behavior w:val="content"/>
        </w:behaviors>
        <w:guid w:val="{A8A92E62-4DC8-2847-9CD1-EB3A6B929037}"/>
      </w:docPartPr>
      <w:docPartBody>
        <w:p w:rsidR="00DD63C7" w:rsidRDefault="00290222" w:rsidP="00290222">
          <w:pPr>
            <w:pStyle w:val="B700D72A2B3E1E4795EF4EC6032D5A43"/>
          </w:pPr>
          <w:r>
            <w:rPr>
              <w:color w:val="2F5496" w:themeColor="accent1" w:themeShade="BF"/>
            </w:rPr>
            <w:t>[Company name]</w:t>
          </w:r>
        </w:p>
      </w:docPartBody>
    </w:docPart>
    <w:docPart>
      <w:docPartPr>
        <w:name w:val="F521CF25F44AE349BAEEE4319299F100"/>
        <w:category>
          <w:name w:val="General"/>
          <w:gallery w:val="placeholder"/>
        </w:category>
        <w:types>
          <w:type w:val="bbPlcHdr"/>
        </w:types>
        <w:behaviors>
          <w:behavior w:val="content"/>
        </w:behaviors>
        <w:guid w:val="{32A3857D-6B51-0D4B-8B18-0DD44E1FBBEF}"/>
      </w:docPartPr>
      <w:docPartBody>
        <w:p w:rsidR="00DD63C7" w:rsidRDefault="00290222" w:rsidP="00290222">
          <w:pPr>
            <w:pStyle w:val="F521CF25F44AE349BAEEE4319299F100"/>
          </w:pPr>
          <w:r>
            <w:rPr>
              <w:color w:val="2F5496" w:themeColor="accent1" w:themeShade="BF"/>
            </w:rPr>
            <w:t>[Document subtitle]</w:t>
          </w:r>
        </w:p>
      </w:docPartBody>
    </w:docPart>
    <w:docPart>
      <w:docPartPr>
        <w:name w:val="681BA2CC02C91A4E8E9D5D2FC53C6BF5"/>
        <w:category>
          <w:name w:val="General"/>
          <w:gallery w:val="placeholder"/>
        </w:category>
        <w:types>
          <w:type w:val="bbPlcHdr"/>
        </w:types>
        <w:behaviors>
          <w:behavior w:val="content"/>
        </w:behaviors>
        <w:guid w:val="{7A28162A-9DCC-2A44-AF9F-1E4242357F0E}"/>
      </w:docPartPr>
      <w:docPartBody>
        <w:p w:rsidR="00DD63C7" w:rsidRDefault="00290222" w:rsidP="00290222">
          <w:pPr>
            <w:pStyle w:val="681BA2CC02C91A4E8E9D5D2FC53C6B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222"/>
    <w:rsid w:val="000E3A22"/>
    <w:rsid w:val="001169D9"/>
    <w:rsid w:val="001F0854"/>
    <w:rsid w:val="0020472C"/>
    <w:rsid w:val="00290222"/>
    <w:rsid w:val="006F6D22"/>
    <w:rsid w:val="008B26AD"/>
    <w:rsid w:val="00981DA4"/>
    <w:rsid w:val="00B70D72"/>
    <w:rsid w:val="00B97FCE"/>
    <w:rsid w:val="00DD63C7"/>
    <w:rsid w:val="00E45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00D72A2B3E1E4795EF4EC6032D5A43">
    <w:name w:val="B700D72A2B3E1E4795EF4EC6032D5A43"/>
    <w:rsid w:val="00290222"/>
  </w:style>
  <w:style w:type="paragraph" w:customStyle="1" w:styleId="F521CF25F44AE349BAEEE4319299F100">
    <w:name w:val="F521CF25F44AE349BAEEE4319299F100"/>
    <w:rsid w:val="00290222"/>
  </w:style>
  <w:style w:type="paragraph" w:customStyle="1" w:styleId="681BA2CC02C91A4E8E9D5D2FC53C6BF5">
    <w:name w:val="681BA2CC02C91A4E8E9D5D2FC53C6BF5"/>
    <w:rsid w:val="002902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Pay181</b:Tag>
    <b:SourceType>InternetSite</b:SourceType>
    <b:Guid>{18E951DE-E32E-884F-A6B3-5214D196F88E}</b:Guid>
    <b:Author>
      <b:Author>
        <b:NameList>
          <b:Person>
            <b:Last>Payscale</b:Last>
          </b:Person>
        </b:NameList>
      </b:Author>
    </b:Author>
    <b:URL>https://www.payscale.com/research/US/Job=Network_Engineer/Salary</b:URL>
    <b:Year>2018</b:Year>
    <b:RefOrder>14</b:RefOrder>
  </b:Source>
  <b:Source>
    <b:Tag>Pay182</b:Tag>
    <b:SourceType>InternetSite</b:SourceType>
    <b:Guid>{9647C5E0-C5C2-7942-8D3C-93C5CF692E33}</b:Guid>
    <b:Author>
      <b:Author>
        <b:NameList>
          <b:Person>
            <b:Last>PayScale</b:Last>
          </b:Person>
        </b:NameList>
      </b:Author>
    </b:Author>
    <b:Title>Average Cyber Security Analyst Salary</b:Title>
    <b:InternetSiteTitle>PayScale</b:InternetSiteTitle>
    <b:URL>https://www.payscale.com/research/US/Job=Cyber_Security_Analyst/Salary</b:URL>
    <b:Year>2018</b:Year>
    <b:RefOrder>20</b:RefOrder>
  </b:Source>
  <b:Source>
    <b:Tag>Pay18</b:Tag>
    <b:SourceType>InternetSite</b:SourceType>
    <b:Guid>{73A9F39B-ED67-5F4F-AE1C-7F5CDB044748}</b:Guid>
    <b:Title>CompTIA Security+ Salary | PayScale</b:Title>
    <b:City>Sydney</b:City>
    <b:Publisher>Payscale</b:Publisher>
    <b:Year>2018</b:Year>
    <b:Author>
      <b:Author>
        <b:NameList>
          <b:Person>
            <b:Last>Payscale</b:Last>
          </b:Person>
        </b:NameList>
      </b:Author>
    </b:Author>
    <b:URL>https://www.payscale.com/research/US/Certification=CompTIA_Security%2B/Salary </b:URL>
    <b:RefOrder>21</b:RefOrder>
  </b:Source>
  <b:Source>
    <b:Tag>Ave18</b:Tag>
    <b:SourceType>InternetSite</b:SourceType>
    <b:Guid>{A786D8FA-AE28-7749-BE16-224A116C83DA}</b:Guid>
    <b:Title>Average Information Technology (IT) Manager Salary</b:Title>
    <b:InternetSiteTitle>Payscale</b:InternetSiteTitle>
    <b:URL>https://www.payscale.com/research/US/Job=Information_Technology_(IT)_Manager/Salary</b:URL>
    <b:Year>2018</b:Year>
    <b:RefOrder>22</b:RefOrder>
  </b:Source>
  <b:Source>
    <b:Tag>Ant16</b:Tag>
    <b:SourceType>InternetSite</b:SourceType>
    <b:Guid>{257DB448-CBE6-6E42-B1D0-FD3BC5CA597C}</b:Guid>
    <b:Author>
      <b:Author>
        <b:NameList>
          <b:Person>
            <b:Last>Thompson</b:Last>
            <b:First>Anthony</b:First>
          </b:Person>
        </b:NameList>
      </b:Author>
    </b:Author>
    <b:Title>Writing the Next Chapter for the Historic One-Time Pad</b:Title>
    <b:InternetSiteTitle> CicleID</b:InternetSiteTitle>
    <b:URL>http://www.circleid.com/posts/20160504_writing_the_next_chapter_for_the_historic_one_time_pad/</b:URL>
    <b:Year>2016</b:Year>
    <b:Month>5</b:Month>
    <b:Day>4</b:Day>
    <b:RefOrder>13</b:RefOrder>
  </b:Source>
  <b:Source>
    <b:Tag>Rog17</b:Tag>
    <b:SourceType>InternetSite</b:SourceType>
    <b:Guid>{E0C4E86D-D30C-174B-A268-9058BF674D6C}</b:Guid>
    <b:Author>
      <b:Author>
        <b:NameList>
          <b:Person>
            <b:Last>Grimes</b:Last>
            <b:First>Roger</b:First>
            <b:Middle>A.</b:Middle>
          </b:Person>
        </b:NameList>
      </b:Author>
    </b:Author>
    <b:Title>What is OAuth? How the open authorization framework works</b:Title>
    <b:InternetSiteTitle>CSO</b:InternetSiteTitle>
    <b:URL>https://www.csoonline.com/article/3216404/authentication/what-is-oauth-how-the-open-authorization-framework-works.html</b:URL>
    <b:Year>2017</b:Year>
    <b:RefOrder>23</b:RefOrder>
  </b:Source>
  <b:Source>
    <b:Tag>Lau19</b:Tag>
    <b:SourceType>InternetSite</b:SourceType>
    <b:Guid>{ED973782-566D-E846-BB7C-4FC282A2867E}</b:Guid>
    <b:Author>
      <b:Author>
        <b:NameList>
          <b:Person>
            <b:Last>Niekerk</b:Last>
            <b:First>Lauren</b:First>
            <b:Middle>Van</b:Middle>
          </b:Person>
        </b:NameList>
      </b:Author>
    </b:Author>
    <b:Title>iTouch News</b:Title>
    <b:URL>https://itouch.co.za/news/10-uses-otp.php</b:URL>
    <b:ProductionCompany>iTouch</b:ProductionCompany>
    <b:Year>2019</b:Year>
    <b:RefOrder>24</b:RefOrder>
  </b:Source>
  <b:Source>
    <b:Tag>Dav10</b:Tag>
    <b:SourceType>Report</b:SourceType>
    <b:Guid>{BC5C20FD-AD82-AD4B-837F-5407BE3CEE0B}</b:Guid>
    <b:Author>
      <b:Author>
        <b:Corporate>David Wiershem, Guoying Zhang, Charles R. Johnston</b:Corporate>
      </b:Author>
    </b:Author>
    <b:Title>Journal of International Technology and Information Management</b:Title>
    <b:Year>2010</b:Year>
    <b:City>Texas</b:City>
    <b:RefOrder>25</b:RefOrder>
  </b:Source>
  <b:Source>
    <b:Tag>Ind19</b:Tag>
    <b:SourceType>InternetSite</b:SourceType>
    <b:Guid>{351C43EE-D580-A147-B3FC-EC25A8E3AF3C}</b:Guid>
    <b:Title>indded</b:Title>
    <b:Year>2019</b:Year>
    <b:Author>
      <b:Author>
        <b:NameList>
          <b:Person>
            <b:Last>Indeed</b:Last>
          </b:Person>
        </b:NameList>
      </b:Author>
    </b:Author>
    <b:URL>https://www.indeed.com/viewjob?jk=0b0710819e30ac94&amp;tk=1doo6eoranvha801&amp;from=serp&amp;vjs=3</b:URL>
    <b:ProductionCompany>indeed</b:ProductionCompany>
    <b:RefOrder>1</b:RefOrder>
  </b:Source>
  <b:Source>
    <b:Tag>TJD18</b:Tag>
    <b:SourceType>InternetSite</b:SourceType>
    <b:Guid>{E4C1DD55-5072-6844-9245-9EF94DA88BED}</b:Guid>
    <b:Author>
      <b:Author>
        <b:NameList>
          <b:Person>
            <b:Last>DeGroat</b:Last>
            <b:First>T.J.</b:First>
          </b:Person>
        </b:NameList>
      </b:Author>
    </b:Author>
    <b:Title>Springboard</b:Title>
    <b:URL>https://www.springboard.com/blog/cybersecurity-certifications/</b:URL>
    <b:Year>2018</b:Year>
    <b:Month>7</b:Month>
    <b:Day>18</b:Day>
    <b:RefOrder>2</b:RefOrder>
  </b:Source>
  <b:Source>
    <b:Tag>car19</b:Tag>
    <b:SourceType>InternetSite</b:SourceType>
    <b:Guid>{36999D1B-BAD8-F043-91B4-BEB74EBE9A1E}</b:Guid>
    <b:Author>
      <b:Author>
        <b:NameList>
          <b:Person>
            <b:Last>careerbuilder</b:Last>
          </b:Person>
        </b:NameList>
      </b:Author>
    </b:Author>
    <b:Title>careerbuilder</b:Title>
    <b:URL>https://www.careerbuilder.com/jobs?utf8=%E2%9C%93&amp;keywords=Security+%2B+Certi%EF%AC%81cation&amp;location=Australia</b:URL>
    <b:ProductionCompany>careerbuilder</b:ProductionCompany>
    <b:Year>2019</b:Year>
    <b:Month>2</b:Month>
    <b:Day>13</b:Day>
    <b:RefOrder>4</b:RefOrder>
  </b:Source>
  <b:Source>
    <b:Tag>Pay19</b:Tag>
    <b:SourceType>InternetSite</b:SourceType>
    <b:Guid>{149E00D0-CC7D-4B40-8147-8040D5A228F7}</b:Guid>
    <b:Author>
      <b:Author>
        <b:NameList>
          <b:Person>
            <b:Last>Payscale</b:Last>
          </b:Person>
        </b:NameList>
      </b:Author>
    </b:Author>
    <b:Title>Payscale</b:Title>
    <b:URL>https://www.payscale.com/research/AU/Job=Security_Manager/Salary</b:URL>
    <b:ProductionCompany>Payscale</b:ProductionCompany>
    <b:Year>2019</b:Year>
    <b:Month>9</b:Month>
    <b:Day>18</b:Day>
    <b:RefOrder>3</b:RefOrder>
  </b:Source>
  <b:Source>
    <b:Tag>Eil18</b:Tag>
    <b:SourceType>InternetSite</b:SourceType>
    <b:Guid>{4C7BB333-9FC3-BB42-9346-11185E18610D}</b:Guid>
    <b:Author>
      <b:Author>
        <b:NameList>
          <b:Person>
            <b:Last>Tauchman</b:Last>
            <b:First>Eileen</b:First>
            <b:Middle>Ristau</b:Middle>
          </b:Person>
        </b:NameList>
      </b:Author>
    </b:Author>
    <b:Title>CompTia</b:Title>
    <b:URL>https://www.comptia.org/blog/the-top-9-jobs-in-cybersecurity</b:URL>
    <b:ProductionCompany>CompTia</b:ProductionCompany>
    <b:Year>2018</b:Year>
    <b:Month>Aug</b:Month>
    <b:Day>10</b:Day>
    <b:RefOrder>5</b:RefOrder>
  </b:Source>
  <b:Source>
    <b:Tag>Inf18</b:Tag>
    <b:SourceType>InternetSite</b:SourceType>
    <b:Guid>{48E3B6F2-BE35-124B-B3B6-7F3E85DB00A1}</b:Guid>
    <b:Author>
      <b:Author>
        <b:NameList>
          <b:Person>
            <b:Last>Resources</b:Last>
            <b:First>Infosec</b:First>
          </b:Person>
        </b:NameList>
      </b:Author>
    </b:Author>
    <b:Title> Infosec Resources</b:Title>
    <b:URL>https://resources.infosecinstitute.com/average-cissp-salary-2013/#gref</b:URL>
    <b:ProductionCompany> Infosec Resources</b:ProductionCompany>
    <b:Year>2018</b:Year>
    <b:Month>Dec</b:Month>
    <b:Day>30</b:Day>
    <b:RefOrder>6</b:RefOrder>
  </b:Source>
  <b:Source>
    <b:Tag>Inf181</b:Tag>
    <b:SourceType>InternetSite</b:SourceType>
    <b:Guid>{D4E32EA8-6DBF-3E46-9F1C-41F399CB805E}</b:Guid>
    <b:Author>
      <b:Author>
        <b:NameList>
          <b:Person>
            <b:Last>Resources</b:Last>
            <b:First>Infosec</b:First>
          </b:Person>
        </b:NameList>
      </b:Author>
    </b:Author>
    <b:Title> Infosec Resources</b:Title>
    <b:URL>https://resources.infosecinstitute.com/category/cybersecurity-careers/how-to-become-a-cybersecurity-analyst/cybersecurity-analyst-job-description/#gref</b:URL>
    <b:ProductionCompany> Infosec Resources</b:ProductionCompany>
    <b:Year>2018</b:Year>
    <b:Month>Oct.</b:Month>
    <b:Day>25</b:Day>
    <b:RefOrder>7</b:RefOrder>
  </b:Source>
  <b:Source>
    <b:Tag>Dan17</b:Tag>
    <b:SourceType>InternetSite</b:SourceType>
    <b:Guid>{F34F9F42-244C-2145-958B-14001BC03783}</b:Guid>
    <b:Author>
      <b:Author>
        <b:NameList>
          <b:Person>
            <b:Last>Brecht</b:Last>
            <b:First>Daniel</b:First>
          </b:Person>
        </b:NameList>
      </b:Author>
    </b:Author>
    <b:Title>Security+ Certification </b:Title>
    <b:URL>https://resources.infosecinstitute.com/category/cybersecurity-careers/how-to-become-a-cybersecurity-analyst/#gref</b:URL>
    <b:ProductionCompany> Infosec Resources </b:ProductionCompany>
    <b:Year>2017</b:Year>
    <b:Month>Aug</b:Month>
    <b:Day>30</b:Day>
    <b:RefOrder>8</b:RefOrder>
  </b:Source>
  <b:Source>
    <b:Tag>Lau191</b:Tag>
    <b:SourceType>InternetSite</b:SourceType>
    <b:Guid>{25D95B3C-2A25-6242-8438-53E1ECE17072}</b:Guid>
    <b:Author>
      <b:Author>
        <b:NameList>
          <b:Person>
            <b:Last>Niekerk</b:Last>
            <b:First>Lauren</b:First>
            <b:Middle>Van</b:Middle>
          </b:Person>
        </b:NameList>
      </b:Author>
    </b:Author>
    <b:Title>iTouch News</b:Title>
    <b:URL>https://itouch.co.za/news/10-uses-otp.php</b:URL>
    <b:ProductionCompany>iTouch News</b:ProductionCompany>
    <b:Year>2019</b:Year>
    <b:RefOrder>10</b:RefOrder>
  </b:Source>
  <b:Source>
    <b:Tag>Dir19</b:Tag>
    <b:SourceType>InternetSite</b:SourceType>
    <b:Guid>{C79ADEB7-AE2C-6343-B262-40401D7F8F93}</b:Guid>
    <b:Author>
      <b:Author>
        <b:NameList>
          <b:Person>
            <b:Last>Rijmenants</b:Last>
            <b:First>Dirk</b:First>
          </b:Person>
        </b:NameList>
      </b:Author>
    </b:Author>
    <b:Title>CIPHER MACHINES AND CRYPTOLOGY</b:Title>
    <b:URL>http://users.telenet.be/d.rijmenants/en/onetimepad.htm</b:URL>
    <b:Year>2019</b:Year>
    <b:RefOrder>9</b:RefOrder>
  </b:Source>
  <b:Source>
    <b:Tag>Bra19</b:Tag>
    <b:SourceType>InternetSite</b:SourceType>
    <b:Guid>{22CD7759-77F7-0D48-95C6-60F283BB123D}</b:Guid>
    <b:Author>
      <b:Author>
        <b:NameList>
          <b:Person>
            <b:Last>Mitchell</b:Last>
            <b:First>Bradley</b:First>
          </b:Person>
        </b:NameList>
      </b:Author>
    </b:Author>
    <b:Title>Should you bring your own device to work?</b:Title>
    <b:URL>https://www.lifewire.com/an-introduction-to-byod-for-it-networks-817819</b:URL>
    <b:ProductionCompany>LifeWire</b:ProductionCompany>
    <b:Year>2019</b:Year>
    <b:Month>Jun.</b:Month>
    <b:Day>10</b:Day>
    <b:RefOrder>11</b:RefOrder>
  </b:Source>
  <b:Source>
    <b:Tag>Apr17</b:Tag>
    <b:SourceType>InternetSite</b:SourceType>
    <b:Guid>{8160ADC2-4814-B049-8EDC-F68602EBB6A7}</b:Guid>
    <b:Author>
      <b:Author>
        <b:NameList>
          <b:Person>
            <b:Last>Berthene</b:Last>
            <b:First>April</b:First>
          </b:Person>
        </b:NameList>
      </b:Author>
    </b:Author>
    <b:Title>Internet Retailer</b:Title>
    <b:URL>https://www.digitalcommerce360.com/2017/10/26/mobile-devices-will-account-73-internet-consumption-in-2018/</b:URL>
    <b:ProductionCompany>DigitalCommerce</b:ProductionCompany>
    <b:Year> 2017</b:Year>
    <b:Month>Oct </b:Month>
    <b:Day>26</b:Day>
    <b:RefOrder>26</b:RefOrder>
  </b:Source>
  <b:Source>
    <b:Tag>Mar17</b:Tag>
    <b:SourceType>InternetSite</b:SourceType>
    <b:Guid>{DF33FAD0-F712-6144-93B8-468FC461A143}</b:Guid>
    <b:Author>
      <b:Author>
        <b:NameList>
          <b:Person>
            <b:Last>Rouse</b:Last>
            <b:First>Margaret</b:First>
          </b:Person>
        </b:NameList>
      </b:Author>
    </b:Author>
    <b:Title>virtual desktop infrastructure (VDI)</b:Title>
    <b:URL>https://searchvirtualdesktop.techtarget.com/definition/virtual-desktop-infrastructure-VDI</b:URL>
    <b:ProductionCompany>TechTarget</b:ProductionCompany>
    <b:Year>2017</b:Year>
    <b:Month>Jan.</b:Month>
    <b:RefOrder>27</b:RefOrder>
  </b:Source>
  <b:Source>
    <b:Tag>MON19</b:Tag>
    <b:SourceType>DocumentFromInternetSite</b:SourceType>
    <b:Guid>{D1E3C05F-D706-7A42-8552-DD9EE0474490}</b:Guid>
    <b:Title>BYOD-Guidelines-2019w</b:Title>
    <b:URL>https://www.monash.edu/__data/assets/pdf_file/0007/1368529/BYOD-Guidelines-2019web.pdf</b:URL>
    <b:Year>2019</b:Year>
    <b:Author>
      <b:Author>
        <b:NameList>
          <b:Person>
            <b:Last>SCIENCES</b:Last>
            <b:First>MONASH</b:First>
            <b:Middle>PHARMACY &amp; PHARMACEUTICAL</b:Middle>
          </b:Person>
        </b:NameList>
      </b:Author>
    </b:Author>
    <b:RefOrder>12</b:RefOrder>
  </b:Source>
  <b:Source>
    <b:Tag>UB18</b:Tag>
    <b:SourceType>InternetSite</b:SourceType>
    <b:Guid>{371FBCF4-D3F3-7A45-BFB3-494CF448C805}</b:Guid>
    <b:URL>https://universitybusiness.co.uk/Article/building-byod/</b:URL>
    <b:Year>2018</b:Year>
    <b:Month>Nov.</b:Month>
    <b:Day>1</b:Day>
    <b:Author>
      <b:Author>
        <b:NameList>
          <b:Person>
            <b:Last>UB</b:Last>
          </b:Person>
        </b:NameList>
      </b:Author>
    </b:Author>
    <b:ProductionCompany>UniversityBusiness</b:ProductionCompany>
    <b:RefOrder>15</b:RefOrder>
  </b:Source>
  <b:Source>
    <b:Tag>Rog19</b:Tag>
    <b:SourceType>InternetSite</b:SourceType>
    <b:Guid>{1498F730-0AEB-E84E-A15E-601880D3B234}</b:Guid>
    <b:Author>
      <b:Author>
        <b:Corporate> Roger A. Grimes, Josh Fruhlinger</b:Corporate>
      </b:Author>
    </b:Author>
    <b:Title>What is OAuth? How the open authorization framework works</b:Title>
    <b:URL>https://www.csoonline.com/article/3216404/what-is-oauth-how-the-open-authorization-framework-works.html</b:URL>
    <b:ProductionCompany>CSO</b:ProductionCompany>
    <b:Year>2019</b:Year>
    <b:Month>Sep.</b:Month>
    <b:Day>20</b:Day>
    <b:RefOrder>16</b:RefOrder>
  </b:Source>
  <b:Source>
    <b:Tag>Mic12</b:Tag>
    <b:SourceType>DocumentFromInternetSite</b:SourceType>
    <b:Guid>{F54E18C4-1B51-F74C-BB67-D8FA22CBB343}</b:Guid>
    <b:Title> The OAuth 2.0 Authorization Framework </b:Title>
    <b:URL>https://tools.ietf.org/html/rfc6749#page-4</b:URL>
    <b:Year>2012</b:Year>
    <b:Month> Oct</b:Month>
    <b:Author>
      <b:Author>
        <b:NameList>
          <b:Person>
            <b:Last>Microsoft</b:Last>
          </b:Person>
        </b:NameList>
      </b:Author>
    </b:Author>
    <b:RefOrder>17</b:RefOrder>
  </b:Source>
  <b:Source>
    <b:Tag>Ari17</b:Tag>
    <b:SourceType>InternetSite</b:SourceType>
    <b:Guid>{FAD371A9-1370-B54B-99FE-F50E9CB83357}</b:Guid>
    <b:Title>The Pros and Cons of using Authentication</b:Title>
    <b:URL>https://habiletechnologies.com/blog/pros-cons-using-authentication/</b:URL>
    <b:Year>2017</b:Year>
    <b:Month>June</b:Month>
    <b:Day>27</b:Day>
    <b:Author>
      <b:Author>
        <b:NameList>
          <b:Person>
            <b:Last>A</b:Last>
            <b:First>Arivuganesan</b:First>
          </b:Person>
        </b:NameList>
      </b:Author>
    </b:Author>
    <b:ProductionCompany>Habile</b:ProductionCompany>
    <b:RefOrder>18</b:RefOrder>
  </b:Source>
  <b:Source>
    <b:Tag>Jim19</b:Tag>
    <b:SourceType>InternetSite</b:SourceType>
    <b:Guid>{7E582CF7-C6D6-E243-8EB0-AB93303893CE}</b:Guid>
    <b:Author>
      <b:Author>
        <b:NameList>
          <b:Person>
            <b:Last>Jim</b:Last>
          </b:Person>
        </b:NameList>
      </b:Author>
    </b:Author>
    <b:Title>OAuth 2.0 Vulnerabilities</b:Title>
    <b:URL>https://ldapwiki.com/wiki/OAuth%202.0%20Vulnerabilities</b:URL>
    <b:ProductionCompany>Idapwiki</b:ProductionCompany>
    <b:Year>2019</b:Year>
    <b:Month>Aug</b:Month>
    <b:Day>15</b:Day>
    <b:RefOrder>19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5D6FF0-3DBC-6847-B622-53567AD39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20</Pages>
  <Words>6573</Words>
  <Characters>37470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JCU</Company>
  <LinksUpToDate>false</LinksUpToDate>
  <CharactersWithSpaces>43956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Cairns Cheng Peng</dc:subject>
  <dc:creator>Peng Cheng</dc:creator>
  <cp:keywords/>
  <dc:description/>
  <cp:lastModifiedBy>Peng Cheng</cp:lastModifiedBy>
  <cp:revision>417</cp:revision>
  <dcterms:created xsi:type="dcterms:W3CDTF">2019-10-14T09:47:00Z</dcterms:created>
  <dcterms:modified xsi:type="dcterms:W3CDTF">2019-11-04T01:01:00Z</dcterms:modified>
</cp:coreProperties>
</file>