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ackground w:color="F5F0E9">
    <mc:AlternateContent>
      <mc:Choice Requires="v"/>
      <mc:Fallback>
        <w:drawing>
          <wp:inline distT="0" distB="0" distL="0" distR="0" wp14:anchorId="02489540" wp14:editId="359262E3">
            <wp:extent cx="635" cy="635"/>
            <wp:effectExtent l="0" t="0" r="0" b="0"/>
            <wp:docPr id="1383127714" name="Rectangle 1">
              <a:extLst xmlns:a="http://purl.oclc.org/ooxml/drawingml/main">
                <a:ext uri="{A998136B-4AC2-44c3-8CCF-79AB77ABDD1D}">
                  <a15:backgroundPr xmlns:a15="http://schemas.microsoft.com/office/drawing/2012/main" bwMode="white" bwPure="auto" bwNormal="auto" targetScreenSize="1024x768"/>
                </a:ext>
              </a:extLst>
            </wp:docPr>
            <wp:cNvGraphicFramePr/>
            <a:graphic xmlns:a="http://purl.oclc.org/ooxml/drawingml/main">
              <a:graphicData uri="http://schemas.microsoft.com/office/word/2010/wordprocessingShape">
                <wp:wsp>
                  <wp:cNvSpPr/>
                  <wp:spPr bwMode="white">
                    <a:xfrm>
                      <a:off x="0" y="0"/>
                      <a:ext cx="635" cy="635"/>
                    </a:xfrm>
                    <a:prstGeom prst="rect">
                      <a:avLst/>
                    </a:prstGeom>
                    <a:solidFill>
                      <a:srgbClr val="F5F0E9"/>
                    </a:solidFill>
                    <a:ln>
                      <a:noFill/>
                    </a:ln>
                    <a:extLst>
                      <a:ext uri="{91240B29-F687-4F45-9708-019B960494DF}">
                        <a14:hiddenLine xmlns:a14="http://schemas.microsoft.com/office/drawing/2010/main" w="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bodyPr/>
                </wp:wsp>
              </a:graphicData>
            </a:graphic>
          </wp:inline>
        </w:drawing>
      </mc:Fallback>
    </mc:AlternateContent>
  </w:background>
  <w:body>
    <w:p w14:paraId="61BB6DB0" w14:textId="0CAB97A8" w:rsidR="006941F0" w:rsidRDefault="006941F0" w:rsidP="00DC1631">
      <w:pPr>
        <w:jc w:val="both"/>
        <w:rPr>
          <w:b/>
          <w:bCs/>
          <w:sz w:val="44"/>
          <w:szCs w:val="44"/>
        </w:rPr>
      </w:pPr>
      <w:r w:rsidRPr="00DB6E87">
        <w:rPr>
          <w:rFonts w:ascii="Poppins" w:hAnsi="Poppins" w:cs="Poppins"/>
          <w:b/>
          <w:bCs/>
          <w:noProof/>
          <w:sz w:val="44"/>
          <w:szCs w:val="44"/>
        </w:rPr>
        <w:drawing>
          <wp:anchor distT="0" distB="0" distL="114300" distR="114300" simplePos="0" relativeHeight="251659264" behindDoc="0" locked="0" layoutInCell="1" allowOverlap="1" wp14:anchorId="236D971F" wp14:editId="2DE5B78A">
            <wp:simplePos x="0" y="0"/>
            <wp:positionH relativeFrom="margin">
              <wp:align>left</wp:align>
            </wp:positionH>
            <wp:positionV relativeFrom="paragraph">
              <wp:posOffset>201295</wp:posOffset>
            </wp:positionV>
            <wp:extent cx="1019175" cy="1019175"/>
            <wp:effectExtent l="0" t="0" r="9525" b="0"/>
            <wp:wrapSquare wrapText="bothSides"/>
            <wp:docPr id="2004749597" name="Image 1" descr="Une image contenant dessin, outil, conception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2004749597" name="Image 1" descr="Une image contenant dessin, outil, conceptio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A517F9C" w14:textId="228D28EE" w:rsidR="00F105B3" w:rsidRDefault="0016121A" w:rsidP="00427315">
      <w:pPr>
        <w:jc w:val="center"/>
        <w:rPr>
          <w:b/>
          <w:bCs/>
          <w:sz w:val="44"/>
          <w:szCs w:val="44"/>
        </w:rPr>
      </w:pPr>
      <w:r w:rsidRPr="0016121A">
        <w:rPr>
          <w:b/>
          <w:bCs/>
          <w:sz w:val="44"/>
          <w:szCs w:val="44"/>
        </w:rPr>
        <w:t>P</w:t>
      </w:r>
      <w:r w:rsidR="00431048">
        <w:rPr>
          <w:b/>
          <w:bCs/>
          <w:sz w:val="44"/>
          <w:szCs w:val="44"/>
        </w:rPr>
        <w:t>ROCÉDURE POUR INSTALLER LE PROJET</w:t>
      </w:r>
    </w:p>
    <w:p w14:paraId="7A608184" w14:textId="77777777" w:rsidR="00F105B3" w:rsidRDefault="00F105B3" w:rsidP="00DC1631">
      <w:pPr>
        <w:jc w:val="both"/>
        <w:rPr>
          <w:b/>
          <w:bCs/>
          <w:sz w:val="44"/>
          <w:szCs w:val="44"/>
        </w:rPr>
      </w:pPr>
    </w:p>
    <w:sdt>
      <w:sdtPr>
        <w:id w:val="-97798559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112250"/>
          <w:kern w:val="2"/>
          <w:sz w:val="24"/>
          <w:szCs w:val="24"/>
          <w:lang w:eastAsia="en-US"/>
          <w14:ligatures w14:val="standardContextual"/>
        </w:rPr>
      </w:sdtEndPr>
      <w:sdtContent>
        <w:p w14:paraId="03DEDFD7" w14:textId="5A329DC4" w:rsidR="00164E1F" w:rsidRPr="00164E1F" w:rsidRDefault="00164E1F">
          <w:pPr>
            <w:pStyle w:val="En-ttedetabledesmatires"/>
            <w:rPr>
              <w:b/>
              <w:bCs/>
              <w:color w:val="112250"/>
            </w:rPr>
          </w:pPr>
          <w:r w:rsidRPr="00164E1F">
            <w:rPr>
              <w:b/>
              <w:bCs/>
              <w:color w:val="112250"/>
            </w:rPr>
            <w:t>Table des matières</w:t>
          </w:r>
        </w:p>
        <w:p w14:paraId="1ADAA17E" w14:textId="0644366E" w:rsidR="00164E1F" w:rsidRDefault="00164E1F">
          <w:pPr>
            <w:pStyle w:val="TM2"/>
            <w:tabs>
              <w:tab w:val="end" w:leader="dot" w:pos="453.10pt"/>
            </w:tabs>
            <w:rPr>
              <w:rFonts w:eastAsiaTheme="minorEastAsia"/>
              <w:noProof/>
              <w:color w:val="auto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110927" w:history="1">
            <w:r w:rsidRPr="002F3662">
              <w:rPr>
                <w:rStyle w:val="Lienhypertexte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_Toc223110927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20C2E" w14:textId="5B82AED5" w:rsidR="00164E1F" w:rsidRDefault="00164E1F">
          <w:pPr>
            <w:pStyle w:val="TM2"/>
            <w:tabs>
              <w:tab w:val="end" w:leader="dot" w:pos="453.10pt"/>
            </w:tabs>
            <w:rPr>
              <w:rFonts w:eastAsiaTheme="minorEastAsia"/>
              <w:noProof/>
              <w:color w:val="auto"/>
              <w:lang w:eastAsia="fr-FR"/>
            </w:rPr>
          </w:pPr>
          <w:hyperlink w:anchor="_Toc223110928" w:history="1">
            <w:r w:rsidRPr="002F3662">
              <w:rPr>
                <w:rStyle w:val="Lienhypertexte"/>
                <w:noProof/>
              </w:rPr>
              <w:t>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_Toc223110928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AD610" w14:textId="424A1D66" w:rsidR="00164E1F" w:rsidRPr="00164E1F" w:rsidRDefault="00164E1F" w:rsidP="00164E1F">
          <w:r>
            <w:rPr>
              <w:b/>
              <w:bCs/>
            </w:rPr>
            <w:fldChar w:fldCharType="end"/>
          </w:r>
        </w:p>
      </w:sdtContent>
    </w:sdt>
    <w:p w14:paraId="677FDA46" w14:textId="28597CF6" w:rsidR="00F105B3" w:rsidRDefault="00F105B3" w:rsidP="00DC1631">
      <w:pPr>
        <w:pStyle w:val="Titre2"/>
        <w:jc w:val="both"/>
      </w:pPr>
      <w:bookmarkStart w:id="0" w:name="_Toc223110927"/>
      <w:r w:rsidRPr="00AA29BD">
        <w:t>Introduction</w:t>
      </w:r>
      <w:bookmarkEnd w:id="0"/>
    </w:p>
    <w:p w14:paraId="7951378D" w14:textId="77777777" w:rsidR="00AA29BD" w:rsidRDefault="00AA29BD" w:rsidP="00DC1631">
      <w:pPr>
        <w:jc w:val="both"/>
      </w:pPr>
    </w:p>
    <w:p w14:paraId="31B34C0F" w14:textId="77777777" w:rsidR="00AA29BD" w:rsidRDefault="00AA29BD" w:rsidP="00DC1631">
      <w:pPr>
        <w:jc w:val="both"/>
      </w:pPr>
      <w:r>
        <w:t>Dans cette procédure vous saurez comment installer proprement le projet dans le bon dossier de WampServer de manière à que vous puissiez suivre facilement toutes les étapes.</w:t>
      </w:r>
    </w:p>
    <w:p w14:paraId="46EDBB30" w14:textId="77777777" w:rsidR="00C2061B" w:rsidRDefault="00AA29BD" w:rsidP="00DC1631">
      <w:pPr>
        <w:jc w:val="both"/>
      </w:pPr>
      <w:r>
        <w:t>Si cette étape n’est pas faite correctement, vous aurez des problèmes pour lancer le projet, ce pourquoi nous faisons une procédure rien que pour cette partie.</w:t>
      </w:r>
    </w:p>
    <w:p w14:paraId="263B0377" w14:textId="77777777" w:rsidR="000B4CA8" w:rsidRDefault="000B4CA8" w:rsidP="00DC1631">
      <w:pPr>
        <w:jc w:val="both"/>
      </w:pPr>
    </w:p>
    <w:p w14:paraId="2B80DA65" w14:textId="7C715978" w:rsidR="006941F0" w:rsidRPr="006941F0" w:rsidRDefault="006941F0" w:rsidP="00DC1631">
      <w:pPr>
        <w:pStyle w:val="Titre2"/>
        <w:jc w:val="both"/>
      </w:pPr>
      <w:bookmarkStart w:id="1" w:name="_Toc223110928"/>
      <w:r w:rsidRPr="006941F0">
        <w:t>Installation</w:t>
      </w:r>
      <w:bookmarkEnd w:id="1"/>
    </w:p>
    <w:p w14:paraId="5126A6FA" w14:textId="77777777" w:rsidR="000B4CA8" w:rsidRDefault="000B4CA8" w:rsidP="00DC1631">
      <w:pPr>
        <w:jc w:val="both"/>
      </w:pPr>
    </w:p>
    <w:p w14:paraId="3A7AF44C" w14:textId="400C8546" w:rsidR="00025891" w:rsidRDefault="00025891" w:rsidP="00DC1631">
      <w:pPr>
        <w:jc w:val="both"/>
      </w:pPr>
      <w:r>
        <w:t xml:space="preserve">Pour installer, il vous faut être sur la page GitHub de notre projet via le lien suivant : </w:t>
      </w:r>
      <w:hyperlink r:id="rId8" w:history="1">
        <w:r w:rsidRPr="00025891">
          <w:rPr>
            <w:rStyle w:val="Lienhypertexte"/>
          </w:rPr>
          <w:t>cliquez</w:t>
        </w:r>
        <w:r w:rsidRPr="00025891">
          <w:rPr>
            <w:rStyle w:val="Lienhypertexte"/>
          </w:rPr>
          <w:t xml:space="preserve"> </w:t>
        </w:r>
        <w:r w:rsidRPr="00025891">
          <w:rPr>
            <w:rStyle w:val="Lienhypertexte"/>
          </w:rPr>
          <w:t>ici</w:t>
        </w:r>
      </w:hyperlink>
      <w:r>
        <w:br/>
      </w:r>
      <w:r>
        <w:lastRenderedPageBreak/>
        <w:br/>
      </w:r>
      <w:r>
        <w:rPr>
          <w:noProof/>
        </w:rPr>
        <w:drawing>
          <wp:inline distT="0" distB="0" distL="0" distR="0" wp14:anchorId="3B61A041" wp14:editId="43EC9A7B">
            <wp:extent cx="5760720" cy="3660775"/>
            <wp:effectExtent l="0" t="0" r="0" b="0"/>
            <wp:docPr id="931618828" name="Image 1" descr="Une image contenant texte, capture d’écran, logiciel, Icône d’ordinateur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931618828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EFF7F" w14:textId="3AD40111" w:rsidR="00025891" w:rsidRDefault="00025891" w:rsidP="00DC1631">
      <w:pPr>
        <w:jc w:val="both"/>
      </w:pPr>
      <w:r>
        <w:rPr>
          <w:noProof/>
        </w:rPr>
        <w:drawing>
          <wp:inline distT="0" distB="0" distL="0" distR="0" wp14:anchorId="7239C15D" wp14:editId="31520A64">
            <wp:extent cx="5760720" cy="4105910"/>
            <wp:effectExtent l="0" t="0" r="0" b="8890"/>
            <wp:docPr id="1313566064" name="Image 1" descr="Une image contenant texte, capture d’écran, logiciel, Icône d’ordinateur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313566064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76D57" w14:textId="163AD819" w:rsidR="00025891" w:rsidRDefault="00025891" w:rsidP="00DC1631">
      <w:pPr>
        <w:jc w:val="both"/>
      </w:pPr>
      <w:r>
        <w:rPr>
          <w:noProof/>
        </w:rPr>
        <w:lastRenderedPageBreak/>
        <w:drawing>
          <wp:inline distT="0" distB="0" distL="0" distR="0" wp14:anchorId="6A8104C8" wp14:editId="2698D8F4">
            <wp:extent cx="5760720" cy="4204970"/>
            <wp:effectExtent l="0" t="0" r="0" b="5080"/>
            <wp:docPr id="965435357" name="Image 1" descr="Une image contenant texte, capture d’écran, logiciel, affichage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965435357" name="Image 1" descr="Une image contenant texte, capture d’écran, logiciel, affichag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59B98" w14:textId="3CA4472D" w:rsidR="00025891" w:rsidRDefault="00025891" w:rsidP="00DC1631">
      <w:pPr>
        <w:jc w:val="both"/>
      </w:pPr>
      <w:r>
        <w:rPr>
          <w:noProof/>
        </w:rPr>
        <w:drawing>
          <wp:inline distT="0" distB="0" distL="0" distR="0" wp14:anchorId="054B70FA" wp14:editId="2C99D06A">
            <wp:extent cx="5760720" cy="4451985"/>
            <wp:effectExtent l="0" t="0" r="0" b="5715"/>
            <wp:docPr id="1772086296" name="Image 1" descr="Une image contenant texte, capture d’écran, logiciel, Icône d’ordinateur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772086296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5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D82A7" w14:textId="0E9F41BD" w:rsidR="00025891" w:rsidRDefault="00025891" w:rsidP="00DC1631">
      <w:pPr>
        <w:jc w:val="both"/>
      </w:pPr>
      <w:r>
        <w:rPr>
          <w:noProof/>
        </w:rPr>
        <w:lastRenderedPageBreak/>
        <w:drawing>
          <wp:inline distT="0" distB="0" distL="0" distR="0" wp14:anchorId="0EA9B2F4" wp14:editId="585B2477">
            <wp:extent cx="5760720" cy="4446270"/>
            <wp:effectExtent l="0" t="0" r="0" b="0"/>
            <wp:docPr id="756858033" name="Image 1" descr="Une image contenant texte, capture d’écran, logiciel, Icône d’ordinateur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756858033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2DB1" w14:textId="6A4152FA" w:rsidR="00025891" w:rsidRDefault="00025891" w:rsidP="00DC1631">
      <w:pPr>
        <w:jc w:val="both"/>
      </w:pPr>
      <w:r>
        <w:rPr>
          <w:noProof/>
        </w:rPr>
        <w:lastRenderedPageBreak/>
        <w:drawing>
          <wp:inline distT="0" distB="0" distL="0" distR="0" wp14:anchorId="67193063" wp14:editId="559220D1">
            <wp:extent cx="5760720" cy="4371340"/>
            <wp:effectExtent l="0" t="0" r="0" b="0"/>
            <wp:docPr id="160792757" name="Image 1" descr="Une image contenant texte, capture d’écran, logiciel, Icône d’ordinateur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60792757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A103E" w14:textId="08244EAB" w:rsidR="00025891" w:rsidRDefault="00025891" w:rsidP="00DC1631">
      <w:pPr>
        <w:jc w:val="both"/>
      </w:pPr>
      <w:r>
        <w:rPr>
          <w:noProof/>
        </w:rPr>
        <w:drawing>
          <wp:inline distT="0" distB="0" distL="0" distR="0" wp14:anchorId="73EAA52C" wp14:editId="2E982F9A">
            <wp:extent cx="5760720" cy="4344035"/>
            <wp:effectExtent l="0" t="0" r="0" b="0"/>
            <wp:docPr id="50086608" name="Image 1" descr="Une image contenant texte, capture d’écran, logiciel, Icône d’ordinateur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50086608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C83A" w14:textId="0E00BBEA" w:rsidR="00025891" w:rsidRDefault="00025891" w:rsidP="00DC1631">
      <w:pPr>
        <w:jc w:val="both"/>
      </w:pPr>
      <w:r>
        <w:rPr>
          <w:noProof/>
        </w:rPr>
        <w:lastRenderedPageBreak/>
        <w:drawing>
          <wp:inline distT="0" distB="0" distL="0" distR="0" wp14:anchorId="4D35AD1D" wp14:editId="261D9900">
            <wp:extent cx="5760720" cy="4256405"/>
            <wp:effectExtent l="0" t="0" r="0" b="0"/>
            <wp:docPr id="1553918022" name="Image 1" descr="Une image contenant texte, capture d’écran, logiciel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553918022" name="Image 1" descr="Une image contenant texte, capture d’écran, logiciel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894FD" w14:textId="6F3DFB85" w:rsidR="00025891" w:rsidRDefault="00AE28B2" w:rsidP="00DC1631">
      <w:pPr>
        <w:jc w:val="both"/>
      </w:pPr>
      <w:r>
        <w:rPr>
          <w:noProof/>
        </w:rPr>
        <w:t xml:space="preserve">Ensuite accéder à la page d’accueil de WampServer en en allant sur « localhost » sur votre navigateur ou en cliquant via le lien suivant : </w:t>
      </w:r>
      <w:hyperlink r:id="rId17" w:history="1">
        <w:r w:rsidRPr="00AE28B2">
          <w:rPr>
            <w:rStyle w:val="Lienhypertexte"/>
            <w:noProof/>
          </w:rPr>
          <w:t>Accueil WAMPSERVER</w:t>
        </w:r>
      </w:hyperlink>
      <w:r>
        <w:rPr>
          <w:noProof/>
        </w:rPr>
        <w:br/>
      </w:r>
      <w:r>
        <w:rPr>
          <w:noProof/>
        </w:rPr>
        <w:br/>
      </w:r>
      <w:r>
        <w:rPr>
          <w:noProof/>
        </w:rPr>
        <w:drawing>
          <wp:inline distT="0" distB="0" distL="0" distR="0" wp14:anchorId="4F717465" wp14:editId="6B697FF3">
            <wp:extent cx="5760720" cy="3123565"/>
            <wp:effectExtent l="0" t="0" r="0" b="635"/>
            <wp:docPr id="558075584" name="Image 1" descr="Une image contenant texte, capture d’écran, Police, Page web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558075584" name="Image 1" descr="Une image contenant texte, capture d’écran, Police, Page web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Comme vous pouvez le voir, le dossier du projet est bien présent « SAE_SITE_ENCHERE-main » mais pour pouvoir accéder à l’application il faut activer une dernière chose sur WampServer.</w:t>
      </w:r>
      <w:r>
        <w:rPr>
          <w:noProof/>
        </w:rPr>
        <w:br/>
      </w:r>
      <w:r>
        <w:rPr>
          <w:noProof/>
        </w:rPr>
        <w:lastRenderedPageBreak/>
        <w:br/>
      </w:r>
      <w:r w:rsidR="008C421B">
        <w:t>Clic droit sur l’</w:t>
      </w:r>
      <w:proofErr w:type="spellStart"/>
      <w:r w:rsidR="008C421B">
        <w:t>icone</w:t>
      </w:r>
      <w:proofErr w:type="spellEnd"/>
      <w:r w:rsidR="008C421B">
        <w:t xml:space="preserve"> WampServer.</w:t>
      </w:r>
    </w:p>
    <w:p w14:paraId="34BE132C" w14:textId="2C10EE5B" w:rsidR="008C421B" w:rsidRDefault="008C421B" w:rsidP="00DC1631">
      <w:pPr>
        <w:jc w:val="both"/>
      </w:pPr>
      <w:r>
        <w:rPr>
          <w:noProof/>
        </w:rPr>
        <w:drawing>
          <wp:inline distT="0" distB="0" distL="0" distR="0" wp14:anchorId="2094E0EB" wp14:editId="75C37BA2">
            <wp:extent cx="2657475" cy="3152775"/>
            <wp:effectExtent l="0" t="0" r="9525" b="9525"/>
            <wp:docPr id="1875682363" name="Image 1" descr="Une image contenant texte, capture d’écran, logiciel, Icône d’ordinateur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875682363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70264" w14:textId="3E56B13F" w:rsidR="008C421B" w:rsidRDefault="008C421B" w:rsidP="00DC1631">
      <w:pPr>
        <w:jc w:val="both"/>
      </w:pPr>
      <w:r>
        <w:rPr>
          <w:noProof/>
        </w:rPr>
        <w:drawing>
          <wp:inline distT="0" distB="0" distL="0" distR="0" wp14:anchorId="1EDA93C2" wp14:editId="0698647D">
            <wp:extent cx="5760720" cy="3743960"/>
            <wp:effectExtent l="0" t="0" r="0" b="8890"/>
            <wp:docPr id="551941351" name="Image 1" descr="Une image contenant texte, capture d’écran, montagne, Site web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551941351" name="Image 1" descr="Une image contenant texte, capture d’écran, montagne, Site web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1647" w14:textId="7625E4D2" w:rsidR="008C421B" w:rsidRDefault="008C421B" w:rsidP="00DC1631">
      <w:pPr>
        <w:jc w:val="both"/>
      </w:pPr>
      <w:r>
        <w:t xml:space="preserve">Attendez que le message suivant s’affiche </w:t>
      </w:r>
      <w:proofErr w:type="gramStart"/>
      <w:r>
        <w:t>ou</w:t>
      </w:r>
      <w:proofErr w:type="gramEnd"/>
      <w:r>
        <w:t xml:space="preserve"> redémarrer WampServer.</w:t>
      </w:r>
    </w:p>
    <w:p w14:paraId="69B3178E" w14:textId="2D1EF331" w:rsidR="008C421B" w:rsidRDefault="008C421B" w:rsidP="00DC1631">
      <w:pPr>
        <w:jc w:val="both"/>
      </w:pPr>
      <w:r>
        <w:rPr>
          <w:noProof/>
        </w:rPr>
        <w:lastRenderedPageBreak/>
        <w:drawing>
          <wp:inline distT="0" distB="0" distL="0" distR="0" wp14:anchorId="17646B01" wp14:editId="360BC26F">
            <wp:extent cx="2714625" cy="1200150"/>
            <wp:effectExtent l="0" t="0" r="9525" b="0"/>
            <wp:docPr id="1617264286" name="Image 1" descr="Une image contenant texte, capture d’écran, Police, ligne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617264286" name="Image 1" descr="Une image contenant texte, capture d’écran, Police, ligne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C7096" w14:textId="3C0556DA" w:rsidR="008C421B" w:rsidRDefault="008C421B" w:rsidP="00DC1631">
      <w:pPr>
        <w:jc w:val="both"/>
      </w:pPr>
      <w:r>
        <w:t>Pour redémarrer il faut faire faire un clic droit sur l’icone WampServer et cliquer sur « Redémarrer de zéro » comme ci-dessous :</w:t>
      </w:r>
    </w:p>
    <w:p w14:paraId="38BC39C4" w14:textId="1AC7D796" w:rsidR="008C421B" w:rsidRDefault="008C421B" w:rsidP="00DC1631">
      <w:pPr>
        <w:jc w:val="both"/>
      </w:pPr>
      <w:r>
        <w:rPr>
          <w:noProof/>
        </w:rPr>
        <w:drawing>
          <wp:inline distT="0" distB="0" distL="0" distR="0" wp14:anchorId="7FA65E3E" wp14:editId="506D69E4">
            <wp:extent cx="2638425" cy="2343150"/>
            <wp:effectExtent l="0" t="0" r="9525" b="0"/>
            <wp:docPr id="2094196780" name="Image 1" descr="Une image contenant texte, capture d’écran, logiciel, Police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2094196780" name="Image 1" descr="Une image contenant texte, capture d’écran, logiciel, Police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88FE4" w14:textId="7EFB9A03" w:rsidR="00FE7B50" w:rsidRDefault="00FE7B50" w:rsidP="00DC1631">
      <w:pPr>
        <w:jc w:val="both"/>
      </w:pPr>
      <w:r>
        <w:t>DURANT CE LAPS DE TEMPS LOCALHOST EST INACESSIBLE.</w:t>
      </w:r>
    </w:p>
    <w:p w14:paraId="6C3746D3" w14:textId="5027E184" w:rsidR="008C421B" w:rsidRDefault="008C421B" w:rsidP="00DC1631">
      <w:pPr>
        <w:jc w:val="both"/>
      </w:pPr>
      <w:r>
        <w:t>Retourner sur la page d’accueil de WampServer et actualiser la page (</w:t>
      </w:r>
      <w:r w:rsidR="00423583">
        <w:t xml:space="preserve">F5 ou flèche en haut à droite </w:t>
      </w:r>
    </w:p>
    <w:p w14:paraId="0BFC9312" w14:textId="17578B83" w:rsidR="00423583" w:rsidRDefault="00423583" w:rsidP="00DC1631">
      <w:pPr>
        <w:jc w:val="both"/>
      </w:pPr>
      <w:r>
        <w:rPr>
          <w:noProof/>
        </w:rPr>
        <w:drawing>
          <wp:inline distT="0" distB="0" distL="0" distR="0" wp14:anchorId="148FE54D" wp14:editId="2C333386">
            <wp:extent cx="5760720" cy="3133725"/>
            <wp:effectExtent l="0" t="0" r="0" b="9525"/>
            <wp:docPr id="84162596" name="Image 1" descr="Une image contenant texte, capture d’écran, Police, Page web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84162596" name="Image 1" descr="Une image contenant texte, capture d’écran, Police, Page web&#10;&#10;Le contenu généré par l’IA peut êtr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4387C" w14:textId="648D54D8" w:rsidR="009D485E" w:rsidRDefault="009D485E" w:rsidP="00DC1631">
      <w:pPr>
        <w:jc w:val="both"/>
      </w:pPr>
      <w:r>
        <w:rPr>
          <w:noProof/>
        </w:rPr>
        <w:lastRenderedPageBreak/>
        <w:drawing>
          <wp:inline distT="0" distB="0" distL="0" distR="0" wp14:anchorId="1CFCD569" wp14:editId="32B40FB4">
            <wp:extent cx="4648200" cy="6048375"/>
            <wp:effectExtent l="0" t="0" r="0" b="9525"/>
            <wp:docPr id="1570900977" name="Image 1" descr="Une image contenant texte, capture d’écran, Police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570900977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0F17B" w14:textId="605ED9E9" w:rsidR="00C2061B" w:rsidRDefault="00407737" w:rsidP="00DC1631">
      <w:pPr>
        <w:jc w:val="both"/>
      </w:pPr>
      <w:r>
        <w:t>SI VOUS VOYEZ LA PAGE SUIVANTE C’EST TOUT À FAIT NORMAL</w:t>
      </w:r>
    </w:p>
    <w:p w14:paraId="29F9FED3" w14:textId="516C6043" w:rsidR="00407737" w:rsidRDefault="00407737" w:rsidP="00DC1631">
      <w:pPr>
        <w:jc w:val="both"/>
      </w:pPr>
      <w:r>
        <w:rPr>
          <w:noProof/>
        </w:rPr>
        <w:lastRenderedPageBreak/>
        <w:drawing>
          <wp:inline distT="0" distB="0" distL="0" distR="0" wp14:anchorId="45B5BAE3" wp14:editId="627FA87F">
            <wp:extent cx="4857750" cy="4152900"/>
            <wp:effectExtent l="0" t="0" r="0" b="0"/>
            <wp:docPr id="456448746" name="Image 1" descr="Une image contenant texte, carte de visite, Police, logo&#10;&#10;Le contenu généré par l’IA peut être incorrect.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456448746" name="Image 1" descr="Une image contenant texte, carte de visite, Police, logo&#10;&#10;Le contenu généré par l’IA peut êtr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45D75" w14:textId="77777777" w:rsidR="00407737" w:rsidRDefault="00407737" w:rsidP="00DC1631">
      <w:pPr>
        <w:jc w:val="both"/>
      </w:pPr>
    </w:p>
    <w:p w14:paraId="1F2CF6A1" w14:textId="3EAEC410" w:rsidR="00407737" w:rsidRDefault="00407737" w:rsidP="00DC1631">
      <w:pPr>
        <w:jc w:val="both"/>
        <w:rPr>
          <w:i/>
          <w:iCs/>
        </w:rPr>
      </w:pPr>
      <w:r w:rsidRPr="00CE25E1">
        <w:rPr>
          <w:i/>
          <w:iCs/>
        </w:rPr>
        <w:t xml:space="preserve">Si cette erreur apparait c’est parce que la base de </w:t>
      </w:r>
      <w:r w:rsidR="00B059D5" w:rsidRPr="00CE25E1">
        <w:rPr>
          <w:i/>
          <w:iCs/>
        </w:rPr>
        <w:t>données</w:t>
      </w:r>
      <w:r w:rsidRPr="00CE25E1">
        <w:rPr>
          <w:i/>
          <w:iCs/>
        </w:rPr>
        <w:t xml:space="preserve"> n’a pas encore été in</w:t>
      </w:r>
      <w:r w:rsidR="0051639F" w:rsidRPr="00CE25E1">
        <w:rPr>
          <w:i/>
          <w:iCs/>
        </w:rPr>
        <w:t>i</w:t>
      </w:r>
      <w:r w:rsidRPr="00CE25E1">
        <w:rPr>
          <w:i/>
          <w:iCs/>
        </w:rPr>
        <w:t>tialisé.</w:t>
      </w:r>
    </w:p>
    <w:p w14:paraId="4DA40DB1" w14:textId="1817BE6C" w:rsidR="00AF1854" w:rsidRPr="00CE25E1" w:rsidRDefault="00AF1854" w:rsidP="00DC1631">
      <w:pPr>
        <w:jc w:val="both"/>
        <w:rPr>
          <w:i/>
          <w:iCs/>
        </w:rPr>
      </w:pPr>
      <w:r>
        <w:rPr>
          <w:i/>
          <w:iCs/>
        </w:rPr>
        <w:t>Ce qui est l’étape suivante pour lancer le projet.</w:t>
      </w:r>
    </w:p>
    <w:p w14:paraId="68B0E2FD" w14:textId="77777777" w:rsidR="00056269" w:rsidRDefault="00056269" w:rsidP="00DC1631">
      <w:pPr>
        <w:jc w:val="both"/>
      </w:pPr>
    </w:p>
    <w:tbl>
      <w:tblPr>
        <w:tblW w:w="452.80pt" w:type="dxa"/>
        <w:tblBorders>
          <w:top w:val="outset" w:sz="6" w:space="0" w:color="auto"/>
          <w:start w:val="outset" w:sz="6" w:space="0" w:color="auto"/>
          <w:bottom w:val="outset" w:sz="6" w:space="0" w:color="auto"/>
          <w:end w:val="outset" w:sz="6" w:space="0" w:color="auto"/>
        </w:tblBorders>
        <w:tblCellMar>
          <w:start w:w="0pt" w:type="dxa"/>
          <w:end w:w="0pt" w:type="dxa"/>
        </w:tblCellMar>
        <w:tblLook w:firstRow="1" w:lastRow="0" w:firstColumn="1" w:lastColumn="0" w:noHBand="0" w:noVBand="1"/>
      </w:tblPr>
      <w:tblGrid>
        <w:gridCol w:w="1049"/>
        <w:gridCol w:w="1388"/>
        <w:gridCol w:w="1569"/>
        <w:gridCol w:w="1565"/>
        <w:gridCol w:w="3485"/>
      </w:tblGrid>
      <w:tr w:rsidR="00A525E4" w:rsidRPr="00686108" w14:paraId="401904E1" w14:textId="77777777" w:rsidTr="005C3722">
        <w:trPr>
          <w:trHeight w:val="300"/>
        </w:trPr>
        <w:tc>
          <w:tcPr>
            <w:tcW w:w="452.80pt" w:type="dxa"/>
            <w:gridSpan w:val="5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shd w:val="clear" w:color="auto" w:fill="112250"/>
            <w:hideMark/>
          </w:tcPr>
          <w:p w14:paraId="5D5FD270" w14:textId="77777777" w:rsidR="00A525E4" w:rsidRPr="00686108" w:rsidRDefault="00A525E4" w:rsidP="00DC1631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  <w:color w:val="F5F0E9"/>
              </w:rPr>
              <w:t>Suivi des modifications</w:t>
            </w:r>
            <w:r w:rsidRPr="00686108">
              <w:rPr>
                <w:rFonts w:ascii="Poppins" w:hAnsi="Poppins" w:cs="Poppins"/>
                <w:color w:val="F5F0E9"/>
              </w:rPr>
              <w:t> </w:t>
            </w:r>
          </w:p>
        </w:tc>
      </w:tr>
      <w:tr w:rsidR="00A525E4" w:rsidRPr="00686108" w14:paraId="65EAC3A0" w14:textId="77777777" w:rsidTr="00A525E4">
        <w:trPr>
          <w:trHeight w:val="300"/>
        </w:trPr>
        <w:tc>
          <w:tcPr>
            <w:tcW w:w="52.4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hideMark/>
          </w:tcPr>
          <w:p w14:paraId="1ADCFEB0" w14:textId="77777777" w:rsidR="00A525E4" w:rsidRPr="00686108" w:rsidRDefault="00A525E4" w:rsidP="00DC1631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Version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69.4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hideMark/>
          </w:tcPr>
          <w:p w14:paraId="2B235C56" w14:textId="77777777" w:rsidR="00A525E4" w:rsidRPr="00686108" w:rsidRDefault="00A525E4" w:rsidP="00DC1631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Date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78.4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hideMark/>
          </w:tcPr>
          <w:p w14:paraId="069A2424" w14:textId="77777777" w:rsidR="00A525E4" w:rsidRPr="00686108" w:rsidRDefault="00A525E4" w:rsidP="00DC1631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Auteur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78.2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hideMark/>
          </w:tcPr>
          <w:p w14:paraId="626924D6" w14:textId="77777777" w:rsidR="00A525E4" w:rsidRPr="00686108" w:rsidRDefault="00A525E4" w:rsidP="00DC1631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Validation par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174.2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hideMark/>
          </w:tcPr>
          <w:p w14:paraId="76B70293" w14:textId="77777777" w:rsidR="00A525E4" w:rsidRPr="00686108" w:rsidRDefault="00A525E4" w:rsidP="00DC1631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Objet</w:t>
            </w:r>
            <w:r w:rsidRPr="00686108">
              <w:rPr>
                <w:rFonts w:ascii="Poppins" w:hAnsi="Poppins" w:cs="Poppins"/>
              </w:rPr>
              <w:t> </w:t>
            </w:r>
          </w:p>
        </w:tc>
      </w:tr>
      <w:tr w:rsidR="00A525E4" w:rsidRPr="00686108" w14:paraId="092A4AC6" w14:textId="77777777" w:rsidTr="00A525E4">
        <w:trPr>
          <w:trHeight w:val="300"/>
        </w:trPr>
        <w:tc>
          <w:tcPr>
            <w:tcW w:w="52.4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hideMark/>
          </w:tcPr>
          <w:p w14:paraId="7A5FC5A3" w14:textId="77777777" w:rsidR="00A525E4" w:rsidRPr="00686108" w:rsidRDefault="00A525E4" w:rsidP="00DC1631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</w:rPr>
              <w:t>V1 </w:t>
            </w:r>
          </w:p>
        </w:tc>
        <w:tc>
          <w:tcPr>
            <w:tcW w:w="69.40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hideMark/>
          </w:tcPr>
          <w:p w14:paraId="472DE95D" w14:textId="3673EEB4" w:rsidR="00A525E4" w:rsidRPr="00686108" w:rsidRDefault="00A525E4" w:rsidP="00DC1631">
            <w:pPr>
              <w:jc w:val="both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27/02/2026</w:t>
            </w:r>
          </w:p>
        </w:tc>
        <w:tc>
          <w:tcPr>
            <w:tcW w:w="78.4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hideMark/>
          </w:tcPr>
          <w:p w14:paraId="475E6509" w14:textId="3A5389B3" w:rsidR="00A525E4" w:rsidRPr="00686108" w:rsidRDefault="00A525E4" w:rsidP="00DC1631">
            <w:pPr>
              <w:jc w:val="both"/>
              <w:rPr>
                <w:rFonts w:ascii="Poppins" w:hAnsi="Poppins" w:cs="Poppins"/>
              </w:rPr>
            </w:pPr>
            <w:r>
              <w:rPr>
                <w:rFonts w:ascii="Poppins" w:hAnsi="Poppins" w:cs="Poppins"/>
              </w:rPr>
              <w:t>GARNIER J.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78.2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hideMark/>
          </w:tcPr>
          <w:p w14:paraId="0B56D25B" w14:textId="31D65AB7" w:rsidR="00A525E4" w:rsidRPr="00686108" w:rsidRDefault="00A525E4" w:rsidP="00DC1631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174.25pt" w:type="dxa"/>
            <w:tcBorders>
              <w:top w:val="single" w:sz="6" w:space="0" w:color="auto"/>
              <w:start w:val="single" w:sz="6" w:space="0" w:color="auto"/>
              <w:bottom w:val="single" w:sz="6" w:space="0" w:color="auto"/>
              <w:end w:val="single" w:sz="6" w:space="0" w:color="auto"/>
            </w:tcBorders>
            <w:hideMark/>
          </w:tcPr>
          <w:p w14:paraId="1CD0967F" w14:textId="77777777" w:rsidR="00A525E4" w:rsidRPr="00686108" w:rsidRDefault="00A525E4" w:rsidP="00DC1631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</w:rPr>
              <w:t>Rédaction initiale du document </w:t>
            </w:r>
          </w:p>
        </w:tc>
      </w:tr>
    </w:tbl>
    <w:p w14:paraId="44F6A84C" w14:textId="29330704" w:rsidR="00AA29BD" w:rsidRDefault="00AA29BD" w:rsidP="00DC1631">
      <w:pPr>
        <w:jc w:val="both"/>
      </w:pPr>
      <w:r>
        <w:br/>
      </w:r>
    </w:p>
    <w:p w14:paraId="357DB486" w14:textId="77777777" w:rsidR="00AA29BD" w:rsidRPr="00AA29BD" w:rsidRDefault="00AA29BD" w:rsidP="00DC1631">
      <w:pPr>
        <w:jc w:val="both"/>
      </w:pPr>
    </w:p>
    <w:p w14:paraId="31C892E3" w14:textId="77777777" w:rsidR="00F105B3" w:rsidRDefault="00F105B3" w:rsidP="00DC1631">
      <w:pPr>
        <w:jc w:val="both"/>
      </w:pPr>
    </w:p>
    <w:p w14:paraId="07B6D141" w14:textId="77777777" w:rsidR="00F105B3" w:rsidRPr="00F105B3" w:rsidRDefault="00F105B3" w:rsidP="00DC1631">
      <w:pPr>
        <w:jc w:val="both"/>
      </w:pPr>
    </w:p>
    <w:sectPr w:rsidR="00F105B3" w:rsidRPr="00F105B3">
      <w:footerReference w:type="default" r:id="rId26"/>
      <w:pgSz w:w="595.30pt" w:h="841.90pt"/>
      <w:pgMar w:top="70.85pt" w:right="70.85pt" w:bottom="70.85pt" w:left="70.85pt" w:header="35.40pt" w:footer="35.40pt" w:gutter="0pt"/>
      <w:cols w:space="35.40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6BADD1DE" w14:textId="77777777" w:rsidR="00BF1861" w:rsidRDefault="00BF1861" w:rsidP="006F7CD0">
      <w:pPr>
        <w:spacing w:after="0pt" w:line="12pt" w:lineRule="auto"/>
      </w:pPr>
      <w:r>
        <w:separator/>
      </w:r>
    </w:p>
  </w:endnote>
  <w:endnote w:type="continuationSeparator" w:id="0">
    <w:p w14:paraId="25F1747F" w14:textId="77777777" w:rsidR="00BF1861" w:rsidRDefault="00BF1861" w:rsidP="006F7CD0">
      <w:pPr>
        <w:spacing w:after="0pt" w:line="12pt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characterSet="iso-8859-1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Aptos Display">
    <w:charset w:characterSet="iso-8859-1"/>
    <w:family w:val="swiss"/>
    <w:pitch w:val="variable"/>
    <w:sig w:usb0="20000287" w:usb1="00000003" w:usb2="00000000" w:usb3="00000000" w:csb0="0000019F" w:csb1="00000000"/>
  </w:font>
  <w:font w:name="Poppins">
    <w:charset w:characterSet="iso-8859-1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sdt>
    <w:sdtPr>
      <w:id w:val="-440841755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63D5AF7" w14:textId="575BABDC" w:rsidR="006F7CD0" w:rsidRDefault="006F7CD0">
            <w:pPr>
              <w:pStyle w:val="Pieddepage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0FECFD56" w14:textId="77777777" w:rsidR="006F7CD0" w:rsidRDefault="006F7CD0">
    <w:pPr>
      <w:pStyle w:val="Pieddepage"/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03CA446A" w14:textId="77777777" w:rsidR="00BF1861" w:rsidRDefault="00BF1861" w:rsidP="006F7CD0">
      <w:pPr>
        <w:spacing w:after="0pt" w:line="12pt" w:lineRule="auto"/>
      </w:pPr>
      <w:r>
        <w:separator/>
      </w:r>
    </w:p>
  </w:footnote>
  <w:footnote w:type="continuationSeparator" w:id="0">
    <w:p w14:paraId="3BADA61E" w14:textId="77777777" w:rsidR="00BF1861" w:rsidRDefault="00BF1861" w:rsidP="006F7CD0">
      <w:pPr>
        <w:spacing w:after="0pt" w:line="12pt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displayBackgroundShape/>
  <w:proofState w:spelling="clean" w:grammar="clean"/>
  <w:defaultTabStop w:val="35.40pt"/>
  <w:hyphenationZone w:val="21.25pt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06A"/>
    <w:rsid w:val="00025891"/>
    <w:rsid w:val="00056269"/>
    <w:rsid w:val="000B4CA8"/>
    <w:rsid w:val="0016121A"/>
    <w:rsid w:val="00164E1F"/>
    <w:rsid w:val="00310A79"/>
    <w:rsid w:val="00407737"/>
    <w:rsid w:val="00423583"/>
    <w:rsid w:val="00427315"/>
    <w:rsid w:val="00431048"/>
    <w:rsid w:val="004E1E26"/>
    <w:rsid w:val="0051639F"/>
    <w:rsid w:val="0052606A"/>
    <w:rsid w:val="005437FB"/>
    <w:rsid w:val="006941F0"/>
    <w:rsid w:val="006F7CD0"/>
    <w:rsid w:val="007675CD"/>
    <w:rsid w:val="008C421B"/>
    <w:rsid w:val="009D485E"/>
    <w:rsid w:val="00A525E4"/>
    <w:rsid w:val="00A57A74"/>
    <w:rsid w:val="00AA29BD"/>
    <w:rsid w:val="00AE28B2"/>
    <w:rsid w:val="00AF1854"/>
    <w:rsid w:val="00B059D5"/>
    <w:rsid w:val="00BF1861"/>
    <w:rsid w:val="00C2061B"/>
    <w:rsid w:val="00CE25E1"/>
    <w:rsid w:val="00DC1631"/>
    <w:rsid w:val="00F105B3"/>
    <w:rsid w:val="00FE7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E9949C"/>
  <w15:chartTrackingRefBased/>
  <w15:docId w15:val="{5E488DD5-D198-426D-9DD8-4FFA5B012ED1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8pt" w:line="13.90pt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1631"/>
    <w:rPr>
      <w:color w:val="112250"/>
    </w:rPr>
  </w:style>
  <w:style w:type="paragraph" w:styleId="Titre1">
    <w:name w:val="heading 1"/>
    <w:basedOn w:val="Normal"/>
    <w:next w:val="Normal"/>
    <w:link w:val="Titre1Car"/>
    <w:uiPriority w:val="9"/>
    <w:qFormat/>
    <w:rsid w:val="0052606A"/>
    <w:pPr>
      <w:keepNext/>
      <w:keepLines/>
      <w:spacing w:before="18pt" w:after="4p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105B3"/>
    <w:pPr>
      <w:keepNext/>
      <w:keepLines/>
      <w:spacing w:before="8pt" w:after="4pt"/>
      <w:outlineLvl w:val="1"/>
    </w:pPr>
    <w:rPr>
      <w:rFonts w:asciiTheme="majorHAnsi" w:eastAsiaTheme="majorEastAsia" w:hAnsiTheme="majorHAnsi" w:cstheme="majorBidi"/>
      <w:sz w:val="32"/>
      <w:szCs w:val="32"/>
      <w:u w:val="single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2606A"/>
    <w:pPr>
      <w:keepNext/>
      <w:keepLines/>
      <w:spacing w:before="8pt" w:after="4pt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2606A"/>
    <w:pPr>
      <w:keepNext/>
      <w:keepLines/>
      <w:spacing w:before="4pt" w:after="2pt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2606A"/>
    <w:pPr>
      <w:keepNext/>
      <w:keepLines/>
      <w:spacing w:before="4pt" w:after="2pt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2606A"/>
    <w:pPr>
      <w:keepNext/>
      <w:keepLines/>
      <w:spacing w:before="2pt" w:after="0pt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2606A"/>
    <w:pPr>
      <w:keepNext/>
      <w:keepLines/>
      <w:spacing w:before="2pt" w:after="0pt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2606A"/>
    <w:pPr>
      <w:keepNext/>
      <w:keepLines/>
      <w:spacing w:after="0pt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2606A"/>
    <w:pPr>
      <w:keepNext/>
      <w:keepLines/>
      <w:spacing w:after="0pt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260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F105B3"/>
    <w:rPr>
      <w:rFonts w:asciiTheme="majorHAnsi" w:eastAsiaTheme="majorEastAsia" w:hAnsiTheme="majorHAnsi" w:cstheme="majorBidi"/>
      <w:color w:val="112250"/>
      <w:sz w:val="32"/>
      <w:szCs w:val="32"/>
      <w:u w:val="single"/>
    </w:rPr>
  </w:style>
  <w:style w:type="character" w:customStyle="1" w:styleId="Titre3Car">
    <w:name w:val="Titre 3 Car"/>
    <w:basedOn w:val="Policepardfaut"/>
    <w:link w:val="Titre3"/>
    <w:uiPriority w:val="9"/>
    <w:semiHidden/>
    <w:rsid w:val="005260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2606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2606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2606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2606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2606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2606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2606A"/>
    <w:pPr>
      <w:spacing w:after="4pt" w:line="12pt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260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260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260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2606A"/>
    <w:pPr>
      <w:spacing w:before="8pt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2606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2606A"/>
    <w:pPr>
      <w:ind w:start="36pt"/>
      <w:contextualSpacing/>
    </w:pPr>
  </w:style>
  <w:style w:type="character" w:styleId="Accentuationintense">
    <w:name w:val="Intense Emphasis"/>
    <w:basedOn w:val="Policepardfaut"/>
    <w:uiPriority w:val="21"/>
    <w:qFormat/>
    <w:rsid w:val="0052606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260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18pt" w:after="18pt"/>
      <w:ind w:start="43.20pt" w:end="43.20pt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2606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2606A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025891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25891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025891"/>
    <w:rPr>
      <w:color w:val="96607D" w:themeColor="followed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164E1F"/>
    <w:pPr>
      <w:spacing w:before="12pt" w:after="0pt" w:line="12.95pt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164E1F"/>
    <w:pPr>
      <w:spacing w:after="5pt"/>
      <w:ind w:start="12pt"/>
    </w:pPr>
  </w:style>
  <w:style w:type="paragraph" w:styleId="En-tte">
    <w:name w:val="header"/>
    <w:basedOn w:val="Normal"/>
    <w:link w:val="En-tteCar"/>
    <w:uiPriority w:val="99"/>
    <w:unhideWhenUsed/>
    <w:rsid w:val="006F7CD0"/>
    <w:pPr>
      <w:tabs>
        <w:tab w:val="center" w:pos="226.80pt"/>
        <w:tab w:val="end" w:pos="453.60pt"/>
      </w:tabs>
      <w:spacing w:after="0pt" w:line="12pt" w:lineRule="auto"/>
    </w:pPr>
  </w:style>
  <w:style w:type="character" w:customStyle="1" w:styleId="En-tteCar">
    <w:name w:val="En-tête Car"/>
    <w:basedOn w:val="Policepardfaut"/>
    <w:link w:val="En-tte"/>
    <w:uiPriority w:val="99"/>
    <w:rsid w:val="006F7CD0"/>
    <w:rPr>
      <w:color w:val="112250"/>
    </w:rPr>
  </w:style>
  <w:style w:type="paragraph" w:styleId="Pieddepage">
    <w:name w:val="footer"/>
    <w:basedOn w:val="Normal"/>
    <w:link w:val="PieddepageCar"/>
    <w:uiPriority w:val="99"/>
    <w:unhideWhenUsed/>
    <w:rsid w:val="006F7CD0"/>
    <w:pPr>
      <w:tabs>
        <w:tab w:val="center" w:pos="226.80pt"/>
        <w:tab w:val="end" w:pos="453.60pt"/>
      </w:tabs>
      <w:spacing w:after="0pt" w:line="12pt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F7CD0"/>
    <w:rPr>
      <w:color w:val="112250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hyperlink" Target="https://github.com/PereCast0re/SAE_Site_Enchere" TargetMode="External"/><Relationship Id="rId13" Type="http://purl.oclc.org/ooxml/officeDocument/relationships/image" Target="media/image6.png"/><Relationship Id="rId18" Type="http://purl.oclc.org/ooxml/officeDocument/relationships/image" Target="media/image10.png"/><Relationship Id="rId26" Type="http://purl.oclc.org/ooxml/officeDocument/relationships/footer" Target="footer1.xml"/><Relationship Id="rId3" Type="http://purl.oclc.org/ooxml/officeDocument/relationships/settings" Target="settings.xml"/><Relationship Id="rId21" Type="http://purl.oclc.org/ooxml/officeDocument/relationships/image" Target="media/image13.png"/><Relationship Id="rId7" Type="http://purl.oclc.org/ooxml/officeDocument/relationships/image" Target="media/image1.png"/><Relationship Id="rId12" Type="http://purl.oclc.org/ooxml/officeDocument/relationships/image" Target="media/image5.png"/><Relationship Id="rId17" Type="http://purl.oclc.org/ooxml/officeDocument/relationships/hyperlink" Target="http://localhost/" TargetMode="External"/><Relationship Id="rId25" Type="http://purl.oclc.org/ooxml/officeDocument/relationships/image" Target="media/image17.png"/><Relationship Id="rId2" Type="http://purl.oclc.org/ooxml/officeDocument/relationships/styles" Target="styles.xml"/><Relationship Id="rId16" Type="http://purl.oclc.org/ooxml/officeDocument/relationships/image" Target="media/image9.png"/><Relationship Id="rId20" Type="http://purl.oclc.org/ooxml/officeDocument/relationships/image" Target="media/image12.png"/><Relationship Id="rId1" Type="http://purl.oclc.org/ooxml/officeDocument/relationships/customXml" Target="../customXml/item1.xml"/><Relationship Id="rId6" Type="http://purl.oclc.org/ooxml/officeDocument/relationships/endnotes" Target="endnotes.xml"/><Relationship Id="rId11" Type="http://purl.oclc.org/ooxml/officeDocument/relationships/image" Target="media/image4.png"/><Relationship Id="rId24" Type="http://purl.oclc.org/ooxml/officeDocument/relationships/image" Target="media/image16.png"/><Relationship Id="rId5" Type="http://purl.oclc.org/ooxml/officeDocument/relationships/footnotes" Target="footnotes.xml"/><Relationship Id="rId15" Type="http://purl.oclc.org/ooxml/officeDocument/relationships/image" Target="media/image8.png"/><Relationship Id="rId23" Type="http://purl.oclc.org/ooxml/officeDocument/relationships/image" Target="media/image15.png"/><Relationship Id="rId28" Type="http://purl.oclc.org/ooxml/officeDocument/relationships/theme" Target="theme/theme1.xml"/><Relationship Id="rId10" Type="http://purl.oclc.org/ooxml/officeDocument/relationships/image" Target="media/image3.png"/><Relationship Id="rId19" Type="http://purl.oclc.org/ooxml/officeDocument/relationships/image" Target="media/image11.png"/><Relationship Id="rId4" Type="http://purl.oclc.org/ooxml/officeDocument/relationships/webSettings" Target="webSettings.xml"/><Relationship Id="rId9" Type="http://purl.oclc.org/ooxml/officeDocument/relationships/image" Target="media/image2.png"/><Relationship Id="rId14" Type="http://purl.oclc.org/ooxml/officeDocument/relationships/image" Target="media/image7.png"/><Relationship Id="rId22" Type="http://purl.oclc.org/ooxml/officeDocument/relationships/image" Target="media/image14.png"/><Relationship Id="rId27" Type="http://purl.oclc.org/ooxml/officeDocument/relationships/fontTable" Target="fontTable.xml"/></Relationships>
</file>

<file path=word/theme/theme1.xml><?xml version="1.0" encoding="utf-8"?>
<a:theme xmlns:a="http://purl.oclc.org/ooxml/drawingml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purl.oclc.org/ooxml/officeDocument/customXml" ds:itemID="{DEB8CC23-3F08-4015-A8C1-AA384330FD7A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231</TotalTime>
  <Pages>10</Pages>
  <Words>293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Garnier</dc:creator>
  <cp:keywords/>
  <dc:description/>
  <cp:lastModifiedBy>Jimmy Garnier</cp:lastModifiedBy>
  <cp:revision>39</cp:revision>
  <dcterms:created xsi:type="dcterms:W3CDTF">2026-02-27T14:09:00Z</dcterms:created>
  <dcterms:modified xsi:type="dcterms:W3CDTF">2026-02-28T08:01:00Z</dcterms:modified>
</cp:coreProperties>
</file>