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3494" w14:textId="4C117D93" w:rsidR="000C0B92" w:rsidRDefault="000C0B92" w:rsidP="000C0B92">
      <w:pPr>
        <w:jc w:val="center"/>
        <w:rPr>
          <w:sz w:val="40"/>
        </w:rPr>
      </w:pPr>
      <w:r>
        <w:rPr>
          <w:noProof/>
          <w:sz w:val="16"/>
        </w:rPr>
        <mc:AlternateContent>
          <mc:Choice Requires="wps">
            <w:drawing>
              <wp:anchor distT="13335" distB="12065" distL="13335" distR="12065" simplePos="0" relativeHeight="251659264" behindDoc="1" locked="0" layoutInCell="1" allowOverlap="1" wp14:anchorId="22AB2AF7" wp14:editId="1A519D77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353050" cy="7934325"/>
                <wp:effectExtent l="19050" t="19050" r="19050" b="28575"/>
                <wp:wrapNone/>
                <wp:docPr id="1" name="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793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3A5F8B"/>
                          </a:solidFill>
                          <a:prstDash val="sysDot"/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68820" id="2 Rectángulo" o:spid="_x0000_s1026" style="position:absolute;margin-left:370.3pt;margin-top:.75pt;width:421.5pt;height:624.75pt;z-index:-251657216;visibility:visible;mso-wrap-style:square;mso-width-percent:0;mso-height-percent:0;mso-wrap-distance-left:1.05pt;mso-wrap-distance-top:1.05pt;mso-wrap-distance-right:.95pt;mso-wrap-distance-bottom:.95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" filled="f" strokecolor="#3a5f8b" strokeweight="2.25pt">
                <v:stroke dashstyle="1 1" joinstyle="round"/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B328089" wp14:editId="44A6BCE3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1871345" cy="895350"/>
            <wp:effectExtent l="0" t="0" r="0" b="0"/>
            <wp:wrapNone/>
            <wp:docPr id="2" name="Imatge 1" descr="F:\OLD2M\MiMa\Personal Meu rev\varis rev\LOGOS\logo U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tge 1" descr="F:\OLD2M\MiMa\Personal Meu rev\varis rev\LOGOS\logo Ud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3E865" w14:textId="77777777" w:rsidR="000C0B92" w:rsidRDefault="000C0B92" w:rsidP="000C0B92">
      <w:pPr>
        <w:rPr>
          <w:sz w:val="40"/>
        </w:rPr>
      </w:pPr>
    </w:p>
    <w:p w14:paraId="481BA1F1" w14:textId="77777777" w:rsidR="000C0B92" w:rsidRDefault="000C0B92" w:rsidP="000C0B92">
      <w:pPr>
        <w:jc w:val="center"/>
        <w:rPr>
          <w:sz w:val="40"/>
        </w:rPr>
      </w:pPr>
    </w:p>
    <w:p w14:paraId="62A2578F" w14:textId="77777777" w:rsidR="000C0B92" w:rsidRDefault="000C0B92" w:rsidP="000C0B92">
      <w:pPr>
        <w:jc w:val="center"/>
        <w:rPr>
          <w:sz w:val="40"/>
        </w:rPr>
      </w:pPr>
    </w:p>
    <w:p w14:paraId="6C573E63" w14:textId="6720712A" w:rsidR="000C0B92" w:rsidRDefault="000C0B92" w:rsidP="000C0B92">
      <w:pPr>
        <w:jc w:val="center"/>
        <w:rPr>
          <w:sz w:val="40"/>
        </w:rPr>
      </w:pPr>
      <w:r>
        <w:rPr>
          <w:sz w:val="40"/>
        </w:rPr>
        <w:t>TREBALL FINAL de CARRERA</w:t>
      </w:r>
    </w:p>
    <w:p w14:paraId="4E4E50FE" w14:textId="77777777" w:rsidR="000C0B92" w:rsidRDefault="000C0B92" w:rsidP="000C0B92">
      <w:pPr>
        <w:rPr>
          <w:sz w:val="24"/>
        </w:rPr>
      </w:pPr>
    </w:p>
    <w:p w14:paraId="19DFDAAB" w14:textId="77777777" w:rsidR="00152A12" w:rsidRDefault="000C0B92" w:rsidP="00152A12">
      <w:pPr>
        <w:jc w:val="center"/>
        <w:rPr>
          <w:sz w:val="24"/>
        </w:rPr>
      </w:pPr>
      <w:r>
        <w:rPr>
          <w:sz w:val="24"/>
        </w:rPr>
        <w:t>Curs 2025 2026</w:t>
      </w:r>
    </w:p>
    <w:p w14:paraId="64C3CCEB" w14:textId="77777777" w:rsidR="00152A12" w:rsidRDefault="00152A12" w:rsidP="00152A12">
      <w:pPr>
        <w:jc w:val="center"/>
        <w:rPr>
          <w:sz w:val="24"/>
        </w:rPr>
      </w:pPr>
    </w:p>
    <w:p w14:paraId="0E821332" w14:textId="3BD490CD" w:rsidR="000C0B92" w:rsidRDefault="000C0B92" w:rsidP="00152A12">
      <w:pPr>
        <w:jc w:val="center"/>
        <w:rPr>
          <w:sz w:val="24"/>
        </w:rPr>
      </w:pPr>
      <w:r>
        <w:rPr>
          <w:sz w:val="24"/>
        </w:rPr>
        <w:t>Per optar al títol de</w:t>
      </w:r>
    </w:p>
    <w:p w14:paraId="3F979DBE" w14:textId="77777777" w:rsidR="000C0B92" w:rsidRPr="000C0B92" w:rsidRDefault="000C0B92" w:rsidP="000C0B92">
      <w:pPr>
        <w:jc w:val="center"/>
        <w:rPr>
          <w:sz w:val="24"/>
        </w:rPr>
      </w:pPr>
    </w:p>
    <w:p w14:paraId="2F272215" w14:textId="77777777" w:rsidR="000C0B92" w:rsidRDefault="000C0B92" w:rsidP="000C0B92">
      <w:pPr>
        <w:spacing w:after="120"/>
        <w:jc w:val="center"/>
        <w:rPr>
          <w:rFonts w:ascii="Tahoma" w:hAnsi="Tahoma" w:cs="Tahoma"/>
          <w:color w:val="6B6D2E"/>
          <w:sz w:val="40"/>
          <w:szCs w:val="41"/>
        </w:rPr>
      </w:pPr>
      <w:r>
        <w:rPr>
          <w:rFonts w:ascii="Tahoma" w:hAnsi="Tahoma" w:cs="Tahoma"/>
          <w:color w:val="6B6D2E"/>
          <w:sz w:val="40"/>
          <w:szCs w:val="41"/>
        </w:rPr>
        <w:t>Bàtxelor en informàtica</w:t>
      </w:r>
    </w:p>
    <w:p w14:paraId="0B534CF5" w14:textId="77777777" w:rsidR="000C0B92" w:rsidRDefault="000C0B92" w:rsidP="000C0B92">
      <w:pPr>
        <w:rPr>
          <w:i/>
          <w:sz w:val="8"/>
        </w:rPr>
      </w:pPr>
    </w:p>
    <w:p w14:paraId="00750E4C" w14:textId="77777777" w:rsidR="000C0B92" w:rsidRDefault="000C0B92" w:rsidP="000C0B92">
      <w:pPr>
        <w:jc w:val="center"/>
        <w:rPr>
          <w:i/>
        </w:rPr>
      </w:pPr>
    </w:p>
    <w:p w14:paraId="19A971F8" w14:textId="77777777" w:rsidR="000C0B92" w:rsidRDefault="000C0B92" w:rsidP="000C0B92">
      <w:pPr>
        <w:jc w:val="center"/>
        <w:rPr>
          <w:i/>
        </w:rPr>
      </w:pPr>
    </w:p>
    <w:p w14:paraId="411C23C9" w14:textId="77777777" w:rsidR="000C0B92" w:rsidRDefault="000C0B92" w:rsidP="000C0B92">
      <w:pPr>
        <w:jc w:val="center"/>
        <w:rPr>
          <w:i/>
        </w:rPr>
      </w:pPr>
    </w:p>
    <w:p w14:paraId="6F95A0AF" w14:textId="77777777" w:rsidR="000C0B92" w:rsidRDefault="000C0B92" w:rsidP="000C0B92">
      <w:pPr>
        <w:jc w:val="center"/>
      </w:pPr>
      <w:r>
        <w:rPr>
          <w:sz w:val="36"/>
          <w:szCs w:val="36"/>
        </w:rPr>
        <w:t>Títol del Treball Final en anglès</w:t>
      </w:r>
    </w:p>
    <w:p w14:paraId="5A4246D2" w14:textId="77777777" w:rsidR="000C0B92" w:rsidRDefault="000C0B92" w:rsidP="000C0B92">
      <w:pPr>
        <w:ind w:left="709" w:firstLine="709"/>
        <w:rPr>
          <w:i/>
          <w:sz w:val="16"/>
        </w:rPr>
      </w:pPr>
    </w:p>
    <w:p w14:paraId="3BA3B9D6" w14:textId="77777777" w:rsidR="000C0B92" w:rsidRDefault="000C0B92" w:rsidP="000C0B92">
      <w:pPr>
        <w:ind w:left="709" w:firstLine="709"/>
        <w:rPr>
          <w:i/>
          <w:sz w:val="16"/>
        </w:rPr>
      </w:pPr>
    </w:p>
    <w:p w14:paraId="131D0E87" w14:textId="77777777" w:rsidR="000C0B92" w:rsidRDefault="000C0B92" w:rsidP="000C0B92">
      <w:pPr>
        <w:ind w:left="709" w:firstLine="709"/>
        <w:rPr>
          <w:i/>
          <w:sz w:val="16"/>
        </w:rPr>
      </w:pPr>
    </w:p>
    <w:p w14:paraId="63911CA0" w14:textId="77777777" w:rsidR="000C0B92" w:rsidRDefault="000C0B92" w:rsidP="000C0B92">
      <w:pPr>
        <w:ind w:left="709" w:firstLine="709"/>
        <w:rPr>
          <w:i/>
          <w:sz w:val="16"/>
        </w:rPr>
      </w:pPr>
    </w:p>
    <w:p w14:paraId="4608C87B" w14:textId="77777777" w:rsidR="00152A12" w:rsidRDefault="00152A12" w:rsidP="00152A12">
      <w:pPr>
        <w:ind w:firstLine="709"/>
        <w:rPr>
          <w:i/>
          <w:sz w:val="18"/>
        </w:rPr>
      </w:pPr>
    </w:p>
    <w:p w14:paraId="24D531FF" w14:textId="59FFE86E" w:rsidR="000C0B92" w:rsidRDefault="000C0B92" w:rsidP="00152A12">
      <w:pPr>
        <w:ind w:firstLine="709"/>
      </w:pPr>
      <w:r>
        <w:rPr>
          <w:i/>
          <w:sz w:val="18"/>
        </w:rPr>
        <w:t>Autor/a</w:t>
      </w:r>
      <w:r>
        <w:rPr>
          <w:i/>
          <w:sz w:val="18"/>
        </w:rPr>
        <w:tab/>
      </w:r>
      <w:r>
        <w:rPr>
          <w:i/>
          <w:sz w:val="18"/>
        </w:rPr>
        <w:tab/>
      </w:r>
      <w:r w:rsidRPr="000C0B92">
        <w:rPr>
          <w:i/>
        </w:rPr>
        <w:t>Pere Roca Rubio</w:t>
      </w:r>
    </w:p>
    <w:p w14:paraId="7D8EEFE2" w14:textId="26375AED" w:rsidR="000C0B92" w:rsidRPr="00152A12" w:rsidRDefault="000C0B92" w:rsidP="00152A12">
      <w:pPr>
        <w:ind w:firstLine="708"/>
        <w:rPr>
          <w:sz w:val="28"/>
          <w:szCs w:val="28"/>
        </w:rPr>
      </w:pPr>
      <w:r>
        <w:rPr>
          <w:i/>
          <w:sz w:val="18"/>
        </w:rPr>
        <w:t>Tutors/es</w:t>
      </w:r>
      <w:r>
        <w:rPr>
          <w:i/>
          <w:sz w:val="18"/>
        </w:rPr>
        <w:tab/>
      </w:r>
      <w:r>
        <w:rPr>
          <w:i/>
          <w:sz w:val="18"/>
        </w:rPr>
        <w:tab/>
      </w:r>
      <w:r w:rsidRPr="000C0B92">
        <w:rPr>
          <w:i/>
          <w:szCs w:val="28"/>
        </w:rPr>
        <w:t>Jan Sau Batlle, Josep Ribó Ferriz</w:t>
      </w:r>
    </w:p>
    <w:p w14:paraId="6F95A53D" w14:textId="77777777" w:rsidR="000C0B92" w:rsidRDefault="000C0B92" w:rsidP="000C0B92">
      <w:pPr>
        <w:ind w:left="4248" w:firstLine="708"/>
        <w:jc w:val="center"/>
        <w:rPr>
          <w:sz w:val="18"/>
        </w:rPr>
      </w:pPr>
    </w:p>
    <w:p w14:paraId="5AF103FA" w14:textId="295DCED9" w:rsidR="000C0B92" w:rsidRDefault="000C0B92" w:rsidP="000C0B92">
      <w:pPr>
        <w:ind w:left="4248" w:firstLine="708"/>
        <w:jc w:val="center"/>
        <w:rPr>
          <w:sz w:val="18"/>
        </w:rPr>
        <w:sectPr w:rsidR="000C0B92" w:rsidSect="000C0B92">
          <w:pgSz w:w="11906" w:h="16838"/>
          <w:pgMar w:top="1110" w:right="1701" w:bottom="1417" w:left="1701" w:header="0" w:footer="0" w:gutter="0"/>
          <w:cols w:space="720"/>
          <w:formProt w:val="0"/>
          <w:docGrid w:linePitch="360"/>
        </w:sectPr>
      </w:pPr>
      <w:r>
        <w:rPr>
          <w:sz w:val="18"/>
        </w:rPr>
        <w:t>Sant Julià de Lòria, XX de juny 202</w:t>
      </w:r>
      <w:r w:rsidR="002D063F">
        <w:rPr>
          <w:sz w:val="18"/>
        </w:rPr>
        <w:t>6</w:t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63268531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196110C" w14:textId="40947B38" w:rsidR="002D063F" w:rsidRDefault="002D063F">
          <w:pPr>
            <w:pStyle w:val="TtuloTDC"/>
          </w:pPr>
          <w:r>
            <w:t>Índex de continguts</w:t>
          </w:r>
        </w:p>
        <w:p w14:paraId="02B09F35" w14:textId="1E4CB277" w:rsidR="0021566A" w:rsidRPr="0092668B" w:rsidRDefault="002D063F" w:rsidP="0092668B">
          <w:pPr>
            <w:pStyle w:val="TDC1"/>
            <w:rPr>
              <w:rFonts w:eastAsiaTheme="minorEastAsia"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55256" w:history="1">
            <w:r w:rsidR="0021566A" w:rsidRPr="0092668B">
              <w:rPr>
                <w:rStyle w:val="Hipervnculo"/>
              </w:rPr>
              <w:t>4 Implementació</w:t>
            </w:r>
            <w:r w:rsidR="0021566A" w:rsidRPr="0092668B">
              <w:rPr>
                <w:webHidden/>
              </w:rPr>
              <w:tab/>
            </w:r>
            <w:r w:rsidR="0021566A" w:rsidRPr="0092668B">
              <w:rPr>
                <w:webHidden/>
              </w:rPr>
              <w:fldChar w:fldCharType="begin"/>
            </w:r>
            <w:r w:rsidR="0021566A" w:rsidRPr="0092668B">
              <w:rPr>
                <w:webHidden/>
              </w:rPr>
              <w:instrText xml:space="preserve"> PAGEREF _Toc229955256 \h </w:instrText>
            </w:r>
            <w:r w:rsidR="0021566A" w:rsidRPr="0092668B">
              <w:rPr>
                <w:webHidden/>
              </w:rPr>
            </w:r>
            <w:r w:rsidR="0021566A" w:rsidRPr="0092668B">
              <w:rPr>
                <w:webHidden/>
              </w:rPr>
              <w:fldChar w:fldCharType="separate"/>
            </w:r>
            <w:r w:rsidR="0021566A" w:rsidRPr="0092668B">
              <w:rPr>
                <w:webHidden/>
              </w:rPr>
              <w:t>3</w:t>
            </w:r>
            <w:r w:rsidR="0021566A" w:rsidRPr="0092668B">
              <w:rPr>
                <w:webHidden/>
              </w:rPr>
              <w:fldChar w:fldCharType="end"/>
            </w:r>
          </w:hyperlink>
        </w:p>
        <w:p w14:paraId="4CD86EEC" w14:textId="38AEB1C9" w:rsidR="0021566A" w:rsidRPr="0092668B" w:rsidRDefault="0021566A" w:rsidP="0092668B">
          <w:pPr>
            <w:pStyle w:val="TDC2"/>
            <w:rPr>
              <w:rFonts w:eastAsiaTheme="minorEastAsia"/>
              <w:sz w:val="24"/>
              <w:szCs w:val="24"/>
              <w:lang w:eastAsia="es-ES"/>
            </w:rPr>
          </w:pPr>
          <w:hyperlink w:anchor="_Toc229955257" w:history="1">
            <w:r w:rsidRPr="0092668B">
              <w:rPr>
                <w:rStyle w:val="Hipervnculo"/>
              </w:rPr>
              <w:t>4.1 Arquitectura</w:t>
            </w:r>
            <w:r w:rsidRPr="0092668B">
              <w:rPr>
                <w:webHidden/>
              </w:rPr>
              <w:tab/>
            </w:r>
            <w:r w:rsidRPr="0092668B">
              <w:rPr>
                <w:webHidden/>
              </w:rPr>
              <w:fldChar w:fldCharType="begin"/>
            </w:r>
            <w:r w:rsidRPr="0092668B">
              <w:rPr>
                <w:webHidden/>
              </w:rPr>
              <w:instrText xml:space="preserve"> PAGEREF _Toc229955257 \h </w:instrText>
            </w:r>
            <w:r w:rsidRPr="0092668B">
              <w:rPr>
                <w:webHidden/>
              </w:rPr>
            </w:r>
            <w:r w:rsidRPr="0092668B">
              <w:rPr>
                <w:webHidden/>
              </w:rPr>
              <w:fldChar w:fldCharType="separate"/>
            </w:r>
            <w:r w:rsidRPr="0092668B">
              <w:rPr>
                <w:webHidden/>
              </w:rPr>
              <w:t>3</w:t>
            </w:r>
            <w:r w:rsidRPr="0092668B">
              <w:rPr>
                <w:webHidden/>
              </w:rPr>
              <w:fldChar w:fldCharType="end"/>
            </w:r>
          </w:hyperlink>
        </w:p>
        <w:p w14:paraId="26243632" w14:textId="5FFA826D" w:rsidR="0021566A" w:rsidRDefault="0021566A" w:rsidP="0092668B">
          <w:pPr>
            <w:pStyle w:val="TDC2"/>
            <w:rPr>
              <w:rFonts w:eastAsiaTheme="minorEastAsia"/>
              <w:sz w:val="24"/>
              <w:szCs w:val="24"/>
              <w:lang w:eastAsia="es-ES"/>
            </w:rPr>
          </w:pPr>
          <w:hyperlink w:anchor="_Toc229955258" w:history="1">
            <w:r w:rsidRPr="00541890">
              <w:rPr>
                <w:rStyle w:val="Hipervnculo"/>
              </w:rPr>
              <w:t>4.2 Components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_Toc229955258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63FDA34" w14:textId="15C8FA73" w:rsidR="0021566A" w:rsidRDefault="0021566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9955259" w:history="1">
            <w:r w:rsidRPr="00541890">
              <w:rPr>
                <w:rStyle w:val="Hipervnculo"/>
                <w:noProof/>
              </w:rPr>
              <w:t>4.2.1 Attack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2E603" w14:textId="6744B27E" w:rsidR="0021566A" w:rsidRDefault="0021566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9955260" w:history="1">
            <w:r w:rsidRPr="00541890">
              <w:rPr>
                <w:rStyle w:val="Hipervnculo"/>
                <w:noProof/>
              </w:rPr>
              <w:t>4.2.2 Sistema de nivells de defensa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EFB3A" w14:textId="469BC023" w:rsidR="0021566A" w:rsidRDefault="0021566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9955261" w:history="1">
            <w:r w:rsidRPr="00541890">
              <w:rPr>
                <w:rStyle w:val="Hipervnculo"/>
                <w:noProof/>
              </w:rPr>
              <w:t>4.2.3 Reverse Proxy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89666" w14:textId="4D880EAC" w:rsidR="0021566A" w:rsidRDefault="0021566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9955262" w:history="1">
            <w:r w:rsidRPr="00541890">
              <w:rPr>
                <w:rStyle w:val="Hipervnculo"/>
                <w:noProof/>
              </w:rPr>
              <w:t>4.2.4 Detector d’atacs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E6E9F" w14:textId="771EAA6D" w:rsidR="0021566A" w:rsidRDefault="0021566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9955263" w:history="1">
            <w:r w:rsidRPr="00541890">
              <w:rPr>
                <w:rStyle w:val="Hipervnculo"/>
                <w:noProof/>
              </w:rPr>
              <w:t>4.2.5 Sistema de monitorització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679A4" w14:textId="4EDBF2AB" w:rsidR="0021566A" w:rsidRDefault="0021566A" w:rsidP="0092668B">
          <w:pPr>
            <w:pStyle w:val="TDC2"/>
            <w:rPr>
              <w:rFonts w:eastAsiaTheme="minorEastAsia"/>
              <w:sz w:val="24"/>
              <w:szCs w:val="24"/>
              <w:lang w:eastAsia="es-ES"/>
            </w:rPr>
          </w:pPr>
          <w:hyperlink w:anchor="_Toc229955264" w:history="1">
            <w:r w:rsidRPr="00541890">
              <w:rPr>
                <w:rStyle w:val="Hipervnculo"/>
              </w:rPr>
              <w:t>4.3 Desenvolupament i execució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_Toc229955264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B65650A" w14:textId="0A768F48" w:rsidR="0021566A" w:rsidRDefault="0021566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9955265" w:history="1">
            <w:r w:rsidRPr="00541890">
              <w:rPr>
                <w:rStyle w:val="Hipervnculo"/>
                <w:noProof/>
              </w:rPr>
              <w:t>4.3.1 Entorn de desenvolupament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21005" w14:textId="5F5D8317" w:rsidR="0021566A" w:rsidRDefault="0021566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9955266" w:history="1">
            <w:r w:rsidRPr="00541890">
              <w:rPr>
                <w:rStyle w:val="Hipervnculo"/>
                <w:noProof/>
              </w:rPr>
              <w:t>4.3.2 Execució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D4C0E" w14:textId="052832C0" w:rsidR="0021566A" w:rsidRPr="0092668B" w:rsidRDefault="0021566A" w:rsidP="0092668B">
          <w:pPr>
            <w:pStyle w:val="TDC1"/>
            <w:rPr>
              <w:rFonts w:eastAsiaTheme="minorEastAsia"/>
              <w:sz w:val="24"/>
              <w:szCs w:val="24"/>
              <w:lang w:eastAsia="es-ES"/>
            </w:rPr>
          </w:pPr>
          <w:hyperlink w:anchor="_Toc229955267" w:history="1">
            <w:r w:rsidRPr="0092668B">
              <w:rPr>
                <w:rStyle w:val="Hipervnculo"/>
              </w:rPr>
              <w:t>5 Proves</w:t>
            </w:r>
            <w:r w:rsidRPr="0092668B">
              <w:rPr>
                <w:webHidden/>
              </w:rPr>
              <w:tab/>
            </w:r>
            <w:r w:rsidRPr="0092668B">
              <w:rPr>
                <w:webHidden/>
              </w:rPr>
              <w:fldChar w:fldCharType="begin"/>
            </w:r>
            <w:r w:rsidRPr="0092668B">
              <w:rPr>
                <w:webHidden/>
              </w:rPr>
              <w:instrText xml:space="preserve"> PAGEREF _Toc229955267 \h </w:instrText>
            </w:r>
            <w:r w:rsidRPr="0092668B">
              <w:rPr>
                <w:webHidden/>
              </w:rPr>
            </w:r>
            <w:r w:rsidRPr="0092668B">
              <w:rPr>
                <w:webHidden/>
              </w:rPr>
              <w:fldChar w:fldCharType="separate"/>
            </w:r>
            <w:r w:rsidRPr="0092668B">
              <w:rPr>
                <w:webHidden/>
              </w:rPr>
              <w:t>13</w:t>
            </w:r>
            <w:r w:rsidRPr="0092668B">
              <w:rPr>
                <w:webHidden/>
              </w:rPr>
              <w:fldChar w:fldCharType="end"/>
            </w:r>
          </w:hyperlink>
        </w:p>
        <w:p w14:paraId="19ABB6CA" w14:textId="261A7653" w:rsidR="0021566A" w:rsidRDefault="0021566A" w:rsidP="0092668B">
          <w:pPr>
            <w:pStyle w:val="TDC2"/>
            <w:rPr>
              <w:rFonts w:eastAsiaTheme="minorEastAsia"/>
              <w:sz w:val="24"/>
              <w:szCs w:val="24"/>
              <w:lang w:eastAsia="es-ES"/>
            </w:rPr>
          </w:pPr>
          <w:hyperlink w:anchor="_Toc229955268" w:history="1">
            <w:r w:rsidRPr="00541890">
              <w:rPr>
                <w:rStyle w:val="Hipervnculo"/>
              </w:rPr>
              <w:t>5.1 Definició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_Toc229955268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B90270A" w14:textId="30905ECB" w:rsidR="0021566A" w:rsidRDefault="0021566A" w:rsidP="0092668B">
          <w:pPr>
            <w:pStyle w:val="TDC2"/>
            <w:rPr>
              <w:rFonts w:eastAsiaTheme="minorEastAsia"/>
              <w:sz w:val="24"/>
              <w:szCs w:val="24"/>
              <w:lang w:eastAsia="es-ES"/>
            </w:rPr>
          </w:pPr>
          <w:hyperlink w:anchor="_Toc229955269" w:history="1">
            <w:r w:rsidRPr="00541890">
              <w:rPr>
                <w:rStyle w:val="Hipervnculo"/>
              </w:rPr>
              <w:t>5.2 Avaluació de requisits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_Toc229955269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436ABAA" w14:textId="3DC53794" w:rsidR="0021566A" w:rsidRDefault="0021566A" w:rsidP="0092668B">
          <w:pPr>
            <w:pStyle w:val="TDC2"/>
            <w:rPr>
              <w:rFonts w:eastAsiaTheme="minorEastAsia"/>
              <w:sz w:val="24"/>
              <w:szCs w:val="24"/>
              <w:lang w:eastAsia="es-ES"/>
            </w:rPr>
          </w:pPr>
          <w:hyperlink w:anchor="_Toc229955270" w:history="1">
            <w:r w:rsidRPr="00541890">
              <w:rPr>
                <w:rStyle w:val="Hipervnculo"/>
              </w:rPr>
              <w:t>5.3 Avaluació d’objectius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_Toc229955270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518B3BB" w14:textId="10644425" w:rsidR="002D063F" w:rsidRDefault="002D063F">
          <w:r>
            <w:rPr>
              <w:b/>
              <w:bCs/>
            </w:rPr>
            <w:fldChar w:fldCharType="end"/>
          </w:r>
        </w:p>
      </w:sdtContent>
    </w:sdt>
    <w:p w14:paraId="74F2AA3B" w14:textId="77777777" w:rsidR="0021566A" w:rsidRDefault="0021566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br w:type="page"/>
      </w:r>
    </w:p>
    <w:p w14:paraId="20002046" w14:textId="63E57627" w:rsidR="00945CE2" w:rsidRPr="0021566A" w:rsidRDefault="00945CE2" w:rsidP="0021566A">
      <w:pPr>
        <w:pStyle w:val="Ttulo1"/>
        <w:rPr>
          <w:color w:val="2F5496" w:themeColor="accent1" w:themeShade="BF"/>
        </w:rPr>
      </w:pPr>
      <w:bookmarkStart w:id="0" w:name="_Toc229955256"/>
      <w:r w:rsidRPr="00945CE2">
        <w:lastRenderedPageBreak/>
        <w:t>4 Implementació</w:t>
      </w:r>
      <w:bookmarkEnd w:id="0"/>
    </w:p>
    <w:p w14:paraId="3FE2ECA1" w14:textId="77777777" w:rsidR="00945CE2" w:rsidRPr="00945CE2" w:rsidRDefault="00945CE2" w:rsidP="00945CE2">
      <w:pPr>
        <w:pStyle w:val="Ttulo2"/>
      </w:pPr>
      <w:bookmarkStart w:id="1" w:name="_Toc229955257"/>
      <w:r w:rsidRPr="00945CE2">
        <w:t>4.1 Arquitectura</w:t>
      </w:r>
      <w:bookmarkEnd w:id="1"/>
    </w:p>
    <w:p w14:paraId="7F9CB619" w14:textId="14C205B8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La implementació del projecte s’ha desenvolupat mitjançant una arquitectura modular basada en contenidors</w:t>
      </w:r>
      <w:r w:rsidR="00062F9E">
        <w:rPr>
          <w:rFonts w:asciiTheme="minorHAnsi" w:hAnsiTheme="minorHAnsi" w:cstheme="minorHAnsi"/>
          <w:sz w:val="22"/>
          <w:szCs w:val="22"/>
        </w:rPr>
        <w:t xml:space="preserve"> amb</w:t>
      </w:r>
      <w:r w:rsidRPr="00945CE2">
        <w:rPr>
          <w:rFonts w:asciiTheme="minorHAnsi" w:hAnsiTheme="minorHAnsi" w:cstheme="minorHAnsi"/>
          <w:sz w:val="22"/>
          <w:szCs w:val="22"/>
        </w:rPr>
        <w:t xml:space="preserve"> Docker, amb l’objectiu de simular un entorn realista de detecció i monitorització d’atacs web.</w:t>
      </w:r>
    </w:p>
    <w:p w14:paraId="3A02E693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La solució integra diferents components independents que cooperen entre ells per representar el cicle complet d’un atac: execució, registre, detecció, processament i visualització.</w:t>
      </w:r>
    </w:p>
    <w:p w14:paraId="0B84D910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Els components principals de la infraestructura són:</w:t>
      </w:r>
    </w:p>
    <w:p w14:paraId="0287F855" w14:textId="77777777" w:rsidR="00945CE2" w:rsidRPr="00945CE2" w:rsidRDefault="00945CE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Style w:val="Fuerte"/>
          <w:rFonts w:asciiTheme="minorHAnsi" w:hAnsiTheme="minorHAnsi" w:cstheme="minorHAnsi"/>
          <w:sz w:val="22"/>
          <w:szCs w:val="22"/>
        </w:rPr>
        <w:t>Attack Panel (Flask)</w:t>
      </w:r>
      <w:r w:rsidRPr="00945CE2">
        <w:rPr>
          <w:rFonts w:asciiTheme="minorHAnsi" w:hAnsiTheme="minorHAnsi" w:cstheme="minorHAnsi"/>
          <w:sz w:val="22"/>
          <w:szCs w:val="22"/>
        </w:rPr>
        <w:t>: interfície web per executar atacs i gestionar els nivells de defensa.</w:t>
      </w:r>
    </w:p>
    <w:p w14:paraId="354E8D3A" w14:textId="77777777" w:rsidR="00945CE2" w:rsidRPr="00945CE2" w:rsidRDefault="00945CE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Style w:val="Fuerte"/>
          <w:rFonts w:asciiTheme="minorHAnsi" w:hAnsiTheme="minorHAnsi" w:cstheme="minorHAnsi"/>
          <w:sz w:val="22"/>
          <w:szCs w:val="22"/>
        </w:rPr>
        <w:t>Scripts d’atac</w:t>
      </w:r>
      <w:r w:rsidRPr="00945CE2">
        <w:rPr>
          <w:rFonts w:asciiTheme="minorHAnsi" w:hAnsiTheme="minorHAnsi" w:cstheme="minorHAnsi"/>
          <w:sz w:val="22"/>
          <w:szCs w:val="22"/>
        </w:rPr>
        <w:t>: simulacions de SQL Injection, Brute Force i Port Scanning.</w:t>
      </w:r>
    </w:p>
    <w:p w14:paraId="218CB454" w14:textId="77777777" w:rsidR="00945CE2" w:rsidRPr="00945CE2" w:rsidRDefault="00945CE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Style w:val="Fuerte"/>
          <w:rFonts w:asciiTheme="minorHAnsi" w:hAnsiTheme="minorHAnsi" w:cstheme="minorHAnsi"/>
          <w:sz w:val="22"/>
          <w:szCs w:val="22"/>
        </w:rPr>
        <w:t>Reverse Proxy NGINX</w:t>
      </w:r>
      <w:r w:rsidRPr="00945CE2">
        <w:rPr>
          <w:rFonts w:asciiTheme="minorHAnsi" w:hAnsiTheme="minorHAnsi" w:cstheme="minorHAnsi"/>
          <w:sz w:val="22"/>
          <w:szCs w:val="22"/>
        </w:rPr>
        <w:t>: punt d’entrada de les peticions HTTP i generador dels logs.</w:t>
      </w:r>
    </w:p>
    <w:p w14:paraId="2DEEC538" w14:textId="77777777" w:rsidR="00945CE2" w:rsidRPr="00945CE2" w:rsidRDefault="00945CE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Style w:val="Fuerte"/>
          <w:rFonts w:asciiTheme="minorHAnsi" w:hAnsiTheme="minorHAnsi" w:cstheme="minorHAnsi"/>
          <w:sz w:val="22"/>
          <w:szCs w:val="22"/>
        </w:rPr>
        <w:t>WebApp vulnerable</w:t>
      </w:r>
      <w:r w:rsidRPr="00945CE2">
        <w:rPr>
          <w:rFonts w:asciiTheme="minorHAnsi" w:hAnsiTheme="minorHAnsi" w:cstheme="minorHAnsi"/>
          <w:sz w:val="22"/>
          <w:szCs w:val="22"/>
        </w:rPr>
        <w:t>: aplicació objectiu dels atacs.</w:t>
      </w:r>
    </w:p>
    <w:p w14:paraId="3C10D2DB" w14:textId="77777777" w:rsidR="00945CE2" w:rsidRPr="00945CE2" w:rsidRDefault="00945CE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Style w:val="Fuerte"/>
          <w:rFonts w:asciiTheme="minorHAnsi" w:hAnsiTheme="minorHAnsi" w:cstheme="minorHAnsi"/>
          <w:sz w:val="22"/>
          <w:szCs w:val="22"/>
        </w:rPr>
        <w:t>Detector d’atacs</w:t>
      </w:r>
      <w:r w:rsidRPr="00945CE2">
        <w:rPr>
          <w:rFonts w:asciiTheme="minorHAnsi" w:hAnsiTheme="minorHAnsi" w:cstheme="minorHAnsi"/>
          <w:sz w:val="22"/>
          <w:szCs w:val="22"/>
        </w:rPr>
        <w:t>: script encarregat d’analitzar els logs i generar alertes.</w:t>
      </w:r>
    </w:p>
    <w:p w14:paraId="6C75E968" w14:textId="77777777" w:rsidR="00945CE2" w:rsidRPr="00945CE2" w:rsidRDefault="00945CE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Style w:val="Fuerte"/>
          <w:rFonts w:asciiTheme="minorHAnsi" w:hAnsiTheme="minorHAnsi" w:cstheme="minorHAnsi"/>
          <w:sz w:val="22"/>
          <w:szCs w:val="22"/>
        </w:rPr>
        <w:t>Promtail</w:t>
      </w:r>
      <w:r w:rsidRPr="00945CE2">
        <w:rPr>
          <w:rFonts w:asciiTheme="minorHAnsi" w:hAnsiTheme="minorHAnsi" w:cstheme="minorHAnsi"/>
          <w:sz w:val="22"/>
          <w:szCs w:val="22"/>
        </w:rPr>
        <w:t>: recol·lector de logs.</w:t>
      </w:r>
    </w:p>
    <w:p w14:paraId="0288306C" w14:textId="77777777" w:rsidR="00945CE2" w:rsidRPr="00945CE2" w:rsidRDefault="00945CE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Style w:val="Fuerte"/>
          <w:rFonts w:asciiTheme="minorHAnsi" w:hAnsiTheme="minorHAnsi" w:cstheme="minorHAnsi"/>
          <w:sz w:val="22"/>
          <w:szCs w:val="22"/>
        </w:rPr>
        <w:t>Loki</w:t>
      </w:r>
      <w:r w:rsidRPr="00945CE2">
        <w:rPr>
          <w:rFonts w:asciiTheme="minorHAnsi" w:hAnsiTheme="minorHAnsi" w:cstheme="minorHAnsi"/>
          <w:sz w:val="22"/>
          <w:szCs w:val="22"/>
        </w:rPr>
        <w:t>: sistema d’emmagatzematge i indexació de logs.</w:t>
      </w:r>
    </w:p>
    <w:p w14:paraId="3DB6599B" w14:textId="77777777" w:rsidR="00945CE2" w:rsidRPr="00945CE2" w:rsidRDefault="00945CE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Style w:val="Fuerte"/>
          <w:rFonts w:asciiTheme="minorHAnsi" w:hAnsiTheme="minorHAnsi" w:cstheme="minorHAnsi"/>
          <w:sz w:val="22"/>
          <w:szCs w:val="22"/>
        </w:rPr>
        <w:t>Grafana</w:t>
      </w:r>
      <w:r w:rsidRPr="00945CE2">
        <w:rPr>
          <w:rFonts w:asciiTheme="minorHAnsi" w:hAnsiTheme="minorHAnsi" w:cstheme="minorHAnsi"/>
          <w:sz w:val="22"/>
          <w:szCs w:val="22"/>
        </w:rPr>
        <w:t>: dashboard visual per a la monitorització dels atacs.</w:t>
      </w:r>
    </w:p>
    <w:p w14:paraId="179855E5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 flux de funcionament general del sistema és el següent:</w:t>
      </w:r>
    </w:p>
    <w:p w14:paraId="4A2400B7" w14:textId="77777777" w:rsidR="00945CE2" w:rsidRPr="00945CE2" w:rsidRDefault="00945CE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L’usuari executa un atac des del menú web.</w:t>
      </w:r>
    </w:p>
    <w:p w14:paraId="623C541B" w14:textId="77777777" w:rsidR="00945CE2" w:rsidRPr="00945CE2" w:rsidRDefault="00945CE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 script envia peticions contra la web vulnerable.</w:t>
      </w:r>
    </w:p>
    <w:p w14:paraId="3F7371AA" w14:textId="77777777" w:rsidR="00945CE2" w:rsidRPr="00945CE2" w:rsidRDefault="00945CE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NGINX registra les peticions als fitxers de logs.</w:t>
      </w:r>
    </w:p>
    <w:p w14:paraId="4ADC6923" w14:textId="77777777" w:rsidR="00945CE2" w:rsidRPr="00945CE2" w:rsidRDefault="00945CE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 detector analitza els logs i identifica patrons sospitosos.</w:t>
      </w:r>
    </w:p>
    <w:p w14:paraId="04BA5084" w14:textId="77777777" w:rsidR="00945CE2" w:rsidRPr="00945CE2" w:rsidRDefault="00945CE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Les alertes es transformen en registres JSON estructurats.</w:t>
      </w:r>
    </w:p>
    <w:p w14:paraId="7AAF8189" w14:textId="77777777" w:rsidR="00945CE2" w:rsidRPr="00945CE2" w:rsidRDefault="00945CE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Promtail envia els logs a Loki.</w:t>
      </w:r>
    </w:p>
    <w:p w14:paraId="3A095DB4" w14:textId="77777777" w:rsidR="00945CE2" w:rsidRPr="00945CE2" w:rsidRDefault="00945CE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Grafana mostra visualment les deteccions i les explicacions dels atacs.</w:t>
      </w:r>
    </w:p>
    <w:p w14:paraId="40DF49BA" w14:textId="48BD4DDA" w:rsidR="00945CE2" w:rsidRDefault="00062F9E" w:rsidP="00945CE2">
      <w:pPr>
        <w:pStyle w:val="NormalWeb"/>
        <w:rPr>
          <w:rStyle w:val="nfasis"/>
          <w:rFonts w:asciiTheme="minorHAnsi" w:hAnsiTheme="minorHAnsi" w:cstheme="minorHAnsi"/>
          <w:i w:val="0"/>
          <w:iCs w:val="0"/>
          <w:sz w:val="22"/>
          <w:szCs w:val="22"/>
        </w:rPr>
      </w:pPr>
      <w:r>
        <w:rPr>
          <w:rStyle w:val="nfasis"/>
          <w:rFonts w:asciiTheme="minorHAnsi" w:hAnsiTheme="minorHAnsi" w:cstheme="minorHAnsi"/>
          <w:i w:val="0"/>
          <w:iCs w:val="0"/>
          <w:sz w:val="22"/>
          <w:szCs w:val="22"/>
        </w:rPr>
        <w:t>Aquest</w:t>
      </w:r>
      <w:r w:rsidR="00945CE2" w:rsidRPr="00062F9E">
        <w:rPr>
          <w:rStyle w:val="nfasis"/>
          <w:rFonts w:asciiTheme="minorHAnsi" w:hAnsiTheme="minorHAnsi" w:cstheme="minorHAnsi"/>
          <w:i w:val="0"/>
          <w:iCs w:val="0"/>
          <w:sz w:val="22"/>
          <w:szCs w:val="22"/>
        </w:rPr>
        <w:t xml:space="preserve"> flux d’informació permet representar de manera visual i </w:t>
      </w:r>
      <w:r>
        <w:rPr>
          <w:rStyle w:val="nfasis"/>
          <w:rFonts w:asciiTheme="minorHAnsi" w:hAnsiTheme="minorHAnsi" w:cstheme="minorHAnsi"/>
          <w:i w:val="0"/>
          <w:iCs w:val="0"/>
          <w:sz w:val="22"/>
          <w:szCs w:val="22"/>
        </w:rPr>
        <w:t>educativa</w:t>
      </w:r>
      <w:r w:rsidR="00945CE2" w:rsidRPr="00062F9E">
        <w:rPr>
          <w:rStyle w:val="nfasis"/>
          <w:rFonts w:asciiTheme="minorHAnsi" w:hAnsiTheme="minorHAnsi" w:cstheme="minorHAnsi"/>
          <w:i w:val="0"/>
          <w:iCs w:val="0"/>
          <w:sz w:val="22"/>
          <w:szCs w:val="22"/>
        </w:rPr>
        <w:t xml:space="preserve"> el cicle complet d’un atac, des de la seva execució fins a la seva detecció i visualització</w:t>
      </w:r>
      <w:r>
        <w:rPr>
          <w:rStyle w:val="nfasis"/>
          <w:rFonts w:asciiTheme="minorHAnsi" w:hAnsiTheme="minorHAnsi" w:cstheme="minorHAnsi"/>
          <w:i w:val="0"/>
          <w:iCs w:val="0"/>
          <w:sz w:val="22"/>
          <w:szCs w:val="22"/>
        </w:rPr>
        <w:t>.</w:t>
      </w:r>
    </w:p>
    <w:p w14:paraId="04A0A8BB" w14:textId="1EF6335F" w:rsidR="00945CE2" w:rsidRPr="00062F9E" w:rsidRDefault="00062F9E" w:rsidP="00062F9E">
      <w:pPr>
        <w:pStyle w:val="NormalWeb"/>
        <w:rPr>
          <w:rFonts w:asciiTheme="minorHAnsi" w:hAnsiTheme="minorHAnsi" w:cstheme="minorHAnsi"/>
          <w:i/>
          <w:iCs/>
          <w:sz w:val="22"/>
          <w:szCs w:val="22"/>
        </w:rPr>
      </w:pPr>
      <w:r>
        <w:rPr>
          <w:rStyle w:val="nfasis"/>
          <w:rFonts w:asciiTheme="minorHAnsi" w:hAnsiTheme="minorHAnsi" w:cstheme="minorHAnsi"/>
          <w:i w:val="0"/>
          <w:iCs w:val="0"/>
          <w:noProof/>
          <w:sz w:val="22"/>
          <w:szCs w:val="22"/>
        </w:rPr>
        <w:lastRenderedPageBreak/>
        <w:drawing>
          <wp:inline distT="0" distB="0" distL="0" distR="0" wp14:anchorId="76CCDE37" wp14:editId="26299CEB">
            <wp:extent cx="4391025" cy="6372225"/>
            <wp:effectExtent l="0" t="0" r="9525" b="9525"/>
            <wp:docPr id="8259500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C8907" w14:textId="77777777" w:rsidR="00062F9E" w:rsidRDefault="00062F9E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>
        <w:br w:type="page"/>
      </w:r>
    </w:p>
    <w:p w14:paraId="2275D0FF" w14:textId="29CD7FCC" w:rsidR="00945CE2" w:rsidRPr="00945CE2" w:rsidRDefault="00945CE2" w:rsidP="00945CE2">
      <w:pPr>
        <w:pStyle w:val="Ttulo2"/>
      </w:pPr>
      <w:bookmarkStart w:id="2" w:name="_Toc229955258"/>
      <w:r w:rsidRPr="00945CE2">
        <w:lastRenderedPageBreak/>
        <w:t>4.2 Components</w:t>
      </w:r>
      <w:bookmarkEnd w:id="2"/>
    </w:p>
    <w:p w14:paraId="1CDF8FEB" w14:textId="77777777" w:rsidR="00945CE2" w:rsidRPr="00945CE2" w:rsidRDefault="00945CE2" w:rsidP="00945CE2">
      <w:pPr>
        <w:pStyle w:val="Ttulo3"/>
      </w:pPr>
      <w:bookmarkStart w:id="3" w:name="_Toc229955259"/>
      <w:r w:rsidRPr="00945CE2">
        <w:t>4.2.1 Attack Panel</w:t>
      </w:r>
      <w:bookmarkEnd w:id="3"/>
    </w:p>
    <w:p w14:paraId="47A0F693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L’Attack Panel és una aplicació web desenvolupada amb Flask que permet centralitzar la interacció amb el laboratori.</w:t>
      </w:r>
    </w:p>
    <w:p w14:paraId="052034D5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La interfície ofereix dues funcionalitats principals:</w:t>
      </w:r>
    </w:p>
    <w:p w14:paraId="3F97712C" w14:textId="77777777" w:rsidR="00945CE2" w:rsidRPr="00945CE2" w:rsidRDefault="00945CE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Execució visual dels scripts d’atac.</w:t>
      </w:r>
    </w:p>
    <w:p w14:paraId="2FDD7BC1" w14:textId="77777777" w:rsidR="00945CE2" w:rsidRPr="00945CE2" w:rsidRDefault="00945CE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Configuració dinàmica dels nivells de defensa.</w:t>
      </w:r>
    </w:p>
    <w:p w14:paraId="5EE15BA0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L’objectiu principal és facilitar l’ús del sistema a estudiants sense experiència avançada en línia de comandes.</w:t>
      </w:r>
    </w:p>
    <w:p w14:paraId="0684F207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La interfície s’ha desenvolupat utilitzant HTML i CSS integrats dins l’aplicació Flask.</w:t>
      </w:r>
    </w:p>
    <w:p w14:paraId="3464E13E" w14:textId="77777777" w:rsidR="00062F9E" w:rsidRDefault="00062F9E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drawing>
          <wp:inline distT="0" distB="0" distL="0" distR="0" wp14:anchorId="30AA21C6" wp14:editId="510A9CF5">
            <wp:extent cx="5400040" cy="5445760"/>
            <wp:effectExtent l="0" t="0" r="0" b="2540"/>
            <wp:docPr id="754729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29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55FF" w14:textId="77777777" w:rsidR="00062F9E" w:rsidRDefault="00062F9E">
      <w:pPr>
        <w:rPr>
          <w:rFonts w:eastAsia="Times New Roman" w:cstheme="minorHAnsi"/>
          <w:kern w:val="0"/>
          <w:lang w:eastAsia="es-ES"/>
          <w14:ligatures w14:val="none"/>
        </w:rPr>
      </w:pPr>
      <w:r>
        <w:rPr>
          <w:rFonts w:cstheme="minorHAnsi"/>
        </w:rPr>
        <w:br w:type="page"/>
      </w:r>
    </w:p>
    <w:p w14:paraId="4E4D3FD5" w14:textId="4823DFCB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lastRenderedPageBreak/>
        <w:t>La plataforma permet executar els atacs directament des del navegador, evitant l’ús manual de terminals.</w:t>
      </w:r>
    </w:p>
    <w:p w14:paraId="04969B2F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Quan l’usuari executa un atac:</w:t>
      </w:r>
    </w:p>
    <w:p w14:paraId="20CC1485" w14:textId="77777777" w:rsidR="00945CE2" w:rsidRPr="00945CE2" w:rsidRDefault="00945CE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Flask invoca el script corresponent.</w:t>
      </w:r>
    </w:p>
    <w:p w14:paraId="503BFFDE" w14:textId="77777777" w:rsidR="00945CE2" w:rsidRPr="00945CE2" w:rsidRDefault="00945CE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 script genera peticions HTTP.</w:t>
      </w:r>
    </w:p>
    <w:p w14:paraId="28D3C16A" w14:textId="77777777" w:rsidR="00945CE2" w:rsidRPr="00945CE2" w:rsidRDefault="00945CE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Les peticions són registrades per NGINX.</w:t>
      </w:r>
    </w:p>
    <w:p w14:paraId="5EAFCA36" w14:textId="77777777" w:rsidR="00945CE2" w:rsidRPr="00945CE2" w:rsidRDefault="00945CE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 detector processa els logs.</w:t>
      </w:r>
    </w:p>
    <w:p w14:paraId="64345AD6" w14:textId="2D599B00" w:rsidR="00945CE2" w:rsidRPr="00062F9E" w:rsidRDefault="00945CE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Grafana actualitza automàticament els dashboards.</w:t>
      </w:r>
    </w:p>
    <w:p w14:paraId="478DB961" w14:textId="77777777" w:rsidR="00945CE2" w:rsidRPr="00945CE2" w:rsidRDefault="00945CE2" w:rsidP="00945CE2">
      <w:pPr>
        <w:pStyle w:val="Ttulo3"/>
      </w:pPr>
      <w:bookmarkStart w:id="4" w:name="_Toc229955260"/>
      <w:r w:rsidRPr="00945CE2">
        <w:t>4.2.2 Sistema de nivells de defensa</w:t>
      </w:r>
      <w:bookmarkEnd w:id="4"/>
    </w:p>
    <w:p w14:paraId="230D9ED3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 sistema implementa tres nivells de defensa: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4111"/>
      </w:tblGrid>
      <w:tr w:rsidR="00945CE2" w:rsidRPr="00945CE2" w14:paraId="1591063E" w14:textId="77777777" w:rsidTr="00062F9E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5C92BD4C" w14:textId="77777777" w:rsidR="00945CE2" w:rsidRPr="00945CE2" w:rsidRDefault="00945CE2">
            <w:pPr>
              <w:jc w:val="center"/>
              <w:rPr>
                <w:rFonts w:cstheme="minorHAnsi"/>
                <w:b/>
                <w:bCs/>
              </w:rPr>
            </w:pPr>
            <w:r w:rsidRPr="00945CE2">
              <w:rPr>
                <w:rFonts w:cstheme="minorHAnsi"/>
                <w:b/>
                <w:bCs/>
              </w:rPr>
              <w:t>Nivell</w:t>
            </w:r>
          </w:p>
        </w:tc>
        <w:tc>
          <w:tcPr>
            <w:tcW w:w="4066" w:type="dxa"/>
            <w:vAlign w:val="center"/>
            <w:hideMark/>
          </w:tcPr>
          <w:p w14:paraId="0474F2BE" w14:textId="77777777" w:rsidR="00945CE2" w:rsidRPr="00945CE2" w:rsidRDefault="00945CE2">
            <w:pPr>
              <w:jc w:val="center"/>
              <w:rPr>
                <w:rFonts w:cstheme="minorHAnsi"/>
                <w:b/>
                <w:bCs/>
              </w:rPr>
            </w:pPr>
            <w:r w:rsidRPr="00945CE2">
              <w:rPr>
                <w:rFonts w:cstheme="minorHAnsi"/>
                <w:b/>
                <w:bCs/>
              </w:rPr>
              <w:t>Comportament</w:t>
            </w:r>
          </w:p>
        </w:tc>
      </w:tr>
      <w:tr w:rsidR="00945CE2" w:rsidRPr="00945CE2" w14:paraId="5B66B019" w14:textId="77777777" w:rsidTr="00062F9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7A93A3C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APAGAT</w:t>
            </w:r>
          </w:p>
        </w:tc>
        <w:tc>
          <w:tcPr>
            <w:tcW w:w="4066" w:type="dxa"/>
            <w:vAlign w:val="center"/>
            <w:hideMark/>
          </w:tcPr>
          <w:p w14:paraId="322BF51A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Sistema vulnerable i detecció mínima</w:t>
            </w:r>
          </w:p>
        </w:tc>
      </w:tr>
      <w:tr w:rsidR="00945CE2" w:rsidRPr="00945CE2" w14:paraId="052F593B" w14:textId="77777777" w:rsidTr="00062F9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D7E9E21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BASIC</w:t>
            </w:r>
          </w:p>
        </w:tc>
        <w:tc>
          <w:tcPr>
            <w:tcW w:w="4066" w:type="dxa"/>
            <w:vAlign w:val="center"/>
            <w:hideMark/>
          </w:tcPr>
          <w:p w14:paraId="4D8512CE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Detecció estàndard</w:t>
            </w:r>
          </w:p>
        </w:tc>
      </w:tr>
      <w:tr w:rsidR="00945CE2" w:rsidRPr="00945CE2" w14:paraId="4D81FE03" w14:textId="77777777" w:rsidTr="00062F9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47EF199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AVANÇAT</w:t>
            </w:r>
          </w:p>
        </w:tc>
        <w:tc>
          <w:tcPr>
            <w:tcW w:w="4066" w:type="dxa"/>
            <w:vAlign w:val="center"/>
            <w:hideMark/>
          </w:tcPr>
          <w:p w14:paraId="150720CC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Detecció agressiva i explicacions tècniques</w:t>
            </w:r>
          </w:p>
        </w:tc>
      </w:tr>
    </w:tbl>
    <w:p w14:paraId="0EFA9302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Cada nivell modifica:</w:t>
      </w:r>
    </w:p>
    <w:p w14:paraId="3DE66601" w14:textId="77777777" w:rsidR="00945CE2" w:rsidRPr="00945CE2" w:rsidRDefault="00945CE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Sensibilitat dels patrons de detecció.</w:t>
      </w:r>
    </w:p>
    <w:p w14:paraId="4AE409A2" w14:textId="77777777" w:rsidR="00945CE2" w:rsidRPr="00945CE2" w:rsidRDefault="00945CE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Nombre mínim de peticions sospitoses.</w:t>
      </w:r>
    </w:p>
    <w:p w14:paraId="29525A74" w14:textId="77777777" w:rsidR="00945CE2" w:rsidRPr="00945CE2" w:rsidRDefault="00945CE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Profunditat de les explicacions mostrades.</w:t>
      </w:r>
    </w:p>
    <w:p w14:paraId="5764DC5F" w14:textId="77777777" w:rsidR="00945CE2" w:rsidRPr="00945CE2" w:rsidRDefault="00945CE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Configuració del reverse proxy.</w:t>
      </w:r>
    </w:p>
    <w:p w14:paraId="326781A5" w14:textId="77777777" w:rsidR="00945CE2" w:rsidRPr="00062F9E" w:rsidRDefault="00945CE2" w:rsidP="00945CE2">
      <w:pPr>
        <w:pStyle w:val="NormalWeb"/>
        <w:rPr>
          <w:rFonts w:asciiTheme="minorHAnsi" w:hAnsiTheme="minorHAnsi" w:cstheme="minorHAnsi"/>
          <w:i/>
          <w:iCs/>
          <w:sz w:val="22"/>
          <w:szCs w:val="22"/>
        </w:rPr>
      </w:pPr>
      <w:r w:rsidRPr="00062F9E">
        <w:rPr>
          <w:rStyle w:val="nfasis"/>
          <w:rFonts w:asciiTheme="minorHAnsi" w:hAnsiTheme="minorHAnsi" w:cstheme="minorHAnsi"/>
          <w:i w:val="0"/>
          <w:iCs w:val="0"/>
          <w:sz w:val="22"/>
          <w:szCs w:val="22"/>
        </w:rPr>
        <w:t>Els diferents nivells de defensa modifiquen tant la sensibilitat de detecció com el nivell de detall tècnic mostrat a l’usuari.</w:t>
      </w:r>
    </w:p>
    <w:p w14:paraId="47E559DA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La configuració es realitza mitjançant un script Bash que modifica dinàmicament la configuració activa del sistema.</w:t>
      </w:r>
    </w:p>
    <w:p w14:paraId="6A4B2F5C" w14:textId="4C61DA6C" w:rsidR="00945CE2" w:rsidRPr="00945CE2" w:rsidRDefault="00062F9E" w:rsidP="00945CE2">
      <w:pPr>
        <w:rPr>
          <w:rFonts w:cstheme="minorHAnsi"/>
        </w:rPr>
      </w:pPr>
      <w:r w:rsidRPr="00062F9E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drawing>
          <wp:inline distT="0" distB="0" distL="0" distR="0" wp14:anchorId="71239B52" wp14:editId="6405C4F5">
            <wp:extent cx="5400040" cy="1681480"/>
            <wp:effectExtent l="0" t="0" r="0" b="0"/>
            <wp:docPr id="628229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29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B2FB" w14:textId="77777777" w:rsidR="00062F9E" w:rsidRDefault="00062F9E">
      <w:pPr>
        <w:rPr>
          <w:rFonts w:asciiTheme="majorHAnsi" w:eastAsiaTheme="majorEastAsia" w:hAnsiTheme="majorHAnsi" w:cstheme="majorBidi"/>
          <w:b/>
          <w:color w:val="000000" w:themeColor="text1"/>
          <w:sz w:val="28"/>
          <w:szCs w:val="28"/>
        </w:rPr>
      </w:pPr>
      <w:r>
        <w:br w:type="page"/>
      </w:r>
    </w:p>
    <w:p w14:paraId="6164D175" w14:textId="61053EE5" w:rsidR="00945CE2" w:rsidRPr="00945CE2" w:rsidRDefault="00945CE2" w:rsidP="00945CE2">
      <w:pPr>
        <w:pStyle w:val="Ttulo3"/>
      </w:pPr>
      <w:bookmarkStart w:id="5" w:name="_Toc229955261"/>
      <w:r w:rsidRPr="00945CE2">
        <w:lastRenderedPageBreak/>
        <w:t>4.2.3 Reverse Proxy NGINX</w:t>
      </w:r>
      <w:bookmarkEnd w:id="5"/>
    </w:p>
    <w:p w14:paraId="73C46B10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NGINX actua com a reverse proxy entre els scripts d’atac i l’aplicació vulnerable.</w:t>
      </w:r>
    </w:p>
    <w:p w14:paraId="514C44CA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Les seves funcions principals són:</w:t>
      </w:r>
    </w:p>
    <w:p w14:paraId="75F7DC83" w14:textId="77777777" w:rsidR="00945CE2" w:rsidRPr="00945CE2" w:rsidRDefault="00945CE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Rebre totes les peticions HTTP.</w:t>
      </w:r>
    </w:p>
    <w:p w14:paraId="40D37358" w14:textId="77777777" w:rsidR="00945CE2" w:rsidRPr="00945CE2" w:rsidRDefault="00945CE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Registrar les connexions a access.log.</w:t>
      </w:r>
    </w:p>
    <w:p w14:paraId="0AFCC439" w14:textId="77777777" w:rsidR="00945CE2" w:rsidRPr="00945CE2" w:rsidRDefault="00945CE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Aplicar configuracions segons el nivell de defensa.</w:t>
      </w:r>
    </w:p>
    <w:p w14:paraId="1E007C9A" w14:textId="77777777" w:rsidR="00945CE2" w:rsidRPr="00945CE2" w:rsidRDefault="00945CE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Centralitzar el trànsit del laboratori.</w:t>
      </w:r>
    </w:p>
    <w:p w14:paraId="34C76594" w14:textId="3C482CDE" w:rsid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La configuració es modifica dinàmicament segons el nivell seleccionat per l’usuari</w:t>
      </w:r>
      <w:r w:rsidR="0067148F">
        <w:rPr>
          <w:rFonts w:asciiTheme="minorHAnsi" w:hAnsiTheme="minorHAnsi" w:cstheme="minorHAnsi"/>
          <w:sz w:val="22"/>
          <w:szCs w:val="22"/>
        </w:rPr>
        <w:t>.</w:t>
      </w:r>
    </w:p>
    <w:p w14:paraId="426CF6C0" w14:textId="392FB6BD" w:rsidR="0067148F" w:rsidRPr="0067148F" w:rsidRDefault="0067148F" w:rsidP="00945CE2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67148F">
        <w:rPr>
          <w:rFonts w:asciiTheme="minorHAnsi" w:hAnsiTheme="minorHAnsi" w:cstheme="minorHAnsi"/>
          <w:b/>
          <w:bCs/>
          <w:sz w:val="22"/>
          <w:szCs w:val="22"/>
        </w:rPr>
        <w:t>Nivell apagat:</w:t>
      </w:r>
    </w:p>
    <w:p w14:paraId="1679C019" w14:textId="29D44FD9" w:rsidR="0067148F" w:rsidRPr="0067148F" w:rsidRDefault="0067148F" w:rsidP="0067148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t xml:space="preserve">El nivell </w:t>
      </w:r>
      <w:r>
        <w:rPr>
          <w:rFonts w:asciiTheme="minorHAnsi" w:hAnsiTheme="minorHAnsi" w:cstheme="minorHAnsi"/>
          <w:sz w:val="22"/>
          <w:szCs w:val="22"/>
        </w:rPr>
        <w:t>apagat</w:t>
      </w:r>
      <w:r w:rsidRPr="0067148F">
        <w:rPr>
          <w:rFonts w:asciiTheme="minorHAnsi" w:hAnsiTheme="minorHAnsi" w:cstheme="minorHAnsi"/>
          <w:sz w:val="22"/>
          <w:szCs w:val="22"/>
        </w:rPr>
        <w:t xml:space="preserve"> representa un entorn vulnerable amb proteccions mínimes</w:t>
      </w:r>
      <w:r>
        <w:rPr>
          <w:rFonts w:asciiTheme="minorHAnsi" w:hAnsiTheme="minorHAnsi" w:cstheme="minorHAnsi"/>
          <w:sz w:val="22"/>
          <w:szCs w:val="22"/>
        </w:rPr>
        <w:t xml:space="preserve">, on </w:t>
      </w:r>
      <w:r w:rsidRPr="0067148F">
        <w:rPr>
          <w:rFonts w:asciiTheme="minorHAnsi" w:hAnsiTheme="minorHAnsi" w:cstheme="minorHAnsi"/>
          <w:sz w:val="22"/>
          <w:szCs w:val="22"/>
        </w:rPr>
        <w:t>les peticions malicioses poden arribar al servidor sense restriccions significatives. L’objectiu és permetre que els atacs arribin lliurement a l’aplicació per facilitar la demostració de vulnerabilitats.</w:t>
      </w:r>
    </w:p>
    <w:p w14:paraId="57CB3AA6" w14:textId="77777777" w:rsidR="0067148F" w:rsidRPr="0067148F" w:rsidRDefault="0067148F" w:rsidP="0067148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t>Característiques principals:</w:t>
      </w:r>
    </w:p>
    <w:p w14:paraId="2A95DBA8" w14:textId="77777777" w:rsidR="0067148F" w:rsidRPr="0067148F" w:rsidRDefault="0067148F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t xml:space="preserve">Reverse proxy sense limitacions de trànsit. </w:t>
      </w:r>
    </w:p>
    <w:p w14:paraId="52187E58" w14:textId="77777777" w:rsidR="0067148F" w:rsidRPr="0067148F" w:rsidRDefault="0067148F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t xml:space="preserve">Sense bloqueig de patrons sospitosos. </w:t>
      </w:r>
    </w:p>
    <w:p w14:paraId="10B3C64C" w14:textId="77777777" w:rsidR="0067148F" w:rsidRPr="0067148F" w:rsidRDefault="0067148F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t xml:space="preserve">Sense proteccions específiques contra SQL Injection o Brute Force. </w:t>
      </w:r>
    </w:p>
    <w:p w14:paraId="5BCAFA4B" w14:textId="77777777" w:rsidR="0067148F" w:rsidRPr="0067148F" w:rsidRDefault="0067148F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t xml:space="preserve">Registre complet de peticions HTTP. </w:t>
      </w:r>
    </w:p>
    <w:p w14:paraId="1CA039ED" w14:textId="13046A59" w:rsidR="0067148F" w:rsidRDefault="0067148F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t>Aquest nivell permet observar el comportament d’un sistema pràcticament sense defenses.</w:t>
      </w:r>
    </w:p>
    <w:p w14:paraId="326A84E0" w14:textId="055DE16D" w:rsidR="0067148F" w:rsidRDefault="0067148F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7D9DCCE3" wp14:editId="39726149">
            <wp:extent cx="5400040" cy="1790065"/>
            <wp:effectExtent l="0" t="0" r="0" b="635"/>
            <wp:docPr id="2127911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11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CF26" w14:textId="77777777" w:rsidR="0067148F" w:rsidRDefault="0067148F">
      <w:pPr>
        <w:rPr>
          <w:rFonts w:eastAsia="Times New Roman" w:cstheme="minorHAnsi"/>
          <w:kern w:val="0"/>
          <w:lang w:eastAsia="es-ES"/>
          <w14:ligatures w14:val="none"/>
        </w:rPr>
      </w:pPr>
      <w:r>
        <w:rPr>
          <w:rFonts w:cstheme="minorHAnsi"/>
        </w:rPr>
        <w:br w:type="page"/>
      </w:r>
    </w:p>
    <w:p w14:paraId="7EF267DC" w14:textId="2B708FB5" w:rsidR="0067148F" w:rsidRPr="0067148F" w:rsidRDefault="0067148F" w:rsidP="00945CE2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67148F">
        <w:rPr>
          <w:rFonts w:asciiTheme="minorHAnsi" w:hAnsiTheme="minorHAnsi" w:cstheme="minorHAnsi"/>
          <w:b/>
          <w:bCs/>
          <w:sz w:val="22"/>
          <w:szCs w:val="22"/>
        </w:rPr>
        <w:lastRenderedPageBreak/>
        <w:t>Nivell basic:</w:t>
      </w:r>
    </w:p>
    <w:p w14:paraId="3567B392" w14:textId="33749CD0" w:rsidR="0067148F" w:rsidRPr="0067148F" w:rsidRDefault="0067148F" w:rsidP="0067148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t xml:space="preserve">El nivell </w:t>
      </w:r>
      <w:r>
        <w:rPr>
          <w:rFonts w:asciiTheme="minorHAnsi" w:hAnsiTheme="minorHAnsi" w:cstheme="minorHAnsi"/>
          <w:sz w:val="22"/>
          <w:szCs w:val="22"/>
        </w:rPr>
        <w:t>basic</w:t>
      </w:r>
      <w:r w:rsidRPr="0067148F">
        <w:rPr>
          <w:rFonts w:asciiTheme="minorHAnsi" w:hAnsiTheme="minorHAnsi" w:cstheme="minorHAnsi"/>
          <w:sz w:val="22"/>
          <w:szCs w:val="22"/>
        </w:rPr>
        <w:t xml:space="preserve"> introdueix proteccions bàsiques orientades a limitar comportaments sospitosos senzills.</w:t>
      </w:r>
    </w:p>
    <w:p w14:paraId="6660C938" w14:textId="77777777" w:rsidR="0067148F" w:rsidRPr="0067148F" w:rsidRDefault="0067148F" w:rsidP="0067148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t>Característiques principals:</w:t>
      </w:r>
    </w:p>
    <w:p w14:paraId="2A1459BD" w14:textId="77777777" w:rsidR="0067148F" w:rsidRPr="0067148F" w:rsidRDefault="0067148F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t xml:space="preserve">Limitació de peticions HTTP mitjançant limit_req. </w:t>
      </w:r>
    </w:p>
    <w:p w14:paraId="69C36CD1" w14:textId="77777777" w:rsidR="0067148F" w:rsidRPr="0067148F" w:rsidRDefault="0067148F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t xml:space="preserve">Restricció bàsica del volum de connexions. </w:t>
      </w:r>
    </w:p>
    <w:p w14:paraId="093280DF" w14:textId="77777777" w:rsidR="0067148F" w:rsidRPr="0067148F" w:rsidRDefault="0067148F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t xml:space="preserve">Detecció estàndard d’atacs coneguts. </w:t>
      </w:r>
    </w:p>
    <w:p w14:paraId="7186908C" w14:textId="77777777" w:rsidR="0067148F" w:rsidRPr="0067148F" w:rsidRDefault="0067148F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t xml:space="preserve">Reducció parcial de l’impacte de Brute Force i Port Scanning. </w:t>
      </w:r>
    </w:p>
    <w:p w14:paraId="37B6F930" w14:textId="429D0F14" w:rsidR="0067148F" w:rsidRPr="0067148F" w:rsidRDefault="0067148F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t>Aquest nivell representa una configuració de seguretat habitual en entorns senzills amb mecanismes de protecció moderats.</w:t>
      </w:r>
    </w:p>
    <w:p w14:paraId="4EDE3AAA" w14:textId="4760BC29" w:rsidR="0067148F" w:rsidRDefault="0067148F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651F4410" wp14:editId="5273D240">
            <wp:extent cx="5400040" cy="2392680"/>
            <wp:effectExtent l="0" t="0" r="0" b="7620"/>
            <wp:docPr id="1994464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64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001C" w14:textId="77777777" w:rsidR="0067148F" w:rsidRDefault="0067148F">
      <w:pPr>
        <w:rPr>
          <w:rFonts w:cstheme="minorHAnsi"/>
        </w:rPr>
      </w:pPr>
      <w:r>
        <w:rPr>
          <w:rFonts w:cstheme="minorHAnsi"/>
        </w:rPr>
        <w:br w:type="page"/>
      </w:r>
    </w:p>
    <w:p w14:paraId="76651F8C" w14:textId="46508CFF" w:rsidR="0067148F" w:rsidRDefault="0067148F" w:rsidP="0067148F">
      <w:pPr>
        <w:rPr>
          <w:rFonts w:cstheme="minorHAnsi"/>
          <w:b/>
          <w:bCs/>
        </w:rPr>
      </w:pPr>
      <w:r w:rsidRPr="0067148F">
        <w:rPr>
          <w:rFonts w:cstheme="minorHAnsi"/>
          <w:b/>
          <w:bCs/>
        </w:rPr>
        <w:lastRenderedPageBreak/>
        <w:t>Nivell avançat:</w:t>
      </w:r>
    </w:p>
    <w:p w14:paraId="48C08AEB" w14:textId="3E1D5ED3" w:rsidR="0067148F" w:rsidRPr="0067148F" w:rsidRDefault="0067148F" w:rsidP="0067148F">
      <w:pPr>
        <w:rPr>
          <w:rFonts w:eastAsia="Times New Roman" w:cstheme="minorHAnsi"/>
          <w:kern w:val="0"/>
          <w:lang w:eastAsia="es-ES"/>
          <w14:ligatures w14:val="none"/>
        </w:rPr>
      </w:pPr>
      <w:r w:rsidRPr="0067148F">
        <w:rPr>
          <w:rFonts w:eastAsia="Times New Roman" w:cstheme="minorHAnsi"/>
          <w:kern w:val="0"/>
          <w:lang w:eastAsia="es-ES"/>
          <w14:ligatures w14:val="none"/>
        </w:rPr>
        <w:t xml:space="preserve">El nivell </w:t>
      </w:r>
      <w:r>
        <w:rPr>
          <w:rFonts w:eastAsia="Times New Roman" w:cstheme="minorHAnsi"/>
          <w:kern w:val="0"/>
          <w:lang w:eastAsia="es-ES"/>
          <w14:ligatures w14:val="none"/>
        </w:rPr>
        <w:t>avançat</w:t>
      </w:r>
      <w:r w:rsidRPr="0067148F">
        <w:rPr>
          <w:rFonts w:eastAsia="Times New Roman" w:cstheme="minorHAnsi"/>
          <w:kern w:val="0"/>
          <w:lang w:eastAsia="es-ES"/>
          <w14:ligatures w14:val="none"/>
        </w:rPr>
        <w:t xml:space="preserve"> activa proteccions agressives</w:t>
      </w:r>
      <w:r>
        <w:rPr>
          <w:rFonts w:eastAsia="Times New Roman" w:cstheme="minorHAnsi"/>
          <w:kern w:val="0"/>
          <w:lang w:eastAsia="es-ES"/>
          <w14:ligatures w14:val="none"/>
        </w:rPr>
        <w:t xml:space="preserve">, </w:t>
      </w:r>
      <w:r w:rsidRPr="0067148F">
        <w:rPr>
          <w:rFonts w:eastAsia="Times New Roman" w:cstheme="minorHAnsi"/>
          <w:kern w:val="0"/>
          <w:lang w:eastAsia="es-ES"/>
          <w14:ligatures w14:val="none"/>
        </w:rPr>
        <w:t>aplica controls preventius sobre el trànsit HTTP i mecanismes de detecció més estrictes per reduir l’exposició davant atacs web habituals.</w:t>
      </w:r>
    </w:p>
    <w:p w14:paraId="1D9E2EB8" w14:textId="77777777" w:rsidR="0067148F" w:rsidRPr="0067148F" w:rsidRDefault="0067148F" w:rsidP="0067148F">
      <w:pPr>
        <w:rPr>
          <w:rFonts w:eastAsia="Times New Roman" w:cstheme="minorHAnsi"/>
          <w:kern w:val="0"/>
          <w:lang w:eastAsia="es-ES"/>
          <w14:ligatures w14:val="none"/>
        </w:rPr>
      </w:pPr>
      <w:r w:rsidRPr="0067148F">
        <w:rPr>
          <w:rFonts w:eastAsia="Times New Roman" w:cstheme="minorHAnsi"/>
          <w:kern w:val="0"/>
          <w:lang w:eastAsia="es-ES"/>
          <w14:ligatures w14:val="none"/>
        </w:rPr>
        <w:t>Característiques principals:</w:t>
      </w:r>
    </w:p>
    <w:p w14:paraId="5872F80C" w14:textId="77777777" w:rsidR="0067148F" w:rsidRPr="0067148F" w:rsidRDefault="0067148F">
      <w:pPr>
        <w:numPr>
          <w:ilvl w:val="0"/>
          <w:numId w:val="18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7148F">
        <w:rPr>
          <w:rFonts w:eastAsia="Times New Roman" w:cstheme="minorHAnsi"/>
          <w:kern w:val="0"/>
          <w:lang w:eastAsia="es-ES"/>
          <w14:ligatures w14:val="none"/>
        </w:rPr>
        <w:t xml:space="preserve">Limitació estricta de peticions HTTP. </w:t>
      </w:r>
    </w:p>
    <w:p w14:paraId="4DA2CED5" w14:textId="77777777" w:rsidR="0067148F" w:rsidRPr="0067148F" w:rsidRDefault="0067148F">
      <w:pPr>
        <w:numPr>
          <w:ilvl w:val="0"/>
          <w:numId w:val="18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7148F">
        <w:rPr>
          <w:rFonts w:eastAsia="Times New Roman" w:cstheme="minorHAnsi"/>
          <w:kern w:val="0"/>
          <w:lang w:eastAsia="es-ES"/>
          <w14:ligatures w14:val="none"/>
        </w:rPr>
        <w:t xml:space="preserve">Bloqueig de patrons sospitosos relacionats amb SQL Injection. </w:t>
      </w:r>
    </w:p>
    <w:p w14:paraId="79E59F7C" w14:textId="77777777" w:rsidR="0067148F" w:rsidRPr="0067148F" w:rsidRDefault="0067148F">
      <w:pPr>
        <w:numPr>
          <w:ilvl w:val="0"/>
          <w:numId w:val="18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7148F">
        <w:rPr>
          <w:rFonts w:eastAsia="Times New Roman" w:cstheme="minorHAnsi"/>
          <w:kern w:val="0"/>
          <w:lang w:eastAsia="es-ES"/>
          <w14:ligatures w14:val="none"/>
        </w:rPr>
        <w:t xml:space="preserve">Capçaleres HTTP de seguretat. </w:t>
      </w:r>
    </w:p>
    <w:p w14:paraId="79245DA4" w14:textId="77777777" w:rsidR="0067148F" w:rsidRPr="0067148F" w:rsidRDefault="0067148F">
      <w:pPr>
        <w:numPr>
          <w:ilvl w:val="0"/>
          <w:numId w:val="18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7148F">
        <w:rPr>
          <w:rFonts w:eastAsia="Times New Roman" w:cstheme="minorHAnsi"/>
          <w:kern w:val="0"/>
          <w:lang w:eastAsia="es-ES"/>
          <w14:ligatures w14:val="none"/>
        </w:rPr>
        <w:t xml:space="preserve">Restriccions específiques sobre el formulari de login. </w:t>
      </w:r>
    </w:p>
    <w:p w14:paraId="032957B0" w14:textId="77777777" w:rsidR="0067148F" w:rsidRPr="0067148F" w:rsidRDefault="0067148F">
      <w:pPr>
        <w:numPr>
          <w:ilvl w:val="0"/>
          <w:numId w:val="18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67148F">
        <w:rPr>
          <w:rFonts w:eastAsia="Times New Roman" w:cstheme="minorHAnsi"/>
          <w:kern w:val="0"/>
          <w:lang w:eastAsia="es-ES"/>
          <w14:ligatures w14:val="none"/>
        </w:rPr>
        <w:t xml:space="preserve">Detecció més sensible i detallada. </w:t>
      </w:r>
    </w:p>
    <w:p w14:paraId="1E1FAA05" w14:textId="169475A3" w:rsidR="0067148F" w:rsidRPr="0067148F" w:rsidRDefault="0067148F" w:rsidP="0067148F">
      <w:pPr>
        <w:rPr>
          <w:rFonts w:eastAsia="Times New Roman" w:cstheme="minorHAnsi"/>
          <w:kern w:val="0"/>
          <w:lang w:eastAsia="es-ES"/>
          <w14:ligatures w14:val="none"/>
        </w:rPr>
      </w:pPr>
      <w:r w:rsidRPr="0067148F">
        <w:rPr>
          <w:rFonts w:eastAsia="Times New Roman" w:cstheme="minorHAnsi"/>
          <w:kern w:val="0"/>
          <w:lang w:eastAsia="es-ES"/>
          <w14:ligatures w14:val="none"/>
        </w:rPr>
        <w:t>Aquest nivell simula un entorn amb polítiques de seguretat reforçades i mecanismes preventius més avançats.</w:t>
      </w:r>
    </w:p>
    <w:p w14:paraId="6090BAB3" w14:textId="26981B76" w:rsidR="00945CE2" w:rsidRPr="00945CE2" w:rsidRDefault="0067148F" w:rsidP="0067148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7148F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5CC4B581" wp14:editId="0DB59BD0">
            <wp:extent cx="5400040" cy="4434205"/>
            <wp:effectExtent l="0" t="0" r="0" b="4445"/>
            <wp:docPr id="1980209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09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5EBC" w14:textId="77777777" w:rsidR="0067148F" w:rsidRDefault="0067148F">
      <w:pPr>
        <w:rPr>
          <w:rFonts w:asciiTheme="majorHAnsi" w:eastAsiaTheme="majorEastAsia" w:hAnsiTheme="majorHAnsi" w:cstheme="majorBidi"/>
          <w:b/>
          <w:color w:val="000000" w:themeColor="text1"/>
          <w:sz w:val="28"/>
          <w:szCs w:val="28"/>
        </w:rPr>
      </w:pPr>
      <w:r>
        <w:br w:type="page"/>
      </w:r>
    </w:p>
    <w:p w14:paraId="2B57605C" w14:textId="34623A8F" w:rsidR="00945CE2" w:rsidRPr="00945CE2" w:rsidRDefault="00945CE2" w:rsidP="00945CE2">
      <w:pPr>
        <w:pStyle w:val="Ttulo3"/>
      </w:pPr>
      <w:bookmarkStart w:id="6" w:name="_Toc229955262"/>
      <w:r w:rsidRPr="00945CE2">
        <w:lastRenderedPageBreak/>
        <w:t>4.2.4 Detector d’atacs</w:t>
      </w:r>
      <w:bookmarkEnd w:id="6"/>
    </w:p>
    <w:p w14:paraId="52188283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 detector és un script Bash encarregat d’analitzar contínuament els logs generats per NGINX.</w:t>
      </w:r>
    </w:p>
    <w:p w14:paraId="1153B44F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 sistema implementa detecció per:</w:t>
      </w:r>
    </w:p>
    <w:p w14:paraId="5338F092" w14:textId="77777777" w:rsidR="00945CE2" w:rsidRPr="00945CE2" w:rsidRDefault="00945CE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SQL Injection</w:t>
      </w:r>
    </w:p>
    <w:p w14:paraId="4A7201E1" w14:textId="77777777" w:rsidR="00945CE2" w:rsidRPr="00945CE2" w:rsidRDefault="00945CE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Brute Force</w:t>
      </w:r>
    </w:p>
    <w:p w14:paraId="12BF03B6" w14:textId="77777777" w:rsidR="00945CE2" w:rsidRPr="00945CE2" w:rsidRDefault="00945CE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Port Scanning</w:t>
      </w:r>
    </w:p>
    <w:p w14:paraId="44FE10F8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 detector funciona mitjançant:</w:t>
      </w:r>
    </w:p>
    <w:p w14:paraId="61DDC83E" w14:textId="77777777" w:rsidR="00945CE2" w:rsidRPr="00945CE2" w:rsidRDefault="00945CE2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Lectura incremental dels logs.</w:t>
      </w:r>
    </w:p>
    <w:p w14:paraId="1457DDAD" w14:textId="77777777" w:rsidR="00945CE2" w:rsidRPr="00945CE2" w:rsidRDefault="00945CE2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Aplicació de patrons Regex.</w:t>
      </w:r>
    </w:p>
    <w:p w14:paraId="09DFDF96" w14:textId="77777777" w:rsidR="00945CE2" w:rsidRPr="00945CE2" w:rsidRDefault="00945CE2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Comptatge de peticions sospitoses.</w:t>
      </w:r>
    </w:p>
    <w:p w14:paraId="6C9137A2" w14:textId="77777777" w:rsidR="00945CE2" w:rsidRPr="00945CE2" w:rsidRDefault="00945CE2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Generació d’alertes textuals.</w:t>
      </w:r>
    </w:p>
    <w:p w14:paraId="1A104042" w14:textId="77777777" w:rsidR="00945CE2" w:rsidRPr="00945CE2" w:rsidRDefault="00945CE2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Generació de registres JSON estructurats.</w:t>
      </w:r>
    </w:p>
    <w:p w14:paraId="7C7DE7EF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Les alertes JSON inclouen:</w:t>
      </w:r>
    </w:p>
    <w:p w14:paraId="0537B25D" w14:textId="77777777" w:rsidR="00945CE2" w:rsidRPr="00945CE2" w:rsidRDefault="00945CE2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Tipus d’atac</w:t>
      </w:r>
    </w:p>
    <w:p w14:paraId="44C25B0C" w14:textId="77777777" w:rsidR="00945CE2" w:rsidRPr="00945CE2" w:rsidRDefault="00945CE2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IP origen</w:t>
      </w:r>
    </w:p>
    <w:p w14:paraId="6F2BBD37" w14:textId="77777777" w:rsidR="00945CE2" w:rsidRPr="00945CE2" w:rsidRDefault="00945CE2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Nivell de defensa</w:t>
      </w:r>
    </w:p>
    <w:p w14:paraId="7C06C95C" w14:textId="77777777" w:rsidR="00945CE2" w:rsidRPr="00945CE2" w:rsidRDefault="00945CE2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Descripció</w:t>
      </w:r>
    </w:p>
    <w:p w14:paraId="2B67BB4B" w14:textId="77777777" w:rsidR="00945CE2" w:rsidRPr="00945CE2" w:rsidRDefault="00945CE2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Acció realitzada</w:t>
      </w:r>
    </w:p>
    <w:p w14:paraId="4589033D" w14:textId="77777777" w:rsidR="00945CE2" w:rsidRPr="00945CE2" w:rsidRDefault="00945CE2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Riscos</w:t>
      </w:r>
    </w:p>
    <w:p w14:paraId="4253FBC4" w14:textId="77777777" w:rsidR="0067148F" w:rsidRDefault="0067148F" w:rsidP="00945CE2">
      <w:pPr>
        <w:pStyle w:val="NormalWeb"/>
        <w:rPr>
          <w:rStyle w:val="nfasis"/>
          <w:rFonts w:asciiTheme="minorHAnsi" w:hAnsiTheme="minorHAnsi" w:cstheme="minorHAnsi"/>
          <w:i w:val="0"/>
          <w:iCs w:val="0"/>
          <w:sz w:val="22"/>
          <w:szCs w:val="22"/>
        </w:rPr>
      </w:pPr>
      <w:r w:rsidRPr="00945CE2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drawing>
          <wp:inline distT="0" distB="0" distL="0" distR="0" wp14:anchorId="47959D79" wp14:editId="12D5BF3C">
            <wp:extent cx="5400040" cy="2205990"/>
            <wp:effectExtent l="0" t="0" r="0" b="3810"/>
            <wp:docPr id="755832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32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28A3" w14:textId="182B5362" w:rsidR="00945CE2" w:rsidRPr="00945CE2" w:rsidRDefault="00945CE2" w:rsidP="0067148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7148F">
        <w:rPr>
          <w:rStyle w:val="nfasis"/>
          <w:rFonts w:asciiTheme="minorHAnsi" w:hAnsiTheme="minorHAnsi" w:cstheme="minorHAnsi"/>
          <w:i w:val="0"/>
          <w:iCs w:val="0"/>
          <w:sz w:val="22"/>
          <w:szCs w:val="22"/>
        </w:rPr>
        <w:t>El detector implementa un model de processament incremental dels logs per evitar duplicacions i simular el comportament d’un IDS real.</w:t>
      </w:r>
    </w:p>
    <w:p w14:paraId="6C809F13" w14:textId="77777777" w:rsidR="0067148F" w:rsidRDefault="0067148F">
      <w:pPr>
        <w:rPr>
          <w:rFonts w:asciiTheme="majorHAnsi" w:eastAsiaTheme="majorEastAsia" w:hAnsiTheme="majorHAnsi" w:cstheme="majorBidi"/>
          <w:b/>
          <w:color w:val="000000" w:themeColor="text1"/>
          <w:sz w:val="28"/>
          <w:szCs w:val="28"/>
        </w:rPr>
      </w:pPr>
      <w:r>
        <w:br w:type="page"/>
      </w:r>
    </w:p>
    <w:p w14:paraId="5774D0ED" w14:textId="512AA81F" w:rsidR="00945CE2" w:rsidRPr="00945CE2" w:rsidRDefault="00945CE2" w:rsidP="00945CE2">
      <w:pPr>
        <w:pStyle w:val="Ttulo3"/>
      </w:pPr>
      <w:bookmarkStart w:id="7" w:name="_Toc229955263"/>
      <w:r w:rsidRPr="00945CE2">
        <w:lastRenderedPageBreak/>
        <w:t>4.2.5 Sistema de monitorització</w:t>
      </w:r>
      <w:bookmarkEnd w:id="7"/>
    </w:p>
    <w:p w14:paraId="377FFA87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 sistema de monitorització està format per Promtail, Loki i Grafana.</w:t>
      </w:r>
    </w:p>
    <w:p w14:paraId="43BACC22" w14:textId="5C913117" w:rsidR="00945CE2" w:rsidRPr="0067148F" w:rsidRDefault="00945CE2">
      <w:pPr>
        <w:pStyle w:val="Prrafodelista"/>
        <w:numPr>
          <w:ilvl w:val="0"/>
          <w:numId w:val="19"/>
        </w:numPr>
        <w:rPr>
          <w:b/>
          <w:bCs/>
        </w:rPr>
      </w:pPr>
      <w:r w:rsidRPr="0067148F">
        <w:rPr>
          <w:b/>
          <w:bCs/>
        </w:rPr>
        <w:t>Promtail</w:t>
      </w:r>
    </w:p>
    <w:p w14:paraId="70360BF1" w14:textId="77777777" w:rsidR="00945CE2" w:rsidRPr="00945CE2" w:rsidRDefault="00945CE2">
      <w:pPr>
        <w:pStyle w:val="Prrafodelista"/>
        <w:numPr>
          <w:ilvl w:val="1"/>
          <w:numId w:val="19"/>
        </w:numPr>
      </w:pPr>
      <w:r w:rsidRPr="00945CE2">
        <w:t>Promtail s’encarrega de llegir els fitxers de logs i enviar-los cap a Loki.</w:t>
      </w:r>
    </w:p>
    <w:p w14:paraId="6475035A" w14:textId="77777777" w:rsidR="00945CE2" w:rsidRPr="0067148F" w:rsidRDefault="00945CE2">
      <w:pPr>
        <w:pStyle w:val="Prrafodelista"/>
        <w:numPr>
          <w:ilvl w:val="0"/>
          <w:numId w:val="19"/>
        </w:numPr>
        <w:rPr>
          <w:b/>
          <w:bCs/>
        </w:rPr>
      </w:pPr>
      <w:r w:rsidRPr="0067148F">
        <w:rPr>
          <w:b/>
          <w:bCs/>
        </w:rPr>
        <w:t>Loki</w:t>
      </w:r>
    </w:p>
    <w:p w14:paraId="780E75A0" w14:textId="1D420B4A" w:rsidR="00945CE2" w:rsidRPr="00945CE2" w:rsidRDefault="00945CE2">
      <w:pPr>
        <w:pStyle w:val="Prrafodelista"/>
        <w:numPr>
          <w:ilvl w:val="1"/>
          <w:numId w:val="19"/>
        </w:numPr>
      </w:pPr>
      <w:r w:rsidRPr="00945CE2">
        <w:t>Loki emmagatzema i indexa els logs generats pel detector.</w:t>
      </w:r>
    </w:p>
    <w:p w14:paraId="02ABFB5A" w14:textId="77777777" w:rsidR="0067148F" w:rsidRDefault="00945CE2">
      <w:pPr>
        <w:pStyle w:val="Prrafodelista"/>
        <w:numPr>
          <w:ilvl w:val="0"/>
          <w:numId w:val="19"/>
        </w:numPr>
        <w:rPr>
          <w:b/>
          <w:bCs/>
        </w:rPr>
      </w:pPr>
      <w:r w:rsidRPr="0067148F">
        <w:rPr>
          <w:b/>
          <w:bCs/>
        </w:rPr>
        <w:t>Grafan</w:t>
      </w:r>
      <w:r w:rsidR="0067148F">
        <w:rPr>
          <w:b/>
          <w:bCs/>
        </w:rPr>
        <w:t>a</w:t>
      </w:r>
    </w:p>
    <w:p w14:paraId="612DC2D0" w14:textId="77777777" w:rsidR="0067148F" w:rsidRPr="0067148F" w:rsidRDefault="00945CE2">
      <w:pPr>
        <w:pStyle w:val="Prrafodelista"/>
        <w:numPr>
          <w:ilvl w:val="1"/>
          <w:numId w:val="19"/>
        </w:numPr>
        <w:rPr>
          <w:b/>
          <w:bCs/>
        </w:rPr>
      </w:pPr>
      <w:r w:rsidRPr="0067148F">
        <w:rPr>
          <w:rFonts w:cstheme="minorHAnsi"/>
        </w:rPr>
        <w:t>Grafana mostra visualment:</w:t>
      </w:r>
    </w:p>
    <w:p w14:paraId="5A88AFD7" w14:textId="0840FCEE" w:rsidR="0067148F" w:rsidRPr="0067148F" w:rsidRDefault="00945CE2">
      <w:pPr>
        <w:pStyle w:val="Prrafodelista"/>
        <w:numPr>
          <w:ilvl w:val="2"/>
          <w:numId w:val="19"/>
        </w:numPr>
        <w:rPr>
          <w:b/>
          <w:bCs/>
        </w:rPr>
      </w:pPr>
      <w:r w:rsidRPr="0067148F">
        <w:rPr>
          <w:rFonts w:cstheme="minorHAnsi"/>
        </w:rPr>
        <w:t>Últim atac detectat</w:t>
      </w:r>
    </w:p>
    <w:p w14:paraId="37AD1F5C" w14:textId="4033EDFC" w:rsidR="0067148F" w:rsidRPr="0067148F" w:rsidRDefault="00945CE2">
      <w:pPr>
        <w:pStyle w:val="Prrafodelista"/>
        <w:numPr>
          <w:ilvl w:val="2"/>
          <w:numId w:val="19"/>
        </w:numPr>
        <w:rPr>
          <w:b/>
          <w:bCs/>
        </w:rPr>
      </w:pPr>
      <w:r w:rsidRPr="0067148F">
        <w:rPr>
          <w:rFonts w:cstheme="minorHAnsi"/>
        </w:rPr>
        <w:t>Explicació automàtica</w:t>
      </w:r>
    </w:p>
    <w:p w14:paraId="1615AEAC" w14:textId="233DA6E1" w:rsidR="0067148F" w:rsidRPr="0067148F" w:rsidRDefault="00945CE2">
      <w:pPr>
        <w:pStyle w:val="Prrafodelista"/>
        <w:numPr>
          <w:ilvl w:val="2"/>
          <w:numId w:val="19"/>
        </w:numPr>
        <w:rPr>
          <w:b/>
          <w:bCs/>
        </w:rPr>
      </w:pPr>
      <w:r w:rsidRPr="0067148F">
        <w:rPr>
          <w:rFonts w:cstheme="minorHAnsi"/>
        </w:rPr>
        <w:t>Acció realitzada</w:t>
      </w:r>
    </w:p>
    <w:p w14:paraId="4E5E5006" w14:textId="0F37C069" w:rsidR="0067148F" w:rsidRPr="0067148F" w:rsidRDefault="00945CE2">
      <w:pPr>
        <w:pStyle w:val="Prrafodelista"/>
        <w:numPr>
          <w:ilvl w:val="2"/>
          <w:numId w:val="19"/>
        </w:numPr>
        <w:rPr>
          <w:b/>
          <w:bCs/>
        </w:rPr>
      </w:pPr>
      <w:r w:rsidRPr="0067148F">
        <w:rPr>
          <w:rFonts w:cstheme="minorHAnsi"/>
        </w:rPr>
        <w:t>Riscos associats</w:t>
      </w:r>
    </w:p>
    <w:p w14:paraId="17D5EA28" w14:textId="68DD383C" w:rsidR="00945CE2" w:rsidRPr="0067148F" w:rsidRDefault="00945CE2">
      <w:pPr>
        <w:pStyle w:val="Prrafodelista"/>
        <w:numPr>
          <w:ilvl w:val="2"/>
          <w:numId w:val="19"/>
        </w:numPr>
        <w:rPr>
          <w:b/>
          <w:bCs/>
        </w:rPr>
      </w:pPr>
      <w:r w:rsidRPr="0067148F">
        <w:rPr>
          <w:rFonts w:cstheme="minorHAnsi"/>
        </w:rPr>
        <w:t>Estat general del sistema</w:t>
      </w:r>
    </w:p>
    <w:p w14:paraId="0F7419AC" w14:textId="5913EB99" w:rsidR="0067148F" w:rsidRPr="00945CE2" w:rsidRDefault="0067148F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drawing>
          <wp:inline distT="0" distB="0" distL="0" distR="0" wp14:anchorId="6C422C7D" wp14:editId="6BB9BFB9">
            <wp:extent cx="5400040" cy="2584450"/>
            <wp:effectExtent l="0" t="0" r="0" b="6350"/>
            <wp:docPr id="2032289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89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2A71" w14:textId="0F3954E9" w:rsidR="00945CE2" w:rsidRPr="00945CE2" w:rsidRDefault="0067148F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drawing>
          <wp:inline distT="0" distB="0" distL="0" distR="0" wp14:anchorId="5A50C429" wp14:editId="10C214C7">
            <wp:extent cx="5400040" cy="2391410"/>
            <wp:effectExtent l="0" t="0" r="0" b="8890"/>
            <wp:docPr id="1080335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35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910C" w14:textId="2632BFBB" w:rsidR="00945CE2" w:rsidRPr="0067148F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7148F">
        <w:rPr>
          <w:rStyle w:val="nfasis"/>
          <w:rFonts w:asciiTheme="minorHAnsi" w:hAnsiTheme="minorHAnsi" w:cstheme="minorHAnsi"/>
          <w:i w:val="0"/>
          <w:iCs w:val="0"/>
          <w:sz w:val="22"/>
          <w:szCs w:val="22"/>
        </w:rPr>
        <w:t>La visualització dels atacs en temps real permet convertir esdeveniments tècnics complexos en informació accessible i comprensible per a estudiants.</w:t>
      </w:r>
    </w:p>
    <w:p w14:paraId="69B52737" w14:textId="77777777" w:rsidR="00945CE2" w:rsidRPr="00945CE2" w:rsidRDefault="00945CE2" w:rsidP="00945CE2">
      <w:pPr>
        <w:pStyle w:val="Ttulo2"/>
      </w:pPr>
      <w:bookmarkStart w:id="8" w:name="_Toc229955264"/>
      <w:r w:rsidRPr="00945CE2">
        <w:lastRenderedPageBreak/>
        <w:t>4.3 Desenvolupament i execució</w:t>
      </w:r>
      <w:bookmarkEnd w:id="8"/>
    </w:p>
    <w:p w14:paraId="65AE4D28" w14:textId="77777777" w:rsidR="00945CE2" w:rsidRPr="00945CE2" w:rsidRDefault="00945CE2" w:rsidP="00945CE2">
      <w:pPr>
        <w:pStyle w:val="Ttulo3"/>
      </w:pPr>
      <w:bookmarkStart w:id="9" w:name="_Toc229955265"/>
      <w:r w:rsidRPr="00945CE2">
        <w:t>4.3.1 Entorn de desenvolupament</w:t>
      </w:r>
      <w:bookmarkEnd w:id="9"/>
    </w:p>
    <w:p w14:paraId="6AD2F21D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 desenvolupament del projecte s’ha realitzat en un entorn Ubuntu sobre WSL2 utilitzant Docker Desktop.</w:t>
      </w:r>
    </w:p>
    <w:p w14:paraId="399F22AB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Les principals tecnologies utilitzades són: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843"/>
      </w:tblGrid>
      <w:tr w:rsidR="00945CE2" w:rsidRPr="00945CE2" w14:paraId="2AE48466" w14:textId="77777777" w:rsidTr="0067148F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2901D5C3" w14:textId="77777777" w:rsidR="00945CE2" w:rsidRPr="00945CE2" w:rsidRDefault="00945CE2">
            <w:pPr>
              <w:jc w:val="center"/>
              <w:rPr>
                <w:rFonts w:cstheme="minorHAnsi"/>
                <w:b/>
                <w:bCs/>
              </w:rPr>
            </w:pPr>
            <w:r w:rsidRPr="00945CE2">
              <w:rPr>
                <w:rFonts w:cstheme="minorHAnsi"/>
                <w:b/>
                <w:bCs/>
              </w:rPr>
              <w:t>Tecnologia</w:t>
            </w:r>
          </w:p>
        </w:tc>
        <w:tc>
          <w:tcPr>
            <w:tcW w:w="1798" w:type="dxa"/>
            <w:vAlign w:val="center"/>
            <w:hideMark/>
          </w:tcPr>
          <w:p w14:paraId="467252EF" w14:textId="77777777" w:rsidR="00945CE2" w:rsidRPr="00945CE2" w:rsidRDefault="00945CE2">
            <w:pPr>
              <w:jc w:val="center"/>
              <w:rPr>
                <w:rFonts w:cstheme="minorHAnsi"/>
                <w:b/>
                <w:bCs/>
              </w:rPr>
            </w:pPr>
            <w:r w:rsidRPr="00945CE2">
              <w:rPr>
                <w:rFonts w:cstheme="minorHAnsi"/>
                <w:b/>
                <w:bCs/>
              </w:rPr>
              <w:t>Funció</w:t>
            </w:r>
          </w:p>
        </w:tc>
      </w:tr>
      <w:tr w:rsidR="00945CE2" w:rsidRPr="00945CE2" w14:paraId="7C801D7F" w14:textId="77777777" w:rsidTr="0067148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BB81446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Docker</w:t>
            </w:r>
          </w:p>
        </w:tc>
        <w:tc>
          <w:tcPr>
            <w:tcW w:w="1798" w:type="dxa"/>
            <w:vAlign w:val="center"/>
            <w:hideMark/>
          </w:tcPr>
          <w:p w14:paraId="7FEE8563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Contenidors</w:t>
            </w:r>
          </w:p>
        </w:tc>
      </w:tr>
      <w:tr w:rsidR="00945CE2" w:rsidRPr="00945CE2" w14:paraId="62D3E0EF" w14:textId="77777777" w:rsidTr="0067148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9F89F20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Docker Compose</w:t>
            </w:r>
          </w:p>
        </w:tc>
        <w:tc>
          <w:tcPr>
            <w:tcW w:w="1798" w:type="dxa"/>
            <w:vAlign w:val="center"/>
            <w:hideMark/>
          </w:tcPr>
          <w:p w14:paraId="31FD708F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Orquestració</w:t>
            </w:r>
          </w:p>
        </w:tc>
      </w:tr>
      <w:tr w:rsidR="00945CE2" w:rsidRPr="00945CE2" w14:paraId="237954B4" w14:textId="77777777" w:rsidTr="0067148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569197F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Flask</w:t>
            </w:r>
          </w:p>
        </w:tc>
        <w:tc>
          <w:tcPr>
            <w:tcW w:w="1798" w:type="dxa"/>
            <w:vAlign w:val="center"/>
            <w:hideMark/>
          </w:tcPr>
          <w:p w14:paraId="5C0413D2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Interfície web</w:t>
            </w:r>
          </w:p>
        </w:tc>
      </w:tr>
      <w:tr w:rsidR="00945CE2" w:rsidRPr="00945CE2" w14:paraId="1C136BDE" w14:textId="77777777" w:rsidTr="0067148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0B34913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Bash</w:t>
            </w:r>
          </w:p>
        </w:tc>
        <w:tc>
          <w:tcPr>
            <w:tcW w:w="1798" w:type="dxa"/>
            <w:vAlign w:val="center"/>
            <w:hideMark/>
          </w:tcPr>
          <w:p w14:paraId="7906FC8B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Automatització</w:t>
            </w:r>
          </w:p>
        </w:tc>
      </w:tr>
      <w:tr w:rsidR="00945CE2" w:rsidRPr="00945CE2" w14:paraId="5F695878" w14:textId="77777777" w:rsidTr="0067148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01DDCF8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NGINX</w:t>
            </w:r>
          </w:p>
        </w:tc>
        <w:tc>
          <w:tcPr>
            <w:tcW w:w="1798" w:type="dxa"/>
            <w:vAlign w:val="center"/>
            <w:hideMark/>
          </w:tcPr>
          <w:p w14:paraId="04B2EE37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Reverse Proxy</w:t>
            </w:r>
          </w:p>
        </w:tc>
      </w:tr>
      <w:tr w:rsidR="00945CE2" w:rsidRPr="00945CE2" w14:paraId="39E00055" w14:textId="77777777" w:rsidTr="0067148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773DF0A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Grafana</w:t>
            </w:r>
          </w:p>
        </w:tc>
        <w:tc>
          <w:tcPr>
            <w:tcW w:w="1798" w:type="dxa"/>
            <w:vAlign w:val="center"/>
            <w:hideMark/>
          </w:tcPr>
          <w:p w14:paraId="63406E9A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Visualització</w:t>
            </w:r>
          </w:p>
        </w:tc>
      </w:tr>
      <w:tr w:rsidR="00945CE2" w:rsidRPr="00945CE2" w14:paraId="74C013C7" w14:textId="77777777" w:rsidTr="0067148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179966B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Loki</w:t>
            </w:r>
          </w:p>
        </w:tc>
        <w:tc>
          <w:tcPr>
            <w:tcW w:w="1798" w:type="dxa"/>
            <w:vAlign w:val="center"/>
            <w:hideMark/>
          </w:tcPr>
          <w:p w14:paraId="108C6309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Logs</w:t>
            </w:r>
          </w:p>
        </w:tc>
      </w:tr>
      <w:tr w:rsidR="00945CE2" w:rsidRPr="00945CE2" w14:paraId="6D1291B8" w14:textId="77777777" w:rsidTr="0067148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7C3AC63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Promtail</w:t>
            </w:r>
          </w:p>
        </w:tc>
        <w:tc>
          <w:tcPr>
            <w:tcW w:w="1798" w:type="dxa"/>
            <w:vAlign w:val="center"/>
            <w:hideMark/>
          </w:tcPr>
          <w:p w14:paraId="78B90570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Recol·lecció</w:t>
            </w:r>
          </w:p>
        </w:tc>
      </w:tr>
    </w:tbl>
    <w:p w14:paraId="2EEB34F9" w14:textId="77777777" w:rsidR="0067148F" w:rsidRDefault="0067148F" w:rsidP="00945CE2">
      <w:pPr>
        <w:rPr>
          <w:rFonts w:cstheme="minorHAnsi"/>
        </w:rPr>
      </w:pPr>
    </w:p>
    <w:p w14:paraId="06335EA1" w14:textId="489FA0DE" w:rsidR="00945CE2" w:rsidRPr="00945CE2" w:rsidRDefault="0067148F" w:rsidP="00945CE2">
      <w:pPr>
        <w:rPr>
          <w:rFonts w:cstheme="minorHAnsi"/>
        </w:rPr>
      </w:pPr>
      <w:r w:rsidRPr="00945CE2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drawing>
          <wp:inline distT="0" distB="0" distL="0" distR="0" wp14:anchorId="37B4D686" wp14:editId="5FF73A38">
            <wp:extent cx="5400040" cy="1073150"/>
            <wp:effectExtent l="0" t="0" r="0" b="0"/>
            <wp:docPr id="716517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17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5DE8" w14:textId="77777777" w:rsidR="0067148F" w:rsidRDefault="0067148F">
      <w:pPr>
        <w:rPr>
          <w:rFonts w:asciiTheme="majorHAnsi" w:eastAsiaTheme="majorEastAsia" w:hAnsiTheme="majorHAnsi" w:cstheme="majorBidi"/>
          <w:b/>
          <w:color w:val="000000" w:themeColor="text1"/>
          <w:sz w:val="28"/>
          <w:szCs w:val="28"/>
        </w:rPr>
      </w:pPr>
      <w:r>
        <w:br w:type="page"/>
      </w:r>
    </w:p>
    <w:p w14:paraId="7BC1EAAD" w14:textId="105C0382" w:rsidR="00945CE2" w:rsidRPr="00945CE2" w:rsidRDefault="00945CE2" w:rsidP="00945CE2">
      <w:pPr>
        <w:pStyle w:val="Ttulo3"/>
      </w:pPr>
      <w:bookmarkStart w:id="10" w:name="_Toc229955266"/>
      <w:r w:rsidRPr="00945CE2">
        <w:lastRenderedPageBreak/>
        <w:t>4.3.2 Execució del sistema</w:t>
      </w:r>
      <w:bookmarkEnd w:id="10"/>
    </w:p>
    <w:p w14:paraId="5954E4C9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 sistema s’executa mitjançant Docker Compose.</w:t>
      </w:r>
    </w:p>
    <w:p w14:paraId="28D9C944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La infraestructura desplega automàticament:</w:t>
      </w:r>
    </w:p>
    <w:p w14:paraId="460AEBCD" w14:textId="77777777" w:rsidR="00945CE2" w:rsidRPr="00945CE2" w:rsidRDefault="00945CE2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Reverse proxy</w:t>
      </w:r>
    </w:p>
    <w:p w14:paraId="2C04F6DC" w14:textId="77777777" w:rsidR="00945CE2" w:rsidRPr="00945CE2" w:rsidRDefault="00945CE2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Aplicació vulnerable</w:t>
      </w:r>
    </w:p>
    <w:p w14:paraId="557F122A" w14:textId="77777777" w:rsidR="00945CE2" w:rsidRPr="00945CE2" w:rsidRDefault="00945CE2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Detector</w:t>
      </w:r>
    </w:p>
    <w:p w14:paraId="06E8B099" w14:textId="77777777" w:rsidR="00945CE2" w:rsidRPr="00945CE2" w:rsidRDefault="00945CE2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Grafana</w:t>
      </w:r>
    </w:p>
    <w:p w14:paraId="27CBA12B" w14:textId="77777777" w:rsidR="00945CE2" w:rsidRPr="00945CE2" w:rsidRDefault="00945CE2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Loki</w:t>
      </w:r>
    </w:p>
    <w:p w14:paraId="49F2C251" w14:textId="77777777" w:rsidR="00945CE2" w:rsidRPr="00945CE2" w:rsidRDefault="00945CE2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Promtail</w:t>
      </w:r>
    </w:p>
    <w:p w14:paraId="01157326" w14:textId="77777777" w:rsidR="00945CE2" w:rsidRPr="00945CE2" w:rsidRDefault="00945CE2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Attack Panel</w:t>
      </w:r>
    </w:p>
    <w:p w14:paraId="2EEF247D" w14:textId="77777777" w:rsidR="00945CE2" w:rsidRPr="00945CE2" w:rsidRDefault="00945CE2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Contenidor Kali Linux</w:t>
      </w:r>
    </w:p>
    <w:p w14:paraId="2757A548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L’execució general es realitza amb:</w:t>
      </w:r>
    </w:p>
    <w:p w14:paraId="686C8047" w14:textId="77777777" w:rsidR="00945CE2" w:rsidRPr="00945CE2" w:rsidRDefault="00945CE2" w:rsidP="00945CE2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  <w:r w:rsidRPr="00945CE2">
        <w:rPr>
          <w:rStyle w:val="CdigoHTML"/>
          <w:rFonts w:asciiTheme="minorHAnsi" w:hAnsiTheme="minorHAnsi" w:cstheme="minorHAnsi"/>
          <w:sz w:val="22"/>
          <w:szCs w:val="22"/>
        </w:rPr>
        <w:t>docker compose up -d --build</w:t>
      </w:r>
    </w:p>
    <w:p w14:paraId="25820012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Posteriorment:</w:t>
      </w:r>
    </w:p>
    <w:p w14:paraId="07496D49" w14:textId="77777777" w:rsidR="00945CE2" w:rsidRPr="00945CE2" w:rsidRDefault="00945CE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 menú web queda disponible.</w:t>
      </w:r>
    </w:p>
    <w:p w14:paraId="26F24C95" w14:textId="77777777" w:rsidR="00945CE2" w:rsidRPr="00945CE2" w:rsidRDefault="00945CE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Els dashboards s’inicialitzen.</w:t>
      </w:r>
    </w:p>
    <w:p w14:paraId="40BDCEC2" w14:textId="505FFC9F" w:rsidR="00945CE2" w:rsidRPr="00CC63F1" w:rsidRDefault="00945CE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 detector comença a monitoritzar els logs.</w:t>
      </w:r>
    </w:p>
    <w:p w14:paraId="4CB1B0A2" w14:textId="51B335A7" w:rsidR="00945CE2" w:rsidRPr="0021566A" w:rsidRDefault="00945CE2" w:rsidP="0021566A">
      <w:pPr>
        <w:pStyle w:val="Ttulo1"/>
      </w:pPr>
      <w:bookmarkStart w:id="11" w:name="_Toc229955267"/>
      <w:r w:rsidRPr="00945CE2">
        <w:t>5 Proves</w:t>
      </w:r>
      <w:bookmarkEnd w:id="11"/>
    </w:p>
    <w:p w14:paraId="57D20D9E" w14:textId="77777777" w:rsidR="00945CE2" w:rsidRPr="00945CE2" w:rsidRDefault="00945CE2" w:rsidP="00945CE2">
      <w:pPr>
        <w:pStyle w:val="Ttulo2"/>
      </w:pPr>
      <w:bookmarkStart w:id="12" w:name="_Toc229955268"/>
      <w:r w:rsidRPr="00945CE2">
        <w:t>5.1 Definició</w:t>
      </w:r>
      <w:bookmarkEnd w:id="12"/>
    </w:p>
    <w:p w14:paraId="30614D47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Per validar el correcte funcionament del sistema s’ha desenvolupat un conjunt de proves orientades a verificar:</w:t>
      </w:r>
    </w:p>
    <w:p w14:paraId="1FDE5F55" w14:textId="77777777" w:rsidR="00945CE2" w:rsidRPr="00945CE2" w:rsidRDefault="00945CE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Execució dels scripts.</w:t>
      </w:r>
    </w:p>
    <w:p w14:paraId="30FBFEBF" w14:textId="77777777" w:rsidR="00945CE2" w:rsidRPr="00945CE2" w:rsidRDefault="00945CE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Generació de logs.</w:t>
      </w:r>
    </w:p>
    <w:p w14:paraId="4E68A813" w14:textId="77777777" w:rsidR="00945CE2" w:rsidRPr="00945CE2" w:rsidRDefault="00945CE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Detecció dels atacs.</w:t>
      </w:r>
    </w:p>
    <w:p w14:paraId="2004ADB5" w14:textId="77777777" w:rsidR="00945CE2" w:rsidRPr="00945CE2" w:rsidRDefault="00945CE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Integració amb Grafana.</w:t>
      </w:r>
    </w:p>
    <w:p w14:paraId="6E88B332" w14:textId="77777777" w:rsidR="00945CE2" w:rsidRPr="00945CE2" w:rsidRDefault="00945CE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Funcionament dels nivells de defensa.</w:t>
      </w:r>
    </w:p>
    <w:p w14:paraId="0D4F7915" w14:textId="77777777" w:rsidR="00945CE2" w:rsidRPr="00945CE2" w:rsidRDefault="00945CE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Visualització pedagògica dels resultats.</w:t>
      </w:r>
    </w:p>
    <w:p w14:paraId="30C3B37B" w14:textId="56F34669" w:rsidR="00945CE2" w:rsidRPr="00945CE2" w:rsidRDefault="00945CE2" w:rsidP="00CC63F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Les proves s’han estructurat segons els requisits funcionals identificats durant l’anàlisi.</w:t>
      </w:r>
    </w:p>
    <w:p w14:paraId="09B85901" w14:textId="77777777" w:rsidR="0021566A" w:rsidRDefault="0021566A">
      <w:pPr>
        <w:rPr>
          <w:b/>
          <w:bCs/>
        </w:rPr>
      </w:pPr>
      <w:r>
        <w:rPr>
          <w:b/>
          <w:bCs/>
        </w:rPr>
        <w:br w:type="page"/>
      </w:r>
    </w:p>
    <w:p w14:paraId="2F6E40FA" w14:textId="61AECB41" w:rsidR="00CC63F1" w:rsidRPr="00CC63F1" w:rsidRDefault="00945CE2" w:rsidP="00CC63F1">
      <w:pPr>
        <w:rPr>
          <w:b/>
          <w:bCs/>
        </w:rPr>
      </w:pPr>
      <w:r w:rsidRPr="00CC63F1">
        <w:rPr>
          <w:b/>
          <w:bCs/>
        </w:rPr>
        <w:lastRenderedPageBreak/>
        <w:t>Prova 1 – SQL Injection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116"/>
      </w:tblGrid>
      <w:tr w:rsidR="00945CE2" w:rsidRPr="00945CE2" w14:paraId="35E49814" w14:textId="77777777" w:rsidTr="00CC63F1">
        <w:trPr>
          <w:trHeight w:val="328"/>
          <w:tblHeader/>
          <w:tblCellSpacing w:w="15" w:type="dxa"/>
        </w:trPr>
        <w:tc>
          <w:tcPr>
            <w:tcW w:w="1649" w:type="dxa"/>
            <w:vAlign w:val="center"/>
            <w:hideMark/>
          </w:tcPr>
          <w:p w14:paraId="6BEB5A20" w14:textId="77777777" w:rsidR="00945CE2" w:rsidRPr="00945CE2" w:rsidRDefault="00945CE2" w:rsidP="00CC63F1">
            <w:pPr>
              <w:jc w:val="center"/>
              <w:rPr>
                <w:rFonts w:cstheme="minorHAnsi"/>
                <w:b/>
                <w:bCs/>
              </w:rPr>
            </w:pPr>
            <w:r w:rsidRPr="00945CE2">
              <w:rPr>
                <w:rFonts w:cstheme="minorHAnsi"/>
                <w:b/>
                <w:bCs/>
              </w:rPr>
              <w:t>Element</w:t>
            </w:r>
          </w:p>
        </w:tc>
        <w:tc>
          <w:tcPr>
            <w:tcW w:w="3071" w:type="dxa"/>
            <w:vAlign w:val="center"/>
            <w:hideMark/>
          </w:tcPr>
          <w:p w14:paraId="3EED6FBE" w14:textId="77777777" w:rsidR="00945CE2" w:rsidRPr="00945CE2" w:rsidRDefault="00945CE2" w:rsidP="00CC63F1">
            <w:pPr>
              <w:jc w:val="center"/>
              <w:rPr>
                <w:rFonts w:cstheme="minorHAnsi"/>
                <w:b/>
                <w:bCs/>
              </w:rPr>
            </w:pPr>
            <w:r w:rsidRPr="00945CE2">
              <w:rPr>
                <w:rFonts w:cstheme="minorHAnsi"/>
                <w:b/>
                <w:bCs/>
              </w:rPr>
              <w:t>Valor</w:t>
            </w:r>
          </w:p>
        </w:tc>
      </w:tr>
      <w:tr w:rsidR="00945CE2" w:rsidRPr="00945CE2" w14:paraId="37867B9C" w14:textId="77777777" w:rsidTr="00CC63F1">
        <w:trPr>
          <w:trHeight w:val="317"/>
          <w:tblCellSpacing w:w="15" w:type="dxa"/>
        </w:trPr>
        <w:tc>
          <w:tcPr>
            <w:tcW w:w="1649" w:type="dxa"/>
            <w:vAlign w:val="center"/>
            <w:hideMark/>
          </w:tcPr>
          <w:p w14:paraId="1DAAF8C1" w14:textId="77777777" w:rsidR="00945CE2" w:rsidRPr="00945CE2" w:rsidRDefault="00945CE2" w:rsidP="00CC63F1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Objectiu</w:t>
            </w:r>
          </w:p>
        </w:tc>
        <w:tc>
          <w:tcPr>
            <w:tcW w:w="3071" w:type="dxa"/>
            <w:vAlign w:val="center"/>
            <w:hideMark/>
          </w:tcPr>
          <w:p w14:paraId="4315D483" w14:textId="77777777" w:rsidR="00945CE2" w:rsidRPr="00945CE2" w:rsidRDefault="00945CE2" w:rsidP="00CC63F1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Validar detecció SQL Injection</w:t>
            </w:r>
          </w:p>
        </w:tc>
      </w:tr>
      <w:tr w:rsidR="00945CE2" w:rsidRPr="00945CE2" w14:paraId="06D1AE69" w14:textId="77777777" w:rsidTr="00CC63F1">
        <w:trPr>
          <w:trHeight w:val="328"/>
          <w:tblCellSpacing w:w="15" w:type="dxa"/>
        </w:trPr>
        <w:tc>
          <w:tcPr>
            <w:tcW w:w="1649" w:type="dxa"/>
            <w:vAlign w:val="center"/>
            <w:hideMark/>
          </w:tcPr>
          <w:p w14:paraId="3D40D73B" w14:textId="77777777" w:rsidR="00945CE2" w:rsidRPr="00945CE2" w:rsidRDefault="00945CE2" w:rsidP="00CC63F1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Entrada</w:t>
            </w:r>
          </w:p>
        </w:tc>
        <w:tc>
          <w:tcPr>
            <w:tcW w:w="3071" w:type="dxa"/>
            <w:vAlign w:val="center"/>
            <w:hideMark/>
          </w:tcPr>
          <w:p w14:paraId="7B8DB7D0" w14:textId="77777777" w:rsidR="00945CE2" w:rsidRPr="00945CE2" w:rsidRDefault="00945CE2" w:rsidP="00CC63F1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Execució script sqli.sh</w:t>
            </w:r>
          </w:p>
        </w:tc>
      </w:tr>
      <w:tr w:rsidR="00945CE2" w:rsidRPr="00945CE2" w14:paraId="24C8FC01" w14:textId="77777777" w:rsidTr="00CC63F1">
        <w:trPr>
          <w:trHeight w:val="334"/>
          <w:tblCellSpacing w:w="15" w:type="dxa"/>
        </w:trPr>
        <w:tc>
          <w:tcPr>
            <w:tcW w:w="1649" w:type="dxa"/>
            <w:vAlign w:val="center"/>
            <w:hideMark/>
          </w:tcPr>
          <w:p w14:paraId="351CB1C2" w14:textId="77777777" w:rsidR="00945CE2" w:rsidRPr="00945CE2" w:rsidRDefault="00945CE2" w:rsidP="00CC63F1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Resultat esperat</w:t>
            </w:r>
          </w:p>
        </w:tc>
        <w:tc>
          <w:tcPr>
            <w:tcW w:w="3071" w:type="dxa"/>
            <w:vAlign w:val="center"/>
            <w:hideMark/>
          </w:tcPr>
          <w:p w14:paraId="28DC417C" w14:textId="6BB03432" w:rsidR="00945CE2" w:rsidRPr="00945CE2" w:rsidRDefault="00945CE2" w:rsidP="00CC63F1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Generaci</w:t>
            </w:r>
            <w:r w:rsidR="00CC63F1">
              <w:rPr>
                <w:rFonts w:cstheme="minorHAnsi"/>
              </w:rPr>
              <w:t>ó</w:t>
            </w:r>
            <w:r w:rsidRPr="00945CE2">
              <w:rPr>
                <w:rFonts w:cstheme="minorHAnsi"/>
              </w:rPr>
              <w:t xml:space="preserve"> alerta i dashboard</w:t>
            </w:r>
          </w:p>
        </w:tc>
      </w:tr>
      <w:tr w:rsidR="00945CE2" w:rsidRPr="00945CE2" w14:paraId="544A640C" w14:textId="77777777" w:rsidTr="00CC63F1">
        <w:trPr>
          <w:tblCellSpacing w:w="15" w:type="dxa"/>
        </w:trPr>
        <w:tc>
          <w:tcPr>
            <w:tcW w:w="1649" w:type="dxa"/>
            <w:vAlign w:val="center"/>
            <w:hideMark/>
          </w:tcPr>
          <w:p w14:paraId="4D78708E" w14:textId="77777777" w:rsidR="00945CE2" w:rsidRPr="00945CE2" w:rsidRDefault="00945CE2" w:rsidP="00CC63F1">
            <w:pPr>
              <w:rPr>
                <w:rFonts w:cstheme="minorHAnsi"/>
              </w:rPr>
            </w:pPr>
          </w:p>
        </w:tc>
        <w:tc>
          <w:tcPr>
            <w:tcW w:w="3071" w:type="dxa"/>
            <w:vAlign w:val="center"/>
            <w:hideMark/>
          </w:tcPr>
          <w:p w14:paraId="2082C849" w14:textId="77777777" w:rsidR="00945CE2" w:rsidRPr="00945CE2" w:rsidRDefault="00945CE2" w:rsidP="00CC63F1">
            <w:pPr>
              <w:rPr>
                <w:rFonts w:cstheme="minorHAnsi"/>
              </w:rPr>
            </w:pPr>
          </w:p>
        </w:tc>
      </w:tr>
    </w:tbl>
    <w:p w14:paraId="45321E9A" w14:textId="61CF5015" w:rsidR="00CC63F1" w:rsidRDefault="00CC63F1" w:rsidP="00945CE2">
      <w:pPr>
        <w:pStyle w:val="NormalWeb"/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br w:type="textWrapping" w:clear="all"/>
      </w:r>
      <w:r w:rsidRPr="00CC63F1">
        <w:rPr>
          <w:rFonts w:ascii="Segoe UI Emoji" w:hAnsi="Segoe UI Emoji" w:cs="Segoe UI Emoji"/>
          <w:sz w:val="22"/>
          <w:szCs w:val="22"/>
        </w:rPr>
        <w:drawing>
          <wp:inline distT="0" distB="0" distL="0" distR="0" wp14:anchorId="72150157" wp14:editId="24F79881">
            <wp:extent cx="5155428" cy="1057275"/>
            <wp:effectExtent l="0" t="0" r="7620" b="0"/>
            <wp:docPr id="2062343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43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5099" cy="10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527C" w14:textId="77777777" w:rsidR="00CC63F1" w:rsidRDefault="00CC63F1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C63F1">
        <w:rPr>
          <w:rFonts w:ascii="Segoe UI Emoji" w:hAnsi="Segoe UI Emoji" w:cs="Segoe UI Emoji"/>
          <w:sz w:val="22"/>
          <w:szCs w:val="22"/>
        </w:rPr>
        <w:drawing>
          <wp:inline distT="0" distB="0" distL="0" distR="0" wp14:anchorId="1F68804E" wp14:editId="59130396">
            <wp:extent cx="5279327" cy="2305050"/>
            <wp:effectExtent l="0" t="0" r="0" b="0"/>
            <wp:docPr id="455229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29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5115" cy="231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0055" w14:textId="66957AFF" w:rsidR="00945CE2" w:rsidRPr="00945CE2" w:rsidRDefault="00CC63F1" w:rsidP="00CC63F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C63F1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3644341E" wp14:editId="1B1122C2">
            <wp:extent cx="5864297" cy="304800"/>
            <wp:effectExtent l="0" t="0" r="3175" b="0"/>
            <wp:docPr id="152672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2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867" cy="30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223B" w14:textId="77777777" w:rsidR="0021566A" w:rsidRDefault="0021566A">
      <w:pPr>
        <w:rPr>
          <w:b/>
          <w:bCs/>
        </w:rPr>
      </w:pPr>
      <w:r>
        <w:rPr>
          <w:b/>
          <w:bCs/>
        </w:rPr>
        <w:br w:type="page"/>
      </w:r>
    </w:p>
    <w:p w14:paraId="247F790C" w14:textId="003B2D6B" w:rsidR="00945CE2" w:rsidRPr="00CC63F1" w:rsidRDefault="00945CE2" w:rsidP="00CC63F1">
      <w:pPr>
        <w:rPr>
          <w:b/>
          <w:bCs/>
        </w:rPr>
      </w:pPr>
      <w:r w:rsidRPr="00CC63F1">
        <w:rPr>
          <w:b/>
          <w:bCs/>
        </w:rPr>
        <w:lastRenderedPageBreak/>
        <w:t>Prova 2 – Brute Force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2902"/>
      </w:tblGrid>
      <w:tr w:rsidR="00945CE2" w:rsidRPr="00945CE2" w14:paraId="7A06DCE5" w14:textId="77777777" w:rsidTr="00215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395BA" w14:textId="77777777" w:rsidR="00945CE2" w:rsidRPr="00945CE2" w:rsidRDefault="00945CE2">
            <w:pPr>
              <w:jc w:val="center"/>
              <w:rPr>
                <w:rFonts w:cstheme="minorHAnsi"/>
                <w:b/>
                <w:bCs/>
              </w:rPr>
            </w:pPr>
            <w:r w:rsidRPr="00945CE2">
              <w:rPr>
                <w:rFonts w:cstheme="minorHAnsi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6A3EEA4" w14:textId="77777777" w:rsidR="00945CE2" w:rsidRPr="00945CE2" w:rsidRDefault="00945CE2">
            <w:pPr>
              <w:jc w:val="center"/>
              <w:rPr>
                <w:rFonts w:cstheme="minorHAnsi"/>
                <w:b/>
                <w:bCs/>
              </w:rPr>
            </w:pPr>
            <w:r w:rsidRPr="00945CE2">
              <w:rPr>
                <w:rFonts w:cstheme="minorHAnsi"/>
                <w:b/>
                <w:bCs/>
              </w:rPr>
              <w:t>Valor</w:t>
            </w:r>
          </w:p>
        </w:tc>
      </w:tr>
      <w:tr w:rsidR="00945CE2" w:rsidRPr="00945CE2" w14:paraId="703FE2FE" w14:textId="77777777" w:rsidTr="0021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3CCB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Objectiu</w:t>
            </w:r>
          </w:p>
        </w:tc>
        <w:tc>
          <w:tcPr>
            <w:tcW w:w="0" w:type="auto"/>
            <w:vAlign w:val="center"/>
            <w:hideMark/>
          </w:tcPr>
          <w:p w14:paraId="050A1E7A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Validar detecció Brute Force</w:t>
            </w:r>
          </w:p>
        </w:tc>
      </w:tr>
      <w:tr w:rsidR="00945CE2" w:rsidRPr="00945CE2" w14:paraId="4FC2C792" w14:textId="77777777" w:rsidTr="0021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1EB6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794B1071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Execució bruteforce.sh</w:t>
            </w:r>
          </w:p>
        </w:tc>
      </w:tr>
      <w:tr w:rsidR="00945CE2" w:rsidRPr="00945CE2" w14:paraId="039C5A50" w14:textId="77777777" w:rsidTr="0021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0414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Resultat esperat</w:t>
            </w:r>
          </w:p>
        </w:tc>
        <w:tc>
          <w:tcPr>
            <w:tcW w:w="0" w:type="auto"/>
            <w:vAlign w:val="center"/>
            <w:hideMark/>
          </w:tcPr>
          <w:p w14:paraId="03FC5D85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Detecció múltiples intents login</w:t>
            </w:r>
          </w:p>
        </w:tc>
      </w:tr>
    </w:tbl>
    <w:p w14:paraId="56681D9E" w14:textId="77777777" w:rsidR="0021566A" w:rsidRDefault="00CC63F1" w:rsidP="0021566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C63F1">
        <w:rPr>
          <w:rFonts w:ascii="Segoe UI Emoji" w:hAnsi="Segoe UI Emoji" w:cs="Segoe UI Emoji"/>
          <w:sz w:val="22"/>
          <w:szCs w:val="22"/>
        </w:rPr>
        <w:drawing>
          <wp:inline distT="0" distB="0" distL="0" distR="0" wp14:anchorId="522AA417" wp14:editId="763918D1">
            <wp:extent cx="3952875" cy="1737517"/>
            <wp:effectExtent l="0" t="0" r="0" b="0"/>
            <wp:docPr id="306074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74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7461" cy="174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FCF5" w14:textId="7A98E3CD" w:rsidR="00945CE2" w:rsidRPr="00945CE2" w:rsidRDefault="0021566A" w:rsidP="0021566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1566A">
        <w:rPr>
          <w:rFonts w:ascii="Segoe UI Emoji" w:hAnsi="Segoe UI Emoji" w:cs="Segoe UI Emoji"/>
          <w:sz w:val="22"/>
          <w:szCs w:val="22"/>
        </w:rPr>
        <w:drawing>
          <wp:inline distT="0" distB="0" distL="0" distR="0" wp14:anchorId="60731525" wp14:editId="3B21B9E1">
            <wp:extent cx="5400040" cy="310515"/>
            <wp:effectExtent l="0" t="0" r="0" b="0"/>
            <wp:docPr id="772729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298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1641" w14:textId="77777777" w:rsidR="00945CE2" w:rsidRPr="0021566A" w:rsidRDefault="00945CE2" w:rsidP="0021566A">
      <w:pPr>
        <w:rPr>
          <w:b/>
          <w:bCs/>
        </w:rPr>
      </w:pPr>
      <w:r w:rsidRPr="0021566A">
        <w:rPr>
          <w:b/>
          <w:bCs/>
        </w:rPr>
        <w:t>Prova 3 – Port Scanning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2793"/>
      </w:tblGrid>
      <w:tr w:rsidR="00945CE2" w:rsidRPr="00945CE2" w14:paraId="51C0FA0D" w14:textId="77777777" w:rsidTr="00215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06785" w14:textId="77777777" w:rsidR="00945CE2" w:rsidRPr="00945CE2" w:rsidRDefault="00945CE2">
            <w:pPr>
              <w:jc w:val="center"/>
              <w:rPr>
                <w:rFonts w:cstheme="minorHAnsi"/>
                <w:b/>
                <w:bCs/>
              </w:rPr>
            </w:pPr>
            <w:r w:rsidRPr="00945CE2">
              <w:rPr>
                <w:rFonts w:cstheme="minorHAnsi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6804418" w14:textId="77777777" w:rsidR="00945CE2" w:rsidRPr="00945CE2" w:rsidRDefault="00945CE2">
            <w:pPr>
              <w:jc w:val="center"/>
              <w:rPr>
                <w:rFonts w:cstheme="minorHAnsi"/>
                <w:b/>
                <w:bCs/>
              </w:rPr>
            </w:pPr>
            <w:r w:rsidRPr="00945CE2">
              <w:rPr>
                <w:rFonts w:cstheme="minorHAnsi"/>
                <w:b/>
                <w:bCs/>
              </w:rPr>
              <w:t>Valor</w:t>
            </w:r>
          </w:p>
        </w:tc>
      </w:tr>
      <w:tr w:rsidR="00945CE2" w:rsidRPr="00945CE2" w14:paraId="29DD9C07" w14:textId="77777777" w:rsidTr="0021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9A70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Objectiu</w:t>
            </w:r>
          </w:p>
        </w:tc>
        <w:tc>
          <w:tcPr>
            <w:tcW w:w="0" w:type="auto"/>
            <w:vAlign w:val="center"/>
            <w:hideMark/>
          </w:tcPr>
          <w:p w14:paraId="5042B319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Validar detecció Port Scanning</w:t>
            </w:r>
          </w:p>
        </w:tc>
      </w:tr>
      <w:tr w:rsidR="00945CE2" w:rsidRPr="00945CE2" w14:paraId="007570AB" w14:textId="77777777" w:rsidTr="0021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7922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5AAED6DB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Execució scanning.sh</w:t>
            </w:r>
          </w:p>
        </w:tc>
      </w:tr>
      <w:tr w:rsidR="00945CE2" w:rsidRPr="00945CE2" w14:paraId="79CC69C2" w14:textId="77777777" w:rsidTr="0021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132F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Resultat esperat</w:t>
            </w:r>
          </w:p>
        </w:tc>
        <w:tc>
          <w:tcPr>
            <w:tcW w:w="0" w:type="auto"/>
            <w:vAlign w:val="center"/>
            <w:hideMark/>
          </w:tcPr>
          <w:p w14:paraId="4A9CBB5B" w14:textId="77777777" w:rsidR="00945CE2" w:rsidRPr="00945CE2" w:rsidRDefault="00945CE2">
            <w:pPr>
              <w:rPr>
                <w:rFonts w:cstheme="minorHAnsi"/>
              </w:rPr>
            </w:pPr>
            <w:r w:rsidRPr="00945CE2">
              <w:rPr>
                <w:rFonts w:cstheme="minorHAnsi"/>
              </w:rPr>
              <w:t>Detecció patró reconeixement</w:t>
            </w:r>
          </w:p>
        </w:tc>
      </w:tr>
    </w:tbl>
    <w:p w14:paraId="0B16892B" w14:textId="77777777" w:rsidR="0021566A" w:rsidRDefault="0021566A" w:rsidP="0021566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1566A">
        <w:rPr>
          <w:rFonts w:ascii="Segoe UI Emoji" w:hAnsi="Segoe UI Emoji" w:cs="Segoe UI Emoji"/>
          <w:sz w:val="22"/>
          <w:szCs w:val="22"/>
        </w:rPr>
        <w:drawing>
          <wp:inline distT="0" distB="0" distL="0" distR="0" wp14:anchorId="7E6500E3" wp14:editId="5DA21B9D">
            <wp:extent cx="3648075" cy="1540050"/>
            <wp:effectExtent l="0" t="0" r="0" b="3175"/>
            <wp:docPr id="1025942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422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4415" cy="154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4E42" w14:textId="05AAF8C6" w:rsidR="00945CE2" w:rsidRPr="00945CE2" w:rsidRDefault="0021566A" w:rsidP="0021566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1566A">
        <w:rPr>
          <w:rFonts w:ascii="Segoe UI Emoji" w:hAnsi="Segoe UI Emoji" w:cs="Segoe UI Emoji"/>
          <w:sz w:val="22"/>
          <w:szCs w:val="22"/>
        </w:rPr>
        <w:drawing>
          <wp:inline distT="0" distB="0" distL="0" distR="0" wp14:anchorId="2A25A79E" wp14:editId="79D89506">
            <wp:extent cx="5400040" cy="291465"/>
            <wp:effectExtent l="0" t="0" r="0" b="0"/>
            <wp:docPr id="177530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0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0BBF" w14:textId="77777777" w:rsidR="0021566A" w:rsidRDefault="0021566A">
      <w:pPr>
        <w:rPr>
          <w:rFonts w:eastAsiaTheme="majorEastAsia" w:cstheme="minorHAnsi"/>
          <w:b/>
          <w:color w:val="000000" w:themeColor="text1"/>
        </w:rPr>
      </w:pPr>
      <w:r>
        <w:rPr>
          <w:rFonts w:cstheme="minorHAnsi"/>
        </w:rPr>
        <w:br w:type="page"/>
      </w:r>
    </w:p>
    <w:p w14:paraId="7E78FA15" w14:textId="77777777" w:rsidR="00945CE2" w:rsidRPr="00945CE2" w:rsidRDefault="00945CE2" w:rsidP="00945CE2">
      <w:pPr>
        <w:pStyle w:val="Ttulo2"/>
      </w:pPr>
      <w:bookmarkStart w:id="13" w:name="_Toc229955269"/>
      <w:r w:rsidRPr="00945CE2">
        <w:lastRenderedPageBreak/>
        <w:t>5.2 Avaluació de requisits</w:t>
      </w:r>
      <w:bookmarkEnd w:id="13"/>
    </w:p>
    <w:p w14:paraId="021F0566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Les proves realitzades permeten validar que la solució compleix els requisits funcionals definits.</w:t>
      </w:r>
    </w:p>
    <w:p w14:paraId="7B1EC0A4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Els scripts d’atac generen correctament activitat sospitosa detectable pel sistema.</w:t>
      </w:r>
    </w:p>
    <w:p w14:paraId="65D14253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 detector és capaç de:</w:t>
      </w:r>
    </w:p>
    <w:p w14:paraId="27EA468A" w14:textId="77777777" w:rsidR="00945CE2" w:rsidRPr="00945CE2" w:rsidRDefault="00945CE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Analitzar logs en temps real.</w:t>
      </w:r>
    </w:p>
    <w:p w14:paraId="61A0F48C" w14:textId="77777777" w:rsidR="00945CE2" w:rsidRPr="00945CE2" w:rsidRDefault="00945CE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Detectar patrons específics.</w:t>
      </w:r>
    </w:p>
    <w:p w14:paraId="76D28595" w14:textId="77777777" w:rsidR="00945CE2" w:rsidRPr="00945CE2" w:rsidRDefault="00945CE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Generar alertes estructurades.</w:t>
      </w:r>
    </w:p>
    <w:p w14:paraId="055BA676" w14:textId="77777777" w:rsidR="00945CE2" w:rsidRPr="00945CE2" w:rsidRDefault="00945CE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Integrar-se amb Grafana.</w:t>
      </w:r>
    </w:p>
    <w:p w14:paraId="280D9DC3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La infraestructura Docker garanteix:</w:t>
      </w:r>
    </w:p>
    <w:p w14:paraId="2D6A11B7" w14:textId="77777777" w:rsidR="00945CE2" w:rsidRPr="00945CE2" w:rsidRDefault="00945CE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Aïllament dels components.</w:t>
      </w:r>
    </w:p>
    <w:p w14:paraId="59366515" w14:textId="77777777" w:rsidR="00945CE2" w:rsidRPr="00945CE2" w:rsidRDefault="00945CE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Reproducció consistent.</w:t>
      </w:r>
    </w:p>
    <w:p w14:paraId="16D0BB09" w14:textId="77777777" w:rsidR="00945CE2" w:rsidRPr="00945CE2" w:rsidRDefault="00945CE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Facilitat de desplegament.</w:t>
      </w:r>
    </w:p>
    <w:p w14:paraId="360E9A89" w14:textId="54048D55" w:rsidR="00945CE2" w:rsidRPr="00945CE2" w:rsidRDefault="00945CE2" w:rsidP="0021566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Els dashboards compleixen l’objectiu pedagògic del projecte mostrant informació visual, contextual i comprensible.</w:t>
      </w:r>
    </w:p>
    <w:p w14:paraId="694B47B1" w14:textId="77777777" w:rsidR="00945CE2" w:rsidRPr="00945CE2" w:rsidRDefault="00945CE2" w:rsidP="00945CE2">
      <w:pPr>
        <w:pStyle w:val="Ttulo2"/>
      </w:pPr>
      <w:bookmarkStart w:id="14" w:name="_Toc229955270"/>
      <w:r w:rsidRPr="00945CE2">
        <w:t>5.3 Avaluació d’objectius</w:t>
      </w:r>
      <w:bookmarkEnd w:id="14"/>
    </w:p>
    <w:p w14:paraId="080A4DE9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Els resultats obtinguts validen que la plataforma desenvolupada compleix els objectius definits inicialment.</w:t>
      </w:r>
    </w:p>
    <w:p w14:paraId="0E5B99BF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El projecte aconsegueix:</w:t>
      </w:r>
    </w:p>
    <w:p w14:paraId="6B25ED68" w14:textId="77777777" w:rsidR="00945CE2" w:rsidRPr="00945CE2" w:rsidRDefault="00945CE2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Simular atacs reals.</w:t>
      </w:r>
    </w:p>
    <w:p w14:paraId="29119163" w14:textId="77777777" w:rsidR="00945CE2" w:rsidRPr="00945CE2" w:rsidRDefault="00945CE2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Detectar activitat sospitosa.</w:t>
      </w:r>
    </w:p>
    <w:p w14:paraId="22035E4E" w14:textId="77777777" w:rsidR="00945CE2" w:rsidRPr="00945CE2" w:rsidRDefault="00945CE2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Visualitzar els resultats en temps real.</w:t>
      </w:r>
    </w:p>
    <w:p w14:paraId="764599EB" w14:textId="77777777" w:rsidR="00945CE2" w:rsidRPr="00945CE2" w:rsidRDefault="00945CE2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Facilitar l’aprenentatge de conceptes de ciberseguretat.</w:t>
      </w:r>
    </w:p>
    <w:p w14:paraId="672EC66D" w14:textId="77777777" w:rsidR="00945CE2" w:rsidRPr="00945CE2" w:rsidRDefault="00945CE2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Permetre diferents nivells de dificultat i protecció.</w:t>
      </w:r>
    </w:p>
    <w:p w14:paraId="087F3FC2" w14:textId="77777777" w:rsidR="00945CE2" w:rsidRPr="00945CE2" w:rsidRDefault="00945CE2" w:rsidP="00945CE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CE2">
        <w:rPr>
          <w:rFonts w:asciiTheme="minorHAnsi" w:hAnsiTheme="minorHAnsi" w:cstheme="minorHAnsi"/>
          <w:sz w:val="22"/>
          <w:szCs w:val="22"/>
        </w:rPr>
        <w:t>La combinació de Docker, Flask, Grafana i Loki ha permès construir un entorn modular, escalable i reutilitzable.</w:t>
      </w:r>
    </w:p>
    <w:p w14:paraId="745B9AF3" w14:textId="69E4B2C4" w:rsidR="00945CE2" w:rsidRPr="0021566A" w:rsidRDefault="00945CE2" w:rsidP="0021566A">
      <w:pPr>
        <w:pStyle w:val="NormalWeb"/>
        <w:rPr>
          <w:rFonts w:asciiTheme="minorHAnsi" w:hAnsiTheme="minorHAnsi" w:cstheme="minorHAnsi"/>
          <w:i/>
          <w:iCs/>
          <w:sz w:val="22"/>
          <w:szCs w:val="22"/>
        </w:rPr>
      </w:pPr>
      <w:r w:rsidRPr="0021566A">
        <w:rPr>
          <w:rStyle w:val="nfasis"/>
          <w:rFonts w:asciiTheme="minorHAnsi" w:hAnsiTheme="minorHAnsi" w:cstheme="minorHAnsi"/>
          <w:i w:val="0"/>
          <w:iCs w:val="0"/>
          <w:sz w:val="22"/>
          <w:szCs w:val="22"/>
        </w:rPr>
        <w:t xml:space="preserve">La plataforma desenvolupada transforma tècniques habituals de detecció d’intrusions en un entorn interactiu i </w:t>
      </w:r>
      <w:r w:rsidR="0021566A">
        <w:rPr>
          <w:rStyle w:val="nfasis"/>
          <w:rFonts w:asciiTheme="minorHAnsi" w:hAnsiTheme="minorHAnsi" w:cstheme="minorHAnsi"/>
          <w:i w:val="0"/>
          <w:iCs w:val="0"/>
          <w:sz w:val="22"/>
          <w:szCs w:val="22"/>
        </w:rPr>
        <w:t>educatiu</w:t>
      </w:r>
      <w:r w:rsidRPr="0021566A">
        <w:rPr>
          <w:rStyle w:val="nfasis"/>
          <w:rFonts w:asciiTheme="minorHAnsi" w:hAnsiTheme="minorHAnsi" w:cstheme="minorHAnsi"/>
          <w:i w:val="0"/>
          <w:iCs w:val="0"/>
          <w:sz w:val="22"/>
          <w:szCs w:val="22"/>
        </w:rPr>
        <w:t xml:space="preserve"> orientat a l’aprenentatge pràctic de la ciberseguretat.</w:t>
      </w:r>
    </w:p>
    <w:sectPr w:rsidR="00945CE2" w:rsidRPr="002156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1999"/>
    <w:multiLevelType w:val="multilevel"/>
    <w:tmpl w:val="95C2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671CA"/>
    <w:multiLevelType w:val="multilevel"/>
    <w:tmpl w:val="5076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D6756"/>
    <w:multiLevelType w:val="multilevel"/>
    <w:tmpl w:val="5B4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54B67"/>
    <w:multiLevelType w:val="multilevel"/>
    <w:tmpl w:val="F148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545D5"/>
    <w:multiLevelType w:val="multilevel"/>
    <w:tmpl w:val="7DAE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D327C"/>
    <w:multiLevelType w:val="multilevel"/>
    <w:tmpl w:val="D8D2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E00E6"/>
    <w:multiLevelType w:val="multilevel"/>
    <w:tmpl w:val="5C44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B1282"/>
    <w:multiLevelType w:val="multilevel"/>
    <w:tmpl w:val="8454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B0567"/>
    <w:multiLevelType w:val="multilevel"/>
    <w:tmpl w:val="EC6C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AF1741"/>
    <w:multiLevelType w:val="multilevel"/>
    <w:tmpl w:val="B48E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E12039"/>
    <w:multiLevelType w:val="multilevel"/>
    <w:tmpl w:val="CF0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15D11"/>
    <w:multiLevelType w:val="multilevel"/>
    <w:tmpl w:val="59AA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E5E9F"/>
    <w:multiLevelType w:val="multilevel"/>
    <w:tmpl w:val="77DC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553AB"/>
    <w:multiLevelType w:val="multilevel"/>
    <w:tmpl w:val="28D4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52218"/>
    <w:multiLevelType w:val="multilevel"/>
    <w:tmpl w:val="64FA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B319C"/>
    <w:multiLevelType w:val="multilevel"/>
    <w:tmpl w:val="DE02B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0C2E9B"/>
    <w:multiLevelType w:val="multilevel"/>
    <w:tmpl w:val="6BA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43445"/>
    <w:multiLevelType w:val="hybridMultilevel"/>
    <w:tmpl w:val="CD9C5C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F13B83"/>
    <w:multiLevelType w:val="multilevel"/>
    <w:tmpl w:val="7B70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293397">
    <w:abstractNumId w:val="11"/>
  </w:num>
  <w:num w:numId="2" w16cid:durableId="2099934509">
    <w:abstractNumId w:val="8"/>
  </w:num>
  <w:num w:numId="3" w16cid:durableId="1792163699">
    <w:abstractNumId w:val="2"/>
  </w:num>
  <w:num w:numId="4" w16cid:durableId="156846960">
    <w:abstractNumId w:val="9"/>
  </w:num>
  <w:num w:numId="5" w16cid:durableId="1173300885">
    <w:abstractNumId w:val="14"/>
  </w:num>
  <w:num w:numId="6" w16cid:durableId="2067338938">
    <w:abstractNumId w:val="12"/>
  </w:num>
  <w:num w:numId="7" w16cid:durableId="702481547">
    <w:abstractNumId w:val="1"/>
  </w:num>
  <w:num w:numId="8" w16cid:durableId="1871188184">
    <w:abstractNumId w:val="15"/>
  </w:num>
  <w:num w:numId="9" w16cid:durableId="9182421">
    <w:abstractNumId w:val="16"/>
  </w:num>
  <w:num w:numId="10" w16cid:durableId="188295705">
    <w:abstractNumId w:val="10"/>
  </w:num>
  <w:num w:numId="11" w16cid:durableId="695665303">
    <w:abstractNumId w:val="7"/>
  </w:num>
  <w:num w:numId="12" w16cid:durableId="472720716">
    <w:abstractNumId w:val="0"/>
  </w:num>
  <w:num w:numId="13" w16cid:durableId="800809916">
    <w:abstractNumId w:val="6"/>
  </w:num>
  <w:num w:numId="14" w16cid:durableId="634601486">
    <w:abstractNumId w:val="13"/>
  </w:num>
  <w:num w:numId="15" w16cid:durableId="364063071">
    <w:abstractNumId w:val="4"/>
  </w:num>
  <w:num w:numId="16" w16cid:durableId="2022734014">
    <w:abstractNumId w:val="18"/>
  </w:num>
  <w:num w:numId="17" w16cid:durableId="1946843138">
    <w:abstractNumId w:val="3"/>
  </w:num>
  <w:num w:numId="18" w16cid:durableId="1567718671">
    <w:abstractNumId w:val="5"/>
  </w:num>
  <w:num w:numId="19" w16cid:durableId="245962645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B92"/>
    <w:rsid w:val="00062F9E"/>
    <w:rsid w:val="000C0B92"/>
    <w:rsid w:val="000E409F"/>
    <w:rsid w:val="00152A12"/>
    <w:rsid w:val="001B1E64"/>
    <w:rsid w:val="002057A2"/>
    <w:rsid w:val="0021566A"/>
    <w:rsid w:val="002D063F"/>
    <w:rsid w:val="003A2C75"/>
    <w:rsid w:val="004E2D3A"/>
    <w:rsid w:val="005C5F0A"/>
    <w:rsid w:val="0067148F"/>
    <w:rsid w:val="006D5DFF"/>
    <w:rsid w:val="007102C2"/>
    <w:rsid w:val="007C6336"/>
    <w:rsid w:val="008B3D44"/>
    <w:rsid w:val="0092668B"/>
    <w:rsid w:val="00945CE2"/>
    <w:rsid w:val="009B56DC"/>
    <w:rsid w:val="009D38AF"/>
    <w:rsid w:val="00A16508"/>
    <w:rsid w:val="00CC63F1"/>
    <w:rsid w:val="00DA75C7"/>
    <w:rsid w:val="00EE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D1B5B"/>
  <w15:chartTrackingRefBased/>
  <w15:docId w15:val="{2941C930-B919-42F9-A4D0-EC1249BA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2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5C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A12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52A12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45CE2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B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B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B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B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B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B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0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B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0B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B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B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B92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C0B92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668B"/>
    <w:pPr>
      <w:tabs>
        <w:tab w:val="right" w:leader="dot" w:pos="8494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92668B"/>
    <w:pPr>
      <w:tabs>
        <w:tab w:val="right" w:leader="dot" w:pos="8494"/>
      </w:tabs>
      <w:spacing w:after="100"/>
      <w:ind w:left="220"/>
    </w:pPr>
    <w:rPr>
      <w:b/>
      <w:bCs/>
      <w:noProof/>
    </w:rPr>
  </w:style>
  <w:style w:type="character" w:styleId="Hipervnculo">
    <w:name w:val="Hyperlink"/>
    <w:basedOn w:val="Fuentedeprrafopredeter"/>
    <w:uiPriority w:val="99"/>
    <w:unhideWhenUsed/>
    <w:rsid w:val="000C0B92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152A1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9D38A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8AF"/>
    <w:rPr>
      <w:color w:val="954F72" w:themeColor="followed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1B1E64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945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945CE2"/>
    <w:rPr>
      <w:i/>
      <w:iCs/>
    </w:rPr>
  </w:style>
  <w:style w:type="character" w:styleId="Fuerte">
    <w:name w:val="Strong"/>
    <w:basedOn w:val="Fuentedeprrafopredeter"/>
    <w:uiPriority w:val="22"/>
    <w:qFormat/>
    <w:rsid w:val="00945CE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5C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5CE2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45C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FF9DF-4100-4D51-9168-A9BAC524B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16</Pages>
  <Words>1670</Words>
  <Characters>9189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 Roca</dc:creator>
  <cp:keywords/>
  <dc:description/>
  <cp:lastModifiedBy>Pere Roca</cp:lastModifiedBy>
  <cp:revision>5</cp:revision>
  <dcterms:created xsi:type="dcterms:W3CDTF">2026-05-17T21:10:00Z</dcterms:created>
  <dcterms:modified xsi:type="dcterms:W3CDTF">2026-05-17T22:08:00Z</dcterms:modified>
</cp:coreProperties>
</file>