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16"/>
        </w:rPr>
      </w:pPr>
      <w:r>
        <w:rPr>
          <w:sz w:val="16"/>
        </w:rPr>
        <mc:AlternateContent>
          <mc:Choice Requires="wps">
            <w:drawing>
              <wp:anchor behindDoc="0" distT="13335" distB="12065" distL="13335" distR="12065" simplePos="0" locked="0" layoutInCell="1" allowOverlap="1" relativeHeight="3" wp14:anchorId="41A8E830">
                <wp:simplePos x="0" y="0"/>
                <wp:positionH relativeFrom="column">
                  <wp:posOffset>62865</wp:posOffset>
                </wp:positionH>
                <wp:positionV relativeFrom="paragraph">
                  <wp:posOffset>128905</wp:posOffset>
                </wp:positionV>
                <wp:extent cx="5290820" cy="8624570"/>
                <wp:effectExtent l="13335" t="13335" r="12065" b="12065"/>
                <wp:wrapNone/>
                <wp:docPr id="1" name="2 Rectángulo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0920" cy="86245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3a5f8b"/>
                          </a:solidFill>
                          <a:prstDash val="sysDot"/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2 Rectángulo" path="m0,0l-2147483645,0l-2147483645,-2147483646l0,-2147483646xe" stroked="t" o:allowincell="f" style="position:absolute;margin-left:4.95pt;margin-top:10.15pt;width:416.55pt;height:679.05pt;mso-wrap-style:none;v-text-anchor:middle" wp14:anchorId="41A8E830">
                <v:fill o:detectmouseclick="t" on="false"/>
                <v:stroke color="#3a5f8b" weight="25560" dashstyle="shortdot" joinstyle="round" endcap="flat"/>
                <w10:wrap type="none"/>
              </v:rect>
            </w:pict>
          </mc:Fallback>
        </mc:AlternateContent>
      </w:r>
    </w:p>
    <w:p>
      <w:pPr>
        <w:pStyle w:val="Normal"/>
        <w:jc w:val="center"/>
        <w:rPr>
          <w:sz w:val="12"/>
        </w:rPr>
      </w:pPr>
      <w:r>
        <w:rPr>
          <w:sz w:val="12"/>
        </w:rPr>
      </w:r>
    </w:p>
    <w:p>
      <w:pPr>
        <w:pStyle w:val="Normal"/>
        <w:jc w:val="center"/>
        <w:rPr>
          <w:sz w:val="16"/>
        </w:rPr>
      </w:pPr>
      <w:r>
        <w:rPr>
          <w:sz w:val="16"/>
        </w:rPr>
      </w:r>
    </w:p>
    <w:p>
      <w:pPr>
        <w:pStyle w:val="Normal"/>
        <w:jc w:val="center"/>
        <w:rPr>
          <w:sz w:val="40"/>
        </w:rPr>
      </w:pPr>
      <w:r>
        <w:rPr/>
        <w:drawing>
          <wp:inline distT="0" distB="0" distL="0" distR="0">
            <wp:extent cx="1871345" cy="895350"/>
            <wp:effectExtent l="0" t="0" r="0" b="0"/>
            <wp:docPr id="2" name="Imatge 1" descr="F:\OLD2M\MiMa\Personal Meu rev\varis rev\LOGOS\logo Ud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tge 1" descr="F:\OLD2M\MiMa\Personal Meu rev\varis rev\LOGOS\logo UdA.JP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134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sz w:val="40"/>
        </w:rPr>
      </w:pPr>
      <w:r>
        <w:rPr>
          <w:sz w:val="40"/>
        </w:rPr>
      </w:r>
    </w:p>
    <w:p>
      <w:pPr>
        <w:pStyle w:val="Normal"/>
        <w:jc w:val="center"/>
        <w:rPr>
          <w:sz w:val="40"/>
        </w:rPr>
      </w:pPr>
      <w:r>
        <w:rPr>
          <w:sz w:val="40"/>
        </w:rPr>
      </w:r>
    </w:p>
    <w:p>
      <w:pPr>
        <w:pStyle w:val="Normal"/>
        <w:jc w:val="center"/>
        <w:rPr>
          <w:sz w:val="40"/>
        </w:rPr>
      </w:pPr>
      <w:r>
        <w:rPr>
          <w:sz w:val="40"/>
        </w:rPr>
        <w:t>TREBALL FINAL de CARRERA</w:t>
      </w:r>
    </w:p>
    <w:p>
      <w:pPr>
        <w:pStyle w:val="Normal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jc w:val="center"/>
        <w:rPr>
          <w:sz w:val="24"/>
        </w:rPr>
      </w:pPr>
      <w:r>
        <w:rPr>
          <w:sz w:val="24"/>
        </w:rPr>
        <w:t>Curs 202X 202X</w:t>
      </w:r>
    </w:p>
    <w:p>
      <w:pPr>
        <w:pStyle w:val="Normal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jc w:val="center"/>
        <w:rPr>
          <w:sz w:val="24"/>
        </w:rPr>
      </w:pPr>
      <w:r>
        <w:rPr>
          <w:sz w:val="24"/>
        </w:rPr>
        <w:t>Per optar al títol de</w:t>
      </w:r>
    </w:p>
    <w:p>
      <w:pPr>
        <w:pStyle w:val="Normal"/>
        <w:spacing w:before="0" w:after="120"/>
        <w:jc w:val="center"/>
        <w:rPr>
          <w:rFonts w:ascii="Tahoma" w:hAnsi="Tahoma" w:cs="Tahoma"/>
          <w:color w:val="6B6D2E"/>
          <w:sz w:val="40"/>
          <w:szCs w:val="41"/>
        </w:rPr>
      </w:pPr>
      <w:r>
        <w:rPr>
          <w:rFonts w:cs="Tahoma" w:ascii="Tahoma" w:hAnsi="Tahoma"/>
          <w:color w:val="6B6D2E"/>
          <w:sz w:val="40"/>
          <w:szCs w:val="41"/>
        </w:rPr>
      </w:r>
    </w:p>
    <w:p>
      <w:pPr>
        <w:pStyle w:val="Normal"/>
        <w:spacing w:before="0" w:after="120"/>
        <w:jc w:val="center"/>
        <w:rPr>
          <w:rFonts w:ascii="Tahoma" w:hAnsi="Tahoma" w:cs="Tahoma"/>
          <w:color w:val="6B6D2E"/>
          <w:sz w:val="40"/>
          <w:szCs w:val="41"/>
        </w:rPr>
      </w:pPr>
      <w:r>
        <w:rPr>
          <w:rFonts w:cs="Tahoma" w:ascii="Tahoma" w:hAnsi="Tahoma"/>
          <w:color w:val="6B6D2E"/>
          <w:sz w:val="40"/>
          <w:szCs w:val="41"/>
        </w:rPr>
        <w:t>Bàtxelor en informàtica</w:t>
      </w:r>
    </w:p>
    <w:p>
      <w:pPr>
        <w:pStyle w:val="Normal"/>
        <w:rPr>
          <w:i/>
          <w:i/>
          <w:sz w:val="8"/>
        </w:rPr>
      </w:pPr>
      <w:r>
        <w:rPr>
          <w:i/>
          <w:sz w:val="8"/>
        </w:rPr>
      </w:r>
    </w:p>
    <w:p>
      <w:pPr>
        <w:pStyle w:val="Normal"/>
        <w:jc w:val="center"/>
        <w:rPr>
          <w:i/>
          <w:i/>
        </w:rPr>
      </w:pPr>
      <w:r>
        <w:rPr>
          <w:i/>
        </w:rPr>
      </w:r>
    </w:p>
    <w:p>
      <w:pPr>
        <w:pStyle w:val="Normal"/>
        <w:jc w:val="center"/>
        <w:rPr>
          <w:i/>
          <w:i/>
        </w:rPr>
      </w:pPr>
      <w:r>
        <w:rPr>
          <w:i/>
        </w:rPr>
      </w:r>
    </w:p>
    <w:p>
      <w:pPr>
        <w:pStyle w:val="Normal"/>
        <w:jc w:val="center"/>
        <w:rPr>
          <w:i/>
          <w:i/>
        </w:rPr>
      </w:pPr>
      <w:r>
        <w:rPr>
          <w:i/>
        </w:rPr>
      </w:r>
    </w:p>
    <w:p>
      <w:pPr>
        <w:pStyle w:val="Normal"/>
        <w:jc w:val="center"/>
        <w:rPr>
          <w:i/>
          <w:i/>
        </w:rPr>
      </w:pPr>
      <w:r>
        <w:rPr>
          <w:i/>
        </w:rPr>
      </w:r>
    </w:p>
    <w:p>
      <w:pPr>
        <w:pStyle w:val="Normal"/>
        <w:jc w:val="center"/>
        <w:rPr>
          <w:i/>
          <w:i/>
        </w:rPr>
      </w:pPr>
      <w:r>
        <w:rPr>
          <w:i/>
        </w:rPr>
      </w:r>
    </w:p>
    <w:p>
      <w:pPr>
        <w:pStyle w:val="Normal"/>
        <w:jc w:val="center"/>
        <w:rPr>
          <w:i/>
          <w:i/>
        </w:rPr>
      </w:pPr>
      <w:r>
        <w:rPr>
          <w:i/>
        </w:rPr>
      </w:r>
    </w:p>
    <w:p>
      <w:pPr>
        <w:pStyle w:val="Normal"/>
        <w:jc w:val="center"/>
        <w:rPr>
          <w:i/>
          <w:i/>
        </w:rPr>
      </w:pPr>
      <w:r>
        <w:rPr>
          <w:i/>
        </w:rPr>
      </w:r>
    </w:p>
    <w:p>
      <w:pPr>
        <w:pStyle w:val="Normal"/>
        <w:jc w:val="center"/>
        <w:rPr>
          <w:i/>
          <w:i/>
        </w:rPr>
      </w:pPr>
      <w:r>
        <w:rPr>
          <w:i/>
        </w:rPr>
      </w:r>
    </w:p>
    <w:p>
      <w:pPr>
        <w:pStyle w:val="Normal"/>
        <w:jc w:val="center"/>
        <w:rPr>
          <w:i/>
          <w:i/>
        </w:rPr>
      </w:pPr>
      <w:r>
        <w:rPr>
          <w:i/>
        </w:rPr>
      </w:r>
    </w:p>
    <w:p>
      <w:pPr>
        <w:pStyle w:val="Normal"/>
        <w:jc w:val="center"/>
        <w:rPr/>
      </w:pPr>
      <w:r>
        <w:rPr>
          <w:sz w:val="36"/>
          <w:szCs w:val="36"/>
        </w:rPr>
        <w:t>Títol del Treball Final en anglès</w:t>
      </w:r>
    </w:p>
    <w:p>
      <w:pPr>
        <w:pStyle w:val="Normal"/>
        <w:ind w:firstLine="709" w:left="709"/>
        <w:rPr>
          <w:i/>
          <w:i/>
          <w:sz w:val="16"/>
        </w:rPr>
      </w:pPr>
      <w:r>
        <w:rPr>
          <w:i/>
          <w:sz w:val="16"/>
        </w:rPr>
      </w:r>
    </w:p>
    <w:p>
      <w:pPr>
        <w:pStyle w:val="Normal"/>
        <w:ind w:firstLine="709" w:left="709"/>
        <w:rPr>
          <w:i/>
          <w:i/>
          <w:sz w:val="16"/>
        </w:rPr>
      </w:pPr>
      <w:r>
        <w:rPr>
          <w:i/>
          <w:sz w:val="16"/>
        </w:rPr>
      </w:r>
    </w:p>
    <w:p>
      <w:pPr>
        <w:pStyle w:val="Normal"/>
        <w:ind w:firstLine="709" w:left="709"/>
        <w:rPr>
          <w:i/>
          <w:i/>
          <w:sz w:val="16"/>
        </w:rPr>
      </w:pPr>
      <w:r>
        <w:rPr>
          <w:i/>
          <w:sz w:val="16"/>
        </w:rPr>
      </w:r>
    </w:p>
    <w:p>
      <w:pPr>
        <w:pStyle w:val="Normal"/>
        <w:ind w:firstLine="709" w:left="709"/>
        <w:rPr>
          <w:i/>
          <w:i/>
          <w:sz w:val="16"/>
        </w:rPr>
      </w:pPr>
      <w:r>
        <w:rPr>
          <w:i/>
          <w:sz w:val="16"/>
        </w:rPr>
      </w:r>
    </w:p>
    <w:p>
      <w:pPr>
        <w:pStyle w:val="Normal"/>
        <w:ind w:firstLine="709" w:left="709"/>
        <w:rPr>
          <w:i/>
          <w:i/>
          <w:sz w:val="16"/>
        </w:rPr>
      </w:pPr>
      <w:r>
        <w:rPr>
          <w:i/>
          <w:sz w:val="16"/>
        </w:rPr>
      </w:r>
    </w:p>
    <w:p>
      <w:pPr>
        <w:pStyle w:val="Normal"/>
        <w:ind w:firstLine="709" w:left="709"/>
        <w:rPr>
          <w:i/>
          <w:i/>
          <w:sz w:val="16"/>
        </w:rPr>
      </w:pPr>
      <w:r>
        <w:rPr>
          <w:i/>
          <w:sz w:val="16"/>
        </w:rPr>
      </w:r>
    </w:p>
    <w:p>
      <w:pPr>
        <w:pStyle w:val="Normal"/>
        <w:ind w:firstLine="709" w:left="709"/>
        <w:rPr>
          <w:i/>
          <w:i/>
          <w:sz w:val="16"/>
        </w:rPr>
      </w:pPr>
      <w:r>
        <w:rPr>
          <w:i/>
          <w:sz w:val="16"/>
        </w:rPr>
      </w:r>
    </w:p>
    <w:p>
      <w:pPr>
        <w:pStyle w:val="Normal"/>
        <w:ind w:firstLine="709" w:left="709"/>
        <w:rPr>
          <w:i/>
          <w:i/>
          <w:sz w:val="16"/>
        </w:rPr>
      </w:pPr>
      <w:r>
        <w:rPr>
          <w:i/>
          <w:sz w:val="16"/>
        </w:rPr>
      </w:r>
    </w:p>
    <w:p>
      <w:pPr>
        <w:pStyle w:val="Normal"/>
        <w:ind w:firstLine="709" w:left="709"/>
        <w:rPr>
          <w:i/>
          <w:i/>
          <w:sz w:val="16"/>
        </w:rPr>
      </w:pPr>
      <w:r>
        <w:rPr>
          <w:i/>
          <w:sz w:val="16"/>
        </w:rPr>
      </w:r>
    </w:p>
    <w:p>
      <w:pPr>
        <w:pStyle w:val="Normal"/>
        <w:ind w:firstLine="709" w:left="709"/>
        <w:rPr>
          <w:i/>
          <w:i/>
          <w:sz w:val="16"/>
        </w:rPr>
      </w:pPr>
      <w:r>
        <w:rPr>
          <w:i/>
          <w:sz w:val="16"/>
        </w:rPr>
      </w:r>
    </w:p>
    <w:p>
      <w:pPr>
        <w:pStyle w:val="Normal"/>
        <w:ind w:firstLine="709" w:left="709"/>
        <w:rPr>
          <w:i/>
          <w:i/>
          <w:sz w:val="16"/>
        </w:rPr>
      </w:pPr>
      <w:r>
        <w:rPr>
          <w:i/>
          <w:sz w:val="16"/>
        </w:rPr>
      </w:r>
    </w:p>
    <w:p>
      <w:pPr>
        <w:pStyle w:val="Normal"/>
        <w:ind w:firstLine="709" w:left="709"/>
        <w:rPr>
          <w:i/>
          <w:i/>
          <w:sz w:val="16"/>
        </w:rPr>
      </w:pPr>
      <w:r>
        <w:rPr>
          <w:i/>
          <w:sz w:val="16"/>
        </w:rPr>
      </w:r>
    </w:p>
    <w:p>
      <w:pPr>
        <w:pStyle w:val="Normal"/>
        <w:ind w:firstLine="709" w:left="709"/>
        <w:rPr>
          <w:i/>
          <w:i/>
          <w:sz w:val="16"/>
        </w:rPr>
      </w:pPr>
      <w:r>
        <w:rPr>
          <w:i/>
          <w:sz w:val="16"/>
        </w:rPr>
      </w:r>
    </w:p>
    <w:p>
      <w:pPr>
        <w:pStyle w:val="Normal"/>
        <w:ind w:firstLine="709" w:left="709"/>
        <w:rPr>
          <w:i/>
          <w:i/>
          <w:sz w:val="16"/>
        </w:rPr>
      </w:pPr>
      <w:r>
        <w:rPr>
          <w:i/>
          <w:sz w:val="16"/>
        </w:rPr>
      </w:r>
    </w:p>
    <w:p>
      <w:pPr>
        <w:pStyle w:val="Normal"/>
        <w:ind w:firstLine="709" w:left="709"/>
        <w:rPr>
          <w:i/>
          <w:i/>
          <w:sz w:val="16"/>
        </w:rPr>
      </w:pPr>
      <w:r>
        <w:rPr>
          <w:i/>
          <w:sz w:val="16"/>
        </w:rPr>
      </w:r>
    </w:p>
    <w:p>
      <w:pPr>
        <w:pStyle w:val="Normal"/>
        <w:ind w:firstLine="709"/>
        <w:rPr>
          <w:sz w:val="22"/>
        </w:rPr>
      </w:pPr>
      <w:r>
        <w:rPr>
          <w:i/>
          <w:sz w:val="18"/>
        </w:rPr>
        <w:t>Autor/a</w:t>
        <w:tab/>
        <w:tab/>
        <w:t>N</w:t>
      </w:r>
      <w:r>
        <w:rPr>
          <w:i/>
          <w:sz w:val="22"/>
        </w:rPr>
        <w:t>om de l’Autor/a</w:t>
      </w:r>
    </w:p>
    <w:p>
      <w:pPr>
        <w:pStyle w:val="Normal"/>
        <w:ind w:firstLine="709"/>
        <w:rPr>
          <w:sz w:val="22"/>
        </w:rPr>
      </w:pPr>
      <w:r>
        <w:rPr>
          <w:sz w:val="22"/>
        </w:rPr>
      </w:r>
    </w:p>
    <w:p>
      <w:pPr>
        <w:pStyle w:val="Normal"/>
        <w:ind w:firstLine="708"/>
        <w:rPr>
          <w:sz w:val="22"/>
        </w:rPr>
      </w:pPr>
      <w:r>
        <w:rPr>
          <w:i/>
          <w:sz w:val="18"/>
        </w:rPr>
        <w:t>Tutors/es</w:t>
        <w:tab/>
        <w:t>N</w:t>
      </w:r>
      <w:r>
        <w:rPr>
          <w:i/>
          <w:sz w:val="22"/>
        </w:rPr>
        <w:t>om del primer Tutor/a, Nom del segon Tutor/a</w:t>
      </w:r>
    </w:p>
    <w:p>
      <w:pPr>
        <w:pStyle w:val="Normal"/>
        <w:ind w:firstLine="708" w:left="4248"/>
        <w:jc w:val="center"/>
        <w:rPr>
          <w:sz w:val="18"/>
        </w:rPr>
      </w:pPr>
      <w:r>
        <w:rPr>
          <w:sz w:val="18"/>
        </w:rPr>
      </w:r>
    </w:p>
    <w:p>
      <w:pPr>
        <w:pStyle w:val="Normal"/>
        <w:ind w:firstLine="708" w:left="4248"/>
        <w:jc w:val="center"/>
        <w:rPr>
          <w:sz w:val="18"/>
        </w:rPr>
      </w:pPr>
      <w:r>
        <w:rPr>
          <w:sz w:val="18"/>
        </w:rPr>
      </w:r>
    </w:p>
    <w:p>
      <w:pPr>
        <w:pStyle w:val="Normal"/>
        <w:ind w:firstLine="708" w:left="4248"/>
        <w:jc w:val="center"/>
        <w:rPr>
          <w:sz w:val="18"/>
        </w:rPr>
      </w:pPr>
      <w:r>
        <w:rPr>
          <w:sz w:val="18"/>
        </w:rPr>
      </w:r>
    </w:p>
    <w:p>
      <w:pPr>
        <w:pStyle w:val="Normal"/>
        <w:ind w:firstLine="708" w:left="4248"/>
        <w:jc w:val="center"/>
        <w:rPr>
          <w:sz w:val="18"/>
        </w:rPr>
      </w:pPr>
      <w:r>
        <w:rPr>
          <w:sz w:val="18"/>
        </w:rPr>
      </w:r>
    </w:p>
    <w:p>
      <w:pPr>
        <w:sectPr>
          <w:type w:val="nextPage"/>
          <w:pgSz w:w="11906" w:h="16838"/>
          <w:pgMar w:left="1701" w:right="1701" w:gutter="0" w:header="0" w:top="1110" w:footer="0" w:bottom="1417"/>
          <w:pgNumType w:fmt="decimal"/>
          <w:formProt w:val="false"/>
          <w:textDirection w:val="lrTb"/>
          <w:docGrid w:type="default" w:linePitch="360" w:charSpace="0"/>
        </w:sectPr>
        <w:pStyle w:val="Normal"/>
        <w:ind w:firstLine="708" w:left="4248"/>
        <w:jc w:val="center"/>
        <w:rPr>
          <w:sz w:val="18"/>
        </w:rPr>
      </w:pPr>
      <w:r>
        <w:rPr>
          <w:sz w:val="18"/>
        </w:rPr>
        <w:t>Sant Julià de Lòria, XX de juny 202X</w:t>
      </w:r>
    </w:p>
    <w:p>
      <w:pPr>
        <w:pStyle w:val="Normal"/>
        <w:spacing w:before="0" w:after="200"/>
        <w:jc w:val="left"/>
        <w:rPr>
          <w:rStyle w:val="texte"/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"/>
        <w:suppressAutoHyphens w:val="false"/>
        <w:jc w:val="left"/>
        <w:rPr>
          <w:rFonts w:eastAsia="Calibri" w:cs="Arial" w:eastAsiaTheme="minorHAnsi"/>
          <w:b/>
          <w:bCs/>
          <w:sz w:val="32"/>
          <w:szCs w:val="32"/>
          <w:lang w:eastAsia="en-US"/>
        </w:rPr>
      </w:pPr>
      <w:r>
        <w:rPr>
          <w:rFonts w:eastAsia="Calibri" w:cs="Arial" w:eastAsiaTheme="minorHAnsi"/>
          <w:b/>
          <w:bCs/>
          <w:sz w:val="32"/>
          <w:szCs w:val="32"/>
          <w:lang w:eastAsia="en-US"/>
        </w:rPr>
      </w:r>
    </w:p>
    <w:p>
      <w:pPr>
        <w:pStyle w:val="Normal"/>
        <w:suppressAutoHyphens w:val="false"/>
        <w:jc w:val="left"/>
        <w:rPr>
          <w:rFonts w:eastAsia="Calibri" w:cs="Arial" w:eastAsiaTheme="minorHAnsi"/>
          <w:b/>
          <w:bCs/>
          <w:sz w:val="32"/>
          <w:szCs w:val="32"/>
          <w:lang w:eastAsia="en-US"/>
        </w:rPr>
      </w:pPr>
      <w:r>
        <w:rPr>
          <w:rFonts w:eastAsia="Calibri" w:cs="Arial" w:eastAsiaTheme="minorHAnsi"/>
          <w:b/>
          <w:bCs/>
          <w:sz w:val="32"/>
          <w:szCs w:val="32"/>
          <w:lang w:eastAsia="en-US"/>
        </w:rPr>
        <w:t>Dedicatòria i agraïments</w:t>
      </w:r>
    </w:p>
    <w:p>
      <w:pPr>
        <w:pStyle w:val="Normal"/>
        <w:suppressAutoHyphens w:val="false"/>
        <w:jc w:val="left"/>
        <w:rPr>
          <w:rFonts w:eastAsia="Calibri" w:cs="Arial" w:eastAsiaTheme="minorHAnsi"/>
          <w:szCs w:val="20"/>
          <w:lang w:eastAsia="en-US"/>
        </w:rPr>
      </w:pPr>
      <w:r>
        <w:rPr>
          <w:rFonts w:eastAsia="Calibri" w:cs="Arial" w:eastAsiaTheme="minorHAnsi"/>
          <w:szCs w:val="20"/>
          <w:lang w:eastAsia="en-US"/>
        </w:rPr>
      </w:r>
    </w:p>
    <w:p>
      <w:pPr>
        <w:pStyle w:val="Normal"/>
        <w:suppressAutoHyphens w:val="false"/>
        <w:spacing w:lineRule="auto" w:line="276" w:before="0" w:after="200"/>
        <w:jc w:val="left"/>
        <w:rPr>
          <w:rFonts w:eastAsia="Calibri" w:cs="Arial" w:eastAsiaTheme="minorHAnsi"/>
          <w:sz w:val="22"/>
          <w:szCs w:val="20"/>
          <w:lang w:eastAsia="en-US"/>
        </w:rPr>
      </w:pPr>
      <w:r>
        <w:rPr>
          <w:rFonts w:eastAsia="Calibri" w:cs="Arial" w:eastAsiaTheme="minorHAnsi"/>
          <w:sz w:val="22"/>
          <w:szCs w:val="20"/>
          <w:lang w:eastAsia="en-US"/>
        </w:rPr>
      </w:r>
    </w:p>
    <w:p>
      <w:pPr>
        <w:pStyle w:val="Normal"/>
        <w:suppressAutoHyphens w:val="false"/>
        <w:spacing w:lineRule="auto" w:line="276" w:before="0" w:after="200"/>
        <w:jc w:val="left"/>
        <w:rPr/>
      </w:pPr>
      <w:r>
        <w:rPr>
          <w:rFonts w:eastAsia="Calibri" w:cs="Arial" w:eastAsiaTheme="minorHAnsi"/>
          <w:sz w:val="22"/>
          <w:szCs w:val="20"/>
          <w:lang w:eastAsia="en-US"/>
        </w:rPr>
        <w:t>Text on es dedica el treball i/o s’agraeix el suport.</w:t>
      </w:r>
    </w:p>
    <w:p>
      <w:pPr>
        <w:pStyle w:val="Ttol21"/>
        <w:ind w:hanging="0" w:left="0"/>
        <w:jc w:val="both"/>
        <w:rPr>
          <w:rFonts w:ascii="Arial" w:hAnsi="Arial" w:cs="Arial"/>
          <w:sz w:val="32"/>
        </w:rPr>
      </w:pPr>
      <w:r>
        <w:rPr>
          <w:rFonts w:cs="Arial" w:ascii="Arial" w:hAnsi="Arial"/>
          <w:sz w:val="32"/>
        </w:rPr>
      </w:r>
      <w:r>
        <w:br w:type="page"/>
      </w:r>
    </w:p>
    <w:p>
      <w:pPr>
        <w:pStyle w:val="Normal"/>
        <w:spacing w:before="0" w:after="624"/>
        <w:rPr>
          <w:b/>
          <w:bCs/>
          <w:sz w:val="32"/>
          <w:szCs w:val="32"/>
        </w:rPr>
      </w:pPr>
      <w:bookmarkStart w:id="0" w:name="__RefHeading___Toc1061_2219888883"/>
      <w:bookmarkStart w:id="1" w:name="_Toc1249306954"/>
      <w:bookmarkStart w:id="2" w:name="_Toc2936761254"/>
      <w:bookmarkEnd w:id="0"/>
      <w:r>
        <w:rPr>
          <w:b/>
          <w:bCs/>
          <w:sz w:val="32"/>
          <w:szCs w:val="32"/>
        </w:rPr>
        <w:t>Fitxa del treball final</w:t>
      </w:r>
      <w:bookmarkEnd w:id="1"/>
      <w:bookmarkEnd w:id="2"/>
    </w:p>
    <w:p>
      <w:pPr>
        <w:pStyle w:val="Normal"/>
        <w:spacing w:before="468" w:after="156"/>
        <w:rPr/>
      </w:pPr>
      <w:r>
        <w:rPr>
          <w:b/>
          <w:sz w:val="28"/>
          <w:szCs w:val="28"/>
        </w:rPr>
        <w:t>Títol</w:t>
      </w:r>
    </w:p>
    <w:p>
      <w:pPr>
        <w:pStyle w:val="Normal"/>
        <w:rPr/>
      </w:pPr>
      <w:r>
        <w:rPr>
          <w:sz w:val="22"/>
          <w:szCs w:val="22"/>
        </w:rPr>
        <w:t>Títol del treball en anglès</w:t>
      </w:r>
    </w:p>
    <w:p>
      <w:pPr>
        <w:pStyle w:val="Normal"/>
        <w:spacing w:before="468" w:after="156"/>
        <w:rPr/>
      </w:pPr>
      <w:r>
        <w:rPr>
          <w:b/>
          <w:sz w:val="28"/>
          <w:szCs w:val="28"/>
        </w:rPr>
        <w:t>Autor/a</w:t>
      </w:r>
    </w:p>
    <w:p>
      <w:pPr>
        <w:pStyle w:val="Normal"/>
        <w:rPr/>
      </w:pPr>
      <w:r>
        <w:rPr>
          <w:sz w:val="22"/>
          <w:szCs w:val="22"/>
        </w:rPr>
        <w:t>Nom de l’Autor/a</w:t>
      </w:r>
    </w:p>
    <w:p>
      <w:pPr>
        <w:pStyle w:val="Normal"/>
        <w:spacing w:before="468" w:after="156"/>
        <w:rPr/>
      </w:pPr>
      <w:r>
        <w:rPr>
          <w:b/>
          <w:sz w:val="28"/>
          <w:szCs w:val="28"/>
        </w:rPr>
        <w:t>Tutors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Nom del primer Tutor/a, nom del segon Tutor/a</w:t>
      </w:r>
    </w:p>
    <w:p>
      <w:pPr>
        <w:pStyle w:val="Normal"/>
        <w:spacing w:before="468" w:after="156"/>
        <w:rPr/>
      </w:pPr>
      <w:r>
        <w:rPr>
          <w:b/>
          <w:sz w:val="28"/>
          <w:szCs w:val="28"/>
        </w:rPr>
        <w:t>Àrea del treball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Àrea del treball final en anglès</w:t>
      </w:r>
    </w:p>
    <w:p>
      <w:pPr>
        <w:pStyle w:val="Normal"/>
        <w:spacing w:before="468" w:after="156"/>
        <w:rPr/>
      </w:pPr>
      <w:r>
        <w:rPr>
          <w:b/>
          <w:sz w:val="28"/>
          <w:szCs w:val="28"/>
        </w:rPr>
        <w:t>Paraules clau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Tres paraules clau en anglès separades per comes</w:t>
      </w:r>
    </w:p>
    <w:p>
      <w:pPr>
        <w:pStyle w:val="Normal"/>
        <w:suppressAutoHyphens w:val="false"/>
        <w:spacing w:lineRule="auto" w:line="276" w:before="468" w:after="156"/>
        <w:jc w:val="left"/>
        <w:rPr/>
      </w:pPr>
      <w:r>
        <w:rPr>
          <w:b/>
          <w:sz w:val="28"/>
          <w:szCs w:val="28"/>
        </w:rPr>
        <w:t>Resum</w:t>
      </w:r>
    </w:p>
    <w:p>
      <w:pPr>
        <w:pStyle w:val="Normal"/>
        <w:suppressAutoHyphens w:val="false"/>
        <w:spacing w:lineRule="auto" w:line="276"/>
        <w:jc w:val="left"/>
        <w:rPr>
          <w:sz w:val="22"/>
          <w:szCs w:val="22"/>
        </w:rPr>
      </w:pPr>
      <w:r>
        <w:rPr>
          <w:rFonts w:eastAsia="Calibri" w:cs="Arial" w:eastAsiaTheme="minorHAnsi"/>
          <w:sz w:val="22"/>
          <w:szCs w:val="22"/>
          <w:lang w:eastAsia="en-US"/>
        </w:rPr>
        <w:t>Resum executiu del treball final (en anglès), d’entre 200 i 400 paraules.</w:t>
      </w:r>
      <w:r>
        <w:br w:type="page"/>
      </w:r>
    </w:p>
    <w:p>
      <w:pPr>
        <w:pStyle w:val="Normal"/>
        <w:spacing w:before="0" w:after="624"/>
        <w:rPr/>
      </w:pPr>
      <w:r>
        <w:rPr>
          <w:b/>
          <w:sz w:val="32"/>
        </w:rPr>
        <w:t>Índex de continguts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08"/>
              <w:tab w:val="right" w:pos="9071" w:leader="dot"/>
            </w:tabs>
            <w:rPr/>
          </w:pPr>
          <w:r>
            <w:fldChar w:fldCharType="begin"/>
          </w:r>
          <w:r>
            <w:rPr>
              <w:rStyle w:val="Enlladelndex"/>
            </w:rPr>
            <w:instrText xml:space="preserve"> TOC \o "1-2" \t "Títol 11,1,Títol 21,2,Títol 31,3" \h</w:instrText>
          </w:r>
          <w:r>
            <w:rPr>
              <w:rStyle w:val="Enlladelndex"/>
            </w:rPr>
            <w:fldChar w:fldCharType="separate"/>
          </w:r>
          <w:hyperlink w:anchor="__RefHeading___Toc1079_2371859043">
            <w:r>
              <w:rPr>
                <w:rStyle w:val="Enlladelndex"/>
              </w:rPr>
              <w:t>1 Pla de treball</w:t>
            </w:r>
            <w:r>
              <w:rPr>
                <w:rStyle w:val="Enlladelndex"/>
              </w:rPr>
              <w:tab/>
              <w:t>6</w:t>
            </w:r>
          </w:hyperlink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hyperlink w:anchor="__RefHeading___Toc1081_2371859043">
            <w:r>
              <w:rPr>
                <w:rStyle w:val="Enlladelndex"/>
              </w:rPr>
              <w:t>1.1 Context i justificació</w:t>
              <w:tab/>
              <w:t>6</w:t>
            </w:r>
          </w:hyperlink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hyperlink w:anchor="__RefHeading___Toc1083_2371859043">
            <w:r>
              <w:rPr>
                <w:rStyle w:val="Enlladelndex"/>
              </w:rPr>
              <w:t>1.2 Objectius</w:t>
              <w:tab/>
              <w:t>6</w:t>
            </w:r>
          </w:hyperlink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hyperlink w:anchor="__RefHeading___Toc1085_2371859043">
            <w:r>
              <w:rPr>
                <w:rStyle w:val="Enlladelndex"/>
              </w:rPr>
              <w:t>1.3 Objectius de Desenvolupament Sostenible</w:t>
              <w:tab/>
              <w:t>6</w:t>
            </w:r>
          </w:hyperlink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hyperlink w:anchor="__RefHeading___Toc1087_2371859043">
            <w:r>
              <w:rPr>
                <w:rStyle w:val="Enlladelndex"/>
              </w:rPr>
              <w:t>1.4 Enfocament i mètode</w:t>
              <w:tab/>
              <w:t>6</w:t>
            </w:r>
          </w:hyperlink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hyperlink w:anchor="__RefHeading___Toc1089_2371859043">
            <w:r>
              <w:rPr>
                <w:rStyle w:val="Enlladelndex"/>
              </w:rPr>
              <w:t>1.5 Planificació</w:t>
              <w:tab/>
              <w:t>6</w:t>
            </w:r>
          </w:hyperlink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hyperlink w:anchor="__RefHeading___Toc1091_2371859043">
            <w:r>
              <w:rPr>
                <w:rStyle w:val="Enlladelndex"/>
              </w:rPr>
              <w:t>1.6 Productes finals</w:t>
              <w:tab/>
              <w:t>6</w:t>
            </w:r>
          </w:hyperlink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hyperlink w:anchor="__RefHeading___Toc1093_2371859043">
            <w:r>
              <w:rPr>
                <w:rStyle w:val="Enlladelndex"/>
              </w:rPr>
              <w:t>1.7 Recursos</w:t>
              <w:tab/>
              <w:t>6</w:t>
            </w:r>
          </w:hyperlink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hyperlink w:anchor="__RefHeading___Toc1095_2371859043">
            <w:r>
              <w:rPr>
                <w:rStyle w:val="Enlladelndex"/>
              </w:rPr>
              <w:t>1.8 Anàlisi de riscos</w:t>
              <w:tab/>
              <w:t>7</w:t>
            </w:r>
          </w:hyperlink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hyperlink w:anchor="__RefHeading___Toc1097_2371859043">
            <w:r>
              <w:rPr>
                <w:rStyle w:val="Enlladelndex"/>
              </w:rPr>
              <w:t>1.9 Estructura de la memòria</w:t>
              <w:tab/>
              <w:t>7</w:t>
            </w:r>
          </w:hyperlink>
        </w:p>
        <w:p>
          <w:pPr>
            <w:pStyle w:val="TOC1"/>
            <w:tabs>
              <w:tab w:val="clear" w:pos="708"/>
              <w:tab w:val="right" w:pos="9071" w:leader="dot"/>
            </w:tabs>
            <w:rPr/>
          </w:pPr>
          <w:hyperlink w:anchor="__RefHeading___Toc1099_2371859043">
            <w:r>
              <w:rPr>
                <w:rStyle w:val="Enlladelndex"/>
              </w:rPr>
              <w:t>2 Anàlisi</w:t>
              <w:tab/>
              <w:t>8</w:t>
            </w:r>
          </w:hyperlink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hyperlink w:anchor="__RefHeading___Toc1101_2371859043">
            <w:r>
              <w:rPr>
                <w:rStyle w:val="Enlladelndex"/>
              </w:rPr>
              <w:t>2.1 Problemàtica</w:t>
              <w:tab/>
              <w:t>8</w:t>
            </w:r>
          </w:hyperlink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hyperlink w:anchor="__RefHeading___Toc1103_2371859043">
            <w:r>
              <w:rPr>
                <w:rStyle w:val="Enlladelndex"/>
              </w:rPr>
              <w:t>2.2 Estat de l’art</w:t>
              <w:tab/>
              <w:t>8</w:t>
            </w:r>
          </w:hyperlink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hyperlink w:anchor="__RefHeading___Toc1105_2371859043">
            <w:r>
              <w:rPr>
                <w:rStyle w:val="Enlladelndex"/>
              </w:rPr>
              <w:t>2.3 Objectius tècnics</w:t>
              <w:tab/>
              <w:t>8</w:t>
            </w:r>
          </w:hyperlink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hyperlink w:anchor="__RefHeading___Toc1107_2371859043">
            <w:r>
              <w:rPr>
                <w:rStyle w:val="Enlladelndex"/>
              </w:rPr>
              <w:t>2.4 Requisits tècnics</w:t>
              <w:tab/>
              <w:t>8</w:t>
            </w:r>
          </w:hyperlink>
        </w:p>
        <w:p>
          <w:pPr>
            <w:pStyle w:val="TOC1"/>
            <w:tabs>
              <w:tab w:val="clear" w:pos="708"/>
              <w:tab w:val="right" w:pos="9071" w:leader="dot"/>
            </w:tabs>
            <w:rPr/>
          </w:pPr>
          <w:hyperlink w:anchor="__RefHeading___Toc1109_2371859043">
            <w:r>
              <w:rPr>
                <w:rStyle w:val="Enlladelndex"/>
              </w:rPr>
              <w:t>3 Disseny</w:t>
              <w:tab/>
              <w:t>9</w:t>
            </w:r>
          </w:hyperlink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hyperlink w:anchor="__RefHeading___Toc1111_2371859043">
            <w:r>
              <w:rPr>
                <w:rStyle w:val="Enlladelndex"/>
              </w:rPr>
              <w:t>3.1 Arquitectura</w:t>
              <w:tab/>
              <w:t>9</w:t>
            </w:r>
          </w:hyperlink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hyperlink w:anchor="__RefHeading___Toc1113_2371859043">
            <w:r>
              <w:rPr>
                <w:rStyle w:val="Enlladelndex"/>
              </w:rPr>
              <w:t>3.2 Components</w:t>
              <w:tab/>
              <w:t>9</w:t>
            </w:r>
          </w:hyperlink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hyperlink w:anchor="__RefHeading___Toc1115_2371859043">
            <w:r>
              <w:rPr>
                <w:rStyle w:val="Enlladelndex"/>
              </w:rPr>
              <w:t>3.3 Altres dissenys</w:t>
              <w:tab/>
              <w:t>9</w:t>
            </w:r>
          </w:hyperlink>
        </w:p>
        <w:p>
          <w:pPr>
            <w:pStyle w:val="TOC1"/>
            <w:tabs>
              <w:tab w:val="clear" w:pos="708"/>
              <w:tab w:val="right" w:pos="9071" w:leader="dot"/>
            </w:tabs>
            <w:rPr/>
          </w:pPr>
          <w:hyperlink w:anchor="__RefHeading___Toc1117_2371859043">
            <w:r>
              <w:rPr>
                <w:rStyle w:val="Enlladelndex"/>
              </w:rPr>
              <w:t>4 Implementació</w:t>
              <w:tab/>
              <w:t>10</w:t>
            </w:r>
          </w:hyperlink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hyperlink w:anchor="__RefHeading___Toc1119_2371859043">
            <w:r>
              <w:rPr>
                <w:rStyle w:val="Enlladelndex"/>
              </w:rPr>
              <w:t>4.1 Arquitectura</w:t>
              <w:tab/>
              <w:t>10</w:t>
            </w:r>
          </w:hyperlink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hyperlink w:anchor="__RefHeading___Toc1121_2371859043">
            <w:r>
              <w:rPr>
                <w:rStyle w:val="Enlladelndex"/>
              </w:rPr>
              <w:t>4.2 Components</w:t>
              <w:tab/>
              <w:t>10</w:t>
            </w:r>
          </w:hyperlink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hyperlink w:anchor="__RefHeading___Toc1123_2371859043">
            <w:r>
              <w:rPr>
                <w:rStyle w:val="Enlladelndex"/>
              </w:rPr>
              <w:t>4.3 Desenvolupament i execució</w:t>
              <w:tab/>
              <w:t>10</w:t>
            </w:r>
          </w:hyperlink>
        </w:p>
        <w:p>
          <w:pPr>
            <w:pStyle w:val="TOC1"/>
            <w:tabs>
              <w:tab w:val="clear" w:pos="708"/>
              <w:tab w:val="right" w:pos="9071" w:leader="dot"/>
            </w:tabs>
            <w:rPr/>
          </w:pPr>
          <w:hyperlink w:anchor="__RefHeading___Toc1125_2371859043">
            <w:r>
              <w:rPr>
                <w:rStyle w:val="Enlladelndex"/>
              </w:rPr>
              <w:t>5 Proves</w:t>
              <w:tab/>
              <w:t>11</w:t>
            </w:r>
          </w:hyperlink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hyperlink w:anchor="__RefHeading___Toc1127_2371859043">
            <w:r>
              <w:rPr>
                <w:rStyle w:val="Enlladelndex"/>
              </w:rPr>
              <w:t>5.1 Definició</w:t>
              <w:tab/>
              <w:t>11</w:t>
            </w:r>
          </w:hyperlink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hyperlink w:anchor="__RefHeading___Toc1129_2371859043">
            <w:r>
              <w:rPr>
                <w:rStyle w:val="Enlladelndex"/>
              </w:rPr>
              <w:t>5.2 Avaluació de requisits</w:t>
              <w:tab/>
              <w:t>11</w:t>
            </w:r>
          </w:hyperlink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hyperlink w:anchor="__RefHeading___Toc1131_2371859043">
            <w:r>
              <w:rPr>
                <w:rStyle w:val="Enlladelndex"/>
              </w:rPr>
              <w:t>5.3 Avaluació d’objectius</w:t>
              <w:tab/>
              <w:t>11</w:t>
            </w:r>
          </w:hyperlink>
        </w:p>
        <w:p>
          <w:pPr>
            <w:pStyle w:val="TOC1"/>
            <w:tabs>
              <w:tab w:val="clear" w:pos="708"/>
              <w:tab w:val="right" w:pos="9071" w:leader="dot"/>
            </w:tabs>
            <w:rPr/>
          </w:pPr>
          <w:hyperlink w:anchor="__RefHeading___Toc1133_2371859043">
            <w:r>
              <w:rPr>
                <w:rStyle w:val="Enlladelndex"/>
              </w:rPr>
              <w:t>6 Distribució, manteniment i evolució</w:t>
              <w:tab/>
              <w:t>12</w:t>
            </w:r>
          </w:hyperlink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hyperlink w:anchor="__RefHeading___Toc1135_2371859043">
            <w:r>
              <w:rPr>
                <w:rStyle w:val="Enlladelndex"/>
              </w:rPr>
              <w:t>6.1 Distribució</w:t>
              <w:tab/>
              <w:t>12</w:t>
            </w:r>
          </w:hyperlink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hyperlink w:anchor="__RefHeading___Toc1137_2371859043">
            <w:r>
              <w:rPr>
                <w:rStyle w:val="Enlladelndex"/>
              </w:rPr>
              <w:t>6.2 Manteniment</w:t>
              <w:tab/>
              <w:t>12</w:t>
            </w:r>
          </w:hyperlink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hyperlink w:anchor="__RefHeading___Toc1139_2371859043">
            <w:r>
              <w:rPr>
                <w:rStyle w:val="Enlladelndex"/>
              </w:rPr>
              <w:t>6.2 Evolució</w:t>
              <w:tab/>
              <w:t>12</w:t>
            </w:r>
          </w:hyperlink>
        </w:p>
        <w:p>
          <w:pPr>
            <w:pStyle w:val="TOC1"/>
            <w:tabs>
              <w:tab w:val="clear" w:pos="708"/>
              <w:tab w:val="right" w:pos="9071" w:leader="dot"/>
            </w:tabs>
            <w:rPr/>
          </w:pPr>
          <w:hyperlink w:anchor="__RefHeading___Toc1141_2371859043">
            <w:r>
              <w:rPr>
                <w:rStyle w:val="Enlladelndex"/>
              </w:rPr>
              <w:t>7 Conclusions</w:t>
              <w:tab/>
              <w:t>13</w:t>
            </w:r>
          </w:hyperlink>
        </w:p>
        <w:p>
          <w:pPr>
            <w:pStyle w:val="TOC1"/>
            <w:tabs>
              <w:tab w:val="clear" w:pos="708"/>
              <w:tab w:val="right" w:pos="9071" w:leader="dot"/>
            </w:tabs>
            <w:rPr/>
          </w:pPr>
          <w:hyperlink w:anchor="__RefHeading___Toc1143_2371859043">
            <w:r>
              <w:rPr>
                <w:rStyle w:val="Enlladelndex"/>
              </w:rPr>
              <w:t>8 Glossari</w:t>
              <w:tab/>
              <w:t>14</w:t>
            </w:r>
          </w:hyperlink>
        </w:p>
        <w:p>
          <w:pPr>
            <w:pStyle w:val="TOC1"/>
            <w:tabs>
              <w:tab w:val="clear" w:pos="708"/>
              <w:tab w:val="right" w:pos="9071" w:leader="dot"/>
            </w:tabs>
            <w:rPr/>
          </w:pPr>
          <w:hyperlink w:anchor="__RefHeading___Toc1145_2371859043">
            <w:r>
              <w:rPr>
                <w:rStyle w:val="Enlladelndex"/>
              </w:rPr>
              <w:t>9 Bibliografia</w:t>
              <w:tab/>
              <w:t>15</w:t>
            </w:r>
          </w:hyperlink>
        </w:p>
        <w:p>
          <w:pPr>
            <w:pStyle w:val="TOC1"/>
            <w:tabs>
              <w:tab w:val="clear" w:pos="708"/>
              <w:tab w:val="right" w:pos="9071" w:leader="dot"/>
            </w:tabs>
            <w:rPr/>
          </w:pPr>
          <w:hyperlink w:anchor="__RefHeading___Toc1147_2371859043">
            <w:r>
              <w:rPr>
                <w:rStyle w:val="Enlladelndex"/>
              </w:rPr>
              <w:t>10 Annexos</w:t>
              <w:tab/>
              <w:t>16</w:t>
            </w:r>
          </w:hyperlink>
          <w:r>
            <w:rPr>
              <w:rStyle w:val="Enlladelndex"/>
            </w:rPr>
            <w:fldChar w:fldCharType="end"/>
          </w:r>
        </w:p>
      </w:sdtContent>
    </w:sdt>
    <w:p>
      <w:pPr>
        <w:pStyle w:val="TOC1"/>
        <w:tabs>
          <w:tab w:val="clear" w:pos="708"/>
          <w:tab w:val="right" w:pos="9071" w:leader="dot"/>
        </w:tabs>
        <w:rPr/>
      </w:pPr>
      <w:r>
        <w:rPr/>
      </w:r>
      <w:bookmarkStart w:id="3" w:name="_GoBack"/>
      <w:bookmarkStart w:id="4" w:name="_GoBack"/>
      <w:bookmarkEnd w:id="4"/>
    </w:p>
    <w:p>
      <w:pPr>
        <w:pStyle w:val="Normal"/>
        <w:rPr>
          <w:b/>
          <w:sz w:val="32"/>
        </w:rPr>
      </w:pPr>
      <w:r>
        <w:rPr>
          <w:b/>
          <w:sz w:val="32"/>
        </w:rPr>
      </w:r>
      <w:r>
        <w:br w:type="page"/>
      </w:r>
    </w:p>
    <w:p>
      <w:pPr>
        <w:pStyle w:val="Normal"/>
        <w:spacing w:before="0" w:after="624"/>
        <w:rPr>
          <w:b/>
          <w:sz w:val="32"/>
        </w:rPr>
      </w:pPr>
      <w:r>
        <w:rPr>
          <w:b/>
          <w:sz w:val="32"/>
        </w:rPr>
        <w:t>Índex de figures</w:t>
      </w:r>
    </w:p>
    <w:p>
      <w:pPr>
        <w:pStyle w:val="BodyText"/>
        <w:rPr>
          <w:b/>
          <w:sz w:val="32"/>
        </w:rPr>
      </w:pPr>
      <w:r>
        <w:rPr>
          <w:b/>
          <w:sz w:val="32"/>
        </w:rPr>
      </w:r>
    </w:p>
    <w:p>
      <w:pPr>
        <w:pStyle w:val="BodyText"/>
        <w:rPr>
          <w:b/>
          <w:sz w:val="32"/>
        </w:rPr>
      </w:pPr>
      <w:r>
        <w:rPr>
          <w:b/>
          <w:sz w:val="32"/>
        </w:rPr>
      </w:r>
      <w:r>
        <w:br w:type="page"/>
      </w:r>
    </w:p>
    <w:p>
      <w:pPr>
        <w:pStyle w:val="Heading1"/>
        <w:spacing w:before="0" w:after="624"/>
        <w:rPr>
          <w:sz w:val="36"/>
        </w:rPr>
      </w:pPr>
      <w:bookmarkStart w:id="5" w:name="__RefHeading___Toc1079_2371859043"/>
      <w:bookmarkStart w:id="6" w:name="_Toc189479797"/>
      <w:bookmarkStart w:id="7" w:name="_Toc293676127"/>
      <w:bookmarkStart w:id="8" w:name="_Toc124930696"/>
      <w:bookmarkEnd w:id="5"/>
      <w:r>
        <w:rPr/>
        <w:t xml:space="preserve">1 </w:t>
      </w:r>
      <w:bookmarkEnd w:id="7"/>
      <w:bookmarkEnd w:id="8"/>
      <w:r>
        <w:rPr/>
        <w:t>Pla de treball</w:t>
      </w:r>
      <w:bookmarkEnd w:id="6"/>
    </w:p>
    <w:p>
      <w:pPr>
        <w:pStyle w:val="Heading2"/>
        <w:rPr>
          <w:rFonts w:cs="Arial"/>
          <w:sz w:val="28"/>
        </w:rPr>
      </w:pPr>
      <w:bookmarkStart w:id="9" w:name="__RefHeading___Toc1081_2371859043"/>
      <w:bookmarkStart w:id="10" w:name="_Toc189479798"/>
      <w:bookmarkEnd w:id="9"/>
      <w:r>
        <w:rPr/>
        <w:t xml:space="preserve">1.1 </w:t>
      </w:r>
      <w:bookmarkStart w:id="11" w:name="_Toc124930697"/>
      <w:r>
        <w:rPr/>
        <w:t>C</w:t>
      </w:r>
      <w:bookmarkEnd w:id="11"/>
      <w:r>
        <w:rPr/>
        <w:t>ontext i justificació</w:t>
      </w:r>
      <w:bookmarkEnd w:id="10"/>
    </w:p>
    <w:p>
      <w:pPr>
        <w:pStyle w:val="BodyText"/>
        <w:rPr>
          <w:rFonts w:eastAsia="Calibri" w:cs="Arial" w:eastAsiaTheme="minorHAnsi"/>
          <w:szCs w:val="20"/>
          <w:lang w:eastAsia="en-US"/>
        </w:rPr>
      </w:pPr>
      <w:r>
        <w:rPr/>
        <w:t>Explicar breument quin és el context en el que s’emmarca el projecte, identificar les situacions que són problemàtiques i les conseqüències que impliquen.</w:t>
      </w:r>
    </w:p>
    <w:p>
      <w:pPr>
        <w:pStyle w:val="BodyText"/>
        <w:rPr>
          <w:rFonts w:eastAsia="Calibri" w:cs="Arial" w:eastAsiaTheme="minorHAnsi"/>
          <w:szCs w:val="20"/>
          <w:lang w:eastAsia="en-US"/>
        </w:rPr>
      </w:pPr>
      <w:r>
        <w:rPr/>
        <w:t>Finalment, definir amb claredat i concreció en què se centrarà el projecte.</w:t>
      </w:r>
    </w:p>
    <w:p>
      <w:pPr>
        <w:pStyle w:val="Heading2"/>
        <w:rPr>
          <w:rFonts w:cs="Arial"/>
          <w:sz w:val="28"/>
        </w:rPr>
      </w:pPr>
      <w:bookmarkStart w:id="12" w:name="__RefHeading___Toc1083_2371859043"/>
      <w:bookmarkStart w:id="13" w:name="_Toc189479799"/>
      <w:bookmarkEnd w:id="12"/>
      <w:r>
        <w:rPr/>
        <w:t xml:space="preserve">1.2 </w:t>
      </w:r>
      <w:bookmarkStart w:id="14" w:name="_Toc124930699"/>
      <w:r>
        <w:rPr/>
        <w:t>Objectius</w:t>
      </w:r>
      <w:bookmarkEnd w:id="13"/>
      <w:bookmarkEnd w:id="14"/>
    </w:p>
    <w:p>
      <w:pPr>
        <w:pStyle w:val="BodyText"/>
        <w:rPr>
          <w:rFonts w:eastAsia="Calibri" w:cs="Arial" w:eastAsiaTheme="minorHAnsi"/>
          <w:szCs w:val="20"/>
          <w:lang w:eastAsia="en-US"/>
        </w:rPr>
      </w:pPr>
      <w:r>
        <w:rPr/>
        <w:t>Definir els objectius personals que es tenen a l’hora de realitzar el projecte (aprendre, conèixer, aprofundir, estudiar, interès personal o professional, etc.) amb un objectiu general o global de tot el projecte i tres o quatre objectius específics relacionats amb àrees, continguts, tecnologies, etc.</w:t>
      </w:r>
    </w:p>
    <w:p>
      <w:pPr>
        <w:pStyle w:val="Heading2"/>
        <w:rPr>
          <w:rFonts w:cs="Arial"/>
          <w:sz w:val="28"/>
        </w:rPr>
      </w:pPr>
      <w:bookmarkStart w:id="15" w:name="__RefHeading___Toc1085_2371859043"/>
      <w:bookmarkStart w:id="16" w:name="_Toc189479800"/>
      <w:bookmarkStart w:id="17" w:name="_Toc124930709"/>
      <w:bookmarkEnd w:id="15"/>
      <w:r>
        <w:rPr/>
        <w:t>1.3 Objectius de Desenvolupament Sostenible</w:t>
      </w:r>
      <w:bookmarkEnd w:id="16"/>
      <w:bookmarkEnd w:id="17"/>
    </w:p>
    <w:p>
      <w:pPr>
        <w:pStyle w:val="BodyText"/>
        <w:rPr>
          <w:rFonts w:eastAsia="Calibri" w:cs="Arial" w:eastAsiaTheme="minorHAnsi"/>
          <w:szCs w:val="20"/>
          <w:lang w:eastAsia="en-US"/>
        </w:rPr>
      </w:pPr>
      <w:r>
        <w:rPr/>
        <w:t>Definir l’impacte del treball final en els ODS: agrupar els objectius per tipus d’impacte (positiu, negatiu, neutre) i justificar breument el perquè d’aquest impacte.</w:t>
      </w:r>
    </w:p>
    <w:p>
      <w:pPr>
        <w:pStyle w:val="Heading2"/>
        <w:rPr>
          <w:rFonts w:cs="Arial"/>
          <w:sz w:val="28"/>
        </w:rPr>
      </w:pPr>
      <w:bookmarkStart w:id="18" w:name="__RefHeading___Toc1087_2371859043"/>
      <w:bookmarkStart w:id="19" w:name="_Toc189479801"/>
      <w:bookmarkStart w:id="20" w:name="_Toc124930703"/>
      <w:bookmarkEnd w:id="18"/>
      <w:r>
        <w:rPr/>
        <w:t>1.4 Enfocament i mètode</w:t>
      </w:r>
      <w:bookmarkEnd w:id="19"/>
      <w:bookmarkEnd w:id="20"/>
    </w:p>
    <w:p>
      <w:pPr>
        <w:pStyle w:val="BodyText"/>
        <w:rPr>
          <w:rFonts w:eastAsia="Calibri" w:cs="Arial" w:eastAsiaTheme="minorHAnsi"/>
          <w:szCs w:val="20"/>
          <w:lang w:eastAsia="en-US"/>
        </w:rPr>
      </w:pPr>
      <w:r>
        <w:rPr/>
        <w:t>Definir l’estratègia per a resoldre la problemàtica (e.g. creació d’un nou producte, ampliació o modificació d’un d’existent, integració de dos o més productes, etc.).</w:t>
      </w:r>
    </w:p>
    <w:p>
      <w:pPr>
        <w:pStyle w:val="BodyText"/>
        <w:rPr>
          <w:rFonts w:eastAsia="Calibri" w:cs="Arial" w:eastAsiaTheme="minorHAnsi"/>
          <w:szCs w:val="20"/>
          <w:lang w:eastAsia="en-US"/>
        </w:rPr>
      </w:pPr>
      <w:r>
        <w:rPr/>
        <w:t>Seleccionar la metodologia que guiarà la resolució de la problemàtica d’acord amb l’estratègia definida  (e.g. cascada, àgil, etc.) i descriure breument les principals etapes que l’estructuren (si escau, contextualitzades al cas concret del projecte).</w:t>
      </w:r>
    </w:p>
    <w:p>
      <w:pPr>
        <w:pStyle w:val="Heading2"/>
        <w:rPr>
          <w:rFonts w:cs="Arial"/>
          <w:sz w:val="28"/>
        </w:rPr>
      </w:pPr>
      <w:bookmarkStart w:id="21" w:name="__RefHeading___Toc1089_2371859043"/>
      <w:bookmarkStart w:id="22" w:name="_Toc189479802"/>
      <w:bookmarkStart w:id="23" w:name="_Toc124930704"/>
      <w:bookmarkEnd w:id="21"/>
      <w:r>
        <w:rPr/>
        <w:t>1.5 Planificació</w:t>
      </w:r>
      <w:bookmarkEnd w:id="22"/>
      <w:bookmarkEnd w:id="23"/>
    </w:p>
    <w:p>
      <w:pPr>
        <w:pStyle w:val="BodyText"/>
        <w:rPr>
          <w:rFonts w:eastAsia="Calibri" w:cs="Arial" w:eastAsiaTheme="minorHAnsi"/>
          <w:szCs w:val="20"/>
          <w:lang w:eastAsia="en-US"/>
        </w:rPr>
      </w:pPr>
      <w:r>
        <w:rPr/>
        <w:t>Desplegar les etapes de la metodologia en tasques, subtasques i fites de control del projecte, identificant la durada i les dependències.</w:t>
      </w:r>
    </w:p>
    <w:p>
      <w:pPr>
        <w:pStyle w:val="BodyText"/>
        <w:rPr>
          <w:rFonts w:eastAsia="Calibri" w:cs="Arial" w:eastAsiaTheme="minorHAnsi"/>
          <w:szCs w:val="20"/>
          <w:lang w:eastAsia="en-US"/>
        </w:rPr>
      </w:pPr>
      <w:r>
        <w:rPr/>
        <w:t>Crear un diagrama de Gantt amb la planificació completa (a presentar en un full horitzontal).</w:t>
      </w:r>
    </w:p>
    <w:p>
      <w:pPr>
        <w:pStyle w:val="Heading2"/>
        <w:rPr>
          <w:rFonts w:cs="Arial"/>
          <w:sz w:val="28"/>
        </w:rPr>
      </w:pPr>
      <w:bookmarkStart w:id="24" w:name="__RefHeading___Toc1091_2371859043"/>
      <w:bookmarkStart w:id="25" w:name="_Toc189479803"/>
      <w:bookmarkStart w:id="26" w:name="_Toc1249307091"/>
      <w:bookmarkEnd w:id="24"/>
      <w:r>
        <w:rPr/>
        <w:t>1.6 Productes finals</w:t>
      </w:r>
      <w:bookmarkEnd w:id="25"/>
      <w:bookmarkEnd w:id="26"/>
    </w:p>
    <w:p>
      <w:pPr>
        <w:pStyle w:val="BodyText"/>
        <w:rPr>
          <w:rFonts w:eastAsia="Calibri" w:cs="Arial" w:eastAsiaTheme="minorHAnsi"/>
          <w:szCs w:val="20"/>
          <w:lang w:eastAsia="en-US"/>
        </w:rPr>
      </w:pPr>
      <w:r>
        <w:rPr/>
        <w:t>Identificar quins seran els productes finals del projecte amb entitat pròpia (e.g. el disseny de la solució i la seva implementació en tecnologies concretes, prova de concepte, producte mínim viable, etc.).</w:t>
      </w:r>
    </w:p>
    <w:p>
      <w:pPr>
        <w:pStyle w:val="Heading2"/>
        <w:rPr>
          <w:rFonts w:cs="Arial"/>
          <w:sz w:val="28"/>
        </w:rPr>
      </w:pPr>
      <w:bookmarkStart w:id="27" w:name="__RefHeading___Toc1093_2371859043"/>
      <w:bookmarkStart w:id="28" w:name="_Toc189479804"/>
      <w:bookmarkStart w:id="29" w:name="_Toc1249307093"/>
      <w:bookmarkEnd w:id="27"/>
      <w:r>
        <w:rPr/>
        <w:t xml:space="preserve">1.7 </w:t>
      </w:r>
      <w:bookmarkEnd w:id="29"/>
      <w:r>
        <w:rPr/>
        <w:t>Recursos</w:t>
      </w:r>
      <w:bookmarkEnd w:id="28"/>
    </w:p>
    <w:p>
      <w:pPr>
        <w:pStyle w:val="BodyText"/>
        <w:rPr>
          <w:rFonts w:cs="Arial"/>
          <w:sz w:val="28"/>
        </w:rPr>
      </w:pPr>
      <w:r>
        <w:rPr/>
        <w:t>Identificar els recursos necessaris per a portar a terme el projecte (en general, recursos materials i immaterials). Si s’escau, valorar-los de forma quantitativa i econòmica.</w:t>
      </w:r>
    </w:p>
    <w:p>
      <w:pPr>
        <w:pStyle w:val="Heading2"/>
        <w:rPr>
          <w:rFonts w:cs="Arial"/>
          <w:sz w:val="28"/>
        </w:rPr>
      </w:pPr>
      <w:bookmarkStart w:id="30" w:name="__RefHeading___Toc1095_2371859043"/>
      <w:bookmarkStart w:id="31" w:name="_Toc189479805"/>
      <w:bookmarkStart w:id="32" w:name="_Toc124930710"/>
      <w:bookmarkEnd w:id="30"/>
      <w:r>
        <w:rPr/>
        <w:t>1.8 Anàlisi de riscos</w:t>
      </w:r>
      <w:bookmarkEnd w:id="31"/>
      <w:bookmarkEnd w:id="32"/>
    </w:p>
    <w:p>
      <w:pPr>
        <w:pStyle w:val="BodyText"/>
        <w:rPr>
          <w:rFonts w:eastAsia="Calibri" w:cs="Arial" w:eastAsiaTheme="minorHAnsi"/>
          <w:szCs w:val="20"/>
          <w:lang w:eastAsia="en-US"/>
        </w:rPr>
      </w:pPr>
      <w:r>
        <w:rPr/>
        <w:t>Identificar els principals riscos als que es podria enfrontar el projecte. Per cada risc, determinar les accions de prevenció i de correcció.</w:t>
      </w:r>
    </w:p>
    <w:p>
      <w:pPr>
        <w:pStyle w:val="Heading2"/>
        <w:rPr>
          <w:rFonts w:cs="Arial"/>
          <w:sz w:val="28"/>
        </w:rPr>
      </w:pPr>
      <w:bookmarkStart w:id="33" w:name="__RefHeading___Toc1097_2371859043"/>
      <w:bookmarkStart w:id="34" w:name="_Toc189479806"/>
      <w:bookmarkStart w:id="35" w:name="_Toc124930713"/>
      <w:bookmarkEnd w:id="33"/>
      <w:r>
        <w:rPr/>
        <w:t>1.9 Estructura de la memòria</w:t>
      </w:r>
      <w:bookmarkEnd w:id="34"/>
      <w:bookmarkEnd w:id="35"/>
    </w:p>
    <w:p>
      <w:pPr>
        <w:pStyle w:val="BodyText"/>
        <w:rPr>
          <w:rFonts w:eastAsia="Calibri" w:cs="Arial" w:eastAsiaTheme="minorHAnsi"/>
          <w:szCs w:val="20"/>
          <w:lang w:eastAsia="en-US"/>
        </w:rPr>
      </w:pPr>
      <w:r>
        <w:rPr/>
        <w:t>Enumerar la resta de capítols de la memòria (numeració i títol) i descriure breument el seu contingut.</w:t>
      </w:r>
      <w:r>
        <w:br w:type="page"/>
      </w:r>
    </w:p>
    <w:p>
      <w:pPr>
        <w:pStyle w:val="Heading1"/>
        <w:spacing w:before="0" w:after="624"/>
        <w:rPr>
          <w:rFonts w:eastAsia="Calibri" w:cs="Arial" w:eastAsiaTheme="minorHAnsi"/>
          <w:szCs w:val="20"/>
          <w:lang w:eastAsia="en-US"/>
        </w:rPr>
      </w:pPr>
      <w:bookmarkStart w:id="36" w:name="__RefHeading___Toc1099_2371859043"/>
      <w:bookmarkStart w:id="37" w:name="_Toc189479807"/>
      <w:bookmarkStart w:id="38" w:name="_Toc124930714"/>
      <w:bookmarkEnd w:id="36"/>
      <w:r>
        <w:rPr/>
        <w:t>2 Anàlisi</w:t>
      </w:r>
      <w:bookmarkEnd w:id="37"/>
      <w:bookmarkEnd w:id="38"/>
    </w:p>
    <w:p>
      <w:pPr>
        <w:pStyle w:val="Heading2"/>
        <w:rPr>
          <w:rFonts w:eastAsia="Calibri" w:cs="Arial" w:eastAsiaTheme="minorHAnsi"/>
          <w:szCs w:val="20"/>
          <w:lang w:eastAsia="en-US"/>
        </w:rPr>
      </w:pPr>
      <w:bookmarkStart w:id="39" w:name="__RefHeading___Toc1101_2371859043"/>
      <w:bookmarkStart w:id="40" w:name="_Toc189479808"/>
      <w:bookmarkEnd w:id="39"/>
      <w:r>
        <w:rPr/>
        <w:t>2.1 Problemàtica</w:t>
      </w:r>
      <w:bookmarkEnd w:id="40"/>
    </w:p>
    <w:p>
      <w:pPr>
        <w:pStyle w:val="BodyText"/>
        <w:rPr>
          <w:rFonts w:eastAsia="Calibri" w:cs="Arial" w:eastAsiaTheme="minorHAnsi"/>
          <w:szCs w:val="20"/>
          <w:lang w:eastAsia="en-US"/>
        </w:rPr>
      </w:pPr>
      <w:r>
        <w:rPr/>
        <w:t>Descriure detalladament el context en el que s’emmarca el projecte i la situació actual que presenta (si s’escau, amb diagrames o informació complementària).</w:t>
      </w:r>
    </w:p>
    <w:p>
      <w:pPr>
        <w:pStyle w:val="BodyText"/>
        <w:rPr>
          <w:rFonts w:eastAsia="Calibri" w:cs="Arial" w:eastAsiaTheme="minorHAnsi"/>
          <w:szCs w:val="20"/>
          <w:lang w:eastAsia="en-US"/>
        </w:rPr>
      </w:pPr>
      <w:r>
        <w:rPr/>
        <w:t>Identificar i descriure amb detall les problemàtiques concretes que presenta la situació actual i les conseqüències que comporten.</w:t>
      </w:r>
    </w:p>
    <w:p>
      <w:pPr>
        <w:pStyle w:val="Heading2"/>
        <w:rPr>
          <w:rFonts w:eastAsia="Calibri" w:cs="Arial" w:eastAsiaTheme="minorHAnsi"/>
          <w:szCs w:val="20"/>
          <w:lang w:eastAsia="en-US"/>
        </w:rPr>
      </w:pPr>
      <w:bookmarkStart w:id="41" w:name="__RefHeading___Toc1103_2371859043"/>
      <w:bookmarkStart w:id="42" w:name="_Toc189479809"/>
      <w:bookmarkEnd w:id="41"/>
      <w:r>
        <w:rPr/>
        <w:t>2.2 Estat de l’art</w:t>
      </w:r>
      <w:bookmarkEnd w:id="42"/>
    </w:p>
    <w:p>
      <w:pPr>
        <w:pStyle w:val="BodyText"/>
        <w:rPr>
          <w:rFonts w:eastAsia="Calibri" w:cs="Arial" w:eastAsiaTheme="minorHAnsi"/>
          <w:szCs w:val="20"/>
          <w:lang w:eastAsia="en-US"/>
        </w:rPr>
      </w:pPr>
      <w:r>
        <w:rPr/>
        <w:t>Breu revisió de l’estat de l’art entorn la problemàtica i les possibles solucions (o inclús tendències futures). És imprescindible incloure referències bibliogràfiques per a donar un millor suport a la revisió realitzada.</w:t>
      </w:r>
    </w:p>
    <w:p>
      <w:pPr>
        <w:pStyle w:val="Heading2"/>
        <w:rPr>
          <w:rFonts w:eastAsia="Calibri" w:cs="Arial" w:eastAsiaTheme="minorHAnsi"/>
          <w:szCs w:val="20"/>
          <w:lang w:eastAsia="en-US"/>
        </w:rPr>
      </w:pPr>
      <w:bookmarkStart w:id="43" w:name="__RefHeading___Toc1105_2371859043"/>
      <w:bookmarkStart w:id="44" w:name="_Toc189479810"/>
      <w:bookmarkEnd w:id="43"/>
      <w:r>
        <w:rPr/>
        <w:t>2.3 Objectius tècnics</w:t>
      </w:r>
      <w:bookmarkEnd w:id="44"/>
    </w:p>
    <w:p>
      <w:pPr>
        <w:pStyle w:val="BodyText"/>
        <w:rPr>
          <w:rFonts w:eastAsia="Calibri" w:cs="Arial" w:eastAsiaTheme="minorHAnsi"/>
          <w:szCs w:val="20"/>
          <w:lang w:eastAsia="en-US"/>
        </w:rPr>
      </w:pPr>
      <w:r>
        <w:rPr/>
        <w:t>Enumerar quins són els objectius tècnics (finalitats) que ha d’assolir el projecte (en frases clares i precises).</w:t>
      </w:r>
    </w:p>
    <w:p>
      <w:pPr>
        <w:pStyle w:val="Heading2"/>
        <w:rPr>
          <w:rFonts w:eastAsia="Calibri" w:cs="Arial" w:eastAsiaTheme="minorHAnsi"/>
          <w:szCs w:val="20"/>
          <w:lang w:eastAsia="en-US"/>
        </w:rPr>
      </w:pPr>
      <w:bookmarkStart w:id="45" w:name="__RefHeading___Toc1107_2371859043"/>
      <w:bookmarkStart w:id="46" w:name="_Toc189479811"/>
      <w:bookmarkEnd w:id="45"/>
      <w:r>
        <w:rPr/>
        <w:t>2.4 Requisits tècnics</w:t>
      </w:r>
      <w:bookmarkEnd w:id="46"/>
    </w:p>
    <w:p>
      <w:pPr>
        <w:pStyle w:val="BodyText"/>
        <w:rPr>
          <w:rFonts w:eastAsia="Calibri" w:cs="Arial" w:eastAsiaTheme="minorHAnsi"/>
          <w:szCs w:val="20"/>
          <w:lang w:eastAsia="en-US"/>
        </w:rPr>
      </w:pPr>
      <w:r>
        <w:rPr/>
        <w:t>Enumerar quins són els requisits tècnics que ha d’implementar la solució (en frases clares i precises) categoritzats per tipus (e.g. funcionals, operacionals, etc.)</w:t>
      </w:r>
      <w:r>
        <w:br w:type="page"/>
      </w:r>
    </w:p>
    <w:p>
      <w:pPr>
        <w:pStyle w:val="Heading1"/>
        <w:spacing w:before="0" w:after="624"/>
        <w:rPr>
          <w:rFonts w:eastAsia="Calibri" w:cs="Arial" w:eastAsiaTheme="minorHAnsi"/>
          <w:szCs w:val="20"/>
          <w:lang w:eastAsia="en-US"/>
        </w:rPr>
      </w:pPr>
      <w:bookmarkStart w:id="47" w:name="__RefHeading___Toc1109_2371859043"/>
      <w:bookmarkStart w:id="48" w:name="_Toc189479812"/>
      <w:bookmarkStart w:id="49" w:name="_Toc124930721"/>
      <w:bookmarkEnd w:id="47"/>
      <w:r>
        <w:rPr/>
        <w:t>3 Disseny</w:t>
      </w:r>
      <w:bookmarkEnd w:id="48"/>
      <w:bookmarkEnd w:id="49"/>
    </w:p>
    <w:p>
      <w:pPr>
        <w:pStyle w:val="Heading2"/>
        <w:rPr>
          <w:rFonts w:eastAsia="Calibri" w:cs="Arial" w:eastAsiaTheme="minorHAnsi"/>
          <w:szCs w:val="20"/>
          <w:lang w:eastAsia="en-US"/>
        </w:rPr>
      </w:pPr>
      <w:bookmarkStart w:id="50" w:name="__RefHeading___Toc1111_2371859043"/>
      <w:bookmarkStart w:id="51" w:name="_Toc189479813"/>
      <w:bookmarkEnd w:id="50"/>
      <w:r>
        <w:rPr/>
        <w:t>3.1 Arquitectura</w:t>
      </w:r>
      <w:bookmarkEnd w:id="51"/>
    </w:p>
    <w:p>
      <w:pPr>
        <w:pStyle w:val="BodyText"/>
        <w:rPr>
          <w:rFonts w:eastAsia="Calibri" w:cs="Arial" w:eastAsiaTheme="minorHAnsi"/>
          <w:szCs w:val="20"/>
          <w:lang w:eastAsia="en-US"/>
        </w:rPr>
      </w:pPr>
      <w:r>
        <w:rPr/>
        <w:t>Presentar el disseny general de la solució amb un diagrama d’alt nivell (sense tecnologies, només components i relacions).</w:t>
      </w:r>
    </w:p>
    <w:p>
      <w:pPr>
        <w:pStyle w:val="BodyText"/>
        <w:rPr>
          <w:rFonts w:eastAsia="Calibri" w:cs="Arial" w:eastAsiaTheme="minorHAnsi"/>
          <w:szCs w:val="20"/>
          <w:lang w:eastAsia="en-US"/>
        </w:rPr>
      </w:pPr>
      <w:r>
        <w:rPr/>
        <w:t>Explicar breument els components que formen la solució, el funcionament general que ha de tenir (e.g. integració, processos, fluxos, etc.) i la relació amb els requisits identificats prèviament.</w:t>
      </w:r>
    </w:p>
    <w:p>
      <w:pPr>
        <w:pStyle w:val="BodyText"/>
        <w:rPr>
          <w:rFonts w:eastAsia="Calibri" w:cs="Arial" w:eastAsiaTheme="minorHAnsi"/>
          <w:szCs w:val="20"/>
          <w:lang w:eastAsia="en-US"/>
        </w:rPr>
      </w:pPr>
      <w:r>
        <w:rPr/>
        <w:t>Indicar i justificar els models o patrons utilitzats en la concepció de la solució.</w:t>
      </w:r>
    </w:p>
    <w:p>
      <w:pPr>
        <w:pStyle w:val="Heading2"/>
        <w:rPr>
          <w:rFonts w:eastAsia="Calibri" w:cs="Arial" w:eastAsiaTheme="minorHAnsi"/>
          <w:szCs w:val="20"/>
          <w:lang w:eastAsia="en-US"/>
        </w:rPr>
      </w:pPr>
      <w:bookmarkStart w:id="52" w:name="__RefHeading___Toc1113_2371859043"/>
      <w:bookmarkStart w:id="53" w:name="_Toc189479814"/>
      <w:bookmarkEnd w:id="52"/>
      <w:r>
        <w:rPr/>
        <w:t>3.2 Components</w:t>
      </w:r>
      <w:bookmarkEnd w:id="53"/>
    </w:p>
    <w:p>
      <w:pPr>
        <w:pStyle w:val="BodyText"/>
        <w:rPr>
          <w:rFonts w:eastAsia="Calibri" w:cs="Arial" w:eastAsiaTheme="minorHAnsi"/>
          <w:szCs w:val="20"/>
          <w:lang w:eastAsia="en-US"/>
        </w:rPr>
      </w:pPr>
      <w:r>
        <w:rPr/>
        <w:t>En subapartats, descriure detalladament cadascun dels components del disseny incloent la descripció funcional, requisits específics que resol, diagrames representatius, casos d’ús, models i patrons específics del component, relació o interacció amb altres components, etc. En general, tots aquells detalls que siguin necessaris per a descriure o justificar el component.</w:t>
      </w:r>
    </w:p>
    <w:p>
      <w:pPr>
        <w:pStyle w:val="Heading2"/>
        <w:rPr>
          <w:rFonts w:eastAsia="Calibri" w:cs="Arial" w:eastAsiaTheme="minorHAnsi"/>
          <w:szCs w:val="20"/>
          <w:lang w:eastAsia="en-US"/>
        </w:rPr>
      </w:pPr>
      <w:bookmarkStart w:id="54" w:name="__RefHeading___Toc1115_2371859043"/>
      <w:bookmarkStart w:id="55" w:name="_Toc189479815"/>
      <w:bookmarkEnd w:id="54"/>
      <w:r>
        <w:rPr/>
        <w:t>3.3 Altres dissenys</w:t>
      </w:r>
      <w:bookmarkEnd w:id="55"/>
    </w:p>
    <w:p>
      <w:pPr>
        <w:pStyle w:val="BodyText"/>
        <w:rPr>
          <w:rFonts w:eastAsia="Calibri" w:cs="Arial" w:eastAsiaTheme="minorHAnsi"/>
          <w:szCs w:val="20"/>
          <w:lang w:eastAsia="en-US"/>
        </w:rPr>
      </w:pPr>
      <w:r>
        <w:rPr/>
        <w:t>Apartat opcional per a descriure, en subapartats, altres aspectes de disseny que no s’hagin pogut incloure en apartats anteriors però que siguin necessaris per a resoldre els requisits.</w:t>
      </w:r>
      <w:r>
        <w:br w:type="page"/>
      </w:r>
    </w:p>
    <w:p>
      <w:pPr>
        <w:pStyle w:val="Heading1"/>
        <w:spacing w:before="0" w:after="624"/>
        <w:rPr>
          <w:rFonts w:eastAsia="Calibri" w:cs="Arial" w:eastAsiaTheme="minorHAnsi"/>
          <w:szCs w:val="20"/>
          <w:lang w:eastAsia="en-US"/>
        </w:rPr>
      </w:pPr>
      <w:bookmarkStart w:id="56" w:name="__RefHeading___Toc1117_2371859043"/>
      <w:bookmarkStart w:id="57" w:name="_Toc189479816"/>
      <w:bookmarkStart w:id="58" w:name="_Toc124930728"/>
      <w:bookmarkEnd w:id="56"/>
      <w:r>
        <w:rPr/>
        <w:t>4 Implementació</w:t>
      </w:r>
      <w:bookmarkEnd w:id="57"/>
      <w:bookmarkEnd w:id="58"/>
    </w:p>
    <w:p>
      <w:pPr>
        <w:pStyle w:val="Heading2"/>
        <w:rPr>
          <w:rFonts w:cs="Arial"/>
          <w:sz w:val="28"/>
        </w:rPr>
      </w:pPr>
      <w:bookmarkStart w:id="59" w:name="__RefHeading___Toc1119_2371859043"/>
      <w:bookmarkStart w:id="60" w:name="_Toc189479817"/>
      <w:bookmarkEnd w:id="59"/>
      <w:r>
        <w:rPr/>
        <w:t>4</w:t>
      </w:r>
      <w:bookmarkStart w:id="61" w:name="_Toc124930709451"/>
      <w:r>
        <w:rPr/>
        <w:t xml:space="preserve">.1 </w:t>
      </w:r>
      <w:bookmarkEnd w:id="61"/>
      <w:r>
        <w:rPr/>
        <w:t>Arquitectura</w:t>
      </w:r>
      <w:bookmarkEnd w:id="60"/>
    </w:p>
    <w:p>
      <w:pPr>
        <w:pStyle w:val="BodyText"/>
        <w:rPr>
          <w:rFonts w:cs="Arial"/>
          <w:sz w:val="28"/>
        </w:rPr>
      </w:pPr>
      <w:r>
        <w:rPr/>
        <w:t>Presentar un diagrama de la implementació que s’ha desenvolupat a partir del disseny presentat en el capítol anterior, amb el components tecnològics seleccionats i les relacions entre ells.</w:t>
      </w:r>
    </w:p>
    <w:p>
      <w:pPr>
        <w:pStyle w:val="BodyText"/>
        <w:rPr>
          <w:rFonts w:cs="Arial"/>
          <w:sz w:val="28"/>
        </w:rPr>
      </w:pPr>
      <w:r>
        <w:rPr/>
        <w:t>Explicar breument les tecnologies que el formen i el funcionament general que té la solució (si s’escau, amb diagrames de suport).</w:t>
      </w:r>
    </w:p>
    <w:p>
      <w:pPr>
        <w:pStyle w:val="Heading2"/>
        <w:rPr>
          <w:rFonts w:cs="Arial"/>
          <w:sz w:val="28"/>
        </w:rPr>
      </w:pPr>
      <w:bookmarkStart w:id="62" w:name="__RefHeading___Toc1121_2371859043"/>
      <w:bookmarkStart w:id="63" w:name="_Toc189479818"/>
      <w:bookmarkEnd w:id="62"/>
      <w:r>
        <w:rPr/>
        <w:t>4.2 Components</w:t>
      </w:r>
      <w:bookmarkEnd w:id="63"/>
    </w:p>
    <w:p>
      <w:pPr>
        <w:pStyle w:val="BodyText"/>
        <w:rPr>
          <w:rFonts w:eastAsia="Calibri" w:cs="Arial" w:eastAsiaTheme="minorHAnsi"/>
          <w:szCs w:val="20"/>
          <w:lang w:eastAsia="en-US"/>
        </w:rPr>
      </w:pPr>
      <w:r>
        <w:rPr/>
        <w:t>En subapartats, descriure detalladament cadascun dels components de la solució incloent la descripció funcional, les tecnologies utilitzades (si s’escau, justificar-les respecte possibles alternatives), els problemes o les dificultats trobades en la implementació tècnica juntament amb les solucions aportades, el codi o la configuració determinant per a la funció del component, així com la indicació de l’annex amb la informació detallada del component (e.g. descripcions detallades, codi font complet, etc.).</w:t>
      </w:r>
    </w:p>
    <w:p>
      <w:pPr>
        <w:pStyle w:val="Heading2"/>
        <w:rPr>
          <w:rFonts w:cs="Arial"/>
          <w:sz w:val="28"/>
        </w:rPr>
      </w:pPr>
      <w:bookmarkStart w:id="64" w:name="__RefHeading___Toc1123_2371859043"/>
      <w:bookmarkStart w:id="65" w:name="_Toc189479819"/>
      <w:bookmarkEnd w:id="64"/>
      <w:r>
        <w:rPr/>
        <w:t>4.3 Desenvolupament i execució</w:t>
      </w:r>
      <w:bookmarkEnd w:id="65"/>
    </w:p>
    <w:p>
      <w:pPr>
        <w:pStyle w:val="BodyText"/>
        <w:rPr>
          <w:rFonts w:cs="Arial"/>
          <w:sz w:val="28"/>
        </w:rPr>
      </w:pPr>
      <w:r>
        <w:rPr/>
        <w:t xml:space="preserve">En subapartats, definir d’una banda l’entorn tecnològic que s’ha utilitzat per al desenvolupament de la solució i de l’altra l’entorn necessari per a l’execució i funcionament </w:t>
      </w:r>
      <w:bookmarkStart w:id="66" w:name="_Toc199169220"/>
      <w:r>
        <w:rPr/>
        <w:t>regular, ambdós incloent els detalls tècnics de la seva posada en marxa i la indicació dels annexos amb la informació detallada o complementària.</w:t>
      </w:r>
      <w:bookmarkEnd w:id="66"/>
      <w:r>
        <w:br w:type="page"/>
      </w:r>
    </w:p>
    <w:p>
      <w:pPr>
        <w:pStyle w:val="Heading1"/>
        <w:spacing w:before="0" w:after="624"/>
        <w:rPr>
          <w:rFonts w:eastAsia="Calibri" w:cs="Arial" w:eastAsiaTheme="minorHAnsi"/>
          <w:szCs w:val="20"/>
          <w:lang w:eastAsia="en-US"/>
        </w:rPr>
      </w:pPr>
      <w:bookmarkStart w:id="67" w:name="__RefHeading___Toc1125_2371859043"/>
      <w:bookmarkStart w:id="68" w:name="_Toc189479820"/>
      <w:bookmarkStart w:id="69" w:name="_Toc124930733"/>
      <w:bookmarkEnd w:id="67"/>
      <w:r>
        <w:rPr/>
        <w:t>5 Proves</w:t>
      </w:r>
      <w:bookmarkEnd w:id="68"/>
      <w:bookmarkEnd w:id="69"/>
    </w:p>
    <w:p>
      <w:pPr>
        <w:pStyle w:val="Heading2"/>
        <w:rPr>
          <w:rFonts w:cs="Arial"/>
          <w:sz w:val="28"/>
        </w:rPr>
      </w:pPr>
      <w:bookmarkStart w:id="70" w:name="__RefHeading___Toc1127_2371859043"/>
      <w:bookmarkStart w:id="71" w:name="_Toc189479821"/>
      <w:bookmarkEnd w:id="70"/>
      <w:r>
        <w:rPr/>
        <w:t>5.1 Definició</w:t>
      </w:r>
      <w:bookmarkEnd w:id="71"/>
    </w:p>
    <w:p>
      <w:pPr>
        <w:pStyle w:val="BodyText"/>
        <w:rPr>
          <w:rFonts w:cs="Arial"/>
          <w:sz w:val="28"/>
        </w:rPr>
      </w:pPr>
      <w:r>
        <w:rPr/>
        <w:t>Elaborar un pla de proves complet i coherent amb els requisits tècnics del projecte, indicant les proves que es realitzaran (si s’escau, amb les condicions inicials prèvies de cada prova) i el requisit (o requisits) que s’està avaluant en cada cas.</w:t>
      </w:r>
    </w:p>
    <w:p>
      <w:pPr>
        <w:pStyle w:val="Heading2"/>
        <w:rPr>
          <w:rFonts w:cs="Arial"/>
          <w:sz w:val="28"/>
        </w:rPr>
      </w:pPr>
      <w:bookmarkStart w:id="72" w:name="__RefHeading___Toc1129_2371859043"/>
      <w:bookmarkStart w:id="73" w:name="_Toc189479822"/>
      <w:bookmarkEnd w:id="72"/>
      <w:r>
        <w:rPr/>
        <w:t>5.2 Avaluació de requisits</w:t>
      </w:r>
      <w:bookmarkEnd w:id="73"/>
    </w:p>
    <w:p>
      <w:pPr>
        <w:pStyle w:val="BodyText"/>
        <w:rPr>
          <w:rFonts w:cs="Arial"/>
          <w:sz w:val="28"/>
        </w:rPr>
      </w:pPr>
      <w:r>
        <w:rPr/>
        <w:t>En subapartats, presentar els resultats per cadascuna de les proves identificades anteriorment (amb captures o figures de qualsevol tipus)  tot explicitant si el resultat s’alinea amb l’esperat.</w:t>
      </w:r>
    </w:p>
    <w:p>
      <w:pPr>
        <w:pStyle w:val="Heading2"/>
        <w:rPr>
          <w:rFonts w:cs="Arial"/>
          <w:sz w:val="28"/>
        </w:rPr>
      </w:pPr>
      <w:bookmarkStart w:id="74" w:name="__RefHeading___Toc1131_2371859043"/>
      <w:bookmarkStart w:id="75" w:name="_Toc189479823"/>
      <w:bookmarkEnd w:id="74"/>
      <w:r>
        <w:rPr/>
        <w:t>5.3 Avaluació d’objectius</w:t>
      </w:r>
      <w:bookmarkEnd w:id="75"/>
    </w:p>
    <w:p>
      <w:pPr>
        <w:pStyle w:val="BodyText"/>
        <w:rPr>
          <w:rFonts w:cs="Arial"/>
          <w:sz w:val="28"/>
        </w:rPr>
      </w:pPr>
      <w:r>
        <w:rPr/>
        <w:t>Avaluar si els resultats obtinguts en les proves permeten validar la solució plantejada i, per tant, resolen els objectius identificats inicialment.</w:t>
      </w:r>
      <w:r>
        <w:br w:type="page"/>
      </w:r>
    </w:p>
    <w:p>
      <w:pPr>
        <w:pStyle w:val="Heading1"/>
        <w:spacing w:before="0" w:after="624"/>
        <w:rPr>
          <w:rFonts w:eastAsia="Calibri" w:cs="Arial" w:eastAsiaTheme="minorHAnsi"/>
          <w:szCs w:val="20"/>
          <w:lang w:eastAsia="en-US"/>
        </w:rPr>
      </w:pPr>
      <w:bookmarkStart w:id="76" w:name="__RefHeading___Toc1133_2371859043"/>
      <w:bookmarkStart w:id="77" w:name="_Toc189479824"/>
      <w:bookmarkEnd w:id="76"/>
      <w:r>
        <w:rPr/>
        <w:t>6 Distribució, manteniment i evolució</w:t>
      </w:r>
      <w:bookmarkEnd w:id="77"/>
    </w:p>
    <w:p>
      <w:pPr>
        <w:pStyle w:val="Heading2"/>
        <w:rPr>
          <w:rFonts w:cs="Arial"/>
          <w:sz w:val="28"/>
        </w:rPr>
      </w:pPr>
      <w:bookmarkStart w:id="78" w:name="__RefHeading___Toc1135_2371859043"/>
      <w:bookmarkStart w:id="79" w:name="_Toc189479825"/>
      <w:bookmarkEnd w:id="78"/>
      <w:r>
        <w:rPr/>
        <w:t>6.1 Distribució</w:t>
      </w:r>
      <w:bookmarkEnd w:id="79"/>
    </w:p>
    <w:p>
      <w:pPr>
        <w:pStyle w:val="BodyText"/>
        <w:rPr>
          <w:rFonts w:cs="Arial"/>
          <w:sz w:val="28"/>
        </w:rPr>
      </w:pPr>
      <w:r>
        <w:rPr/>
        <w:t>Definir com s’empaqueta i es distribueix la solució per a ser implantada en els sistemes on s’ha d’executar i utilitzar.</w:t>
      </w:r>
    </w:p>
    <w:p>
      <w:pPr>
        <w:pStyle w:val="BodyText"/>
        <w:rPr>
          <w:rFonts w:cs="Arial"/>
          <w:sz w:val="28"/>
        </w:rPr>
      </w:pPr>
      <w:r>
        <w:rPr/>
        <w:t>Definir el procés per a instal·lar o actualitzar la solució.</w:t>
      </w:r>
    </w:p>
    <w:p>
      <w:pPr>
        <w:pStyle w:val="Heading2"/>
        <w:rPr>
          <w:rFonts w:cs="Arial"/>
          <w:sz w:val="28"/>
        </w:rPr>
      </w:pPr>
      <w:bookmarkStart w:id="80" w:name="__RefHeading___Toc1137_2371859043"/>
      <w:bookmarkStart w:id="81" w:name="_Toc189479826"/>
      <w:bookmarkEnd w:id="80"/>
      <w:r>
        <w:rPr/>
        <w:t>6.2 Manteniment</w:t>
      </w:r>
      <w:bookmarkEnd w:id="81"/>
    </w:p>
    <w:p>
      <w:pPr>
        <w:pStyle w:val="BodyText"/>
        <w:rPr>
          <w:rFonts w:cs="Arial"/>
          <w:sz w:val="28"/>
        </w:rPr>
      </w:pPr>
      <w:r>
        <w:rPr/>
        <w:t>Definir quin nivell de suport i manteniment requereix la solució implementada d’acord amb els perfils que pugui requerir l’explotació de la solució desenvolupada.</w:t>
      </w:r>
    </w:p>
    <w:p>
      <w:pPr>
        <w:pStyle w:val="Heading2"/>
        <w:rPr>
          <w:rFonts w:cs="Arial"/>
          <w:sz w:val="28"/>
        </w:rPr>
      </w:pPr>
      <w:bookmarkStart w:id="82" w:name="__RefHeading___Toc1139_2371859043"/>
      <w:bookmarkStart w:id="83" w:name="_Toc189479827"/>
      <w:bookmarkEnd w:id="82"/>
      <w:r>
        <w:rPr/>
        <w:t>6.2 Evolució</w:t>
      </w:r>
      <w:bookmarkEnd w:id="83"/>
    </w:p>
    <w:p>
      <w:pPr>
        <w:pStyle w:val="BodyText"/>
        <w:rPr>
          <w:rFonts w:cs="Arial"/>
          <w:sz w:val="28"/>
        </w:rPr>
      </w:pPr>
      <w:r>
        <w:rPr/>
        <w:t>Definir quines són les línies de treball futur per a evolucionar la solució creada, tot establint un calendari de versions (amb dates de publicació) amb les novetats que s’espera incorporar en cada evolució.</w:t>
      </w:r>
      <w:r>
        <w:br w:type="page"/>
      </w:r>
    </w:p>
    <w:p>
      <w:pPr>
        <w:pStyle w:val="Heading1"/>
        <w:spacing w:before="0" w:after="624"/>
        <w:rPr>
          <w:rFonts w:eastAsia="Calibri" w:cs="Arial" w:eastAsiaTheme="minorHAnsi"/>
          <w:szCs w:val="20"/>
          <w:lang w:eastAsia="en-US"/>
        </w:rPr>
      </w:pPr>
      <w:bookmarkStart w:id="84" w:name="__RefHeading___Toc1141_2371859043"/>
      <w:bookmarkEnd w:id="84"/>
      <w:r>
        <w:rPr/>
        <w:t>7</w:t>
      </w:r>
      <w:bookmarkStart w:id="85" w:name="_Toc189479828"/>
      <w:bookmarkStart w:id="86" w:name="_Toc124930734"/>
      <w:r>
        <w:rPr/>
        <w:t xml:space="preserve"> Conclusions</w:t>
      </w:r>
      <w:bookmarkEnd w:id="85"/>
      <w:bookmarkEnd w:id="86"/>
    </w:p>
    <w:p>
      <w:pPr>
        <w:pStyle w:val="BodyText"/>
        <w:rPr>
          <w:rFonts w:eastAsia="Calibri" w:cs="Arial" w:eastAsiaTheme="minorHAnsi"/>
          <w:szCs w:val="20"/>
          <w:lang w:eastAsia="en-US"/>
        </w:rPr>
      </w:pPr>
      <w:r>
        <w:rPr/>
        <w:t>(En anglès)</w:t>
      </w:r>
    </w:p>
    <w:p>
      <w:pPr>
        <w:pStyle w:val="BodyText"/>
        <w:rPr>
          <w:rFonts w:eastAsia="Calibri" w:cs="Arial" w:eastAsiaTheme="minorHAnsi"/>
          <w:szCs w:val="20"/>
          <w:lang w:eastAsia="en-US"/>
        </w:rPr>
      </w:pPr>
      <w:r>
        <w:rPr/>
        <w:t>Reflexionar de forma crítica sobre el desenvolupament realitzat i el grau d’assoliment dels objectius definits d’acord amb el context i la problemàtica que va motivar el projecte.</w:t>
      </w:r>
    </w:p>
    <w:p>
      <w:pPr>
        <w:pStyle w:val="BodyText"/>
        <w:rPr>
          <w:rFonts w:eastAsia="Calibri" w:cs="Arial" w:eastAsiaTheme="minorHAnsi"/>
          <w:szCs w:val="20"/>
          <w:lang w:eastAsia="en-US"/>
        </w:rPr>
      </w:pPr>
      <w:r>
        <w:rPr/>
        <w:t>Analitzar de forma crítica la definició del projecte, el seguiment de la planificació, l’adequació de la metodologia i la gestió dels imprevistos.</w:t>
      </w:r>
    </w:p>
    <w:p>
      <w:pPr>
        <w:pStyle w:val="BodyText"/>
        <w:rPr>
          <w:rFonts w:eastAsia="Calibri" w:cs="Arial" w:eastAsiaTheme="minorHAnsi"/>
          <w:szCs w:val="20"/>
          <w:lang w:eastAsia="en-US"/>
        </w:rPr>
      </w:pPr>
      <w:r>
        <w:rPr/>
        <w:t>Valorar l’assoliment dels objectius i expectatives personals a l’hora de realitzar el projecte respecte el desenvolupament i els resultats obtinguts finalment.</w:t>
      </w:r>
      <w:r>
        <w:br w:type="page"/>
      </w:r>
    </w:p>
    <w:p>
      <w:pPr>
        <w:pStyle w:val="Heading1"/>
        <w:spacing w:before="0" w:after="624"/>
        <w:rPr>
          <w:rFonts w:eastAsia="Calibri" w:cs="Arial" w:eastAsiaTheme="minorHAnsi"/>
          <w:szCs w:val="20"/>
          <w:lang w:eastAsia="en-US"/>
        </w:rPr>
      </w:pPr>
      <w:bookmarkStart w:id="87" w:name="__RefHeading___Toc1143_2371859043"/>
      <w:bookmarkEnd w:id="87"/>
      <w:r>
        <w:rPr/>
        <w:t>8</w:t>
      </w:r>
      <w:bookmarkStart w:id="88" w:name="_Toc124930736"/>
      <w:bookmarkStart w:id="89" w:name="_Toc189479829"/>
      <w:r>
        <w:rPr/>
        <w:t xml:space="preserve"> Glossari</w:t>
      </w:r>
      <w:bookmarkEnd w:id="88"/>
      <w:bookmarkEnd w:id="89"/>
      <w:r>
        <w:rPr/>
        <w:t xml:space="preserve"> </w:t>
      </w:r>
    </w:p>
    <w:p>
      <w:pPr>
        <w:pStyle w:val="BodyText"/>
        <w:rPr>
          <w:rFonts w:eastAsia="Calibri" w:cs="Arial" w:eastAsiaTheme="minorHAnsi"/>
          <w:szCs w:val="20"/>
          <w:lang w:eastAsia="en-US"/>
        </w:rPr>
      </w:pPr>
      <w:r>
        <w:rPr/>
        <w:t>Enumerar i definir els termes tècnics utilitzats al llarg de la memòria.</w:t>
      </w:r>
      <w:r>
        <w:br w:type="page"/>
      </w:r>
    </w:p>
    <w:p>
      <w:pPr>
        <w:pStyle w:val="Heading1"/>
        <w:spacing w:before="0" w:after="624"/>
        <w:rPr>
          <w:rFonts w:eastAsia="Calibri" w:cs="Arial" w:eastAsiaTheme="minorHAnsi"/>
          <w:szCs w:val="20"/>
          <w:lang w:eastAsia="en-US"/>
        </w:rPr>
      </w:pPr>
      <w:bookmarkStart w:id="90" w:name="__RefHeading___Toc1145_2371859043"/>
      <w:bookmarkEnd w:id="90"/>
      <w:r>
        <w:rPr/>
        <w:t>9</w:t>
      </w:r>
      <w:bookmarkStart w:id="91" w:name="_Toc124930737"/>
      <w:bookmarkStart w:id="92" w:name="_Toc189479830"/>
      <w:r>
        <w:rPr/>
        <w:t xml:space="preserve"> Bibliografia</w:t>
      </w:r>
      <w:bookmarkEnd w:id="91"/>
      <w:bookmarkEnd w:id="92"/>
    </w:p>
    <w:p>
      <w:pPr>
        <w:pStyle w:val="BodyText"/>
        <w:rPr>
          <w:rFonts w:eastAsia="Calibri" w:cs="Arial" w:eastAsiaTheme="minorHAnsi"/>
          <w:szCs w:val="20"/>
          <w:lang w:eastAsia="en-US"/>
        </w:rPr>
      </w:pPr>
      <w:r>
        <w:rPr/>
        <w:t>Llistar les fonts bibliogràfiques utilitzades per a desenvolupar el projecte. És imprescindible citar cadascuna d’aquestes referències almenys una vegada dins del text de la memòria.</w:t>
      </w:r>
      <w:r>
        <w:br w:type="page"/>
      </w:r>
    </w:p>
    <w:p>
      <w:pPr>
        <w:pStyle w:val="Heading1"/>
        <w:spacing w:before="0" w:after="624"/>
        <w:rPr>
          <w:rFonts w:eastAsia="Calibri" w:cs="Arial" w:eastAsiaTheme="minorHAnsi"/>
          <w:szCs w:val="20"/>
          <w:lang w:eastAsia="en-US"/>
        </w:rPr>
      </w:pPr>
      <w:bookmarkStart w:id="93" w:name="__RefHeading___Toc1147_2371859043"/>
      <w:bookmarkEnd w:id="93"/>
      <w:r>
        <w:rPr/>
        <w:t>10</w:t>
      </w:r>
      <w:bookmarkStart w:id="94" w:name="_Toc124930738"/>
      <w:bookmarkStart w:id="95" w:name="_Toc189479831"/>
      <w:r>
        <w:rPr/>
        <w:t xml:space="preserve"> Annexos</w:t>
      </w:r>
      <w:bookmarkEnd w:id="94"/>
      <w:bookmarkEnd w:id="95"/>
    </w:p>
    <w:p>
      <w:pPr>
        <w:pStyle w:val="BodyText"/>
        <w:rPr>
          <w:rFonts w:eastAsia="Calibri" w:cs="Arial" w:eastAsiaTheme="minorHAnsi"/>
          <w:szCs w:val="20"/>
          <w:lang w:eastAsia="en-US"/>
        </w:rPr>
      </w:pPr>
      <w:r>
        <w:rPr/>
        <w:t>En subapartats, incloure tots aquells continguts que, per la seva llargada, especificitat o tècnica, no es poden incloure en el cos principal de la memòria. És imprescindible citar cadascun d’aquests annexos almenys una vegada dins del text de la memòria.</w:t>
      </w:r>
    </w:p>
    <w:p>
      <w:pPr>
        <w:pStyle w:val="BodyText"/>
        <w:rPr>
          <w:rFonts w:eastAsia="Calibri" w:cs="Arial" w:eastAsiaTheme="minorHAnsi"/>
          <w:szCs w:val="20"/>
          <w:lang w:eastAsia="en-US"/>
        </w:rPr>
      </w:pPr>
      <w:r>
        <w:rPr>
          <w:rFonts w:eastAsia="Calibri" w:cs="Arial" w:eastAsiaTheme="minorHAnsi"/>
          <w:szCs w:val="20"/>
          <w:lang w:eastAsia="en-US"/>
        </w:rPr>
      </w:r>
    </w:p>
    <w:p>
      <w:pPr>
        <w:pStyle w:val="Normal"/>
        <w:rPr>
          <w:b/>
          <w:color w:val="FF0000"/>
          <w:sz w:val="28"/>
        </w:rPr>
      </w:pPr>
      <w:r>
        <w:rPr>
          <w:b/>
          <w:color w:val="FF0000"/>
          <w:sz w:val="28"/>
        </w:rPr>
        <w:t>Afegir un full en blanc al final del document.</w:t>
      </w:r>
    </w:p>
    <w:p>
      <w:pPr>
        <w:pStyle w:val="BodyText"/>
        <w:spacing w:before="57" w:after="57"/>
        <w:rPr>
          <w:rFonts w:eastAsia="Calibri" w:cs="Arial" w:eastAsiaTheme="minorHAnsi"/>
          <w:szCs w:val="20"/>
          <w:lang w:eastAsia="en-US"/>
        </w:rPr>
      </w:pPr>
      <w:r>
        <w:rPr>
          <w:rFonts w:eastAsia="Calibri" w:cs="Arial" w:eastAsiaTheme="minorHAnsi"/>
          <w:szCs w:val="20"/>
          <w:lang w:eastAsia="en-US"/>
        </w:rPr>
      </w:r>
    </w:p>
    <w:sectPr>
      <w:headerReference w:type="default" r:id="rId3"/>
      <w:footerReference w:type="default" r:id="rId4"/>
      <w:type w:val="nextPage"/>
      <w:pgSz w:w="11906" w:h="16838"/>
      <w:pgMar w:left="1417" w:right="1417" w:gutter="0" w:header="850" w:top="1252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>TÍTOL DEL PROJECTE</w:t>
      <w:tab/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16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ca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93b96"/>
    <w:pPr>
      <w:widowControl/>
      <w:suppressAutoHyphens w:val="true"/>
      <w:bidi w:val="0"/>
      <w:spacing w:before="0" w:after="0"/>
      <w:jc w:val="both"/>
    </w:pPr>
    <w:rPr>
      <w:rFonts w:ascii="Arial" w:hAnsi="Arial" w:eastAsia="Times New Roman" w:cs="Times New Roman"/>
      <w:color w:val="auto"/>
      <w:kern w:val="0"/>
      <w:sz w:val="20"/>
      <w:szCs w:val="24"/>
      <w:lang w:val="ca-ES" w:eastAsia="ar-SA" w:bidi="ar-SA"/>
    </w:rPr>
  </w:style>
  <w:style w:type="paragraph" w:styleId="Heading1">
    <w:name w:val="Heading 1"/>
    <w:basedOn w:val="Normal"/>
    <w:next w:val="BodyText"/>
    <w:link w:val="Ttol1Car"/>
    <w:uiPriority w:val="9"/>
    <w:qFormat/>
    <w:rsid w:val="00803693"/>
    <w:pPr>
      <w:tabs>
        <w:tab w:val="clear" w:pos="708"/>
        <w:tab w:val="left" w:pos="792" w:leader="none"/>
      </w:tabs>
      <w:spacing w:before="0" w:after="624"/>
      <w:outlineLvl w:val="0"/>
    </w:pPr>
    <w:rPr>
      <w:b/>
      <w:sz w:val="32"/>
      <w:szCs w:val="32"/>
    </w:rPr>
  </w:style>
  <w:style w:type="paragraph" w:styleId="Heading2">
    <w:name w:val="Heading 2"/>
    <w:basedOn w:val="BodyText"/>
    <w:next w:val="BodyText"/>
    <w:link w:val="Ttol2Car"/>
    <w:uiPriority w:val="9"/>
    <w:semiHidden/>
    <w:unhideWhenUsed/>
    <w:qFormat/>
    <w:rsid w:val="007a2c8f"/>
    <w:pPr>
      <w:keepNext w:val="true"/>
      <w:keepLines/>
      <w:spacing w:before="454" w:after="227"/>
      <w:outlineLvl w:val="1"/>
    </w:pPr>
    <w:rPr>
      <w:rFonts w:eastAsia="" w:cs="" w:cstheme="majorBidi" w:eastAsiaTheme="majorEastAsia"/>
      <w:b/>
      <w:sz w:val="24"/>
      <w:szCs w:val="26"/>
    </w:rPr>
  </w:style>
  <w:style w:type="paragraph" w:styleId="Heading3">
    <w:name w:val="Heading 3"/>
    <w:basedOn w:val="Normal"/>
    <w:next w:val="Normal"/>
    <w:link w:val="Ttol3Car"/>
    <w:uiPriority w:val="9"/>
    <w:unhideWhenUsed/>
    <w:qFormat/>
    <w:rsid w:val="004f40ba"/>
    <w:pPr>
      <w:keepNext w:val="true"/>
      <w:keepLines/>
      <w:spacing w:before="40" w:after="0"/>
      <w:outlineLvl w:val="2"/>
    </w:pPr>
    <w:rPr>
      <w:rFonts w:ascii="Cambria" w:hAnsi="Cambria" w:eastAsia="" w:cs="" w:asciiTheme="majorHAnsi" w:cstheme="majorBidi" w:eastAsiaTheme="majorEastAsia" w:hAnsiTheme="majorHAnsi"/>
      <w:color w:themeColor="accent1" w:themeShade="7f" w:val="243F60"/>
      <w:sz w:val="24"/>
    </w:rPr>
  </w:style>
  <w:style w:type="paragraph" w:styleId="Heading4">
    <w:name w:val="Heading 4"/>
    <w:basedOn w:val="Normal"/>
    <w:next w:val="Normal"/>
    <w:link w:val="Ttol4Car"/>
    <w:uiPriority w:val="9"/>
    <w:semiHidden/>
    <w:unhideWhenUsed/>
    <w:qFormat/>
    <w:rsid w:val="004f40ba"/>
    <w:pPr>
      <w:keepNext w:val="true"/>
      <w:keepLines/>
      <w:spacing w:before="40" w:after="0"/>
      <w:outlineLvl w:val="3"/>
    </w:pPr>
    <w:rPr>
      <w:rFonts w:ascii="Cambria" w:hAnsi="Cambria" w:eastAsia="" w:cs="" w:asciiTheme="majorHAnsi" w:cstheme="majorBidi" w:eastAsiaTheme="majorEastAsia" w:hAnsiTheme="majorHAnsi"/>
      <w:i/>
      <w:iCs/>
      <w:color w:themeColor="accent1" w:themeShade="bf" w:val="365F9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e" w:customStyle="1">
    <w:name w:val="texte"/>
    <w:basedOn w:val="DefaultParagraphFont"/>
    <w:qFormat/>
    <w:rsid w:val="00f93b96"/>
    <w:rPr/>
  </w:style>
  <w:style w:type="character" w:styleId="CapaleraCar" w:customStyle="1">
    <w:name w:val="Capçalera Car"/>
    <w:basedOn w:val="DefaultParagraphFont"/>
    <w:uiPriority w:val="99"/>
    <w:qFormat/>
    <w:rsid w:val="00f93b96"/>
    <w:rPr>
      <w:rFonts w:ascii="Arial" w:hAnsi="Arial" w:eastAsia="Times New Roman" w:cs="Times New Roman"/>
      <w:sz w:val="20"/>
      <w:szCs w:val="24"/>
      <w:lang w:val="ca-ES" w:eastAsia="ar-SA"/>
    </w:rPr>
  </w:style>
  <w:style w:type="character" w:styleId="PeuCar" w:customStyle="1">
    <w:name w:val="Peu Car"/>
    <w:basedOn w:val="DefaultParagraphFont"/>
    <w:uiPriority w:val="99"/>
    <w:qFormat/>
    <w:rsid w:val="00f93b96"/>
    <w:rPr>
      <w:rFonts w:ascii="Arial" w:hAnsi="Arial" w:eastAsia="Times New Roman" w:cs="Times New Roman"/>
      <w:sz w:val="20"/>
      <w:szCs w:val="24"/>
      <w:lang w:val="ca-ES" w:eastAsia="ar-SA"/>
    </w:rPr>
  </w:style>
  <w:style w:type="character" w:styleId="TextdeglobusCar" w:customStyle="1">
    <w:name w:val="Text de globus Car"/>
    <w:basedOn w:val="DefaultParagraphFont"/>
    <w:uiPriority w:val="99"/>
    <w:semiHidden/>
    <w:qFormat/>
    <w:rsid w:val="00f93b96"/>
    <w:rPr>
      <w:rFonts w:ascii="Tahoma" w:hAnsi="Tahoma" w:eastAsia="Times New Roman" w:cs="Tahoma"/>
      <w:sz w:val="16"/>
      <w:szCs w:val="16"/>
      <w:lang w:val="ca-ES" w:eastAsia="ar-SA"/>
    </w:rPr>
  </w:style>
  <w:style w:type="character" w:styleId="apple-converted-space" w:customStyle="1">
    <w:name w:val="apple-converted-space"/>
    <w:basedOn w:val="DefaultParagraphFont"/>
    <w:qFormat/>
    <w:rsid w:val="00fd5831"/>
    <w:rPr/>
  </w:style>
  <w:style w:type="character" w:styleId="Ttol1Car" w:customStyle="1">
    <w:name w:val="Títol 1 Car"/>
    <w:basedOn w:val="DefaultParagraphFont"/>
    <w:uiPriority w:val="9"/>
    <w:qFormat/>
    <w:rsid w:val="00803693"/>
    <w:rPr>
      <w:rFonts w:ascii="Arial" w:hAnsi="Arial" w:eastAsia="Times New Roman" w:cs="Times New Roman"/>
      <w:b/>
      <w:sz w:val="32"/>
      <w:szCs w:val="32"/>
      <w:lang w:val="ca-ES" w:eastAsia="ar-SA"/>
    </w:rPr>
  </w:style>
  <w:style w:type="character" w:styleId="TextindependentCar" w:customStyle="1">
    <w:name w:val="Text independent Car"/>
    <w:basedOn w:val="DefaultParagraphFont"/>
    <w:uiPriority w:val="99"/>
    <w:semiHidden/>
    <w:qFormat/>
    <w:rsid w:val="00803693"/>
    <w:rPr>
      <w:rFonts w:ascii="Arial" w:hAnsi="Arial" w:eastAsia="Times New Roman" w:cs="Times New Roman"/>
      <w:sz w:val="20"/>
      <w:szCs w:val="24"/>
      <w:lang w:val="ca-ES" w:eastAsia="ar-SA"/>
    </w:rPr>
  </w:style>
  <w:style w:type="character" w:styleId="Ttol2Car" w:customStyle="1">
    <w:name w:val="Títol 2 Car"/>
    <w:basedOn w:val="DefaultParagraphFont"/>
    <w:uiPriority w:val="9"/>
    <w:semiHidden/>
    <w:qFormat/>
    <w:rsid w:val="007a2c8f"/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26"/>
      <w:szCs w:val="26"/>
      <w:lang w:val="ca-ES" w:eastAsia="ar-SA"/>
    </w:rPr>
  </w:style>
  <w:style w:type="character" w:styleId="Ttol3Car" w:customStyle="1">
    <w:name w:val="Títol 3 Car"/>
    <w:basedOn w:val="DefaultParagraphFont"/>
    <w:uiPriority w:val="9"/>
    <w:qFormat/>
    <w:rsid w:val="004f40ba"/>
    <w:rPr>
      <w:rFonts w:ascii="Cambria" w:hAnsi="Cambria" w:eastAsia="" w:cs="" w:asciiTheme="majorHAnsi" w:cstheme="majorBidi" w:eastAsiaTheme="majorEastAsia" w:hAnsiTheme="majorHAnsi"/>
      <w:color w:themeColor="accent1" w:themeShade="7f" w:val="243F60"/>
      <w:sz w:val="24"/>
      <w:szCs w:val="24"/>
      <w:lang w:val="ca-ES" w:eastAsia="ar-SA"/>
    </w:rPr>
  </w:style>
  <w:style w:type="character" w:styleId="Ttol4Car" w:customStyle="1">
    <w:name w:val="Títol 4 Car"/>
    <w:basedOn w:val="DefaultParagraphFont"/>
    <w:uiPriority w:val="9"/>
    <w:semiHidden/>
    <w:qFormat/>
    <w:rsid w:val="004f40ba"/>
    <w:rPr>
      <w:rFonts w:ascii="Cambria" w:hAnsi="Cambria" w:eastAsia="" w:cs="" w:asciiTheme="majorHAnsi" w:cstheme="majorBidi" w:eastAsiaTheme="majorEastAsia" w:hAnsiTheme="majorHAnsi"/>
      <w:i/>
      <w:iCs/>
      <w:color w:themeColor="accent1" w:themeShade="bf" w:val="365F91"/>
      <w:sz w:val="20"/>
      <w:szCs w:val="24"/>
      <w:lang w:val="ca-ES" w:eastAsia="ar-SA"/>
    </w:rPr>
  </w:style>
  <w:style w:type="character" w:styleId="Enlla1" w:customStyle="1">
    <w:name w:val="Enllaç1"/>
    <w:uiPriority w:val="99"/>
    <w:unhideWhenUsed/>
    <w:qFormat/>
    <w:rsid w:val="005a6492"/>
    <w:rPr>
      <w:color w:val="000080"/>
      <w:u w:val="single"/>
    </w:rPr>
  </w:style>
  <w:style w:type="character" w:styleId="Enllavisitat1" w:customStyle="1">
    <w:name w:val="Enllaç visitat1"/>
    <w:basedOn w:val="DefaultParagraphFont"/>
    <w:uiPriority w:val="99"/>
    <w:semiHidden/>
    <w:unhideWhenUsed/>
    <w:qFormat/>
    <w:rsid w:val="009b3ab5"/>
    <w:rPr>
      <w:color w:themeColor="followedHyperlink" w:val="800080"/>
      <w:u w:val="single"/>
    </w:rPr>
  </w:style>
  <w:style w:type="character" w:styleId="Enlacedelndice" w:customStyle="1">
    <w:name w:val="Enlace del índice"/>
    <w:qFormat/>
    <w:rPr/>
  </w:style>
  <w:style w:type="character" w:styleId="Enlladelndex" w:customStyle="1">
    <w:name w:val="Enllaç de l'índex"/>
    <w:qFormat/>
    <w:rPr/>
  </w:style>
  <w:style w:type="character" w:styleId="Pics" w:customStyle="1">
    <w:name w:val="Pics"/>
    <w:qFormat/>
    <w:rPr>
      <w:rFonts w:ascii="OpenSymbol" w:hAnsi="OpenSymbol" w:eastAsia="OpenSymbol" w:cs="OpenSymbol"/>
    </w:rPr>
  </w:style>
  <w:style w:type="character" w:styleId="Hyperlink">
    <w:name w:val="Hyperlink"/>
    <w:basedOn w:val="DefaultParagraphFont"/>
    <w:uiPriority w:val="99"/>
    <w:unhideWhenUsed/>
    <w:rsid w:val="00a210ab"/>
    <w:rPr>
      <w:color w:themeColor="hyperlink" w:val="0000FF"/>
      <w:u w:val="single"/>
    </w:rPr>
  </w:style>
  <w:style w:type="paragraph" w:styleId="Encapalament" w:customStyle="1">
    <w:name w:val="Encapçalamen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TextindependentCar"/>
    <w:uiPriority w:val="99"/>
    <w:semiHidden/>
    <w:unhideWhenUsed/>
    <w:rsid w:val="00803693"/>
    <w:pPr>
      <w:spacing w:lineRule="atLeast" w:line="259" w:before="0" w:after="156"/>
    </w:pPr>
    <w:rPr>
      <w:sz w:val="21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</w:rPr>
  </w:style>
  <w:style w:type="paragraph" w:styleId="ndex" w:customStyle="1">
    <w:name w:val="Índex"/>
    <w:basedOn w:val="Normal"/>
    <w:qFormat/>
    <w:pPr>
      <w:suppressLineNumbers/>
    </w:pPr>
    <w:rPr>
      <w:rFonts w:cs="Lohit Devanagari"/>
    </w:rPr>
  </w:style>
  <w:style w:type="paragraph" w:styleId="Ttulo" w:customStyle="1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" w:customStyle="1">
    <w:name w:val="Índice"/>
    <w:basedOn w:val="Normal"/>
    <w:qFormat/>
    <w:pPr>
      <w:suppressLineNumbers/>
    </w:pPr>
    <w:rPr>
      <w:rFonts w:cs="Arial"/>
    </w:rPr>
  </w:style>
  <w:style w:type="paragraph" w:styleId="Cabeceraypie" w:customStyle="1">
    <w:name w:val="Cabecera y pie"/>
    <w:basedOn w:val="Normal"/>
    <w:qFormat/>
    <w:pPr/>
    <w:rPr/>
  </w:style>
  <w:style w:type="paragraph" w:styleId="Capaleraipeu" w:customStyle="1">
    <w:name w:val="Capçalera i peu"/>
    <w:basedOn w:val="Normal"/>
    <w:qFormat/>
    <w:pPr/>
    <w:rPr/>
  </w:style>
  <w:style w:type="paragraph" w:styleId="Capaleraipeudepgina" w:customStyle="1">
    <w:name w:val="Capçalera i peu de pàgina"/>
    <w:basedOn w:val="Normal"/>
    <w:qFormat/>
    <w:pPr/>
    <w:rPr/>
  </w:style>
  <w:style w:type="paragraph" w:styleId="Header">
    <w:name w:val="Header"/>
    <w:basedOn w:val="Normal"/>
    <w:link w:val="CapaleraCar"/>
    <w:uiPriority w:val="99"/>
    <w:unhideWhenUsed/>
    <w:rsid w:val="00f93b96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link w:val="PeuCar"/>
    <w:uiPriority w:val="99"/>
    <w:unhideWhenUsed/>
    <w:rsid w:val="00f93b96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BalloonText">
    <w:name w:val="Balloon Text"/>
    <w:basedOn w:val="Normal"/>
    <w:link w:val="TextdeglobusCar"/>
    <w:uiPriority w:val="99"/>
    <w:semiHidden/>
    <w:unhideWhenUsed/>
    <w:qFormat/>
    <w:rsid w:val="00f93b96"/>
    <w:pPr/>
    <w:rPr>
      <w:rFonts w:ascii="Tahoma" w:hAnsi="Tahoma" w:cs="Tahoma"/>
      <w:sz w:val="16"/>
      <w:szCs w:val="16"/>
    </w:rPr>
  </w:style>
  <w:style w:type="paragraph" w:styleId="Ttol11" w:customStyle="1">
    <w:name w:val="Títol 11"/>
    <w:basedOn w:val="Normal"/>
    <w:next w:val="Normal"/>
    <w:qFormat/>
    <w:rsid w:val="00f621e6"/>
    <w:pPr>
      <w:keepNext w:val="true"/>
      <w:keepLines/>
      <w:widowControl w:val="false"/>
      <w:spacing w:lineRule="auto" w:line="276" w:before="480" w:after="0"/>
      <w:jc w:val="left"/>
      <w:outlineLvl w:val="0"/>
    </w:pPr>
    <w:rPr>
      <w:rFonts w:ascii="Cambria" w:hAnsi="Cambria" w:eastAsia="Cambria" w:cs="Cambria"/>
      <w:b/>
      <w:bCs/>
      <w:sz w:val="28"/>
      <w:szCs w:val="28"/>
    </w:rPr>
  </w:style>
  <w:style w:type="paragraph" w:styleId="Ttol21" w:customStyle="1">
    <w:name w:val="Títol 21"/>
    <w:basedOn w:val="Normal"/>
    <w:next w:val="Normal"/>
    <w:qFormat/>
    <w:rsid w:val="00f621e6"/>
    <w:pPr>
      <w:keepNext w:val="true"/>
      <w:keepLines/>
      <w:widowControl w:val="false"/>
      <w:spacing w:lineRule="auto" w:line="276" w:before="200" w:after="0"/>
      <w:ind w:hanging="360" w:left="360"/>
      <w:jc w:val="left"/>
      <w:outlineLvl w:val="1"/>
    </w:pPr>
    <w:rPr>
      <w:rFonts w:ascii="Cambria" w:hAnsi="Cambria" w:eastAsia="Cambria" w:cs="Cambria"/>
      <w:b/>
      <w:bCs/>
      <w:sz w:val="26"/>
      <w:szCs w:val="26"/>
    </w:rPr>
  </w:style>
  <w:style w:type="paragraph" w:styleId="Ttol31" w:customStyle="1">
    <w:name w:val="Títol 31"/>
    <w:basedOn w:val="Normal"/>
    <w:next w:val="Normal"/>
    <w:qFormat/>
    <w:rsid w:val="00f621e6"/>
    <w:pPr>
      <w:keepNext w:val="true"/>
      <w:keepLines/>
      <w:widowControl w:val="false"/>
      <w:tabs>
        <w:tab w:val="clear" w:pos="708"/>
        <w:tab w:val="left" w:pos="851" w:leader="none"/>
      </w:tabs>
      <w:spacing w:lineRule="auto" w:line="276" w:before="200" w:after="0"/>
      <w:jc w:val="left"/>
      <w:outlineLvl w:val="2"/>
    </w:pPr>
    <w:rPr>
      <w:rFonts w:ascii="Cambria" w:hAnsi="Cambria" w:eastAsia="Cambria" w:cs="Cambria"/>
      <w:b/>
      <w:bCs/>
      <w:sz w:val="22"/>
      <w:szCs w:val="22"/>
    </w:rPr>
  </w:style>
  <w:style w:type="paragraph" w:styleId="Pargrafdellista1" w:customStyle="1">
    <w:name w:val="Paràgraf de llista1"/>
    <w:basedOn w:val="Normal"/>
    <w:qFormat/>
    <w:rsid w:val="00f621e6"/>
    <w:pPr>
      <w:widowControl w:val="false"/>
      <w:spacing w:lineRule="auto" w:line="276" w:before="0" w:after="200"/>
      <w:ind w:hanging="0" w:left="720"/>
      <w:jc w:val="left"/>
    </w:pPr>
    <w:rPr>
      <w:rFonts w:ascii="Calibri" w:hAnsi="Calibri" w:eastAsia="Calibri" w:cs="Calibri"/>
      <w:sz w:val="22"/>
      <w:szCs w:val="22"/>
    </w:rPr>
  </w:style>
  <w:style w:type="paragraph" w:styleId="Referencias" w:customStyle="1">
    <w:name w:val="Referencias"/>
    <w:basedOn w:val="Normal"/>
    <w:autoRedefine/>
    <w:qFormat/>
    <w:rsid w:val="0006702a"/>
    <w:pPr>
      <w:keepLines/>
      <w:numPr>
        <w:ilvl w:val="0"/>
        <w:numId w:val="1"/>
      </w:numPr>
      <w:suppressAutoHyphens w:val="false"/>
      <w:spacing w:lineRule="auto" w:line="360" w:before="0" w:after="120"/>
    </w:pPr>
    <w:rPr>
      <w:rFonts w:ascii="Times New Roman" w:hAnsi="Times New Roman"/>
      <w:szCs w:val="20"/>
      <w:lang w:val="en-US" w:eastAsia="zh-CN"/>
    </w:rPr>
  </w:style>
  <w:style w:type="paragraph" w:styleId="IndexHeading">
    <w:name w:val="Index Heading"/>
    <w:basedOn w:val="Encapalament"/>
    <w:qFormat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5a6492"/>
    <w:pPr>
      <w:keepNext w:val="true"/>
      <w:keepLines/>
      <w:tabs>
        <w:tab w:val="clear" w:pos="792"/>
      </w:tabs>
      <w:suppressAutoHyphens w:val="false"/>
      <w:spacing w:lineRule="auto" w:line="259" w:before="240" w:after="0"/>
      <w:jc w:val="left"/>
      <w:outlineLvl w:val="9"/>
    </w:pPr>
    <w:rPr>
      <w:rFonts w:ascii="Cambria" w:hAnsi="Cambria" w:eastAsia="" w:cs="" w:asciiTheme="majorHAnsi" w:cstheme="majorBidi" w:eastAsiaTheme="majorEastAsia" w:hAnsiTheme="majorHAnsi"/>
      <w:b w:val="false"/>
      <w:color w:themeColor="accent1" w:themeShade="bf" w:val="365F91"/>
      <w:lang w:val="es-ES" w:eastAsia="es-ES"/>
    </w:rPr>
  </w:style>
  <w:style w:type="paragraph" w:styleId="TOC2">
    <w:name w:val="TOC 2"/>
    <w:basedOn w:val="Normal"/>
    <w:next w:val="Normal"/>
    <w:autoRedefine/>
    <w:uiPriority w:val="39"/>
    <w:unhideWhenUsed/>
    <w:rsid w:val="005a6492"/>
    <w:pPr>
      <w:spacing w:before="0" w:after="62"/>
      <w:ind w:hanging="0" w:left="200"/>
    </w:pPr>
    <w:rPr/>
  </w:style>
  <w:style w:type="paragraph" w:styleId="TOC1">
    <w:name w:val="TOC 1"/>
    <w:basedOn w:val="Normal"/>
    <w:next w:val="Normal"/>
    <w:autoRedefine/>
    <w:uiPriority w:val="39"/>
    <w:unhideWhenUsed/>
    <w:rsid w:val="005a6492"/>
    <w:pPr>
      <w:spacing w:before="218" w:after="94"/>
    </w:pPr>
    <w:rPr>
      <w:sz w:val="22"/>
    </w:rPr>
  </w:style>
  <w:style w:type="paragraph" w:styleId="TOC3">
    <w:name w:val="TOC 3"/>
    <w:basedOn w:val="Normal"/>
    <w:next w:val="Normal"/>
    <w:autoRedefine/>
    <w:uiPriority w:val="39"/>
    <w:unhideWhenUsed/>
    <w:rsid w:val="005a6492"/>
    <w:pPr>
      <w:spacing w:before="0" w:after="100"/>
      <w:ind w:hanging="0" w:left="400"/>
    </w:pPr>
    <w:rPr/>
  </w:style>
  <w:style w:type="paragraph" w:styleId="ListParagraph">
    <w:name w:val="List Paragraph"/>
    <w:basedOn w:val="Normal"/>
    <w:uiPriority w:val="34"/>
    <w:qFormat/>
    <w:rsid w:val="007c082e"/>
    <w:pPr>
      <w:spacing w:before="0" w:after="0"/>
      <w:ind w:hanging="0" w:left="720"/>
      <w:contextualSpacing/>
    </w:pPr>
    <w:rPr/>
  </w:style>
  <w:style w:type="paragraph" w:styleId="Title">
    <w:name w:val="Title"/>
    <w:basedOn w:val="Encapalament"/>
    <w:next w:val="BodyText"/>
    <w:qFormat/>
    <w:pPr>
      <w:jc w:val="center"/>
    </w:pPr>
    <w:rPr>
      <w:b/>
      <w:bCs/>
      <w:sz w:val="56"/>
      <w:szCs w:val="56"/>
    </w:rPr>
  </w:style>
  <w:style w:type="numbering" w:styleId="Capllista" w:customStyle="1">
    <w:name w:val="Cap llista"/>
    <w:uiPriority w:val="99"/>
    <w:semiHidden/>
    <w:unhideWhenUsed/>
    <w:qFormat/>
  </w:style>
  <w:style w:type="table" w:default="1" w:styleId="Tau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1A882F-E7CC-40AD-AA44-424C9EAEA6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  <Pages>16</Pages>
  <Words>1393</Words>
  <Characters>7822</Characters>
  <CharactersWithSpaces>9083</CharactersWithSpaces>
  <Paragraphs>138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BINF</cp:category>
  <cp:contentStatus>actiu</cp:contentStatus>
  <dcterms:created xsi:type="dcterms:W3CDTF">2025-02-12T15:01:31Z</dcterms:created>
  <dc:creator/>
  <dc:description>Guia pels estudiants PFC</dc:description>
  <cp:keywords>PFC PFC PFC PFC PFC PFC PFC PFC</cp:keywords>
  <dc:language>ca-ES</dc:language>
  <cp:lastModifiedBy/>
  <dcterms:modified xsi:type="dcterms:W3CDTF">2025-02-12T15:01:34Z</dcterms:modified>
  <cp:revision>2</cp:revision>
  <dc:subject>PFC</dc:subject>
  <dc:title>memòria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