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24" w:rsidRDefault="00CE1F59">
      <w: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409"/>
        <w:gridCol w:w="2120"/>
        <w:gridCol w:w="1798"/>
      </w:tblGrid>
      <w:tr w:rsidR="003C1332" w:rsidTr="007C6C59">
        <w:tc>
          <w:tcPr>
            <w:tcW w:w="562" w:type="dxa"/>
          </w:tcPr>
          <w:p w:rsidR="003C1332" w:rsidRDefault="003C1332"/>
        </w:tc>
        <w:tc>
          <w:tcPr>
            <w:tcW w:w="2127" w:type="dxa"/>
          </w:tcPr>
          <w:p w:rsidR="003C1332" w:rsidRDefault="003C1332">
            <w:r>
              <w:t>Issue</w:t>
            </w:r>
          </w:p>
        </w:tc>
        <w:tc>
          <w:tcPr>
            <w:tcW w:w="2409" w:type="dxa"/>
          </w:tcPr>
          <w:p w:rsidR="003C1332" w:rsidRDefault="003C1332" w:rsidP="00CE1F59">
            <w:r>
              <w:t>Action</w:t>
            </w:r>
          </w:p>
        </w:tc>
        <w:tc>
          <w:tcPr>
            <w:tcW w:w="2120" w:type="dxa"/>
          </w:tcPr>
          <w:p w:rsidR="003C1332" w:rsidRDefault="003C1332">
            <w:r>
              <w:t>How</w:t>
            </w:r>
          </w:p>
        </w:tc>
        <w:tc>
          <w:tcPr>
            <w:tcW w:w="1798" w:type="dxa"/>
          </w:tcPr>
          <w:p w:rsidR="003C1332" w:rsidRDefault="003C1332">
            <w:r>
              <w:t>By When</w:t>
            </w:r>
          </w:p>
        </w:tc>
      </w:tr>
      <w:tr w:rsidR="003C1332" w:rsidTr="007C6C59">
        <w:trPr>
          <w:trHeight w:val="1701"/>
        </w:trPr>
        <w:tc>
          <w:tcPr>
            <w:tcW w:w="562" w:type="dxa"/>
          </w:tcPr>
          <w:p w:rsidR="003C1332" w:rsidRDefault="003C1332">
            <w:r>
              <w:t>1.</w:t>
            </w:r>
          </w:p>
        </w:tc>
        <w:tc>
          <w:tcPr>
            <w:tcW w:w="2127" w:type="dxa"/>
          </w:tcPr>
          <w:p w:rsidR="003C1332" w:rsidRDefault="003C1332">
            <w:r>
              <w:t>Pace my workload.</w:t>
            </w:r>
          </w:p>
        </w:tc>
        <w:tc>
          <w:tcPr>
            <w:tcW w:w="2409" w:type="dxa"/>
          </w:tcPr>
          <w:p w:rsidR="003C1332" w:rsidRDefault="003C1332">
            <w:r>
              <w:t>Take regular breaks when working at home.</w:t>
            </w:r>
          </w:p>
          <w:p w:rsidR="003C1332" w:rsidRDefault="003C1332"/>
          <w:p w:rsidR="003C1332" w:rsidRDefault="003C1332"/>
        </w:tc>
        <w:tc>
          <w:tcPr>
            <w:tcW w:w="2120" w:type="dxa"/>
          </w:tcPr>
          <w:p w:rsidR="003C1332" w:rsidRDefault="003C1332">
            <w:r>
              <w:t xml:space="preserve">Write a </w:t>
            </w:r>
            <w:proofErr w:type="spellStart"/>
            <w:r>
              <w:t>todo</w:t>
            </w:r>
            <w:proofErr w:type="spellEnd"/>
            <w:r>
              <w:t xml:space="preserve"> list of non-work related things, and do one of these things as a break from work.</w:t>
            </w:r>
          </w:p>
        </w:tc>
        <w:tc>
          <w:tcPr>
            <w:tcW w:w="1798" w:type="dxa"/>
          </w:tcPr>
          <w:p w:rsidR="003C1332" w:rsidRDefault="003C1332">
            <w:bookmarkStart w:id="0" w:name="_GoBack"/>
            <w:bookmarkEnd w:id="0"/>
          </w:p>
        </w:tc>
      </w:tr>
      <w:tr w:rsidR="003C1332" w:rsidTr="007C6C59">
        <w:trPr>
          <w:trHeight w:val="1701"/>
        </w:trPr>
        <w:tc>
          <w:tcPr>
            <w:tcW w:w="562" w:type="dxa"/>
          </w:tcPr>
          <w:p w:rsidR="003C1332" w:rsidRDefault="003C1332">
            <w:r>
              <w:t>2.</w:t>
            </w:r>
          </w:p>
        </w:tc>
        <w:tc>
          <w:tcPr>
            <w:tcW w:w="2127" w:type="dxa"/>
          </w:tcPr>
          <w:p w:rsidR="003C1332" w:rsidRDefault="003C1332">
            <w:r>
              <w:t>Improve my sleep.</w:t>
            </w:r>
          </w:p>
        </w:tc>
        <w:tc>
          <w:tcPr>
            <w:tcW w:w="2409" w:type="dxa"/>
          </w:tcPr>
          <w:p w:rsidR="003C1332" w:rsidRDefault="003C1332">
            <w:r>
              <w:t>Go to bed earlier.</w:t>
            </w:r>
          </w:p>
          <w:p w:rsidR="003C1332" w:rsidRDefault="003C1332">
            <w:r>
              <w:t>Feel less stimulated in the evenings.</w:t>
            </w:r>
          </w:p>
        </w:tc>
        <w:tc>
          <w:tcPr>
            <w:tcW w:w="2120" w:type="dxa"/>
          </w:tcPr>
          <w:p w:rsidR="003C1332" w:rsidRDefault="003C1332">
            <w:r>
              <w:t>Spend more time reading in the evenings.</w:t>
            </w:r>
          </w:p>
          <w:p w:rsidR="003C1332" w:rsidRDefault="003C1332"/>
          <w:p w:rsidR="003C1332" w:rsidRDefault="003C1332">
            <w:r>
              <w:t>Drink only one cup of tea in the evening.</w:t>
            </w:r>
          </w:p>
        </w:tc>
        <w:tc>
          <w:tcPr>
            <w:tcW w:w="1798" w:type="dxa"/>
          </w:tcPr>
          <w:p w:rsidR="003C1332" w:rsidRDefault="003C1332"/>
        </w:tc>
      </w:tr>
      <w:tr w:rsidR="003C1332" w:rsidTr="007C6C59">
        <w:trPr>
          <w:trHeight w:val="1701"/>
        </w:trPr>
        <w:tc>
          <w:tcPr>
            <w:tcW w:w="562" w:type="dxa"/>
          </w:tcPr>
          <w:p w:rsidR="003C1332" w:rsidRDefault="003C1332">
            <w:r>
              <w:t>3.</w:t>
            </w:r>
          </w:p>
        </w:tc>
        <w:tc>
          <w:tcPr>
            <w:tcW w:w="2127" w:type="dxa"/>
          </w:tcPr>
          <w:p w:rsidR="003C1332" w:rsidRDefault="003C1332">
            <w:r>
              <w:t>Get more exercise.</w:t>
            </w:r>
          </w:p>
        </w:tc>
        <w:tc>
          <w:tcPr>
            <w:tcW w:w="2409" w:type="dxa"/>
          </w:tcPr>
          <w:p w:rsidR="003C1332" w:rsidRDefault="003C1332">
            <w:r>
              <w:t>Build more activity into my week.</w:t>
            </w:r>
          </w:p>
        </w:tc>
        <w:tc>
          <w:tcPr>
            <w:tcW w:w="2120" w:type="dxa"/>
          </w:tcPr>
          <w:p w:rsidR="003C1332" w:rsidRDefault="003C1332">
            <w:r>
              <w:t>Join a gym.</w:t>
            </w:r>
          </w:p>
          <w:p w:rsidR="003C1332" w:rsidRDefault="003C1332">
            <w:r>
              <w:t xml:space="preserve">Join East </w:t>
            </w:r>
            <w:proofErr w:type="spellStart"/>
            <w:r>
              <w:t>Bergholt</w:t>
            </w:r>
            <w:proofErr w:type="spellEnd"/>
            <w:r>
              <w:t xml:space="preserve"> Tennis Club.</w:t>
            </w:r>
          </w:p>
        </w:tc>
        <w:tc>
          <w:tcPr>
            <w:tcW w:w="1798" w:type="dxa"/>
          </w:tcPr>
          <w:p w:rsidR="003C1332" w:rsidRDefault="003C1332"/>
        </w:tc>
      </w:tr>
      <w:tr w:rsidR="003C1332" w:rsidTr="007C6C59">
        <w:trPr>
          <w:trHeight w:val="1701"/>
        </w:trPr>
        <w:tc>
          <w:tcPr>
            <w:tcW w:w="562" w:type="dxa"/>
          </w:tcPr>
          <w:p w:rsidR="003C1332" w:rsidRDefault="003C1332">
            <w:r>
              <w:t>4.</w:t>
            </w:r>
          </w:p>
        </w:tc>
        <w:tc>
          <w:tcPr>
            <w:tcW w:w="2127" w:type="dxa"/>
          </w:tcPr>
          <w:p w:rsidR="003C1332" w:rsidRDefault="003C1332">
            <w:r>
              <w:t>Meet more people my age, and thus spend less time on my own with a computer.</w:t>
            </w:r>
          </w:p>
        </w:tc>
        <w:tc>
          <w:tcPr>
            <w:tcW w:w="2409" w:type="dxa"/>
          </w:tcPr>
          <w:p w:rsidR="003C1332" w:rsidRDefault="003C1332">
            <w:r>
              <w:t>Begin a more social life.</w:t>
            </w:r>
          </w:p>
        </w:tc>
        <w:tc>
          <w:tcPr>
            <w:tcW w:w="2120" w:type="dxa"/>
          </w:tcPr>
          <w:p w:rsidR="003C1332" w:rsidRDefault="003C1332">
            <w:r>
              <w:t>Join a church with a younger congregation.</w:t>
            </w:r>
          </w:p>
        </w:tc>
        <w:tc>
          <w:tcPr>
            <w:tcW w:w="1798" w:type="dxa"/>
          </w:tcPr>
          <w:p w:rsidR="003C1332" w:rsidRDefault="003C1332"/>
        </w:tc>
      </w:tr>
      <w:tr w:rsidR="003C1332" w:rsidTr="007C6C59">
        <w:trPr>
          <w:trHeight w:val="1701"/>
        </w:trPr>
        <w:tc>
          <w:tcPr>
            <w:tcW w:w="562" w:type="dxa"/>
          </w:tcPr>
          <w:p w:rsidR="003C1332" w:rsidRDefault="003C1332" w:rsidP="003C1332">
            <w:r>
              <w:t>5.</w:t>
            </w:r>
          </w:p>
        </w:tc>
        <w:tc>
          <w:tcPr>
            <w:tcW w:w="2127" w:type="dxa"/>
          </w:tcPr>
          <w:p w:rsidR="003C1332" w:rsidRDefault="003C1332" w:rsidP="003C1332">
            <w:r>
              <w:t>Be more pragmatic decisions that have a major impact on my life.</w:t>
            </w:r>
          </w:p>
        </w:tc>
        <w:tc>
          <w:tcPr>
            <w:tcW w:w="2409" w:type="dxa"/>
          </w:tcPr>
          <w:p w:rsidR="003C1332" w:rsidRDefault="003C1332">
            <w:r>
              <w:t>Realise the real-world consequences of my actions.</w:t>
            </w:r>
          </w:p>
        </w:tc>
        <w:tc>
          <w:tcPr>
            <w:tcW w:w="2120" w:type="dxa"/>
          </w:tcPr>
          <w:p w:rsidR="003C1332" w:rsidRDefault="003C1332" w:rsidP="003C1332">
            <w:r>
              <w:t>Write down the consequences of a big decision, and who is effected by my decision.</w:t>
            </w:r>
          </w:p>
          <w:p w:rsidR="003C1332" w:rsidRDefault="003C1332" w:rsidP="003C1332"/>
          <w:p w:rsidR="003C1332" w:rsidRDefault="003C1332" w:rsidP="003C1332">
            <w:r>
              <w:t>Start a mindfulness course.</w:t>
            </w:r>
          </w:p>
        </w:tc>
        <w:tc>
          <w:tcPr>
            <w:tcW w:w="1798" w:type="dxa"/>
          </w:tcPr>
          <w:p w:rsidR="003C1332" w:rsidRDefault="003C1332">
            <w:r>
              <w:t>The next time an important decision comes up.</w:t>
            </w:r>
          </w:p>
          <w:p w:rsidR="003C1332" w:rsidRDefault="003C1332"/>
          <w:p w:rsidR="003C1332" w:rsidRDefault="003C1332"/>
          <w:p w:rsidR="003C1332" w:rsidRDefault="003C1332"/>
          <w:p w:rsidR="003C1332" w:rsidRDefault="003C1332"/>
          <w:p w:rsidR="003C1332" w:rsidRDefault="003C1332"/>
        </w:tc>
      </w:tr>
      <w:tr w:rsidR="003C1332" w:rsidTr="007C6C59">
        <w:trPr>
          <w:trHeight w:val="1701"/>
        </w:trPr>
        <w:tc>
          <w:tcPr>
            <w:tcW w:w="562" w:type="dxa"/>
          </w:tcPr>
          <w:p w:rsidR="003C1332" w:rsidRDefault="003C1332">
            <w:r>
              <w:t>6.</w:t>
            </w:r>
          </w:p>
        </w:tc>
        <w:tc>
          <w:tcPr>
            <w:tcW w:w="2127" w:type="dxa"/>
          </w:tcPr>
          <w:p w:rsidR="003C1332" w:rsidRDefault="003C1332">
            <w:r>
              <w:t>Base my opinions on experience rather than assumptions about what over people think.</w:t>
            </w:r>
          </w:p>
        </w:tc>
        <w:tc>
          <w:tcPr>
            <w:tcW w:w="2409" w:type="dxa"/>
          </w:tcPr>
          <w:p w:rsidR="003C1332" w:rsidRDefault="003C1332">
            <w:r>
              <w:t>Listen to other people, but take time out of my day to think about my own opinions.</w:t>
            </w:r>
          </w:p>
        </w:tc>
        <w:tc>
          <w:tcPr>
            <w:tcW w:w="2120" w:type="dxa"/>
          </w:tcPr>
          <w:p w:rsidR="003C1332" w:rsidRDefault="003C1332">
            <w:r>
              <w:t>Review the day in the evening. This is linked to action 2.</w:t>
            </w:r>
          </w:p>
        </w:tc>
        <w:tc>
          <w:tcPr>
            <w:tcW w:w="1798" w:type="dxa"/>
          </w:tcPr>
          <w:p w:rsidR="003C1332" w:rsidRDefault="003C1332"/>
        </w:tc>
      </w:tr>
    </w:tbl>
    <w:p w:rsidR="00CE1F59" w:rsidRDefault="00CE1F59"/>
    <w:sectPr w:rsidR="00CE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59"/>
    <w:rsid w:val="003C1332"/>
    <w:rsid w:val="00595E24"/>
    <w:rsid w:val="007C6C59"/>
    <w:rsid w:val="00CE1F59"/>
    <w:rsid w:val="00E6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42C5E-C1DB-47C6-803B-0C726150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Fermor,D,Duncan,TNK6 R</dc:creator>
  <cp:keywords/>
  <dc:description/>
  <cp:lastModifiedBy>Fermor,D,Duncan,TNK6 R</cp:lastModifiedBy>
  <cp:revision>1</cp:revision>
  <dcterms:created xsi:type="dcterms:W3CDTF">2014-09-05T09:35:00Z</dcterms:created>
  <dcterms:modified xsi:type="dcterms:W3CDTF">2014-09-05T10:07:00Z</dcterms:modified>
</cp:coreProperties>
</file>