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785" w:rsidRDefault="00577622" w:rsidP="00ED3061">
      <w:pPr>
        <w:spacing w:line="240" w:lineRule="auto"/>
        <w:contextualSpacing/>
      </w:pPr>
      <w:r>
        <w:t xml:space="preserve">Before describing the two system specifications, the requirements for both clients must be examined. </w:t>
      </w:r>
      <w:r w:rsidR="00B20DC4">
        <w:t>After</w:t>
      </w:r>
      <w:r>
        <w:t xml:space="preserve"> </w:t>
      </w:r>
      <w:r w:rsidR="004802B6">
        <w:t>they have fit</w:t>
      </w:r>
      <w:r w:rsidR="00B20DC4">
        <w:t xml:space="preserve"> the budget and</w:t>
      </w:r>
      <w:r>
        <w:t xml:space="preserve"> the </w:t>
      </w:r>
      <w:r w:rsidR="004802B6">
        <w:t>use cases for the</w:t>
      </w:r>
      <w:r>
        <w:t xml:space="preserve"> client’s profession</w:t>
      </w:r>
      <w:r w:rsidR="00B20DC4">
        <w:t xml:space="preserve">, </w:t>
      </w:r>
      <w:r>
        <w:t>b</w:t>
      </w:r>
      <w:r w:rsidR="0069456D">
        <w:t xml:space="preserve">oth systems need to have </w:t>
      </w:r>
      <w:r w:rsidR="005601FC">
        <w:t>ample</w:t>
      </w:r>
      <w:r>
        <w:t xml:space="preserve"> power</w:t>
      </w:r>
      <w:r w:rsidR="003F085A">
        <w:t xml:space="preserve"> capacity and be upgradeable in the future</w:t>
      </w:r>
      <w:r>
        <w:t xml:space="preserve">. This will </w:t>
      </w:r>
      <w:r w:rsidR="003F085A">
        <w:t>mean</w:t>
      </w:r>
      <w:r>
        <w:t xml:space="preserve"> the system will cost less</w:t>
      </w:r>
      <w:r w:rsidR="00B20DC4">
        <w:t>,</w:t>
      </w:r>
      <w:r>
        <w:t xml:space="preserve"> and be more useful</w:t>
      </w:r>
      <w:r w:rsidR="00B20DC4">
        <w:t>,</w:t>
      </w:r>
      <w:r>
        <w:t xml:space="preserve"> in </w:t>
      </w:r>
      <w:r w:rsidR="00B20DC4">
        <w:t xml:space="preserve">five </w:t>
      </w:r>
      <w:r w:rsidR="0074662B">
        <w:t>to ten</w:t>
      </w:r>
      <w:r w:rsidR="00B20DC4">
        <w:t xml:space="preserve"> </w:t>
      </w:r>
      <w:r w:rsidR="005B3198">
        <w:t>years’ time</w:t>
      </w:r>
      <w:r w:rsidR="001C3165">
        <w:t>.</w:t>
      </w:r>
    </w:p>
    <w:p w:rsidR="00780785" w:rsidRDefault="00780785" w:rsidP="00ED3061">
      <w:pPr>
        <w:spacing w:line="240" w:lineRule="auto"/>
        <w:contextualSpacing/>
      </w:pPr>
    </w:p>
    <w:p w:rsidR="0055603B" w:rsidRDefault="00A05692" w:rsidP="00ED3061">
      <w:pPr>
        <w:spacing w:line="240" w:lineRule="auto"/>
        <w:contextualSpacing/>
      </w:pPr>
      <w:r>
        <w:t xml:space="preserve">The </w:t>
      </w:r>
      <w:r w:rsidR="008E5651">
        <w:t>first system must</w:t>
      </w:r>
      <w:r>
        <w:t xml:space="preserve"> support a small businessman – 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8E5651">
        <w:t>run</w:t>
      </w:r>
      <w:r w:rsidR="0055603B">
        <w:t xml:space="preserve"> </w:t>
      </w:r>
      <w:r w:rsidR="005B3198">
        <w:t xml:space="preserve">small business </w:t>
      </w:r>
      <w:r w:rsidR="0055603B">
        <w:t>accounting and inventory management software</w:t>
      </w:r>
      <w:r w:rsidR="008E5651">
        <w:t>, which generally do not tax modern systems</w:t>
      </w:r>
      <w:r w:rsidR="008E5651" w:rsidRPr="008E5651">
        <w:rPr>
          <w:vertAlign w:val="superscript"/>
        </w:rPr>
        <w:t>[x]</w:t>
      </w:r>
      <w:r w:rsidR="008E5651">
        <w:t xml:space="preserve">. </w:t>
      </w:r>
      <w:r w:rsidR="005B3198">
        <w:t>T</w:t>
      </w:r>
      <w:r w:rsidR="0055603B">
        <w:t>his requirement will be easy to meet as long as there is additional RAM and hard drive space alongside the OS.</w:t>
      </w:r>
      <w:r w:rsidR="00780785">
        <w:t xml:space="preserve"> </w:t>
      </w:r>
      <w:r w:rsidR="0097249C">
        <w:t xml:space="preserve">Home </w:t>
      </w:r>
      <w:r w:rsidR="00780785">
        <w:t xml:space="preserve">entertainment </w:t>
      </w:r>
      <w:r w:rsidR="0097249C">
        <w:t xml:space="preserve">use requires support of </w:t>
      </w:r>
      <w:r w:rsidR="00780785">
        <w:t>resource-light</w:t>
      </w:r>
      <w:r w:rsidR="0097249C" w:rsidRPr="008E5651">
        <w:rPr>
          <w:vertAlign w:val="superscript"/>
        </w:rPr>
        <w:t>[x]</w:t>
      </w:r>
      <w:r w:rsidR="00780785">
        <w:t xml:space="preserve"> </w:t>
      </w:r>
      <w:r w:rsidR="0097249C">
        <w:t>computer games. Finally, the system must be upgradeable, since new games and higher-definition video are likely to require more resources in five to ten years’ time</w:t>
      </w:r>
      <w:r w:rsidR="005409D2" w:rsidRPr="008E5651">
        <w:rPr>
          <w:vertAlign w:val="superscript"/>
        </w:rPr>
        <w:t>[x]</w:t>
      </w:r>
      <w:r w:rsidR="0097249C">
        <w:t>.</w:t>
      </w:r>
    </w:p>
    <w:p w:rsidR="0097249C" w:rsidRDefault="0097249C" w:rsidP="00ED3061">
      <w:pPr>
        <w:spacing w:line="240" w:lineRule="auto"/>
        <w:contextualSpacing/>
      </w:pPr>
    </w:p>
    <w:p w:rsidR="0097249C" w:rsidRDefault="0097249C" w:rsidP="00ED3061">
      <w:pPr>
        <w:spacing w:line="240" w:lineRule="auto"/>
        <w:contextualSpacing/>
      </w:pPr>
      <w:r>
        <w:t>(</w:t>
      </w:r>
      <w:r w:rsidR="00AA0BA1">
        <w:t>‘</w:t>
      </w:r>
      <w:r>
        <w:t>Resource-light</w:t>
      </w:r>
      <w:r w:rsidR="00AA0BA1">
        <w:t>’</w:t>
      </w:r>
      <w:r>
        <w:t xml:space="preserve"> in this context </w:t>
      </w:r>
      <w:r w:rsidR="00AA0BA1">
        <w:t>is defined as all</w:t>
      </w:r>
      <w:r>
        <w:t xml:space="preserve"> programs needing approximately 2.0G</w:t>
      </w:r>
      <w:r w:rsidR="00AA0BA1">
        <w:t>Hz</w:t>
      </w:r>
      <w:r>
        <w:t xml:space="preserve"> processing power, 1GB RAM, and under 3GB hard disk space.)</w:t>
      </w:r>
    </w:p>
    <w:p w:rsidR="0055603B" w:rsidRDefault="0055603B" w:rsidP="00ED3061">
      <w:pPr>
        <w:spacing w:line="240" w:lineRule="auto"/>
        <w:contextualSpacing/>
      </w:pPr>
    </w:p>
    <w:tbl>
      <w:tblPr>
        <w:tblStyle w:val="TableGrid"/>
        <w:tblW w:w="0" w:type="auto"/>
        <w:jc w:val="center"/>
        <w:tblLook w:val="04A0" w:firstRow="1" w:lastRow="0" w:firstColumn="1" w:lastColumn="0" w:noHBand="0" w:noVBand="1"/>
      </w:tblPr>
      <w:tblGrid>
        <w:gridCol w:w="959"/>
        <w:gridCol w:w="1843"/>
        <w:gridCol w:w="3118"/>
        <w:gridCol w:w="1134"/>
      </w:tblGrid>
      <w:tr w:rsidR="0055603B" w:rsidTr="00217EA9">
        <w:trPr>
          <w:jc w:val="center"/>
        </w:trPr>
        <w:tc>
          <w:tcPr>
            <w:tcW w:w="959" w:type="dxa"/>
            <w:tcBorders>
              <w:top w:val="single" w:sz="4" w:space="0" w:color="auto"/>
            </w:tcBorders>
          </w:tcPr>
          <w:p w:rsidR="0055603B" w:rsidRDefault="0055603B" w:rsidP="00217EA9">
            <w:pPr>
              <w:contextualSpacing/>
            </w:pPr>
            <w:r>
              <w:t>Supplier</w:t>
            </w:r>
          </w:p>
        </w:tc>
        <w:tc>
          <w:tcPr>
            <w:tcW w:w="1843" w:type="dxa"/>
            <w:tcBorders>
              <w:top w:val="single" w:sz="4" w:space="0" w:color="auto"/>
            </w:tcBorders>
          </w:tcPr>
          <w:p w:rsidR="0055603B" w:rsidRDefault="0055603B" w:rsidP="00217EA9">
            <w:pPr>
              <w:contextualSpacing/>
            </w:pPr>
            <w:r>
              <w:t>Type</w:t>
            </w:r>
          </w:p>
        </w:tc>
        <w:tc>
          <w:tcPr>
            <w:tcW w:w="3118" w:type="dxa"/>
            <w:tcBorders>
              <w:top w:val="single" w:sz="4" w:space="0" w:color="auto"/>
            </w:tcBorders>
          </w:tcPr>
          <w:p w:rsidR="0055603B" w:rsidRDefault="0055603B" w:rsidP="00217EA9">
            <w:pPr>
              <w:contextualSpacing/>
            </w:pPr>
            <w:r>
              <w:t>Description</w:t>
            </w:r>
          </w:p>
        </w:tc>
        <w:tc>
          <w:tcPr>
            <w:tcW w:w="1134" w:type="dxa"/>
            <w:tcBorders>
              <w:top w:val="single" w:sz="4" w:space="0" w:color="auto"/>
            </w:tcBorders>
          </w:tcPr>
          <w:p w:rsidR="0055603B" w:rsidRDefault="0055603B" w:rsidP="00217EA9">
            <w:pPr>
              <w:contextualSpacing/>
            </w:pPr>
            <w:r>
              <w:t>Price (£)</w:t>
            </w:r>
          </w:p>
        </w:tc>
      </w:tr>
      <w:tr w:rsidR="0055603B" w:rsidTr="00217EA9">
        <w:trPr>
          <w:jc w:val="center"/>
        </w:trPr>
        <w:tc>
          <w:tcPr>
            <w:tcW w:w="959" w:type="dxa"/>
          </w:tcPr>
          <w:p w:rsidR="0055603B" w:rsidRDefault="0055603B" w:rsidP="00217EA9">
            <w:pPr>
              <w:contextualSpacing/>
            </w:pPr>
            <w:proofErr w:type="spellStart"/>
            <w:r>
              <w:t>eBuyer</w:t>
            </w:r>
            <w:proofErr w:type="spellEnd"/>
          </w:p>
        </w:tc>
        <w:tc>
          <w:tcPr>
            <w:tcW w:w="1843" w:type="dxa"/>
          </w:tcPr>
          <w:p w:rsidR="0055603B" w:rsidRDefault="0055603B" w:rsidP="00217EA9">
            <w:pPr>
              <w:contextualSpacing/>
            </w:pPr>
            <w:r>
              <w:t>Operating System</w:t>
            </w:r>
          </w:p>
        </w:tc>
        <w:tc>
          <w:tcPr>
            <w:tcW w:w="3118" w:type="dxa"/>
          </w:tcPr>
          <w:p w:rsidR="0055603B" w:rsidRDefault="0055603B" w:rsidP="00217EA9">
            <w:pPr>
              <w:contextualSpacing/>
            </w:pPr>
            <w:r>
              <w:t>Windows 8.1</w:t>
            </w:r>
          </w:p>
        </w:tc>
        <w:tc>
          <w:tcPr>
            <w:tcW w:w="1134" w:type="dxa"/>
          </w:tcPr>
          <w:p w:rsidR="0055603B" w:rsidRDefault="0055603B" w:rsidP="00217EA9">
            <w:pPr>
              <w:contextualSpacing/>
              <w:jc w:val="right"/>
            </w:pPr>
            <w:r>
              <w:t>80.03</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Processor</w:t>
            </w:r>
          </w:p>
        </w:tc>
        <w:tc>
          <w:tcPr>
            <w:tcW w:w="3118" w:type="dxa"/>
          </w:tcPr>
          <w:p w:rsidR="0055603B" w:rsidRDefault="0055603B" w:rsidP="00217EA9">
            <w:pPr>
              <w:contextualSpacing/>
            </w:pPr>
            <w:r>
              <w:t>Intel i3-4130 (</w:t>
            </w:r>
            <w:r w:rsidR="0052160A">
              <w:t>3.4Ghz</w:t>
            </w:r>
            <w:r>
              <w:t>)</w:t>
            </w:r>
          </w:p>
        </w:tc>
        <w:tc>
          <w:tcPr>
            <w:tcW w:w="1134" w:type="dxa"/>
          </w:tcPr>
          <w:p w:rsidR="0055603B" w:rsidRDefault="0055603B" w:rsidP="00217EA9">
            <w:pPr>
              <w:contextualSpacing/>
              <w:jc w:val="right"/>
            </w:pPr>
            <w:r>
              <w:t>79.98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Motherboard</w:t>
            </w:r>
          </w:p>
        </w:tc>
        <w:tc>
          <w:tcPr>
            <w:tcW w:w="3118" w:type="dxa"/>
          </w:tcPr>
          <w:p w:rsidR="0055603B" w:rsidRDefault="0055603B" w:rsidP="00217EA9">
            <w:pPr>
              <w:contextualSpacing/>
            </w:pPr>
            <w:r w:rsidRPr="00E67912">
              <w:t>Gigabyte GA-H87-HD3</w:t>
            </w:r>
          </w:p>
        </w:tc>
        <w:tc>
          <w:tcPr>
            <w:tcW w:w="1134" w:type="dxa"/>
          </w:tcPr>
          <w:p w:rsidR="0055603B" w:rsidRDefault="0055603B" w:rsidP="00217EA9">
            <w:pPr>
              <w:contextualSpacing/>
              <w:jc w:val="right"/>
            </w:pPr>
            <w:r>
              <w:t>70.64</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RAM</w:t>
            </w:r>
          </w:p>
        </w:tc>
        <w:tc>
          <w:tcPr>
            <w:tcW w:w="3118" w:type="dxa"/>
          </w:tcPr>
          <w:p w:rsidR="0055603B" w:rsidRDefault="0055603B" w:rsidP="00217EA9">
            <w:pPr>
              <w:contextualSpacing/>
            </w:pPr>
            <w:r>
              <w:t>Corsair 4GB DDR3</w:t>
            </w:r>
          </w:p>
        </w:tc>
        <w:tc>
          <w:tcPr>
            <w:tcW w:w="1134" w:type="dxa"/>
          </w:tcPr>
          <w:p w:rsidR="0055603B" w:rsidRDefault="0055603B" w:rsidP="00217EA9">
            <w:pPr>
              <w:contextualSpacing/>
              <w:jc w:val="right"/>
            </w:pPr>
            <w:r>
              <w:t>31.68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Hard Drive</w:t>
            </w:r>
          </w:p>
        </w:tc>
        <w:tc>
          <w:tcPr>
            <w:tcW w:w="3118" w:type="dxa"/>
          </w:tcPr>
          <w:p w:rsidR="0055603B" w:rsidRDefault="0055603B" w:rsidP="00217EA9">
            <w:pPr>
              <w:contextualSpacing/>
            </w:pPr>
            <w:r>
              <w:t>Seagate 500GB Barracuda</w:t>
            </w:r>
          </w:p>
        </w:tc>
        <w:tc>
          <w:tcPr>
            <w:tcW w:w="1134" w:type="dxa"/>
          </w:tcPr>
          <w:p w:rsidR="0055603B" w:rsidRDefault="0055603B" w:rsidP="00217EA9">
            <w:pPr>
              <w:contextualSpacing/>
              <w:jc w:val="right"/>
            </w:pPr>
            <w:r>
              <w:t>35.98</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PSU</w:t>
            </w:r>
          </w:p>
        </w:tc>
        <w:tc>
          <w:tcPr>
            <w:tcW w:w="3118" w:type="dxa"/>
            <w:tcBorders>
              <w:bottom w:val="single" w:sz="4" w:space="0" w:color="auto"/>
            </w:tcBorders>
          </w:tcPr>
          <w:p w:rsidR="0055603B" w:rsidRDefault="0055603B" w:rsidP="00217EA9">
            <w:pPr>
              <w:contextualSpacing/>
            </w:pPr>
            <w:r>
              <w:t>500W Corsair CX500</w:t>
            </w:r>
          </w:p>
        </w:tc>
        <w:tc>
          <w:tcPr>
            <w:tcW w:w="1134" w:type="dxa"/>
            <w:tcBorders>
              <w:bottom w:val="single" w:sz="4" w:space="0" w:color="auto"/>
            </w:tcBorders>
          </w:tcPr>
          <w:p w:rsidR="0055603B" w:rsidRDefault="0055603B" w:rsidP="00217EA9">
            <w:pPr>
              <w:contextualSpacing/>
              <w:jc w:val="right"/>
            </w:pPr>
            <w:r>
              <w:t>46.20</w:t>
            </w:r>
          </w:p>
        </w:tc>
      </w:tr>
      <w:tr w:rsidR="0055603B" w:rsidTr="00217EA9">
        <w:trPr>
          <w:trHeight w:val="231"/>
          <w:jc w:val="center"/>
        </w:trPr>
        <w:tc>
          <w:tcPr>
            <w:tcW w:w="959" w:type="dxa"/>
            <w:tcBorders>
              <w:bottom w:val="single" w:sz="8" w:space="0" w:color="auto"/>
            </w:tcBorders>
          </w:tcPr>
          <w:p w:rsidR="0055603B" w:rsidRDefault="0055603B" w:rsidP="00217EA9">
            <w:pPr>
              <w:contextualSpacing/>
            </w:pPr>
            <w:r>
              <w:t>Scan</w:t>
            </w:r>
          </w:p>
        </w:tc>
        <w:tc>
          <w:tcPr>
            <w:tcW w:w="1843" w:type="dxa"/>
            <w:tcBorders>
              <w:bottom w:val="single" w:sz="8" w:space="0" w:color="auto"/>
            </w:tcBorders>
          </w:tcPr>
          <w:p w:rsidR="0055603B" w:rsidRDefault="0055603B" w:rsidP="00217EA9">
            <w:pPr>
              <w:contextualSpacing/>
            </w:pPr>
            <w:r>
              <w:t>Case</w:t>
            </w:r>
          </w:p>
        </w:tc>
        <w:tc>
          <w:tcPr>
            <w:tcW w:w="3118" w:type="dxa"/>
            <w:tcBorders>
              <w:bottom w:val="single" w:sz="8" w:space="0" w:color="auto"/>
            </w:tcBorders>
          </w:tcPr>
          <w:p w:rsidR="0055603B" w:rsidRDefault="0055603B" w:rsidP="00217EA9">
            <w:pPr>
              <w:contextualSpacing/>
            </w:pPr>
            <w:r>
              <w:t>Corsair 200R</w:t>
            </w:r>
          </w:p>
        </w:tc>
        <w:tc>
          <w:tcPr>
            <w:tcW w:w="1134" w:type="dxa"/>
            <w:tcBorders>
              <w:bottom w:val="single" w:sz="8" w:space="0" w:color="auto"/>
            </w:tcBorders>
          </w:tcPr>
          <w:p w:rsidR="0055603B" w:rsidRDefault="0055603B" w:rsidP="00217EA9">
            <w:pPr>
              <w:contextualSpacing/>
              <w:jc w:val="right"/>
            </w:pPr>
            <w:r>
              <w:t>47.04</w:t>
            </w:r>
          </w:p>
        </w:tc>
      </w:tr>
      <w:tr w:rsidR="0055603B" w:rsidTr="00217EA9">
        <w:trPr>
          <w:trHeight w:val="38"/>
          <w:jc w:val="center"/>
        </w:trPr>
        <w:tc>
          <w:tcPr>
            <w:tcW w:w="959" w:type="dxa"/>
            <w:tcBorders>
              <w:top w:val="single" w:sz="8" w:space="0" w:color="auto"/>
            </w:tcBorders>
          </w:tcPr>
          <w:p w:rsidR="0055603B" w:rsidRDefault="0055603B" w:rsidP="00217EA9">
            <w:pPr>
              <w:contextualSpacing/>
            </w:pPr>
            <w:r>
              <w:t>Scan</w:t>
            </w:r>
          </w:p>
        </w:tc>
        <w:tc>
          <w:tcPr>
            <w:tcW w:w="1843" w:type="dxa"/>
            <w:tcBorders>
              <w:top w:val="single" w:sz="8" w:space="0" w:color="auto"/>
            </w:tcBorders>
          </w:tcPr>
          <w:p w:rsidR="0055603B" w:rsidRDefault="0055603B" w:rsidP="00217EA9">
            <w:pPr>
              <w:contextualSpacing/>
            </w:pPr>
            <w:r>
              <w:t>Monitor</w:t>
            </w:r>
          </w:p>
        </w:tc>
        <w:tc>
          <w:tcPr>
            <w:tcW w:w="3118" w:type="dxa"/>
            <w:tcBorders>
              <w:top w:val="single" w:sz="8" w:space="0" w:color="auto"/>
            </w:tcBorders>
          </w:tcPr>
          <w:p w:rsidR="0055603B" w:rsidRDefault="0055603B" w:rsidP="00217EA9">
            <w:pPr>
              <w:contextualSpacing/>
            </w:pPr>
            <w:proofErr w:type="spellStart"/>
            <w:r>
              <w:t>iiyama</w:t>
            </w:r>
            <w:proofErr w:type="spellEnd"/>
            <w:r>
              <w:t xml:space="preserve"> 22”</w:t>
            </w:r>
          </w:p>
        </w:tc>
        <w:tc>
          <w:tcPr>
            <w:tcW w:w="1134" w:type="dxa"/>
            <w:tcBorders>
              <w:top w:val="single" w:sz="8" w:space="0" w:color="auto"/>
            </w:tcBorders>
          </w:tcPr>
          <w:p w:rsidR="0055603B" w:rsidRDefault="0055603B" w:rsidP="00217EA9">
            <w:pPr>
              <w:contextualSpacing/>
              <w:jc w:val="right"/>
            </w:pPr>
            <w:r>
              <w:t>117.86</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Keyboard</w:t>
            </w:r>
          </w:p>
        </w:tc>
        <w:tc>
          <w:tcPr>
            <w:tcW w:w="3118" w:type="dxa"/>
          </w:tcPr>
          <w:p w:rsidR="0055603B" w:rsidRDefault="0055603B" w:rsidP="00217EA9">
            <w:pPr>
              <w:contextualSpacing/>
            </w:pPr>
            <w:r>
              <w:t>LMS Data K9020M</w:t>
            </w:r>
          </w:p>
        </w:tc>
        <w:tc>
          <w:tcPr>
            <w:tcW w:w="1134" w:type="dxa"/>
          </w:tcPr>
          <w:p w:rsidR="0055603B" w:rsidRDefault="0055603B" w:rsidP="00217EA9">
            <w:pPr>
              <w:contextualSpacing/>
              <w:jc w:val="right"/>
            </w:pPr>
            <w:r>
              <w:t>4.98</w:t>
            </w:r>
          </w:p>
        </w:tc>
      </w:tr>
      <w:tr w:rsidR="0055603B" w:rsidTr="00217EA9">
        <w:trPr>
          <w:jc w:val="center"/>
        </w:trPr>
        <w:tc>
          <w:tcPr>
            <w:tcW w:w="959" w:type="dxa"/>
          </w:tcPr>
          <w:p w:rsidR="0055603B" w:rsidRDefault="0055603B" w:rsidP="00217EA9">
            <w:pPr>
              <w:contextualSpacing/>
            </w:pPr>
            <w:r>
              <w:t>Scan</w:t>
            </w:r>
          </w:p>
        </w:tc>
        <w:tc>
          <w:tcPr>
            <w:tcW w:w="1843" w:type="dxa"/>
          </w:tcPr>
          <w:p w:rsidR="0055603B" w:rsidRDefault="0055603B" w:rsidP="00217EA9">
            <w:pPr>
              <w:contextualSpacing/>
            </w:pPr>
            <w:r>
              <w:t>Mouse</w:t>
            </w:r>
          </w:p>
        </w:tc>
        <w:tc>
          <w:tcPr>
            <w:tcW w:w="3118" w:type="dxa"/>
          </w:tcPr>
          <w:p w:rsidR="0055603B" w:rsidRDefault="0055603B" w:rsidP="00217EA9">
            <w:pPr>
              <w:contextualSpacing/>
            </w:pPr>
            <w:proofErr w:type="spellStart"/>
            <w:r>
              <w:t>Zalman</w:t>
            </w:r>
            <w:proofErr w:type="spellEnd"/>
            <w:r>
              <w:t xml:space="preserve"> ZM-M100</w:t>
            </w:r>
          </w:p>
        </w:tc>
        <w:tc>
          <w:tcPr>
            <w:tcW w:w="1134" w:type="dxa"/>
          </w:tcPr>
          <w:p w:rsidR="0055603B" w:rsidRDefault="0055603B" w:rsidP="00217EA9">
            <w:pPr>
              <w:contextualSpacing/>
              <w:jc w:val="right"/>
            </w:pPr>
            <w:r>
              <w:t>4.55</w:t>
            </w:r>
          </w:p>
        </w:tc>
      </w:tr>
      <w:tr w:rsidR="0055603B" w:rsidTr="00217EA9">
        <w:trPr>
          <w:jc w:val="center"/>
        </w:trPr>
        <w:tc>
          <w:tcPr>
            <w:tcW w:w="959" w:type="dxa"/>
            <w:tcBorders>
              <w:bottom w:val="single" w:sz="4" w:space="0" w:color="auto"/>
            </w:tcBorders>
          </w:tcPr>
          <w:p w:rsidR="0055603B" w:rsidRDefault="0055603B" w:rsidP="00217EA9">
            <w:pPr>
              <w:contextualSpacing/>
            </w:pPr>
            <w:r>
              <w:t>Scan</w:t>
            </w:r>
          </w:p>
        </w:tc>
        <w:tc>
          <w:tcPr>
            <w:tcW w:w="1843" w:type="dxa"/>
            <w:tcBorders>
              <w:bottom w:val="single" w:sz="4" w:space="0" w:color="auto"/>
            </w:tcBorders>
          </w:tcPr>
          <w:p w:rsidR="0055603B" w:rsidRDefault="0055603B" w:rsidP="00217EA9">
            <w:pPr>
              <w:contextualSpacing/>
            </w:pPr>
            <w:r>
              <w:t>Optical Drive</w:t>
            </w:r>
          </w:p>
        </w:tc>
        <w:tc>
          <w:tcPr>
            <w:tcW w:w="3118" w:type="dxa"/>
          </w:tcPr>
          <w:p w:rsidR="0055603B" w:rsidRDefault="0055603B" w:rsidP="00217EA9">
            <w:pPr>
              <w:contextualSpacing/>
            </w:pPr>
            <w:proofErr w:type="spellStart"/>
            <w:r>
              <w:t>LiteOn</w:t>
            </w:r>
            <w:proofErr w:type="spellEnd"/>
            <w:r>
              <w:t xml:space="preserve"> IHAS124-14</w:t>
            </w:r>
          </w:p>
        </w:tc>
        <w:tc>
          <w:tcPr>
            <w:tcW w:w="1134" w:type="dxa"/>
          </w:tcPr>
          <w:p w:rsidR="0055603B" w:rsidRDefault="0055603B" w:rsidP="00217EA9">
            <w:pPr>
              <w:contextualSpacing/>
              <w:jc w:val="right"/>
            </w:pPr>
            <w:r>
              <w:t>11.98</w:t>
            </w:r>
          </w:p>
        </w:tc>
      </w:tr>
      <w:tr w:rsidR="0055603B" w:rsidTr="00217EA9">
        <w:trPr>
          <w:jc w:val="center"/>
        </w:trPr>
        <w:tc>
          <w:tcPr>
            <w:tcW w:w="959" w:type="dxa"/>
            <w:tcBorders>
              <w:left w:val="nil"/>
              <w:bottom w:val="nil"/>
              <w:right w:val="nil"/>
            </w:tcBorders>
          </w:tcPr>
          <w:p w:rsidR="0055603B" w:rsidRDefault="0055603B" w:rsidP="00217EA9">
            <w:pPr>
              <w:contextualSpacing/>
            </w:pPr>
          </w:p>
        </w:tc>
        <w:tc>
          <w:tcPr>
            <w:tcW w:w="1843" w:type="dxa"/>
            <w:tcBorders>
              <w:left w:val="nil"/>
              <w:bottom w:val="nil"/>
            </w:tcBorders>
          </w:tcPr>
          <w:p w:rsidR="0055603B" w:rsidRDefault="0055603B" w:rsidP="00217EA9">
            <w:pPr>
              <w:contextualSpacing/>
            </w:pPr>
          </w:p>
        </w:tc>
        <w:tc>
          <w:tcPr>
            <w:tcW w:w="3118" w:type="dxa"/>
          </w:tcPr>
          <w:p w:rsidR="0055603B" w:rsidRDefault="0055603B" w:rsidP="00217EA9">
            <w:pPr>
              <w:contextualSpacing/>
              <w:jc w:val="right"/>
            </w:pPr>
            <w:r>
              <w:t>Shipping (£)</w:t>
            </w:r>
          </w:p>
        </w:tc>
        <w:tc>
          <w:tcPr>
            <w:tcW w:w="1134" w:type="dxa"/>
          </w:tcPr>
          <w:p w:rsidR="0055603B" w:rsidRDefault="0055603B" w:rsidP="00217EA9">
            <w:pPr>
              <w:contextualSpacing/>
              <w:jc w:val="right"/>
            </w:pPr>
            <w:r>
              <w:t>10.98</w:t>
            </w:r>
          </w:p>
        </w:tc>
      </w:tr>
      <w:tr w:rsidR="0055603B" w:rsidTr="00217EA9">
        <w:trPr>
          <w:jc w:val="center"/>
        </w:trPr>
        <w:tc>
          <w:tcPr>
            <w:tcW w:w="959" w:type="dxa"/>
            <w:tcBorders>
              <w:top w:val="nil"/>
              <w:left w:val="nil"/>
              <w:bottom w:val="nil"/>
              <w:right w:val="nil"/>
            </w:tcBorders>
          </w:tcPr>
          <w:p w:rsidR="0055603B" w:rsidRDefault="0055603B" w:rsidP="00217EA9">
            <w:pPr>
              <w:contextualSpacing/>
            </w:pPr>
          </w:p>
        </w:tc>
        <w:tc>
          <w:tcPr>
            <w:tcW w:w="1843" w:type="dxa"/>
            <w:tcBorders>
              <w:top w:val="nil"/>
              <w:left w:val="nil"/>
              <w:bottom w:val="nil"/>
            </w:tcBorders>
          </w:tcPr>
          <w:p w:rsidR="0055603B" w:rsidRDefault="0055603B" w:rsidP="00217EA9">
            <w:pPr>
              <w:contextualSpacing/>
            </w:pPr>
          </w:p>
        </w:tc>
        <w:tc>
          <w:tcPr>
            <w:tcW w:w="3118" w:type="dxa"/>
          </w:tcPr>
          <w:p w:rsidR="0055603B" w:rsidRDefault="0055603B" w:rsidP="00217EA9">
            <w:pPr>
              <w:contextualSpacing/>
              <w:jc w:val="right"/>
            </w:pPr>
            <w:r>
              <w:t>Total (£)</w:t>
            </w:r>
          </w:p>
        </w:tc>
        <w:tc>
          <w:tcPr>
            <w:tcW w:w="1134" w:type="dxa"/>
          </w:tcPr>
          <w:p w:rsidR="0055603B" w:rsidRDefault="0055603B" w:rsidP="00217EA9">
            <w:pPr>
              <w:contextualSpacing/>
              <w:jc w:val="right"/>
            </w:pPr>
            <w:r>
              <w:t>541.90</w:t>
            </w:r>
          </w:p>
        </w:tc>
      </w:tr>
    </w:tbl>
    <w:p w:rsidR="00ED3061" w:rsidRPr="009F59D8" w:rsidRDefault="0055603B" w:rsidP="009F59D8">
      <w:pPr>
        <w:spacing w:line="240" w:lineRule="auto"/>
        <w:contextualSpacing/>
        <w:jc w:val="center"/>
        <w:rPr>
          <w:i/>
        </w:rPr>
      </w:pPr>
      <w:r>
        <w:rPr>
          <w:i/>
        </w:rPr>
        <w:t>Fig. 1: Sole Trader Specification – prices correct as of 13/03/2014</w:t>
      </w:r>
    </w:p>
    <w:p w:rsidR="00AF412C" w:rsidRPr="00AF412C" w:rsidRDefault="00AF412C" w:rsidP="00ED3061">
      <w:pPr>
        <w:spacing w:line="240" w:lineRule="auto"/>
        <w:contextualSpacing/>
        <w:jc w:val="center"/>
        <w:rPr>
          <w:i/>
        </w:rPr>
      </w:pPr>
    </w:p>
    <w:p w:rsidR="00DC1825" w:rsidRDefault="005B3198" w:rsidP="00ED3061">
      <w:pPr>
        <w:spacing w:line="240" w:lineRule="auto"/>
        <w:contextualSpacing/>
      </w:pPr>
      <w:r>
        <w:t>The processor is the most importa</w:t>
      </w:r>
      <w:r w:rsidR="00F77917">
        <w:t>nt part of the specification because</w:t>
      </w:r>
      <w:r>
        <w:t xml:space="preserve"> it has the greatest impact on system performance: it</w:t>
      </w:r>
      <w:r w:rsidR="00700846">
        <w:t xml:space="preserve"> performs the mathematical calculations necessary for the software running on the system to do work for the user. </w:t>
      </w:r>
      <w:r w:rsidR="008D10D5">
        <w:t>T</w:t>
      </w:r>
      <w:r w:rsidR="000E561D">
        <w:t xml:space="preserve">he i3 processor selected has sufficient </w:t>
      </w:r>
      <w:r w:rsidR="00F77917">
        <w:t>clock</w:t>
      </w:r>
      <w:r w:rsidR="000E561D">
        <w:t xml:space="preserve"> speed to make it useful </w:t>
      </w:r>
      <w:r w:rsidR="00DC1825">
        <w:t xml:space="preserve">for </w:t>
      </w:r>
      <w:r w:rsidR="0068347C">
        <w:t xml:space="preserve">resource-light </w:t>
      </w:r>
      <w:r w:rsidR="00DC1825">
        <w:t xml:space="preserve">software written </w:t>
      </w:r>
      <w:r w:rsidR="000E561D">
        <w:t xml:space="preserve">in five to ten </w:t>
      </w:r>
      <w:r w:rsidR="00F634F5">
        <w:t>years’ time</w:t>
      </w:r>
      <w:r w:rsidR="000E561D">
        <w:t>.</w:t>
      </w:r>
      <w:r w:rsidR="00DC1825">
        <w:t xml:space="preserve"> Power consumption is a worthwhile consideration, and at this price point the Intel i3-4130 is more suitable than the equivalent AMD system (the AMD A10-6800K), co</w:t>
      </w:r>
      <w:r w:rsidR="00577622">
        <w:t>nsuming 54W instead of the AMD chip which consumes 100W</w:t>
      </w:r>
      <w:r w:rsidR="00E81B16" w:rsidRPr="008E5651">
        <w:rPr>
          <w:vertAlign w:val="superscript"/>
        </w:rPr>
        <w:t>[x]</w:t>
      </w:r>
      <w:r>
        <w:t>.</w:t>
      </w:r>
    </w:p>
    <w:p w:rsidR="003F085A" w:rsidRDefault="003F085A" w:rsidP="00ED3061">
      <w:pPr>
        <w:spacing w:line="240" w:lineRule="auto"/>
        <w:contextualSpacing/>
      </w:pPr>
    </w:p>
    <w:p w:rsidR="009E7695" w:rsidRDefault="00E45003" w:rsidP="00ED3061">
      <w:pPr>
        <w:spacing w:line="240" w:lineRule="auto"/>
        <w:contextualSpacing/>
      </w:pPr>
      <w:r>
        <w:t xml:space="preserve">On a system without a dedicated graphics card, the motherboard provides all connectivity between the system and external peripherals. </w:t>
      </w:r>
      <w:r w:rsidR="009E7695">
        <w:t>The key</w:t>
      </w:r>
      <w:r w:rsidR="00F77917" w:rsidRPr="00F77917">
        <w:t xml:space="preserve"> </w:t>
      </w:r>
      <w:r w:rsidR="00F77917">
        <w:t>selection</w:t>
      </w:r>
      <w:r w:rsidR="009E7695">
        <w:t xml:space="preserve"> factor is upgradability,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al peripherals such as hard disk</w:t>
      </w:r>
      <w:r>
        <w:t>s, mice, keyboards</w:t>
      </w:r>
      <w:r w:rsidR="001C339B">
        <w:t>, printers</w:t>
      </w:r>
      <w:r>
        <w:t xml:space="preserve"> etc. The faster transfer rate versus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D3061">
      <w:pPr>
        <w:spacing w:line="240" w:lineRule="auto"/>
        <w:contextualSpacing/>
      </w:pPr>
    </w:p>
    <w:p w:rsidR="00E82018" w:rsidRDefault="0069456D" w:rsidP="00ED3061">
      <w:pPr>
        <w:spacing w:line="240" w:lineRule="auto"/>
        <w:contextualSpacing/>
      </w:pPr>
      <w:r>
        <w:t xml:space="preserve">Main memory </w:t>
      </w:r>
      <w:r w:rsidR="00A07A1E">
        <w:t xml:space="preserve">temporarily </w:t>
      </w:r>
      <w:r>
        <w:t xml:space="preserve">stores data needed by the CPU. </w:t>
      </w:r>
      <w:r w:rsidR="00F811D2">
        <w:t>It acts as a faster memory cach</w:t>
      </w:r>
      <w:r w:rsidR="003E39C4">
        <w:t xml:space="preserve">e of the </w:t>
      </w:r>
      <w:r w:rsidR="00877A04">
        <w:t>data</w:t>
      </w:r>
      <w:r w:rsidR="003E39C4">
        <w:t xml:space="preserve"> on the hard disk</w:t>
      </w:r>
      <w:r w:rsidR="00F811D2">
        <w:t xml:space="preserve">. </w:t>
      </w:r>
      <w:r w:rsidR="00E82018">
        <w:t xml:space="preserve">While Windows 8.1 requires only 2GB of main memory, </w:t>
      </w:r>
      <w:r w:rsidR="005B3198">
        <w:t>4G</w:t>
      </w:r>
      <w:r w:rsidR="0089741B">
        <w:t>B</w:t>
      </w:r>
      <w:r w:rsidR="005B3198">
        <w:t xml:space="preserve"> is provided</w:t>
      </w:r>
      <w:r w:rsidR="00E82018">
        <w:t xml:space="preserve"> to </w:t>
      </w:r>
      <w:r w:rsidR="00E82018">
        <w:lastRenderedPageBreak/>
        <w:t>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D3061">
      <w:pPr>
        <w:spacing w:line="240" w:lineRule="auto"/>
        <w:contextualSpacing/>
      </w:pPr>
    </w:p>
    <w:p w:rsidR="00E82018" w:rsidRDefault="00A07A1E" w:rsidP="00ED3061">
      <w:pPr>
        <w:spacing w:line="240" w:lineRule="auto"/>
        <w:contextualSpacing/>
      </w:pPr>
      <w:r>
        <w:t xml:space="preserve">The hard drive contains a </w:t>
      </w:r>
      <w:r w:rsidR="00C52CA2">
        <w:t xml:space="preserve">non-volatile </w:t>
      </w:r>
      <w:r>
        <w:t>b</w:t>
      </w:r>
      <w:r w:rsidR="00877A04">
        <w:t>ackup of data needed by the CPU</w:t>
      </w:r>
      <w:r>
        <w:t xml:space="preserve">. </w:t>
      </w:r>
      <w:r w:rsidR="00E82018">
        <w:t>Windows 8.1 requires 16GB of memory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89741B">
        <w:t>as the computer will be used for home entertainment</w:t>
      </w:r>
      <w:r w:rsidR="00676C86">
        <w:t xml:space="preserve">. </w:t>
      </w:r>
      <w:r w:rsidR="003F085A">
        <w:t>The</w:t>
      </w:r>
      <w:r w:rsidR="00676C86">
        <w:t xml:space="preserve"> 400GB left after system use should be ample for a home user’s needs. A compressed movie generally takes up about 0.5GB of </w:t>
      </w:r>
      <w:r w:rsidR="00F811D2">
        <w:t>memory;</w:t>
      </w:r>
      <w:r w:rsidR="00676C86">
        <w:t xml:space="preserve"> meaning </w:t>
      </w:r>
      <w:r w:rsidR="00877A04">
        <w:t xml:space="preserve">over </w:t>
      </w:r>
      <w:r w:rsidR="00676C86">
        <w:t>700 videos could be stored on this dis</w:t>
      </w:r>
      <w:r w:rsidR="003E39C4">
        <w:t>k</w:t>
      </w:r>
      <w:r w:rsidR="00676C86">
        <w:t>.</w:t>
      </w:r>
    </w:p>
    <w:p w:rsidR="0069456D" w:rsidRDefault="0069456D" w:rsidP="00ED3061">
      <w:pPr>
        <w:spacing w:line="240" w:lineRule="auto"/>
        <w:contextualSpacing/>
      </w:pPr>
    </w:p>
    <w:p w:rsidR="001C3165" w:rsidRDefault="001C3165" w:rsidP="001C3165">
      <w:pPr>
        <w:spacing w:line="240" w:lineRule="auto"/>
        <w:contextualSpacing/>
      </w:pPr>
      <w:r>
        <w:t>The power supply unit (PSU) must have more than eno</w:t>
      </w:r>
      <w:r w:rsidR="003F085A">
        <w:t xml:space="preserve">ugh capacity to run the system. </w:t>
      </w:r>
      <w:r>
        <w:t>Overstretched power supplies will fail more frequently, because the power requirements of the system will fluctuate depending on use. For example, when a USB device is plugged into the system, it may draw power for its own operation, temporarily increasing the demand on the PSU</w:t>
      </w:r>
      <w:r w:rsidR="00E81B16" w:rsidRPr="008E5651">
        <w:rPr>
          <w:vertAlign w:val="superscript"/>
        </w:rPr>
        <w:t>[x]</w:t>
      </w:r>
      <w:r>
        <w:t xml:space="preserve">.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81B16" w:rsidRPr="008E5651">
        <w:rPr>
          <w:vertAlign w:val="superscript"/>
        </w:rPr>
        <w:t>[x]</w:t>
      </w:r>
      <w:r w:rsidR="00E45003">
        <w:t>.</w:t>
      </w:r>
    </w:p>
    <w:p w:rsidR="003F085A" w:rsidRDefault="003F085A" w:rsidP="00ED3061">
      <w:pPr>
        <w:spacing w:line="240" w:lineRule="auto"/>
        <w:contextualSpacing/>
      </w:pPr>
    </w:p>
    <w:p w:rsidR="00E82018" w:rsidRDefault="003A5736" w:rsidP="00ED3061">
      <w:pPr>
        <w:spacing w:line="240" w:lineRule="auto"/>
        <w:contextualSpacing/>
      </w:pPr>
      <w:r>
        <w:t>The</w:t>
      </w:r>
      <w:r w:rsidR="008B4AD0">
        <w:t xml:space="preserve"> </w:t>
      </w:r>
      <w:r>
        <w:t xml:space="preserve">Corsair </w:t>
      </w:r>
      <w:r w:rsidR="008B4AD0">
        <w:t xml:space="preserve">case has slots to store internal cables so they do not become </w:t>
      </w:r>
      <w:r>
        <w:t>tangled, and two built-</w:t>
      </w:r>
      <w:r w:rsidR="008B4AD0">
        <w:t>in fans. These fans, along with the CPU fan provided by Intel, satisfy all cooling requirements for the system. Good air circulation ensures the system remains cool while operating, increasing the lifetime and reliability of the computer.</w:t>
      </w:r>
    </w:p>
    <w:p w:rsidR="00F46606" w:rsidRDefault="00F46606" w:rsidP="00ED3061">
      <w:pPr>
        <w:spacing w:line="240" w:lineRule="auto"/>
        <w:contextualSpacing/>
      </w:pPr>
    </w:p>
    <w:p w:rsidR="003A5736" w:rsidRDefault="003A5736" w:rsidP="00ED3061">
      <w:pPr>
        <w:spacing w:line="240" w:lineRule="auto"/>
        <w:contextualSpacing/>
      </w:pPr>
      <w:r>
        <w:t xml:space="preserve">The peripherals selected </w:t>
      </w:r>
      <w:r w:rsidR="00877A04">
        <w:t xml:space="preserve">for the Sole Trader </w:t>
      </w:r>
      <w:r>
        <w:t>are kept fairly basic,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D3061">
      <w:pPr>
        <w:spacing w:line="240" w:lineRule="auto"/>
        <w:contextualSpacing/>
      </w:pPr>
    </w:p>
    <w:p w:rsidR="00BC3775" w:rsidRDefault="00BC3775" w:rsidP="00ED3061">
      <w:pPr>
        <w:spacing w:line="240" w:lineRule="auto"/>
        <w:contextualSpacing/>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t>: this is because many of the requirements overlap.</w:t>
      </w:r>
      <w:r w:rsidR="00FE7981">
        <w:t xml:space="preserve"> The Web Designer will use their system for handling their accounts and producing invoices, but the most important requirement besides the price is that this system will </w:t>
      </w:r>
      <w:r w:rsidR="0074662B">
        <w:t>be used to create websites, video and images</w:t>
      </w:r>
      <w:r w:rsidR="00FE7981">
        <w:t>. The system must accommodate video and image manipulation programs, such as Adobe Photoshop, Adobe Dreamweaver or Sony Vegas Pro. The system must also be resilient: in the event of hardware failure the Web Designer might lose valuable work and resources that might take a long time to recover.</w:t>
      </w:r>
    </w:p>
    <w:p w:rsidR="00E32026" w:rsidRDefault="00E32026" w:rsidP="00E32026">
      <w:pPr>
        <w:spacing w:line="240" w:lineRule="auto"/>
        <w:contextualSpacing/>
      </w:pP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217EA9">
            <w:pPr>
              <w:contextualSpacing/>
            </w:pPr>
            <w:r>
              <w:t>Supplier</w:t>
            </w:r>
          </w:p>
        </w:tc>
        <w:tc>
          <w:tcPr>
            <w:tcW w:w="1843" w:type="dxa"/>
            <w:tcBorders>
              <w:top w:val="single" w:sz="4" w:space="0" w:color="auto"/>
            </w:tcBorders>
          </w:tcPr>
          <w:p w:rsidR="00E32026" w:rsidRDefault="00E32026" w:rsidP="00217EA9">
            <w:pPr>
              <w:contextualSpacing/>
            </w:pPr>
            <w:r>
              <w:t>Type</w:t>
            </w:r>
          </w:p>
        </w:tc>
        <w:tc>
          <w:tcPr>
            <w:tcW w:w="3118" w:type="dxa"/>
            <w:tcBorders>
              <w:top w:val="single" w:sz="4" w:space="0" w:color="auto"/>
            </w:tcBorders>
          </w:tcPr>
          <w:p w:rsidR="00E32026" w:rsidRDefault="00E32026" w:rsidP="00217EA9">
            <w:pPr>
              <w:contextualSpacing/>
            </w:pPr>
            <w:r>
              <w:t>Description</w:t>
            </w:r>
          </w:p>
        </w:tc>
        <w:tc>
          <w:tcPr>
            <w:tcW w:w="1134" w:type="dxa"/>
            <w:tcBorders>
              <w:top w:val="single" w:sz="4" w:space="0" w:color="auto"/>
            </w:tcBorders>
          </w:tcPr>
          <w:p w:rsidR="00E32026" w:rsidRDefault="00E32026" w:rsidP="00217EA9">
            <w:pPr>
              <w:contextualSpacing/>
            </w:pPr>
            <w:r>
              <w:t>Price (£)</w:t>
            </w:r>
          </w:p>
        </w:tc>
      </w:tr>
      <w:tr w:rsidR="00E32026" w:rsidTr="00217EA9">
        <w:trPr>
          <w:jc w:val="center"/>
        </w:trPr>
        <w:tc>
          <w:tcPr>
            <w:tcW w:w="959" w:type="dxa"/>
          </w:tcPr>
          <w:p w:rsidR="00E32026" w:rsidRDefault="00E32026" w:rsidP="00217EA9">
            <w:pPr>
              <w:contextualSpacing/>
            </w:pPr>
            <w:proofErr w:type="spellStart"/>
            <w:r>
              <w:t>eBuyer</w:t>
            </w:r>
            <w:proofErr w:type="spellEnd"/>
          </w:p>
        </w:tc>
        <w:tc>
          <w:tcPr>
            <w:tcW w:w="1843" w:type="dxa"/>
          </w:tcPr>
          <w:p w:rsidR="00E32026" w:rsidRDefault="00E32026" w:rsidP="00217EA9">
            <w:pPr>
              <w:contextualSpacing/>
            </w:pPr>
            <w:r>
              <w:t>Operating System</w:t>
            </w:r>
          </w:p>
        </w:tc>
        <w:tc>
          <w:tcPr>
            <w:tcW w:w="3118" w:type="dxa"/>
          </w:tcPr>
          <w:p w:rsidR="00E32026" w:rsidRDefault="00E32026" w:rsidP="00217EA9">
            <w:pPr>
              <w:contextualSpacing/>
            </w:pPr>
            <w:r>
              <w:t>Windows 8.1</w:t>
            </w:r>
          </w:p>
        </w:tc>
        <w:tc>
          <w:tcPr>
            <w:tcW w:w="1134" w:type="dxa"/>
          </w:tcPr>
          <w:p w:rsidR="00E32026" w:rsidRDefault="00E32026" w:rsidP="00217EA9">
            <w:pPr>
              <w:contextualSpacing/>
              <w:jc w:val="right"/>
            </w:pPr>
            <w:r>
              <w:t>80.03</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Processor</w:t>
            </w:r>
          </w:p>
        </w:tc>
        <w:tc>
          <w:tcPr>
            <w:tcW w:w="3118" w:type="dxa"/>
          </w:tcPr>
          <w:p w:rsidR="00E32026" w:rsidRDefault="00A20294" w:rsidP="00217EA9">
            <w:pPr>
              <w:contextualSpacing/>
            </w:pPr>
            <w:hyperlink r:id="rId6" w:history="1">
              <w:r w:rsidR="00E32026" w:rsidRPr="009F229A">
                <w:rPr>
                  <w:rStyle w:val="Hyperlink"/>
                </w:rPr>
                <w:t xml:space="preserve">Intel </w:t>
              </w:r>
              <w:r w:rsidR="00B9486A" w:rsidRPr="009F229A">
                <w:rPr>
                  <w:rStyle w:val="Hyperlink"/>
                </w:rPr>
                <w:t xml:space="preserve">i7-4770K </w:t>
              </w:r>
              <w:r w:rsidR="00E32026" w:rsidRPr="009F229A">
                <w:rPr>
                  <w:rStyle w:val="Hyperlink"/>
                </w:rPr>
                <w:t>(</w:t>
              </w:r>
              <w:r w:rsidR="00B9486A" w:rsidRPr="009F229A">
                <w:rPr>
                  <w:rStyle w:val="Hyperlink"/>
                </w:rPr>
                <w:t>3.5GHz</w:t>
              </w:r>
              <w:r w:rsidR="00E32026" w:rsidRPr="009F229A">
                <w:rPr>
                  <w:rStyle w:val="Hyperlink"/>
                </w:rPr>
                <w:t>)</w:t>
              </w:r>
            </w:hyperlink>
          </w:p>
        </w:tc>
        <w:tc>
          <w:tcPr>
            <w:tcW w:w="1134" w:type="dxa"/>
          </w:tcPr>
          <w:p w:rsidR="00E32026" w:rsidRDefault="009F229A" w:rsidP="00217EA9">
            <w:pPr>
              <w:contextualSpacing/>
              <w:jc w:val="right"/>
            </w:pPr>
            <w:r>
              <w:t>245.64</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Motherboard</w:t>
            </w:r>
          </w:p>
        </w:tc>
        <w:tc>
          <w:tcPr>
            <w:tcW w:w="3118" w:type="dxa"/>
          </w:tcPr>
          <w:p w:rsidR="00E32026" w:rsidRDefault="00E32026" w:rsidP="00217EA9">
            <w:pPr>
              <w:contextualSpacing/>
            </w:pPr>
            <w:r w:rsidRPr="00E67912">
              <w:t>Gigabyte GA-H87-HD3</w:t>
            </w:r>
          </w:p>
        </w:tc>
        <w:tc>
          <w:tcPr>
            <w:tcW w:w="1134" w:type="dxa"/>
          </w:tcPr>
          <w:p w:rsidR="00E32026" w:rsidRDefault="00E32026" w:rsidP="00217EA9">
            <w:pPr>
              <w:contextualSpacing/>
              <w:jc w:val="right"/>
            </w:pPr>
            <w:r>
              <w:t>70.64</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RAM</w:t>
            </w:r>
          </w:p>
        </w:tc>
        <w:tc>
          <w:tcPr>
            <w:tcW w:w="3118" w:type="dxa"/>
          </w:tcPr>
          <w:p w:rsidR="00E32026" w:rsidRDefault="00A20294" w:rsidP="00B9486A">
            <w:pPr>
              <w:contextualSpacing/>
            </w:pPr>
            <w:hyperlink r:id="rId7" w:history="1">
              <w:r w:rsidR="00E32026" w:rsidRPr="009F229A">
                <w:rPr>
                  <w:rStyle w:val="Hyperlink"/>
                </w:rPr>
                <w:t xml:space="preserve">Corsair </w:t>
              </w:r>
              <w:r w:rsidR="00B9486A" w:rsidRPr="009F229A">
                <w:rPr>
                  <w:rStyle w:val="Hyperlink"/>
                </w:rPr>
                <w:t>16</w:t>
              </w:r>
              <w:r w:rsidR="00E32026" w:rsidRPr="009F229A">
                <w:rPr>
                  <w:rStyle w:val="Hyperlink"/>
                </w:rPr>
                <w:t>GB DDR3</w:t>
              </w:r>
            </w:hyperlink>
          </w:p>
        </w:tc>
        <w:tc>
          <w:tcPr>
            <w:tcW w:w="1134" w:type="dxa"/>
          </w:tcPr>
          <w:p w:rsidR="00E32026" w:rsidRDefault="009F229A" w:rsidP="00217EA9">
            <w:pPr>
              <w:contextualSpacing/>
              <w:jc w:val="right"/>
            </w:pPr>
            <w:r>
              <w:t>121.39</w:t>
            </w:r>
          </w:p>
        </w:tc>
      </w:tr>
      <w:tr w:rsidR="009F229A" w:rsidTr="00217EA9">
        <w:trPr>
          <w:jc w:val="center"/>
        </w:trPr>
        <w:tc>
          <w:tcPr>
            <w:tcW w:w="959" w:type="dxa"/>
          </w:tcPr>
          <w:p w:rsidR="009F229A" w:rsidRDefault="009F229A" w:rsidP="00217EA9">
            <w:pPr>
              <w:contextualSpacing/>
            </w:pPr>
            <w:r>
              <w:t>Scan</w:t>
            </w:r>
          </w:p>
        </w:tc>
        <w:tc>
          <w:tcPr>
            <w:tcW w:w="1843" w:type="dxa"/>
          </w:tcPr>
          <w:p w:rsidR="009F229A" w:rsidRDefault="009F229A" w:rsidP="00217EA9">
            <w:pPr>
              <w:contextualSpacing/>
            </w:pPr>
            <w:r>
              <w:t>Video Card</w:t>
            </w:r>
          </w:p>
        </w:tc>
        <w:tc>
          <w:tcPr>
            <w:tcW w:w="3118" w:type="dxa"/>
          </w:tcPr>
          <w:p w:rsidR="009F229A" w:rsidRDefault="009F229A" w:rsidP="00B9486A">
            <w:pPr>
              <w:contextualSpacing/>
            </w:pPr>
            <w:r>
              <w:t>Gigabyte GTX 760 4GB</w:t>
            </w:r>
          </w:p>
        </w:tc>
        <w:tc>
          <w:tcPr>
            <w:tcW w:w="1134" w:type="dxa"/>
          </w:tcPr>
          <w:p w:rsidR="009F229A" w:rsidRDefault="009F229A" w:rsidP="00217EA9">
            <w:pPr>
              <w:contextualSpacing/>
              <w:jc w:val="right"/>
            </w:pPr>
            <w:r>
              <w:t>230.11</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Hard Drive</w:t>
            </w:r>
          </w:p>
        </w:tc>
        <w:tc>
          <w:tcPr>
            <w:tcW w:w="3118" w:type="dxa"/>
          </w:tcPr>
          <w:p w:rsidR="00E32026" w:rsidRDefault="00A20294" w:rsidP="00B9486A">
            <w:pPr>
              <w:contextualSpacing/>
            </w:pPr>
            <w:hyperlink r:id="rId8" w:history="1">
              <w:r w:rsidR="009F229A" w:rsidRPr="00153C28">
                <w:rPr>
                  <w:rStyle w:val="Hyperlink"/>
                </w:rPr>
                <w:t xml:space="preserve">4 x </w:t>
              </w:r>
              <w:r w:rsidR="00E32026" w:rsidRPr="00153C28">
                <w:rPr>
                  <w:rStyle w:val="Hyperlink"/>
                </w:rPr>
                <w:t xml:space="preserve">Seagate </w:t>
              </w:r>
              <w:r w:rsidR="00B9486A" w:rsidRPr="00153C28">
                <w:rPr>
                  <w:rStyle w:val="Hyperlink"/>
                </w:rPr>
                <w:t>1TB</w:t>
              </w:r>
              <w:r w:rsidR="00E32026" w:rsidRPr="00153C28">
                <w:rPr>
                  <w:rStyle w:val="Hyperlink"/>
                </w:rPr>
                <w:t xml:space="preserve"> Barracuda</w:t>
              </w:r>
            </w:hyperlink>
          </w:p>
        </w:tc>
        <w:tc>
          <w:tcPr>
            <w:tcW w:w="1134" w:type="dxa"/>
          </w:tcPr>
          <w:p w:rsidR="00E32026" w:rsidRDefault="009F229A" w:rsidP="00217EA9">
            <w:pPr>
              <w:contextualSpacing/>
              <w:jc w:val="right"/>
            </w:pPr>
            <w:r>
              <w:t>167.76</w:t>
            </w:r>
          </w:p>
        </w:tc>
      </w:tr>
      <w:tr w:rsidR="00220023" w:rsidTr="00217EA9">
        <w:trPr>
          <w:jc w:val="center"/>
        </w:trPr>
        <w:tc>
          <w:tcPr>
            <w:tcW w:w="959" w:type="dxa"/>
          </w:tcPr>
          <w:p w:rsidR="00220023" w:rsidRDefault="00220023" w:rsidP="00217EA9">
            <w:pPr>
              <w:contextualSpacing/>
            </w:pPr>
            <w:r>
              <w:t>Scan</w:t>
            </w:r>
          </w:p>
        </w:tc>
        <w:tc>
          <w:tcPr>
            <w:tcW w:w="1843" w:type="dxa"/>
          </w:tcPr>
          <w:p w:rsidR="00220023" w:rsidRDefault="00220023" w:rsidP="00217EA9">
            <w:pPr>
              <w:contextualSpacing/>
            </w:pPr>
            <w:r>
              <w:t>Boot Drive</w:t>
            </w:r>
          </w:p>
        </w:tc>
        <w:tc>
          <w:tcPr>
            <w:tcW w:w="3118" w:type="dxa"/>
          </w:tcPr>
          <w:p w:rsidR="00220023" w:rsidRDefault="00A20294" w:rsidP="00B9486A">
            <w:pPr>
              <w:contextualSpacing/>
            </w:pPr>
            <w:hyperlink r:id="rId9" w:history="1">
              <w:r w:rsidR="00220023" w:rsidRPr="00220023">
                <w:rPr>
                  <w:rStyle w:val="Hyperlink"/>
                </w:rPr>
                <w:t>Kingston 120GB</w:t>
              </w:r>
            </w:hyperlink>
            <w:r w:rsidR="00F77917">
              <w:rPr>
                <w:rStyle w:val="Hyperlink"/>
              </w:rPr>
              <w:t xml:space="preserve"> SSD</w:t>
            </w:r>
          </w:p>
        </w:tc>
        <w:tc>
          <w:tcPr>
            <w:tcW w:w="1134" w:type="dxa"/>
          </w:tcPr>
          <w:p w:rsidR="00220023" w:rsidRDefault="00220023" w:rsidP="00217EA9">
            <w:pPr>
              <w:contextualSpacing/>
              <w:jc w:val="right"/>
            </w:pPr>
            <w:r>
              <w:t>73.34</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PSU</w:t>
            </w:r>
          </w:p>
        </w:tc>
        <w:tc>
          <w:tcPr>
            <w:tcW w:w="3118" w:type="dxa"/>
            <w:tcBorders>
              <w:bottom w:val="single" w:sz="4" w:space="0" w:color="auto"/>
            </w:tcBorders>
          </w:tcPr>
          <w:p w:rsidR="00E32026" w:rsidRDefault="00A20294" w:rsidP="009F229A">
            <w:pPr>
              <w:contextualSpacing/>
            </w:pPr>
            <w:hyperlink r:id="rId10" w:history="1">
              <w:r w:rsidR="009F229A">
                <w:rPr>
                  <w:rStyle w:val="Hyperlink"/>
                </w:rPr>
                <w:t>760</w:t>
              </w:r>
              <w:r w:rsidR="00E32026" w:rsidRPr="009F229A">
                <w:rPr>
                  <w:rStyle w:val="Hyperlink"/>
                </w:rPr>
                <w:t xml:space="preserve">W Corsair </w:t>
              </w:r>
              <w:r w:rsidR="009F229A">
                <w:rPr>
                  <w:rStyle w:val="Hyperlink"/>
                </w:rPr>
                <w:t>AX760</w:t>
              </w:r>
            </w:hyperlink>
          </w:p>
        </w:tc>
        <w:tc>
          <w:tcPr>
            <w:tcW w:w="1134" w:type="dxa"/>
            <w:tcBorders>
              <w:bottom w:val="single" w:sz="4" w:space="0" w:color="auto"/>
            </w:tcBorders>
          </w:tcPr>
          <w:p w:rsidR="00E32026" w:rsidRDefault="009F229A" w:rsidP="00217EA9">
            <w:pPr>
              <w:contextualSpacing/>
              <w:jc w:val="right"/>
            </w:pPr>
            <w:r>
              <w:t>113.71</w:t>
            </w:r>
          </w:p>
        </w:tc>
      </w:tr>
      <w:tr w:rsidR="00E32026" w:rsidTr="00217EA9">
        <w:trPr>
          <w:trHeight w:val="231"/>
          <w:jc w:val="center"/>
        </w:trPr>
        <w:tc>
          <w:tcPr>
            <w:tcW w:w="959" w:type="dxa"/>
            <w:tcBorders>
              <w:bottom w:val="single" w:sz="8" w:space="0" w:color="auto"/>
            </w:tcBorders>
          </w:tcPr>
          <w:p w:rsidR="00E32026" w:rsidRDefault="00E32026" w:rsidP="00217EA9">
            <w:pPr>
              <w:contextualSpacing/>
            </w:pPr>
            <w:r>
              <w:t>Scan</w:t>
            </w:r>
          </w:p>
        </w:tc>
        <w:tc>
          <w:tcPr>
            <w:tcW w:w="1843" w:type="dxa"/>
            <w:tcBorders>
              <w:bottom w:val="single" w:sz="8" w:space="0" w:color="auto"/>
            </w:tcBorders>
          </w:tcPr>
          <w:p w:rsidR="00E32026" w:rsidRDefault="00E32026" w:rsidP="00217EA9">
            <w:pPr>
              <w:contextualSpacing/>
            </w:pPr>
            <w:r>
              <w:t>Case</w:t>
            </w:r>
          </w:p>
        </w:tc>
        <w:tc>
          <w:tcPr>
            <w:tcW w:w="3118" w:type="dxa"/>
            <w:tcBorders>
              <w:bottom w:val="single" w:sz="8" w:space="0" w:color="auto"/>
            </w:tcBorders>
          </w:tcPr>
          <w:p w:rsidR="00E32026" w:rsidRDefault="00E32026" w:rsidP="00217EA9">
            <w:pPr>
              <w:contextualSpacing/>
            </w:pPr>
            <w:r>
              <w:t>Corsair 200R</w:t>
            </w:r>
          </w:p>
        </w:tc>
        <w:tc>
          <w:tcPr>
            <w:tcW w:w="1134" w:type="dxa"/>
            <w:tcBorders>
              <w:bottom w:val="single" w:sz="8" w:space="0" w:color="auto"/>
            </w:tcBorders>
          </w:tcPr>
          <w:p w:rsidR="00E32026" w:rsidRDefault="00E32026" w:rsidP="00217EA9">
            <w:pPr>
              <w:contextualSpacing/>
              <w:jc w:val="right"/>
            </w:pPr>
            <w:r>
              <w:t>47.04</w:t>
            </w:r>
          </w:p>
        </w:tc>
      </w:tr>
      <w:tr w:rsidR="00E32026" w:rsidTr="00217EA9">
        <w:trPr>
          <w:trHeight w:val="38"/>
          <w:jc w:val="center"/>
        </w:trPr>
        <w:tc>
          <w:tcPr>
            <w:tcW w:w="959" w:type="dxa"/>
            <w:tcBorders>
              <w:top w:val="single" w:sz="8" w:space="0" w:color="auto"/>
            </w:tcBorders>
          </w:tcPr>
          <w:p w:rsidR="00E32026" w:rsidRDefault="00E32026" w:rsidP="00217EA9">
            <w:pPr>
              <w:contextualSpacing/>
            </w:pPr>
            <w:r>
              <w:t>Scan</w:t>
            </w:r>
          </w:p>
        </w:tc>
        <w:tc>
          <w:tcPr>
            <w:tcW w:w="1843" w:type="dxa"/>
            <w:tcBorders>
              <w:top w:val="single" w:sz="8" w:space="0" w:color="auto"/>
            </w:tcBorders>
          </w:tcPr>
          <w:p w:rsidR="00E32026" w:rsidRDefault="00E32026" w:rsidP="00217EA9">
            <w:pPr>
              <w:contextualSpacing/>
            </w:pPr>
            <w:r>
              <w:t>Monitor</w:t>
            </w:r>
          </w:p>
        </w:tc>
        <w:tc>
          <w:tcPr>
            <w:tcW w:w="3118" w:type="dxa"/>
            <w:tcBorders>
              <w:top w:val="single" w:sz="8" w:space="0" w:color="auto"/>
            </w:tcBorders>
          </w:tcPr>
          <w:p w:rsidR="00E32026" w:rsidRDefault="009F229A" w:rsidP="00217EA9">
            <w:pPr>
              <w:contextualSpacing/>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217EA9">
            <w:pPr>
              <w:contextualSpacing/>
              <w:jc w:val="right"/>
            </w:pPr>
            <w:r>
              <w:t>235.72</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Keyboard</w:t>
            </w:r>
          </w:p>
        </w:tc>
        <w:tc>
          <w:tcPr>
            <w:tcW w:w="3118" w:type="dxa"/>
          </w:tcPr>
          <w:p w:rsidR="00E32026" w:rsidRDefault="00E32026" w:rsidP="00217EA9">
            <w:pPr>
              <w:contextualSpacing/>
            </w:pPr>
            <w:r>
              <w:t>LMS Data K9020M</w:t>
            </w:r>
          </w:p>
        </w:tc>
        <w:tc>
          <w:tcPr>
            <w:tcW w:w="1134" w:type="dxa"/>
          </w:tcPr>
          <w:p w:rsidR="00E32026" w:rsidRDefault="00E32026" w:rsidP="00217EA9">
            <w:pPr>
              <w:contextualSpacing/>
              <w:jc w:val="right"/>
            </w:pPr>
            <w:r>
              <w:t>4.98</w:t>
            </w:r>
          </w:p>
        </w:tc>
      </w:tr>
      <w:tr w:rsidR="00E32026" w:rsidTr="00217EA9">
        <w:trPr>
          <w:jc w:val="center"/>
        </w:trPr>
        <w:tc>
          <w:tcPr>
            <w:tcW w:w="959" w:type="dxa"/>
          </w:tcPr>
          <w:p w:rsidR="00E32026" w:rsidRDefault="00E32026" w:rsidP="00217EA9">
            <w:pPr>
              <w:contextualSpacing/>
            </w:pPr>
            <w:r>
              <w:t>Scan</w:t>
            </w:r>
          </w:p>
        </w:tc>
        <w:tc>
          <w:tcPr>
            <w:tcW w:w="1843" w:type="dxa"/>
          </w:tcPr>
          <w:p w:rsidR="00E32026" w:rsidRDefault="00E32026" w:rsidP="00217EA9">
            <w:pPr>
              <w:contextualSpacing/>
            </w:pPr>
            <w:r>
              <w:t>Mouse</w:t>
            </w:r>
          </w:p>
        </w:tc>
        <w:tc>
          <w:tcPr>
            <w:tcW w:w="3118" w:type="dxa"/>
          </w:tcPr>
          <w:p w:rsidR="00E32026" w:rsidRDefault="00E32026" w:rsidP="00217EA9">
            <w:pPr>
              <w:contextualSpacing/>
            </w:pPr>
            <w:proofErr w:type="spellStart"/>
            <w:r>
              <w:t>Zalman</w:t>
            </w:r>
            <w:proofErr w:type="spellEnd"/>
            <w:r>
              <w:t xml:space="preserve"> ZM-M100</w:t>
            </w:r>
          </w:p>
        </w:tc>
        <w:tc>
          <w:tcPr>
            <w:tcW w:w="1134" w:type="dxa"/>
          </w:tcPr>
          <w:p w:rsidR="00E32026" w:rsidRDefault="00E32026" w:rsidP="00217EA9">
            <w:pPr>
              <w:contextualSpacing/>
              <w:jc w:val="right"/>
            </w:pPr>
            <w:r>
              <w:t>4.55</w:t>
            </w:r>
          </w:p>
        </w:tc>
      </w:tr>
      <w:tr w:rsidR="00E32026" w:rsidTr="00217EA9">
        <w:trPr>
          <w:jc w:val="center"/>
        </w:trPr>
        <w:tc>
          <w:tcPr>
            <w:tcW w:w="959" w:type="dxa"/>
            <w:tcBorders>
              <w:bottom w:val="single" w:sz="4" w:space="0" w:color="auto"/>
            </w:tcBorders>
          </w:tcPr>
          <w:p w:rsidR="00E32026" w:rsidRDefault="00E32026" w:rsidP="00217EA9">
            <w:pPr>
              <w:contextualSpacing/>
            </w:pPr>
            <w:r>
              <w:t>Scan</w:t>
            </w:r>
          </w:p>
        </w:tc>
        <w:tc>
          <w:tcPr>
            <w:tcW w:w="1843" w:type="dxa"/>
            <w:tcBorders>
              <w:bottom w:val="single" w:sz="4" w:space="0" w:color="auto"/>
            </w:tcBorders>
          </w:tcPr>
          <w:p w:rsidR="00E32026" w:rsidRDefault="00E32026" w:rsidP="00217EA9">
            <w:pPr>
              <w:contextualSpacing/>
            </w:pPr>
            <w:r>
              <w:t>Optical Drive</w:t>
            </w:r>
          </w:p>
        </w:tc>
        <w:tc>
          <w:tcPr>
            <w:tcW w:w="3118" w:type="dxa"/>
          </w:tcPr>
          <w:p w:rsidR="00E32026" w:rsidRDefault="00E32026" w:rsidP="00217EA9">
            <w:pPr>
              <w:contextualSpacing/>
            </w:pPr>
            <w:proofErr w:type="spellStart"/>
            <w:r>
              <w:t>LiteOn</w:t>
            </w:r>
            <w:proofErr w:type="spellEnd"/>
            <w:r>
              <w:t xml:space="preserve"> IHAS124-14</w:t>
            </w:r>
          </w:p>
        </w:tc>
        <w:tc>
          <w:tcPr>
            <w:tcW w:w="1134" w:type="dxa"/>
          </w:tcPr>
          <w:p w:rsidR="00E32026" w:rsidRDefault="00E32026" w:rsidP="00217EA9">
            <w:pPr>
              <w:contextualSpacing/>
              <w:jc w:val="right"/>
            </w:pPr>
            <w:r>
              <w:t>11.98</w:t>
            </w:r>
          </w:p>
        </w:tc>
      </w:tr>
      <w:tr w:rsidR="00E32026" w:rsidTr="00217EA9">
        <w:trPr>
          <w:jc w:val="center"/>
        </w:trPr>
        <w:tc>
          <w:tcPr>
            <w:tcW w:w="959" w:type="dxa"/>
            <w:tcBorders>
              <w:left w:val="nil"/>
              <w:bottom w:val="nil"/>
              <w:right w:val="nil"/>
            </w:tcBorders>
          </w:tcPr>
          <w:p w:rsidR="00E32026" w:rsidRDefault="00E32026" w:rsidP="00217EA9">
            <w:pPr>
              <w:contextualSpacing/>
            </w:pPr>
          </w:p>
        </w:tc>
        <w:tc>
          <w:tcPr>
            <w:tcW w:w="1843" w:type="dxa"/>
            <w:tcBorders>
              <w:left w:val="nil"/>
              <w:bottom w:val="nil"/>
            </w:tcBorders>
          </w:tcPr>
          <w:p w:rsidR="00E32026" w:rsidRDefault="00E32026" w:rsidP="00217EA9">
            <w:pPr>
              <w:contextualSpacing/>
            </w:pPr>
          </w:p>
        </w:tc>
        <w:tc>
          <w:tcPr>
            <w:tcW w:w="3118" w:type="dxa"/>
          </w:tcPr>
          <w:p w:rsidR="00E32026" w:rsidRDefault="00E32026" w:rsidP="00217EA9">
            <w:pPr>
              <w:contextualSpacing/>
              <w:jc w:val="right"/>
            </w:pPr>
            <w:r>
              <w:t>Shipping (£)</w:t>
            </w:r>
          </w:p>
        </w:tc>
        <w:tc>
          <w:tcPr>
            <w:tcW w:w="1134" w:type="dxa"/>
          </w:tcPr>
          <w:p w:rsidR="00E32026" w:rsidRDefault="00E32026" w:rsidP="00217EA9">
            <w:pPr>
              <w:contextualSpacing/>
              <w:jc w:val="right"/>
            </w:pPr>
            <w:r>
              <w:t>10.98</w:t>
            </w:r>
          </w:p>
        </w:tc>
      </w:tr>
      <w:tr w:rsidR="00E32026" w:rsidTr="00217EA9">
        <w:trPr>
          <w:jc w:val="center"/>
        </w:trPr>
        <w:tc>
          <w:tcPr>
            <w:tcW w:w="959" w:type="dxa"/>
            <w:tcBorders>
              <w:top w:val="nil"/>
              <w:left w:val="nil"/>
              <w:bottom w:val="nil"/>
              <w:right w:val="nil"/>
            </w:tcBorders>
          </w:tcPr>
          <w:p w:rsidR="00E32026" w:rsidRDefault="00E32026" w:rsidP="00217EA9">
            <w:pPr>
              <w:contextualSpacing/>
            </w:pPr>
          </w:p>
        </w:tc>
        <w:tc>
          <w:tcPr>
            <w:tcW w:w="1843" w:type="dxa"/>
            <w:tcBorders>
              <w:top w:val="nil"/>
              <w:left w:val="nil"/>
              <w:bottom w:val="nil"/>
            </w:tcBorders>
          </w:tcPr>
          <w:p w:rsidR="00E32026" w:rsidRDefault="00E32026" w:rsidP="00217EA9">
            <w:pPr>
              <w:contextualSpacing/>
            </w:pPr>
          </w:p>
        </w:tc>
        <w:tc>
          <w:tcPr>
            <w:tcW w:w="3118" w:type="dxa"/>
          </w:tcPr>
          <w:p w:rsidR="00E32026" w:rsidRDefault="00E32026" w:rsidP="00217EA9">
            <w:pPr>
              <w:contextualSpacing/>
              <w:jc w:val="right"/>
            </w:pPr>
            <w:r>
              <w:t>Total (£)</w:t>
            </w:r>
          </w:p>
        </w:tc>
        <w:tc>
          <w:tcPr>
            <w:tcW w:w="1134" w:type="dxa"/>
          </w:tcPr>
          <w:p w:rsidR="00E32026" w:rsidRDefault="00220023" w:rsidP="00220023">
            <w:pPr>
              <w:contextualSpacing/>
              <w:jc w:val="right"/>
            </w:pPr>
            <w:r>
              <w:t>1417</w:t>
            </w:r>
            <w:r w:rsidR="009F229A">
              <w:t>.</w:t>
            </w:r>
            <w:r>
              <w:t>87</w:t>
            </w:r>
          </w:p>
        </w:tc>
      </w:tr>
    </w:tbl>
    <w:p w:rsidR="00E32026" w:rsidRPr="00E32026" w:rsidRDefault="00E32026" w:rsidP="00E32026">
      <w:pPr>
        <w:spacing w:line="240" w:lineRule="auto"/>
        <w:contextualSpacing/>
        <w:jc w:val="center"/>
        <w:rPr>
          <w:i/>
        </w:rPr>
      </w:pPr>
      <w:r>
        <w:rPr>
          <w:i/>
        </w:rPr>
        <w:t>Fig. 2: Web Designer Specification – prices correct as of 03/04/2014</w:t>
      </w:r>
    </w:p>
    <w:p w:rsidR="001F285C" w:rsidRDefault="001F285C" w:rsidP="00ED3061">
      <w:pPr>
        <w:spacing w:line="240" w:lineRule="auto"/>
        <w:contextualSpacing/>
      </w:pPr>
    </w:p>
    <w:p w:rsidR="003E2613" w:rsidRDefault="00415587" w:rsidP="00ED3061">
      <w:pPr>
        <w:spacing w:line="240" w:lineRule="auto"/>
        <w:contextualSpacing/>
      </w:pPr>
      <w:r>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54699D">
        <w:t>required of</w:t>
      </w:r>
      <w:r w:rsidR="001F285C">
        <w:t xml:space="preserve"> the processor</w:t>
      </w:r>
      <w:r>
        <w:t>: the more processing power supplied the faster and more responsive these programs will be</w:t>
      </w:r>
      <w:r w:rsidR="001F285C">
        <w:t xml:space="preserve">. </w:t>
      </w:r>
      <w:r w:rsidR="00E32026">
        <w:t>The same holds true for</w:t>
      </w:r>
      <w:r w:rsidR="001F285C">
        <w:t xml:space="preserve"> greater main memory capacity and greater hard disk </w:t>
      </w:r>
      <w:r>
        <w:t>storage capacity</w:t>
      </w:r>
      <w:r w:rsidR="00E32026">
        <w:t>:</w:t>
      </w:r>
      <w:r w:rsidR="003E2613">
        <w:t xml:space="preserve"> large images and video will have to be loaded into both these areas</w:t>
      </w:r>
      <w:r w:rsidR="004B50B4">
        <w:t xml:space="preserve"> for the Web Designer to do their job</w:t>
      </w:r>
      <w:r w:rsidR="00E32026">
        <w:t>.</w:t>
      </w:r>
    </w:p>
    <w:p w:rsidR="003E2613" w:rsidRDefault="003E2613" w:rsidP="00ED3061">
      <w:pPr>
        <w:spacing w:line="240" w:lineRule="auto"/>
        <w:contextualSpacing/>
      </w:pPr>
    </w:p>
    <w:p w:rsidR="00D8143F" w:rsidRDefault="003E2613" w:rsidP="00ED3061">
      <w:pPr>
        <w:spacing w:line="240" w:lineRule="auto"/>
        <w:contextualSpacing/>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 Having a </w:t>
      </w:r>
      <w:r w:rsidR="00162D9C">
        <w:t>video</w:t>
      </w:r>
      <w:r>
        <w:t xml:space="preserve"> card will increase the responsiveness of this program when performing image transformations, such as scale and blur.</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D3061">
      <w:pPr>
        <w:spacing w:line="240" w:lineRule="auto"/>
        <w:contextualSpacing/>
      </w:pPr>
    </w:p>
    <w:p w:rsidR="0054699D" w:rsidRDefault="004B50B4" w:rsidP="00ED3061">
      <w:pPr>
        <w:spacing w:line="240" w:lineRule="auto"/>
        <w:contextualSpacing/>
      </w:pPr>
      <w:r>
        <w:t xml:space="preserve">The build includes four hard drives, each 1.5 TBs in size. These are </w:t>
      </w:r>
      <w:r w:rsidR="00E32026">
        <w:t xml:space="preserve">to be </w:t>
      </w:r>
      <w:r>
        <w:t xml:space="preserve">set up in a </w:t>
      </w:r>
      <w:r w:rsidR="00153C28">
        <w:t xml:space="preserve">‘RAID 1+0’ </w:t>
      </w:r>
      <w:r>
        <w:t xml:space="preserve">configuration. Using RAID 1+0, the drives are split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RAID 0 means that the data is ‘striped’ between the two drives. Data from a large chunk of memory, for example a video file, can be loaded into main memory in parallel</w:t>
      </w:r>
      <w:r>
        <w:t xml:space="preserve"> </w:t>
      </w:r>
      <w:r w:rsidR="00CB3476">
        <w:t>using both drives at the same time, thus increasing the overall data read speed</w:t>
      </w:r>
      <w:r w:rsidR="000C0E20" w:rsidRPr="000C0E20">
        <w:rPr>
          <w:vertAlign w:val="superscript"/>
        </w:rPr>
        <w:t>[x]</w:t>
      </w:r>
      <w:r w:rsidR="00CB3476">
        <w:t>.</w:t>
      </w:r>
    </w:p>
    <w:p w:rsidR="0054699D" w:rsidRDefault="0054699D" w:rsidP="00ED3061">
      <w:pPr>
        <w:spacing w:line="240" w:lineRule="auto"/>
        <w:contextualSpacing/>
      </w:pPr>
    </w:p>
    <w:p w:rsidR="00CB3476" w:rsidRDefault="00CB3476" w:rsidP="00ED3061">
      <w:pPr>
        <w:spacing w:line="240" w:lineRule="auto"/>
        <w:contextualSpacing/>
      </w:pPr>
      <w:r>
        <w:t xml:space="preserve">An SSD is provided to </w:t>
      </w:r>
      <w:r w:rsidR="00F422CE">
        <w:t>store</w:t>
      </w:r>
      <w:r>
        <w:t xml:space="preserve"> the operating system</w:t>
      </w:r>
      <w:r w:rsidR="00F422CE">
        <w:t xml:space="preserve"> files: the SSD will be the boot drive</w:t>
      </w:r>
      <w:r>
        <w:t xml:space="preserve">. Having the operating system booting from an SSD will reduce </w:t>
      </w:r>
      <w:r w:rsidR="0074662B">
        <w:t>boot</w:t>
      </w:r>
      <w:r>
        <w:t xml:space="preserve"> times </w:t>
      </w:r>
      <w:r w:rsidR="00A20294">
        <w:t>from approximately 40 seconds to 5 seconds</w:t>
      </w:r>
      <w:r>
        <w:t xml:space="preserve">. This is because an SSD does not have to wait for a physical disk to start spinning; </w:t>
      </w:r>
      <w:r w:rsidR="00685A70">
        <w:t>the drive</w:t>
      </w:r>
      <w:r>
        <w:t xml:space="preserve"> can instead start transferring data almost instantaneously</w:t>
      </w:r>
      <w:r w:rsidR="00F77917" w:rsidRPr="008E5651">
        <w:rPr>
          <w:vertAlign w:val="superscript"/>
        </w:rPr>
        <w:t>[x]</w:t>
      </w:r>
      <w:r>
        <w:t>.</w:t>
      </w:r>
    </w:p>
    <w:p w:rsidR="00685A70" w:rsidRDefault="00685A70" w:rsidP="00ED3061">
      <w:pPr>
        <w:spacing w:line="240" w:lineRule="auto"/>
        <w:contextualSpacing/>
      </w:pPr>
    </w:p>
    <w:p w:rsidR="0018708E" w:rsidRDefault="00685A70" w:rsidP="00ED3061">
      <w:pPr>
        <w:spacing w:line="240" w:lineRule="auto"/>
        <w:contextualSpacing/>
      </w:pPr>
      <w:r>
        <w:t>The Web Designer’s require</w:t>
      </w:r>
      <w:bookmarkStart w:id="0" w:name="_GoBack"/>
      <w:bookmarkEnd w:id="0"/>
      <w:r>
        <w:t xml:space="preserve">ments for a monitor are identical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D3061">
      <w:pPr>
        <w:spacing w:line="240" w:lineRule="auto"/>
        <w:contextualSpacing/>
      </w:pPr>
    </w:p>
    <w:p w:rsidR="0018708E" w:rsidRDefault="0018708E" w:rsidP="00ED3061">
      <w:pPr>
        <w:spacing w:line="240" w:lineRule="auto"/>
        <w:contextualSpacing/>
      </w:pPr>
      <w:r>
        <w:t xml:space="preserve">The two systems are similar in their basic composition, but they have crucial differences due to their different use cases. Each use case has been expanded upon to improve reliability </w:t>
      </w:r>
      <w:r w:rsidR="00B948EA">
        <w:t>and longevity. In both cases it is assumed that each customer will already have their own applications to transfer onto 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FE7981" w:rsidP="00ED3061">
      <w:pPr>
        <w:spacing w:line="240" w:lineRule="auto"/>
        <w:contextualSpacing/>
      </w:pPr>
    </w:p>
    <w:p w:rsidR="008E5651" w:rsidRDefault="00A20294" w:rsidP="008E5651">
      <w:pPr>
        <w:spacing w:line="240" w:lineRule="auto"/>
        <w:contextualSpacing/>
      </w:pPr>
      <w:hyperlink r:id="rId11" w:history="1">
        <w:r w:rsidR="008E5651" w:rsidRPr="00E45003">
          <w:rPr>
            <w:rStyle w:val="Hyperlink"/>
          </w:rPr>
          <w:t>Windows XP spec</w:t>
        </w:r>
      </w:hyperlink>
      <w:r w:rsidR="00CA1241">
        <w:rPr>
          <w:rStyle w:val="Hyperlink"/>
        </w:rPr>
        <w:t xml:space="preserve"> x</w:t>
      </w:r>
    </w:p>
    <w:p w:rsidR="008E5651" w:rsidRDefault="00A20294" w:rsidP="008E5651">
      <w:pPr>
        <w:spacing w:line="240" w:lineRule="auto"/>
        <w:contextualSpacing/>
      </w:pPr>
      <w:hyperlink r:id="rId12" w:history="1">
        <w:r w:rsidR="008E5651" w:rsidRPr="00E45003">
          <w:rPr>
            <w:rStyle w:val="Hyperlink"/>
          </w:rPr>
          <w:t>Windows 8.1 spec</w:t>
        </w:r>
      </w:hyperlink>
      <w:r w:rsidR="00CA1241">
        <w:rPr>
          <w:rStyle w:val="Hyperlink"/>
        </w:rPr>
        <w:t xml:space="preserve"> x</w:t>
      </w:r>
    </w:p>
    <w:p w:rsidR="008E5651" w:rsidRDefault="008E5651" w:rsidP="00ED3061">
      <w:pPr>
        <w:spacing w:line="240" w:lineRule="auto"/>
        <w:contextualSpacing/>
      </w:pPr>
    </w:p>
    <w:p w:rsidR="008E5651" w:rsidRDefault="00A20294" w:rsidP="008E5651">
      <w:pPr>
        <w:spacing w:line="240" w:lineRule="auto"/>
        <w:contextualSpacing/>
      </w:pPr>
      <w:hyperlink r:id="rId13" w:history="1">
        <w:r w:rsidR="008E5651" w:rsidRPr="00577622">
          <w:rPr>
            <w:rStyle w:val="Hyperlink"/>
          </w:rPr>
          <w:t>POS Maid requirements</w:t>
        </w:r>
      </w:hyperlink>
      <w:r w:rsidR="00CA1241">
        <w:rPr>
          <w:rStyle w:val="Hyperlink"/>
        </w:rPr>
        <w:t xml:space="preserve"> x</w:t>
      </w:r>
    </w:p>
    <w:p w:rsidR="008E5651" w:rsidRDefault="00A20294" w:rsidP="008E5651">
      <w:pPr>
        <w:spacing w:line="240" w:lineRule="auto"/>
        <w:contextualSpacing/>
        <w:rPr>
          <w:rStyle w:val="Hyperlink"/>
        </w:rPr>
      </w:pPr>
      <w:hyperlink r:id="rId14" w:history="1">
        <w:proofErr w:type="spellStart"/>
        <w:r w:rsidR="008E5651" w:rsidRPr="00577622">
          <w:rPr>
            <w:rStyle w:val="Hyperlink"/>
          </w:rPr>
          <w:t>InFlow</w:t>
        </w:r>
        <w:proofErr w:type="spellEnd"/>
        <w:r w:rsidR="008E5651" w:rsidRPr="00577622">
          <w:rPr>
            <w:rStyle w:val="Hyperlink"/>
          </w:rPr>
          <w:t xml:space="preserve"> requirements</w:t>
        </w:r>
      </w:hyperlink>
      <w:r w:rsidR="00CA1241">
        <w:rPr>
          <w:rStyle w:val="Hyperlink"/>
        </w:rPr>
        <w:t xml:space="preserve"> x</w:t>
      </w:r>
    </w:p>
    <w:p w:rsidR="0097249C" w:rsidRDefault="0097249C" w:rsidP="008E5651">
      <w:pPr>
        <w:spacing w:line="240" w:lineRule="auto"/>
        <w:contextualSpacing/>
        <w:rPr>
          <w:rStyle w:val="Hyperlink"/>
        </w:rPr>
      </w:pPr>
    </w:p>
    <w:p w:rsidR="0097249C" w:rsidRDefault="0097249C" w:rsidP="008E5651">
      <w:pPr>
        <w:spacing w:line="240" w:lineRule="auto"/>
        <w:contextualSpacing/>
        <w:rPr>
          <w:rStyle w:val="Hyperlink"/>
        </w:rPr>
      </w:pPr>
      <w:hyperlink r:id="rId15" w:anchor="reqs" w:history="1">
        <w:r w:rsidRPr="0097249C">
          <w:rPr>
            <w:rStyle w:val="Hyperlink"/>
          </w:rPr>
          <w:t>FTL req</w:t>
        </w:r>
        <w:r w:rsidRPr="0097249C">
          <w:rPr>
            <w:rStyle w:val="Hyperlink"/>
          </w:rPr>
          <w:t>u</w:t>
        </w:r>
        <w:r w:rsidRPr="0097249C">
          <w:rPr>
            <w:rStyle w:val="Hyperlink"/>
          </w:rPr>
          <w:t>irements x</w:t>
        </w:r>
      </w:hyperlink>
      <w:r w:rsidR="005409D2">
        <w:rPr>
          <w:rStyle w:val="Hyperlink"/>
        </w:rPr>
        <w:t xml:space="preserve"> (2012)</w:t>
      </w:r>
    </w:p>
    <w:p w:rsidR="0097249C" w:rsidRDefault="0097249C" w:rsidP="008E5651">
      <w:pPr>
        <w:spacing w:line="240" w:lineRule="auto"/>
        <w:contextualSpacing/>
      </w:pPr>
      <w:hyperlink r:id="rId16" w:anchor="faq_11" w:history="1">
        <w:r w:rsidRPr="0097249C">
          <w:rPr>
            <w:rStyle w:val="Hyperlink"/>
          </w:rPr>
          <w:t>Torchlight II requirements x</w:t>
        </w:r>
      </w:hyperlink>
      <w:r w:rsidR="005409D2">
        <w:rPr>
          <w:rStyle w:val="Hyperlink"/>
        </w:rPr>
        <w:t xml:space="preserve"> (2012)</w:t>
      </w:r>
    </w:p>
    <w:p w:rsidR="008E5651" w:rsidRDefault="005409D2" w:rsidP="00ED3061">
      <w:pPr>
        <w:spacing w:line="240" w:lineRule="auto"/>
        <w:contextualSpacing/>
      </w:pPr>
      <w:r>
        <w:t>Braid requirements (2009)</w:t>
      </w:r>
    </w:p>
    <w:p w:rsidR="008E5651" w:rsidRDefault="008E5651" w:rsidP="00ED3061">
      <w:pPr>
        <w:spacing w:line="240" w:lineRule="auto"/>
        <w:contextualSpacing/>
      </w:pPr>
    </w:p>
    <w:p w:rsidR="003F085A" w:rsidRDefault="003F085A" w:rsidP="00ED3061">
      <w:pPr>
        <w:spacing w:line="240" w:lineRule="auto"/>
        <w:contextualSpacing/>
      </w:pPr>
      <w:r>
        <w:t>Sole trader</w:t>
      </w:r>
    </w:p>
    <w:p w:rsidR="003F085A" w:rsidRDefault="003F085A" w:rsidP="003F085A">
      <w:pPr>
        <w:spacing w:line="240" w:lineRule="auto"/>
        <w:contextualSpacing/>
      </w:pPr>
      <w:r>
        <w:t xml:space="preserve">Intel: </w:t>
      </w:r>
      <w:hyperlink r:id="rId17" w:history="1">
        <w:r>
          <w:rPr>
            <w:rStyle w:val="Hyperlink"/>
          </w:rPr>
          <w:t>l</w:t>
        </w:r>
        <w:r>
          <w:rPr>
            <w:rStyle w:val="Hyperlink"/>
          </w:rPr>
          <w:t>i</w:t>
        </w:r>
        <w:r>
          <w:rPr>
            <w:rStyle w:val="Hyperlink"/>
          </w:rPr>
          <w:t>nk</w:t>
        </w:r>
      </w:hyperlink>
      <w:r w:rsidR="00E81B16">
        <w:rPr>
          <w:rStyle w:val="Hyperlink"/>
        </w:rPr>
        <w:t xml:space="preserve"> x </w:t>
      </w:r>
    </w:p>
    <w:p w:rsidR="003F085A" w:rsidRDefault="003F085A" w:rsidP="003F085A">
      <w:pPr>
        <w:spacing w:line="240" w:lineRule="auto"/>
        <w:contextualSpacing/>
      </w:pPr>
      <w:r w:rsidRPr="007B708A">
        <w:t xml:space="preserve">AMD: </w:t>
      </w:r>
      <w:hyperlink r:id="rId18" w:history="1">
        <w:r>
          <w:rPr>
            <w:rStyle w:val="Hyperlink"/>
          </w:rPr>
          <w:t>link</w:t>
        </w:r>
      </w:hyperlink>
      <w:r w:rsidR="00E81B16">
        <w:rPr>
          <w:rStyle w:val="Hyperlink"/>
        </w:rPr>
        <w:t xml:space="preserve"> x</w:t>
      </w:r>
    </w:p>
    <w:p w:rsidR="003F085A" w:rsidRPr="001F495C" w:rsidRDefault="003F085A" w:rsidP="003F085A">
      <w:pPr>
        <w:spacing w:line="240" w:lineRule="auto"/>
        <w:contextualSpacing/>
      </w:pPr>
      <w:r w:rsidRPr="001F495C">
        <w:t xml:space="preserve">Comparison: </w:t>
      </w:r>
      <w:hyperlink r:id="rId19" w:history="1">
        <w:r w:rsidRPr="001F495C">
          <w:rPr>
            <w:rStyle w:val="Hyperlink"/>
          </w:rPr>
          <w:t>link</w:t>
        </w:r>
      </w:hyperlink>
      <w:r w:rsidR="00E81B16">
        <w:rPr>
          <w:rStyle w:val="Hyperlink"/>
        </w:rPr>
        <w:t xml:space="preserve"> x</w:t>
      </w:r>
    </w:p>
    <w:p w:rsidR="003F085A" w:rsidRPr="001F495C" w:rsidRDefault="003F085A" w:rsidP="003F085A">
      <w:pPr>
        <w:spacing w:line="240" w:lineRule="auto"/>
        <w:contextualSpacing/>
      </w:pPr>
      <w:r>
        <w:t>Price: £79.98 - Scan (</w:t>
      </w:r>
      <w:hyperlink r:id="rId20" w:history="1">
        <w:r w:rsidRPr="001F495C">
          <w:rPr>
            <w:rStyle w:val="Hyperlink"/>
          </w:rPr>
          <w:t>link</w:t>
        </w:r>
      </w:hyperlink>
      <w:r>
        <w:t>) – 13/03/2014</w:t>
      </w:r>
    </w:p>
    <w:p w:rsidR="003F085A" w:rsidRPr="001F495C" w:rsidRDefault="003F085A" w:rsidP="003F085A">
      <w:pPr>
        <w:spacing w:line="240" w:lineRule="auto"/>
        <w:contextualSpacing/>
      </w:pPr>
    </w:p>
    <w:p w:rsidR="003F085A" w:rsidRDefault="003F085A" w:rsidP="003F085A">
      <w:pPr>
        <w:spacing w:line="240" w:lineRule="auto"/>
        <w:contextualSpacing/>
        <w:rPr>
          <w:rStyle w:val="Hyperlink"/>
        </w:rPr>
      </w:pPr>
      <w:r w:rsidRPr="001F495C">
        <w:t xml:space="preserve">Motherboard: </w:t>
      </w:r>
      <w:hyperlink r:id="rId21" w:anchor="sp" w:history="1">
        <w:r w:rsidRPr="00D346E8">
          <w:rPr>
            <w:rStyle w:val="Hyperlink"/>
          </w:rPr>
          <w:t>Gigabyte GA-H87-HD3</w:t>
        </w:r>
      </w:hyperlink>
    </w:p>
    <w:p w:rsidR="003F085A" w:rsidRDefault="003F085A" w:rsidP="003F085A">
      <w:pPr>
        <w:spacing w:line="240" w:lineRule="auto"/>
        <w:contextualSpacing/>
        <w:rPr>
          <w:rStyle w:val="Hyperlink"/>
        </w:rPr>
      </w:pPr>
    </w:p>
    <w:p w:rsidR="003F085A" w:rsidRDefault="003F085A" w:rsidP="003F085A">
      <w:pPr>
        <w:spacing w:line="240" w:lineRule="auto"/>
        <w:contextualSpacing/>
      </w:pPr>
      <w:r w:rsidRPr="001F495C">
        <w:t>Reason:</w:t>
      </w:r>
      <w:r>
        <w:t xml:space="preserve"> wide variety of graphics connectors (VGA, HDMI, DVI), plenty of space a processor upgrade and RAM or graphics card expansion.</w:t>
      </w:r>
    </w:p>
    <w:p w:rsidR="003F085A" w:rsidRDefault="003F085A" w:rsidP="003F085A">
      <w:pPr>
        <w:spacing w:line="240" w:lineRule="auto"/>
        <w:contextualSpacing/>
      </w:pPr>
      <w:r>
        <w:t>Main factors: price, expansion, video output</w:t>
      </w:r>
    </w:p>
    <w:p w:rsidR="003F085A" w:rsidRDefault="003F085A" w:rsidP="003F085A">
      <w:pPr>
        <w:spacing w:line="240" w:lineRule="auto"/>
        <w:contextualSpacing/>
      </w:pPr>
      <w:r>
        <w:t xml:space="preserve">Price: £70.64 - </w:t>
      </w:r>
      <w:hyperlink r:id="rId22" w:history="1">
        <w:r w:rsidRPr="00D346E8">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RAM: Corsair 4GB DDR</w:t>
      </w:r>
    </w:p>
    <w:p w:rsidR="003F085A" w:rsidRDefault="003F085A" w:rsidP="003F085A">
      <w:pPr>
        <w:spacing w:line="240" w:lineRule="auto"/>
        <w:contextualSpacing/>
      </w:pPr>
    </w:p>
    <w:p w:rsidR="003F085A" w:rsidRDefault="003F085A" w:rsidP="003F085A">
      <w:pPr>
        <w:spacing w:line="240" w:lineRule="auto"/>
        <w:contextualSpacing/>
      </w:pPr>
      <w:r>
        <w:t>Reason: room for OS and for applications, including HD videos and basic games.</w:t>
      </w:r>
    </w:p>
    <w:p w:rsidR="003F085A" w:rsidRDefault="003F085A" w:rsidP="003F085A">
      <w:pPr>
        <w:spacing w:line="240" w:lineRule="auto"/>
        <w:contextualSpacing/>
      </w:pPr>
      <w:r>
        <w:t xml:space="preserve">Price: £31.68 - </w:t>
      </w:r>
      <w:hyperlink r:id="rId23" w:history="1">
        <w:r w:rsidRPr="0027391E">
          <w:rPr>
            <w:rStyle w:val="Hyperlink"/>
          </w:rPr>
          <w:t>link</w:t>
        </w:r>
      </w:hyperlink>
    </w:p>
    <w:p w:rsidR="003F085A" w:rsidRDefault="003F085A" w:rsidP="003F085A">
      <w:pPr>
        <w:spacing w:line="240" w:lineRule="auto"/>
        <w:contextualSpacing/>
      </w:pPr>
    </w:p>
    <w:p w:rsidR="003F085A" w:rsidRPr="001F495C" w:rsidRDefault="003F085A" w:rsidP="003F085A">
      <w:pPr>
        <w:spacing w:line="240" w:lineRule="auto"/>
        <w:contextualSpacing/>
      </w:pPr>
      <w:r>
        <w:t>Hard Disk Drive: Seagate 500GB Barracuda</w:t>
      </w:r>
    </w:p>
    <w:p w:rsidR="003F085A" w:rsidRDefault="003F085A" w:rsidP="003F085A">
      <w:pPr>
        <w:spacing w:line="240" w:lineRule="auto"/>
        <w:contextualSpacing/>
      </w:pPr>
      <w:r>
        <w:t>Reason: price, plenty of room for OS, applications, music and video</w:t>
      </w:r>
    </w:p>
    <w:p w:rsidR="003F085A" w:rsidRDefault="003F085A" w:rsidP="003F085A">
      <w:pPr>
        <w:spacing w:line="240" w:lineRule="auto"/>
        <w:contextualSpacing/>
        <w:rPr>
          <w:rStyle w:val="Hyperlink"/>
        </w:rPr>
      </w:pPr>
      <w:r>
        <w:t xml:space="preserve">Price: £35.98 - </w:t>
      </w:r>
      <w:hyperlink r:id="rId24" w:history="1">
        <w:r w:rsidRPr="0027391E">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PSU: 500W Corsair CX500</w:t>
      </w:r>
    </w:p>
    <w:p w:rsidR="003F085A" w:rsidRDefault="003F085A" w:rsidP="003F085A">
      <w:pPr>
        <w:spacing w:line="240" w:lineRule="auto"/>
        <w:contextualSpacing/>
      </w:pPr>
      <w:r>
        <w:t>Reason: reliable, plenty of room for expansion</w:t>
      </w:r>
    </w:p>
    <w:p w:rsidR="003F085A" w:rsidRDefault="003F085A" w:rsidP="00ED3061">
      <w:pPr>
        <w:spacing w:line="240" w:lineRule="auto"/>
        <w:contextualSpacing/>
      </w:pPr>
    </w:p>
    <w:p w:rsidR="003F085A" w:rsidRDefault="00A20294" w:rsidP="003F085A">
      <w:pPr>
        <w:spacing w:line="240" w:lineRule="auto"/>
        <w:contextualSpacing/>
      </w:pPr>
      <w:hyperlink r:id="rId25" w:history="1">
        <w:r w:rsidR="003F085A" w:rsidRPr="00E45003">
          <w:rPr>
            <w:rStyle w:val="Hyperlink"/>
          </w:rPr>
          <w:t>Fluctuations</w:t>
        </w:r>
      </w:hyperlink>
      <w:r w:rsidR="00E81B16">
        <w:rPr>
          <w:rStyle w:val="Hyperlink"/>
        </w:rPr>
        <w:t xml:space="preserve"> x</w:t>
      </w:r>
    </w:p>
    <w:p w:rsidR="003F085A" w:rsidRDefault="00A20294" w:rsidP="003F085A">
      <w:pPr>
        <w:spacing w:line="240" w:lineRule="auto"/>
        <w:contextualSpacing/>
      </w:pPr>
      <w:hyperlink r:id="rId26" w:history="1">
        <w:r w:rsidR="003F085A" w:rsidRPr="00E45003">
          <w:rPr>
            <w:rStyle w:val="Hyperlink"/>
          </w:rPr>
          <w:t>80PLUS</w:t>
        </w:r>
      </w:hyperlink>
      <w:r w:rsidR="00E81B16">
        <w:rPr>
          <w:rStyle w:val="Hyperlink"/>
        </w:rPr>
        <w:t xml:space="preserve"> x</w:t>
      </w:r>
    </w:p>
    <w:p w:rsidR="003F085A" w:rsidRDefault="003F085A" w:rsidP="003F085A">
      <w:pPr>
        <w:spacing w:line="240" w:lineRule="auto"/>
        <w:contextualSpacing/>
      </w:pPr>
      <w:r>
        <w:t xml:space="preserve">Price: £46.20 - </w:t>
      </w:r>
      <w:hyperlink r:id="rId27" w:history="1">
        <w:r w:rsidRPr="00AA5894">
          <w:rPr>
            <w:rStyle w:val="Hyperlink"/>
          </w:rPr>
          <w:t>link</w:t>
        </w:r>
      </w:hyperlink>
    </w:p>
    <w:p w:rsidR="003F085A" w:rsidRDefault="003F085A" w:rsidP="003F085A">
      <w:pPr>
        <w:spacing w:line="240" w:lineRule="auto"/>
        <w:contextualSpacing/>
      </w:pPr>
    </w:p>
    <w:p w:rsidR="003F085A" w:rsidRDefault="003F085A" w:rsidP="003F085A">
      <w:pPr>
        <w:spacing w:line="240" w:lineRule="auto"/>
        <w:contextualSpacing/>
      </w:pPr>
      <w:r>
        <w:t>Case: Corsair 200R</w:t>
      </w:r>
    </w:p>
    <w:p w:rsidR="003F085A" w:rsidRDefault="003F085A" w:rsidP="003F085A">
      <w:pPr>
        <w:spacing w:line="240" w:lineRule="auto"/>
        <w:contextualSpacing/>
      </w:pPr>
      <w:r>
        <w:t xml:space="preserve">Case Price: £47.04 - </w:t>
      </w:r>
      <w:hyperlink r:id="rId28" w:history="1">
        <w:r w:rsidRPr="00F46606">
          <w:rPr>
            <w:rStyle w:val="Hyperlink"/>
          </w:rPr>
          <w:t>link</w:t>
        </w:r>
      </w:hyperlink>
    </w:p>
    <w:p w:rsidR="003F085A" w:rsidRDefault="003F085A" w:rsidP="003F085A">
      <w:pPr>
        <w:spacing w:line="240" w:lineRule="auto"/>
        <w:contextualSpacing/>
      </w:pPr>
    </w:p>
    <w:p w:rsidR="00B60457" w:rsidRDefault="00B60457" w:rsidP="00B60457">
      <w:pPr>
        <w:spacing w:line="240" w:lineRule="auto"/>
        <w:contextualSpacing/>
      </w:pPr>
      <w:r>
        <w:t xml:space="preserve">Optical Drive: </w:t>
      </w:r>
      <w:proofErr w:type="spellStart"/>
      <w:r>
        <w:t>LiteOn</w:t>
      </w:r>
      <w:proofErr w:type="spellEnd"/>
      <w:r>
        <w:t xml:space="preserve"> IHAS124-14</w:t>
      </w:r>
    </w:p>
    <w:p w:rsidR="00B60457" w:rsidRDefault="00B60457" w:rsidP="00B60457">
      <w:pPr>
        <w:spacing w:line="240" w:lineRule="auto"/>
        <w:contextualSpacing/>
      </w:pPr>
      <w:r>
        <w:t>Reason: price, DVD capability</w:t>
      </w:r>
    </w:p>
    <w:p w:rsidR="00B60457" w:rsidRDefault="00B60457" w:rsidP="00B60457">
      <w:pPr>
        <w:spacing w:line="240" w:lineRule="auto"/>
        <w:contextualSpacing/>
        <w:rPr>
          <w:rStyle w:val="Hyperlink"/>
        </w:rPr>
      </w:pPr>
      <w:r>
        <w:t xml:space="preserve">Price: £11.98 - </w:t>
      </w:r>
      <w:hyperlink r:id="rId29" w:history="1">
        <w:r w:rsidRPr="00AA5894">
          <w:rPr>
            <w:rStyle w:val="Hyperlink"/>
          </w:rPr>
          <w:t>link</w:t>
        </w:r>
      </w:hyperlink>
    </w:p>
    <w:p w:rsidR="00B60457" w:rsidRDefault="00B60457" w:rsidP="00B60457">
      <w:pPr>
        <w:spacing w:line="240" w:lineRule="auto"/>
        <w:contextualSpacing/>
        <w:rPr>
          <w:rStyle w:val="Hyperlink"/>
        </w:rPr>
      </w:pPr>
    </w:p>
    <w:p w:rsidR="00B60457" w:rsidRDefault="00B60457" w:rsidP="00B60457">
      <w:pPr>
        <w:spacing w:line="240" w:lineRule="auto"/>
        <w:contextualSpacing/>
      </w:pPr>
      <w:r>
        <w:t xml:space="preserve">Monitor: </w:t>
      </w:r>
      <w:proofErr w:type="spellStart"/>
      <w:r>
        <w:t>iiyama</w:t>
      </w:r>
      <w:proofErr w:type="spellEnd"/>
      <w:r>
        <w:t xml:space="preserve"> 22”</w:t>
      </w:r>
    </w:p>
    <w:p w:rsidR="00B60457" w:rsidRDefault="00B60457" w:rsidP="00B60457">
      <w:pPr>
        <w:spacing w:line="240" w:lineRule="auto"/>
        <w:contextualSpacing/>
      </w:pPr>
      <w:r>
        <w:t>Reason: widescreen dimensions ideal for watching films, resolution also crisp enough for this</w:t>
      </w:r>
    </w:p>
    <w:p w:rsidR="00B60457" w:rsidRPr="003A5736" w:rsidRDefault="00B60457" w:rsidP="00B60457">
      <w:pPr>
        <w:spacing w:line="240" w:lineRule="auto"/>
        <w:contextualSpacing/>
        <w:rPr>
          <w:rStyle w:val="Hyperlink"/>
          <w:color w:val="auto"/>
          <w:u w:val="none"/>
        </w:rPr>
      </w:pPr>
      <w:r>
        <w:t xml:space="preserve">Price: £117.86 - </w:t>
      </w:r>
      <w:hyperlink r:id="rId30" w:history="1">
        <w:r w:rsidRPr="00A621B8">
          <w:rPr>
            <w:rStyle w:val="Hyperlink"/>
          </w:rPr>
          <w:t>link</w:t>
        </w:r>
      </w:hyperlink>
    </w:p>
    <w:p w:rsidR="00B60457" w:rsidRDefault="00B60457" w:rsidP="00B60457">
      <w:pPr>
        <w:spacing w:line="240" w:lineRule="auto"/>
        <w:contextualSpacing/>
        <w:rPr>
          <w:rStyle w:val="Hyperlink"/>
        </w:rPr>
      </w:pPr>
    </w:p>
    <w:p w:rsidR="00B60457" w:rsidRDefault="00B60457" w:rsidP="00B60457">
      <w:pPr>
        <w:spacing w:line="240" w:lineRule="auto"/>
        <w:contextualSpacing/>
      </w:pPr>
      <w:r>
        <w:t>Keyboard: LMS Data K9020M</w:t>
      </w:r>
    </w:p>
    <w:p w:rsidR="00B60457" w:rsidRDefault="00B60457" w:rsidP="00B60457">
      <w:pPr>
        <w:spacing w:line="240" w:lineRule="auto"/>
        <w:contextualSpacing/>
      </w:pPr>
      <w:r>
        <w:t>Reason: multimedia keys</w:t>
      </w:r>
    </w:p>
    <w:p w:rsidR="00B60457" w:rsidRDefault="00B60457" w:rsidP="00B60457">
      <w:pPr>
        <w:spacing w:line="240" w:lineRule="auto"/>
        <w:contextualSpacing/>
      </w:pPr>
      <w:r>
        <w:t xml:space="preserve">Price: £4.98 - </w:t>
      </w:r>
      <w:hyperlink r:id="rId31" w:history="1">
        <w:r w:rsidRPr="00A621B8">
          <w:rPr>
            <w:rStyle w:val="Hyperlink"/>
          </w:rPr>
          <w:t>link</w:t>
        </w:r>
      </w:hyperlink>
    </w:p>
    <w:p w:rsidR="00B60457" w:rsidRDefault="00B60457" w:rsidP="00B60457">
      <w:pPr>
        <w:spacing w:line="240" w:lineRule="auto"/>
        <w:contextualSpacing/>
      </w:pPr>
    </w:p>
    <w:p w:rsidR="00B60457" w:rsidRDefault="00B60457" w:rsidP="00B60457">
      <w:pPr>
        <w:spacing w:line="240" w:lineRule="auto"/>
        <w:contextualSpacing/>
      </w:pPr>
      <w:r>
        <w:t xml:space="preserve">Mouse: </w:t>
      </w:r>
      <w:proofErr w:type="spellStart"/>
      <w:r>
        <w:t>Zalman</w:t>
      </w:r>
      <w:proofErr w:type="spellEnd"/>
      <w:r>
        <w:t xml:space="preserve"> ZM-M100</w:t>
      </w:r>
    </w:p>
    <w:p w:rsidR="00B60457" w:rsidRDefault="00B60457" w:rsidP="00B60457">
      <w:pPr>
        <w:spacing w:line="240" w:lineRule="auto"/>
        <w:contextualSpacing/>
      </w:pPr>
      <w:r>
        <w:t>Reason: it’s a mouse</w:t>
      </w:r>
    </w:p>
    <w:p w:rsidR="00B60457" w:rsidRDefault="00B60457" w:rsidP="00B60457">
      <w:pPr>
        <w:spacing w:line="240" w:lineRule="auto"/>
        <w:contextualSpacing/>
      </w:pPr>
      <w:r>
        <w:t xml:space="preserve">Price: £4.55 - </w:t>
      </w:r>
      <w:hyperlink r:id="rId32" w:history="1">
        <w:r w:rsidRPr="00A621B8">
          <w:rPr>
            <w:rStyle w:val="Hyperlink"/>
          </w:rPr>
          <w:t>link</w:t>
        </w:r>
      </w:hyperlink>
    </w:p>
    <w:p w:rsidR="00B60457" w:rsidRDefault="00B60457" w:rsidP="003F085A">
      <w:pPr>
        <w:spacing w:line="240" w:lineRule="auto"/>
        <w:contextualSpacing/>
      </w:pPr>
    </w:p>
    <w:p w:rsidR="003F085A" w:rsidRDefault="003F085A"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Same:</w:t>
      </w:r>
    </w:p>
    <w:p w:rsidR="00FE7981" w:rsidRDefault="00FE7981" w:rsidP="00ED3061">
      <w:pPr>
        <w:spacing w:line="240" w:lineRule="auto"/>
        <w:contextualSpacing/>
      </w:pPr>
      <w:r>
        <w:t>Motherboard</w:t>
      </w:r>
    </w:p>
    <w:p w:rsidR="00FE7981" w:rsidRDefault="00FE7981" w:rsidP="00ED3061">
      <w:pPr>
        <w:spacing w:line="240" w:lineRule="auto"/>
        <w:contextualSpacing/>
      </w:pPr>
      <w:r>
        <w:t>Case</w:t>
      </w:r>
    </w:p>
    <w:p w:rsidR="00FE7981" w:rsidRDefault="00FE7981" w:rsidP="00ED3061">
      <w:pPr>
        <w:spacing w:line="240" w:lineRule="auto"/>
        <w:contextualSpacing/>
      </w:pPr>
      <w:r>
        <w:t>Monitor</w:t>
      </w:r>
    </w:p>
    <w:p w:rsidR="00FE7981" w:rsidRDefault="00FE7981" w:rsidP="00ED3061">
      <w:pPr>
        <w:spacing w:line="240" w:lineRule="auto"/>
        <w:contextualSpacing/>
      </w:pPr>
      <w:r>
        <w:t>Keyboard</w:t>
      </w:r>
    </w:p>
    <w:p w:rsidR="00FE7981" w:rsidRDefault="00FE7981" w:rsidP="00ED3061">
      <w:pPr>
        <w:spacing w:line="240" w:lineRule="auto"/>
        <w:contextualSpacing/>
      </w:pPr>
      <w:r>
        <w:t>Mouse</w:t>
      </w:r>
    </w:p>
    <w:p w:rsidR="00FE7981" w:rsidRDefault="00FE7981" w:rsidP="00ED3061">
      <w:pPr>
        <w:spacing w:line="240" w:lineRule="auto"/>
        <w:contextualSpacing/>
      </w:pPr>
      <w:r>
        <w:t>PSU</w:t>
      </w:r>
    </w:p>
    <w:p w:rsidR="00FE7981" w:rsidRDefault="00FE7981" w:rsidP="00ED3061">
      <w:pPr>
        <w:spacing w:line="240" w:lineRule="auto"/>
        <w:contextualSpacing/>
      </w:pPr>
      <w:r>
        <w:t>Optical Drive</w:t>
      </w:r>
    </w:p>
    <w:p w:rsidR="00FE7981" w:rsidRDefault="00FE7981" w:rsidP="00ED3061">
      <w:pPr>
        <w:spacing w:line="240" w:lineRule="auto"/>
        <w:contextualSpacing/>
      </w:pPr>
    </w:p>
    <w:p w:rsidR="00FE7981" w:rsidRPr="00E6101B" w:rsidRDefault="00FE7981" w:rsidP="00ED3061">
      <w:pPr>
        <w:spacing w:line="240" w:lineRule="auto"/>
        <w:contextualSpacing/>
        <w:rPr>
          <w:u w:val="single"/>
        </w:rPr>
      </w:pPr>
      <w:r w:rsidRPr="00E6101B">
        <w:rPr>
          <w:u w:val="single"/>
        </w:rPr>
        <w:t>Different:</w:t>
      </w:r>
    </w:p>
    <w:p w:rsidR="00B60457" w:rsidRDefault="00B60457" w:rsidP="00B60457">
      <w:pPr>
        <w:spacing w:line="240" w:lineRule="auto"/>
        <w:contextualSpacing/>
      </w:pPr>
      <w:r>
        <w:t xml:space="preserve">Processor – </w:t>
      </w:r>
      <w:hyperlink r:id="rId33" w:history="1">
        <w:r w:rsidRPr="002B2426">
          <w:rPr>
            <w:rStyle w:val="Hyperlink"/>
          </w:rPr>
          <w:t>i7-4770K</w:t>
        </w:r>
      </w:hyperlink>
      <w:r>
        <w:t xml:space="preserve"> - </w:t>
      </w:r>
      <w:hyperlink r:id="rId34" w:history="1">
        <w:r w:rsidRPr="002B2426">
          <w:rPr>
            <w:rStyle w:val="Hyperlink"/>
          </w:rPr>
          <w:t>£245.64</w:t>
        </w:r>
      </w:hyperlink>
      <w:r>
        <w:t xml:space="preserve"> - 03/04/2014</w:t>
      </w:r>
    </w:p>
    <w:p w:rsidR="00FE7981" w:rsidRDefault="00FE7981" w:rsidP="00ED3061">
      <w:pPr>
        <w:spacing w:line="240" w:lineRule="auto"/>
        <w:contextualSpacing/>
      </w:pPr>
    </w:p>
    <w:p w:rsidR="00B60457" w:rsidRDefault="00B60457" w:rsidP="00B60457">
      <w:pPr>
        <w:spacing w:line="240" w:lineRule="auto"/>
        <w:contextualSpacing/>
      </w:pPr>
      <w:r>
        <w:t xml:space="preserve">SSDs boot time </w:t>
      </w:r>
      <w:hyperlink r:id="rId35" w:history="1">
        <w:r w:rsidRPr="00CB3476">
          <w:rPr>
            <w:rStyle w:val="Hyperlink"/>
          </w:rPr>
          <w:t>source</w:t>
        </w:r>
      </w:hyperlink>
      <w:r w:rsidR="00F77917">
        <w:rPr>
          <w:rStyle w:val="Hyperlink"/>
        </w:rPr>
        <w:t xml:space="preserve"> x</w:t>
      </w:r>
    </w:p>
    <w:p w:rsidR="00B60457" w:rsidRDefault="00A20294" w:rsidP="00ED3061">
      <w:pPr>
        <w:spacing w:line="240" w:lineRule="auto"/>
        <w:contextualSpacing/>
      </w:pPr>
      <w:hyperlink r:id="rId36" w:history="1">
        <w:r w:rsidR="00754862" w:rsidRPr="00754862">
          <w:rPr>
            <w:rStyle w:val="Hyperlink"/>
          </w:rPr>
          <w:t>Raid 0</w:t>
        </w:r>
      </w:hyperlink>
    </w:p>
    <w:p w:rsidR="00B60457" w:rsidRDefault="00B60457" w:rsidP="00ED3061">
      <w:pPr>
        <w:spacing w:line="240" w:lineRule="auto"/>
        <w:contextualSpacing/>
      </w:pPr>
    </w:p>
    <w:p w:rsidR="00FE7981" w:rsidRDefault="00FE7981" w:rsidP="00ED3061">
      <w:pPr>
        <w:spacing w:line="240" w:lineRule="auto"/>
        <w:contextualSpacing/>
      </w:pPr>
      <w:r>
        <w:t>RAM – 16GB</w:t>
      </w:r>
    </w:p>
    <w:p w:rsidR="00FE7981" w:rsidRDefault="00A20294" w:rsidP="00ED3061">
      <w:pPr>
        <w:spacing w:line="240" w:lineRule="auto"/>
        <w:contextualSpacing/>
      </w:pPr>
      <w:hyperlink r:id="rId37" w:history="1">
        <w:r w:rsidR="00FE7981" w:rsidRPr="00BE7EF9">
          <w:rPr>
            <w:rStyle w:val="Hyperlink"/>
          </w:rPr>
          <w:t>SSD</w:t>
        </w:r>
      </w:hyperlink>
      <w:r w:rsidR="00FE7981">
        <w:t xml:space="preserve"> - </w:t>
      </w:r>
      <w:r w:rsidR="00FE7981" w:rsidRPr="000E59DB">
        <w:t>Kingston 120GB</w:t>
      </w:r>
    </w:p>
    <w:p w:rsidR="00FE7981" w:rsidRDefault="00FE7981" w:rsidP="00ED3061">
      <w:pPr>
        <w:spacing w:line="240" w:lineRule="auto"/>
        <w:contextualSpacing/>
      </w:pPr>
      <w:proofErr w:type="gramStart"/>
      <w:r>
        <w:t>Cooler?</w:t>
      </w:r>
      <w:proofErr w:type="gramEnd"/>
    </w:p>
    <w:p w:rsidR="00FE7981" w:rsidRDefault="00FE7981" w:rsidP="00ED3061">
      <w:pPr>
        <w:spacing w:line="240" w:lineRule="auto"/>
        <w:contextualSpacing/>
      </w:pPr>
    </w:p>
    <w:p w:rsidR="00FE7981" w:rsidRDefault="00A20294" w:rsidP="00ED3061">
      <w:pPr>
        <w:spacing w:line="240" w:lineRule="auto"/>
        <w:contextualSpacing/>
      </w:pPr>
      <w:hyperlink r:id="rId38" w:history="1">
        <w:r w:rsidR="00FE7981" w:rsidRPr="002B2426">
          <w:rPr>
            <w:rStyle w:val="Hyperlink"/>
          </w:rPr>
          <w:t>GTX 760</w:t>
        </w:r>
      </w:hyperlink>
    </w:p>
    <w:p w:rsidR="00FE7981" w:rsidRDefault="00FE7981" w:rsidP="00ED3061">
      <w:pPr>
        <w:spacing w:line="240" w:lineRule="auto"/>
        <w:contextualSpacing/>
      </w:pPr>
      <w:r>
        <w:t>Scan £230.11</w:t>
      </w:r>
    </w:p>
    <w:p w:rsidR="00FE7981" w:rsidRDefault="00FE7981" w:rsidP="00ED3061">
      <w:pPr>
        <w:spacing w:line="240" w:lineRule="auto"/>
        <w:contextualSpacing/>
      </w:pPr>
      <w:r>
        <w:t>4GB on-board memory</w:t>
      </w:r>
    </w:p>
    <w:p w:rsidR="00FE7981" w:rsidRDefault="00FE7981" w:rsidP="00ED3061">
      <w:pPr>
        <w:spacing w:line="240" w:lineRule="auto"/>
        <w:contextualSpacing/>
      </w:pPr>
      <w:r>
        <w:t>170W power consumption</w:t>
      </w:r>
    </w:p>
    <w:p w:rsidR="00FE7981" w:rsidRDefault="00FE7981" w:rsidP="00ED3061">
      <w:pPr>
        <w:spacing w:line="240" w:lineRule="auto"/>
        <w:contextualSpacing/>
      </w:pPr>
      <w:r>
        <w:t>256-bit memory interface</w:t>
      </w:r>
    </w:p>
    <w:p w:rsidR="00FE7981" w:rsidRDefault="00FE7981" w:rsidP="00ED3061">
      <w:pPr>
        <w:spacing w:line="240" w:lineRule="auto"/>
        <w:contextualSpacing/>
      </w:pPr>
      <w:r>
        <w:t xml:space="preserve">192.2 </w:t>
      </w:r>
      <w:proofErr w:type="spellStart"/>
      <w:r>
        <w:t>GBps</w:t>
      </w:r>
      <w:proofErr w:type="spellEnd"/>
      <w:r>
        <w:t xml:space="preserve"> memory bandwidth</w:t>
      </w:r>
    </w:p>
    <w:p w:rsidR="00FE7981" w:rsidRDefault="00FE7981" w:rsidP="00ED3061">
      <w:pPr>
        <w:spacing w:line="240" w:lineRule="auto"/>
        <w:contextualSpacing/>
      </w:pPr>
      <w:r>
        <w:t>1152 CUDA cores</w:t>
      </w:r>
    </w:p>
    <w:p w:rsidR="00FE7981" w:rsidRPr="001F495C" w:rsidRDefault="00FE7981" w:rsidP="00ED3061">
      <w:pPr>
        <w:spacing w:line="240" w:lineRule="auto"/>
        <w:contextualSpacing/>
      </w:pPr>
    </w:p>
    <w:sectPr w:rsidR="00FE7981" w:rsidRPr="001F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8A"/>
    <w:rsid w:val="000260E2"/>
    <w:rsid w:val="00083190"/>
    <w:rsid w:val="000C0E20"/>
    <w:rsid w:val="000E2242"/>
    <w:rsid w:val="000E561D"/>
    <w:rsid w:val="000E59DB"/>
    <w:rsid w:val="001337DE"/>
    <w:rsid w:val="00153C28"/>
    <w:rsid w:val="00157474"/>
    <w:rsid w:val="00162D9C"/>
    <w:rsid w:val="0018708E"/>
    <w:rsid w:val="001C3165"/>
    <w:rsid w:val="001C339B"/>
    <w:rsid w:val="001F285C"/>
    <w:rsid w:val="001F495C"/>
    <w:rsid w:val="00220023"/>
    <w:rsid w:val="0027391E"/>
    <w:rsid w:val="002B2426"/>
    <w:rsid w:val="003754C9"/>
    <w:rsid w:val="00397BB2"/>
    <w:rsid w:val="003A0888"/>
    <w:rsid w:val="003A5736"/>
    <w:rsid w:val="003E2613"/>
    <w:rsid w:val="003E39C4"/>
    <w:rsid w:val="003F085A"/>
    <w:rsid w:val="00404346"/>
    <w:rsid w:val="00415587"/>
    <w:rsid w:val="00463A47"/>
    <w:rsid w:val="004802B6"/>
    <w:rsid w:val="004B50B4"/>
    <w:rsid w:val="004E3BA2"/>
    <w:rsid w:val="0052160A"/>
    <w:rsid w:val="005409D2"/>
    <w:rsid w:val="0054699D"/>
    <w:rsid w:val="0055603B"/>
    <w:rsid w:val="005601FC"/>
    <w:rsid w:val="005651D2"/>
    <w:rsid w:val="00577622"/>
    <w:rsid w:val="005859E7"/>
    <w:rsid w:val="005B3198"/>
    <w:rsid w:val="005B5603"/>
    <w:rsid w:val="005F2945"/>
    <w:rsid w:val="00676C86"/>
    <w:rsid w:val="00681B24"/>
    <w:rsid w:val="0068347C"/>
    <w:rsid w:val="00685A70"/>
    <w:rsid w:val="0069456D"/>
    <w:rsid w:val="006A4768"/>
    <w:rsid w:val="006C29B1"/>
    <w:rsid w:val="006C5F2A"/>
    <w:rsid w:val="006D12A7"/>
    <w:rsid w:val="00700846"/>
    <w:rsid w:val="0074662B"/>
    <w:rsid w:val="00754862"/>
    <w:rsid w:val="00780785"/>
    <w:rsid w:val="007963C0"/>
    <w:rsid w:val="007B708A"/>
    <w:rsid w:val="00877A04"/>
    <w:rsid w:val="0089741B"/>
    <w:rsid w:val="008A3551"/>
    <w:rsid w:val="008B4AD0"/>
    <w:rsid w:val="008D10D5"/>
    <w:rsid w:val="008E5651"/>
    <w:rsid w:val="0097249C"/>
    <w:rsid w:val="009B7023"/>
    <w:rsid w:val="009C3BA2"/>
    <w:rsid w:val="009E7695"/>
    <w:rsid w:val="009F09E7"/>
    <w:rsid w:val="009F229A"/>
    <w:rsid w:val="009F59D8"/>
    <w:rsid w:val="00A05692"/>
    <w:rsid w:val="00A07A1E"/>
    <w:rsid w:val="00A20294"/>
    <w:rsid w:val="00A621B8"/>
    <w:rsid w:val="00A83B05"/>
    <w:rsid w:val="00A8495F"/>
    <w:rsid w:val="00A9518E"/>
    <w:rsid w:val="00A969F6"/>
    <w:rsid w:val="00AA0BA1"/>
    <w:rsid w:val="00AA5894"/>
    <w:rsid w:val="00AC7A0D"/>
    <w:rsid w:val="00AF412C"/>
    <w:rsid w:val="00B20DC4"/>
    <w:rsid w:val="00B60457"/>
    <w:rsid w:val="00B9486A"/>
    <w:rsid w:val="00B948EA"/>
    <w:rsid w:val="00BA2EEE"/>
    <w:rsid w:val="00BC3775"/>
    <w:rsid w:val="00BE7EF9"/>
    <w:rsid w:val="00C51E80"/>
    <w:rsid w:val="00C52CA2"/>
    <w:rsid w:val="00C571CD"/>
    <w:rsid w:val="00CA1241"/>
    <w:rsid w:val="00CB0014"/>
    <w:rsid w:val="00CB3476"/>
    <w:rsid w:val="00D17DC6"/>
    <w:rsid w:val="00D346E8"/>
    <w:rsid w:val="00D8143F"/>
    <w:rsid w:val="00DC1825"/>
    <w:rsid w:val="00DE0464"/>
    <w:rsid w:val="00E32026"/>
    <w:rsid w:val="00E438C6"/>
    <w:rsid w:val="00E45003"/>
    <w:rsid w:val="00E6101B"/>
    <w:rsid w:val="00E67912"/>
    <w:rsid w:val="00E803E7"/>
    <w:rsid w:val="00E816C5"/>
    <w:rsid w:val="00E81B16"/>
    <w:rsid w:val="00E82018"/>
    <w:rsid w:val="00E9595F"/>
    <w:rsid w:val="00ED1591"/>
    <w:rsid w:val="00ED3061"/>
    <w:rsid w:val="00F422CE"/>
    <w:rsid w:val="00F46606"/>
    <w:rsid w:val="00F623C6"/>
    <w:rsid w:val="00F634F5"/>
    <w:rsid w:val="00F648C4"/>
    <w:rsid w:val="00F77917"/>
    <w:rsid w:val="00F811D2"/>
    <w:rsid w:val="00FC4EDE"/>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co.uk/products/1tb-seagate-st1000dm003-barracuda-720014-sata-6gb-s-7200rpm-64mb-cache-8ms-ncq-oem" TargetMode="External"/><Relationship Id="rId13" Type="http://schemas.openxmlformats.org/officeDocument/2006/relationships/hyperlink" Target="http://inventory-management.findthebest.com/l/14/POS-Maid" TargetMode="External"/><Relationship Id="rId18" Type="http://schemas.openxmlformats.org/officeDocument/2006/relationships/hyperlink" Target="http://shop.amd.com/uk/All/Detail/Processor/AD680KWOHLBOX?SearchFacets=category%3AProcessor" TargetMode="External"/><Relationship Id="rId26" Type="http://schemas.openxmlformats.org/officeDocument/2006/relationships/hyperlink" Target="http://www.plugloadsolutions.com/80pluspowersupplies.aspx"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gigabyte.us/products/product-page.aspx?pid=4516" TargetMode="External"/><Relationship Id="rId34" Type="http://schemas.openxmlformats.org/officeDocument/2006/relationships/hyperlink" Target="http://www.scan.co.uk/products/intel-core-i7-4770k-1150-haswell-quad-core-35ghz-39ghz-turbo-1250mhz-gpu-35x-ratio-84w-retail" TargetMode="External"/><Relationship Id="rId7" Type="http://schemas.openxmlformats.org/officeDocument/2006/relationships/hyperlink" Target="http://www.scan.co.uk/products/16gb-%282x8gb%29-corsair-ddr3-vengeance-low-profile-jet-black-pc3-12800-%281600%29-non-ecc-cas-10-10-10-27-x" TargetMode="External"/><Relationship Id="rId12" Type="http://schemas.openxmlformats.org/officeDocument/2006/relationships/hyperlink" Target="http://windows.microsoft.com/en-GB/windows-8/system-requirements" TargetMode="External"/><Relationship Id="rId17" Type="http://schemas.openxmlformats.org/officeDocument/2006/relationships/hyperlink" Target="http://ark.intel.com/products/77480/Intel-Core-i3-4130-Processor-3M-Cache-3_40-GHz" TargetMode="External"/><Relationship Id="rId25" Type="http://schemas.openxmlformats.org/officeDocument/2006/relationships/hyperlink" Target="http://smallbusiness.chron.com/effect-insufficient-power-supply-pc-66723.html" TargetMode="External"/><Relationship Id="rId33" Type="http://schemas.openxmlformats.org/officeDocument/2006/relationships/hyperlink" Target="http://ark.intel.com/products/75123/intel-core-i7-4770k-processor-8m-cache-up-to-3_90-ghz" TargetMode="External"/><Relationship Id="rId38" Type="http://schemas.openxmlformats.org/officeDocument/2006/relationships/hyperlink" Target="http://www.scan.co.uk/products/4gb-gigabyte-gtx-760-oc-rev-2-28nm-pcie-30-6008mhz-gddr5-gpu-1085mhz-boost-1150mhz-cores-1152-dport-" TargetMode="External"/><Relationship Id="rId2" Type="http://schemas.openxmlformats.org/officeDocument/2006/relationships/styles" Target="styles.xml"/><Relationship Id="rId16" Type="http://schemas.openxmlformats.org/officeDocument/2006/relationships/hyperlink" Target="http://www.torchlight2game.com/support" TargetMode="External"/><Relationship Id="rId20" Type="http://schemas.openxmlformats.org/officeDocument/2006/relationships/hyperlink" Target="http://www.scan.co.uk/products/intel-core-i3-4130-s-1150-haswell-dual-core-34ghz-1150mhz-gpu-34x-ratio-54w-retail" TargetMode="External"/><Relationship Id="rId29" Type="http://schemas.openxmlformats.org/officeDocument/2006/relationships/hyperlink" Target="http://www.scan.co.uk/products/liteon-ihas124-14-24x-dvdr-8x-dvddl-dvdplusrw-x8-rw-x6-dvd-ram-x12-sata-black-oem" TargetMode="External"/><Relationship Id="rId1" Type="http://schemas.openxmlformats.org/officeDocument/2006/relationships/numbering" Target="numbering.xml"/><Relationship Id="rId6" Type="http://schemas.openxmlformats.org/officeDocument/2006/relationships/hyperlink" Target="http://www.scan.co.uk/products/intel-core-i7-4770k-1150-haswell-quad-core-35ghz-39ghz-turbo-1250mhz-gpu-35x-ratio-84w-retail" TargetMode="External"/><Relationship Id="rId11" Type="http://schemas.openxmlformats.org/officeDocument/2006/relationships/hyperlink" Target="http://support.microsoft.com/kb/314865" TargetMode="External"/><Relationship Id="rId24" Type="http://schemas.openxmlformats.org/officeDocument/2006/relationships/hyperlink" Target="http://www.scan.co.uk/products/500gb-seagate-st500dm002-barracuda-720014-sata-6gb-s-7200rpm-16mb-cache-85ms-ncq" TargetMode="External"/><Relationship Id="rId32" Type="http://schemas.openxmlformats.org/officeDocument/2006/relationships/hyperlink" Target="http://www.scan.co.uk/products/zalman-zm-m100-usb-optical-mouse-3-button-with-scroll-wheel-1000dpi-usb" TargetMode="External"/><Relationship Id="rId37" Type="http://schemas.openxmlformats.org/officeDocument/2006/relationships/hyperlink" Target="http://www.scan.co.uk/products/120gb-kingston-ssdnow-v300-sata-iii-120g-ssd-bundl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tlgame.com/?page_id=192" TargetMode="External"/><Relationship Id="rId23" Type="http://schemas.openxmlformats.org/officeDocument/2006/relationships/hyperlink" Target="http://www.scan.co.uk/products/4gb-corsair-ddr3-desktop-pc3-12800-%281600%29-non-ecc-unbuffered-cas-11-11-11-30-15v" TargetMode="External"/><Relationship Id="rId28" Type="http://schemas.openxmlformats.org/officeDocument/2006/relationships/hyperlink" Target="http://www.scan.co.uk/products/corsair-carbide-series-200r-compact-mid-tower-performance-case-with-usb-30-w-o-psu" TargetMode="External"/><Relationship Id="rId36" Type="http://schemas.openxmlformats.org/officeDocument/2006/relationships/hyperlink" Target="http://en.wikipedia.org/wiki/Nested_RAID_levels" TargetMode="External"/><Relationship Id="rId10" Type="http://schemas.openxmlformats.org/officeDocument/2006/relationships/hyperlink" Target="http://www.scan.co.uk/products/760w-corsair-ax760-full-modular-80-plus-platinum-92-eff-eps-12v-sli-crossfire-1-x-120mm-fan-atx-psu" TargetMode="External"/><Relationship Id="rId19" Type="http://schemas.openxmlformats.org/officeDocument/2006/relationships/hyperlink" Target="http://www.hardware-revolution.com/best-cpu-processor-apu-january-2014-intel-amd/" TargetMode="External"/><Relationship Id="rId31" Type="http://schemas.openxmlformats.org/officeDocument/2006/relationships/hyperlink" Target="http://www.scan.co.uk/products/lms-data-k9020m-black-multimedia-keyboard-with-9-hot-keys-usb" TargetMode="External"/><Relationship Id="rId4" Type="http://schemas.openxmlformats.org/officeDocument/2006/relationships/settings" Target="settings.xml"/><Relationship Id="rId9" Type="http://schemas.openxmlformats.org/officeDocument/2006/relationships/hyperlink" Target="http://www.scan.co.uk/products/120gb-kingston-ssdnow-v300-sata-iii-120g-ssd-bundle" TargetMode="External"/><Relationship Id="rId14" Type="http://schemas.openxmlformats.org/officeDocument/2006/relationships/hyperlink" Target="http://inventory-software-review.toptenreviews.com/inflow-details.html" TargetMode="External"/><Relationship Id="rId22" Type="http://schemas.openxmlformats.org/officeDocument/2006/relationships/hyperlink" Target="http://www.scan.co.uk/products/gigabyte-ga-h87-hd3-intel-h87-s-1150-ddr3-sata-iii-sata-raid-pcie-30-%28x16%29-d-sub-dvi-d-hdmi-atx" TargetMode="External"/><Relationship Id="rId27" Type="http://schemas.openxmlformats.org/officeDocument/2006/relationships/hyperlink" Target="http://www.scan.co.uk/products/500w-corsair-builder-series-cx-cp-9020047-uk-80-plus-bronze-sli-crossfire-eps-12v-quiet-fan-atx-psu" TargetMode="External"/><Relationship Id="rId30" Type="http://schemas.openxmlformats.org/officeDocument/2006/relationships/hyperlink" Target="http://www.scan.co.uk/products/22-iiyama-xu2290hs-b1-ips-led-monitor-ultra-slim-bezel-hdmi-dvi-vga-1920x1080-250cd-m2-5m1-5ms-speak" TargetMode="External"/><Relationship Id="rId35" Type="http://schemas.openxmlformats.org/officeDocument/2006/relationships/hyperlink" Target="http://en.wikipedia.org/wiki/Solid-state_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5</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71</cp:revision>
  <dcterms:created xsi:type="dcterms:W3CDTF">2014-03-13T11:02:00Z</dcterms:created>
  <dcterms:modified xsi:type="dcterms:W3CDTF">2014-04-30T13:59:00Z</dcterms:modified>
</cp:coreProperties>
</file>