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ind w:left="0" w:firstLine="0"/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ФГБОУ ВО “МОСКОВСКИЙ ПОЛИТЕХНИЧЕСКИЙ УНИВЕРСИТЕТ”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Техническое задание на разработку программы "Идеальный движок для игры крестики-нолики"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 дисциплине: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Программирование(веб)</w:t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ind w:left="0" w:firstLine="0"/>
        <w:jc w:val="righ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ind w:left="0" w:firstLine="0"/>
        <w:jc w:val="righ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студенты 1 курса</w:t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ind w:left="0" w:firstLine="0"/>
        <w:jc w:val="righ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группы 221-321</w:t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ind w:left="0" w:firstLine="0"/>
        <w:jc w:val="right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Хакимова Дарья, 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ind w:left="0" w:firstLine="0"/>
        <w:jc w:val="right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Ашрафулин Рамиль, </w:t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ind w:left="0" w:firstLine="0"/>
        <w:jc w:val="right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Галкин Никита, </w:t>
      </w:r>
    </w:p>
    <w:p w:rsidR="00000000" w:rsidDel="00000000" w:rsidP="00000000" w:rsidRDefault="00000000" w:rsidRPr="00000000" w14:paraId="00000018">
      <w:pPr>
        <w:pStyle w:val="Heading2"/>
        <w:spacing w:after="240" w:before="240" w:lineRule="auto"/>
        <w:ind w:left="0" w:firstLine="0"/>
        <w:jc w:val="righ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Николаева Анастасия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ind w:left="0" w:firstLine="0"/>
        <w:jc w:val="center"/>
        <w:rPr/>
      </w:pPr>
      <w:bookmarkStart w:colFirst="0" w:colLast="0" w:name="_heading=h.cmi59o2617xt" w:id="0"/>
      <w:bookmarkEnd w:id="0"/>
      <w:r w:rsidDel="00000000" w:rsidR="00000000" w:rsidRPr="00000000">
        <w:rPr>
          <w:sz w:val="24"/>
          <w:szCs w:val="24"/>
          <w:rtl w:val="0"/>
        </w:rPr>
        <w:t xml:space="preserve">МОСКВА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89" w:lineRule="auto"/>
        <w:ind w:right="1642" w:firstLine="0"/>
        <w:rPr/>
      </w:pPr>
      <w:r w:rsidDel="00000000" w:rsidR="00000000" w:rsidRPr="00000000">
        <w:rPr>
          <w:rtl w:val="0"/>
        </w:rPr>
        <w:t xml:space="preserve">Техническое задание на разработку программы "Идеальный движок для игры крестики-нолики"</w:t>
      </w:r>
    </w:p>
    <w:p w:rsidR="00000000" w:rsidDel="00000000" w:rsidP="00000000" w:rsidRDefault="00000000" w:rsidRPr="00000000" w14:paraId="0000001D">
      <w:pPr>
        <w:spacing w:before="0" w:lineRule="auto"/>
        <w:ind w:left="342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 Договору №1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и область применения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1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240" w:lineRule="auto"/>
        <w:ind w:left="942" w:right="0" w:hanging="6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обеспечению надежного функционирования программы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240" w:lineRule="auto"/>
        <w:ind w:left="942" w:right="0" w:hanging="6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восстановления после отказа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240" w:lineRule="auto"/>
        <w:ind w:left="942" w:right="0" w:hanging="6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Отказы из-за некорректных действий пользователей системы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Климатические условия эксплуатации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квалификации и численности персонала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240" w:lineRule="auto"/>
        <w:ind w:left="942" w:right="0" w:hanging="6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информационным структурам и методам решения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1" w:line="240" w:lineRule="auto"/>
        <w:ind w:left="942" w:right="0" w:hanging="6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исходным кодам и языкам программирования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240" w:lineRule="auto"/>
        <w:ind w:left="942" w:right="0" w:hanging="6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программным средствам, используемым программой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240" w:lineRule="auto"/>
        <w:ind w:left="942" w:right="0" w:hanging="6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защите информации и программ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Специальные требования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Предварительный состав программной документации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Экономические преимущества разработки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Стадии разработки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Этапы разработки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работ по этапам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1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испытаний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3"/>
        </w:tabs>
        <w:spacing w:after="0" w:before="0" w:line="240" w:lineRule="auto"/>
        <w:ind w:left="762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требования к приемке работы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6"/>
        </w:numPr>
        <w:tabs>
          <w:tab w:val="left" w:pos="823"/>
        </w:tabs>
        <w:spacing w:after="0" w:before="80" w:line="240" w:lineRule="auto"/>
        <w:ind w:left="822" w:right="0" w:hanging="481"/>
        <w:jc w:val="left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6"/>
        </w:numPr>
        <w:tabs>
          <w:tab w:val="left" w:pos="973"/>
        </w:tabs>
        <w:spacing w:after="0" w:before="278" w:line="240" w:lineRule="auto"/>
        <w:ind w:left="972" w:right="0" w:hanging="631"/>
        <w:jc w:val="left"/>
        <w:rPr/>
      </w:pPr>
      <w:r w:rsidDel="00000000" w:rsidR="00000000" w:rsidRPr="00000000">
        <w:rPr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программы: "Идеальный движок для игры в крестики-нолики"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6"/>
        </w:numPr>
        <w:tabs>
          <w:tab w:val="left" w:pos="973"/>
        </w:tabs>
        <w:spacing w:after="0" w:before="0" w:line="240" w:lineRule="auto"/>
        <w:ind w:left="972" w:right="0" w:hanging="631"/>
        <w:jc w:val="left"/>
        <w:rPr/>
      </w:pPr>
      <w:r w:rsidDel="00000000" w:rsidR="00000000" w:rsidRPr="00000000">
        <w:rPr>
          <w:rtl w:val="0"/>
        </w:rPr>
        <w:t xml:space="preserve">Назначение и область применения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предназначена для игры в "Крестики и нолики" во время досуга.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6"/>
        </w:numPr>
        <w:tabs>
          <w:tab w:val="left" w:pos="823"/>
        </w:tabs>
        <w:spacing w:after="0" w:before="0" w:line="240" w:lineRule="auto"/>
        <w:ind w:left="822" w:right="0" w:hanging="481"/>
        <w:jc w:val="left"/>
        <w:rPr/>
      </w:pPr>
      <w:r w:rsidDel="00000000" w:rsidR="00000000" w:rsidRPr="00000000">
        <w:rPr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6"/>
        </w:numPr>
        <w:tabs>
          <w:tab w:val="left" w:pos="975"/>
        </w:tabs>
        <w:spacing w:after="0" w:before="280" w:line="240" w:lineRule="auto"/>
        <w:ind w:left="974" w:right="0" w:hanging="633"/>
        <w:jc w:val="left"/>
        <w:rPr/>
      </w:pPr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342" w:right="1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обеспечивать возможность выполнения перечисленных ниже функций: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240" w:lineRule="auto"/>
        <w:ind w:left="342" w:right="2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Отображать графический интерфейс для взаимодействия с программой в отдельном окне: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40" w:lineRule="auto"/>
        <w:ind w:left="1182" w:right="0" w:hanging="8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Перед началом игрового процесса программа должна выводить начальный экран, на котором должны присутствовать следующие элементы: кнопка "Начать игру", выбор стороны (осуществляется посредством радиокнопок), кнопка "Выйти из игры" и заголовок игры (например, "Крестики и нолики").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40" w:lineRule="auto"/>
        <w:ind w:left="1182" w:right="0" w:hanging="8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игровом экране должно отображаться клетчатое игровое поле размерностью 3х3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2"/>
        </w:tabs>
        <w:spacing w:after="0" w:before="0" w:line="240" w:lineRule="auto"/>
        <w:ind w:left="1122" w:right="0" w:hanging="7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Кроме поля на экране также  должны присутствовать </w:t>
      </w:r>
      <w:r w:rsidDel="00000000" w:rsidR="00000000" w:rsidRPr="00000000">
        <w:rPr>
          <w:sz w:val="24"/>
          <w:szCs w:val="24"/>
          <w:rtl w:val="0"/>
        </w:rPr>
        <w:t xml:space="preserve">следующие элементы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кнопка </w:t>
      </w:r>
      <w:r w:rsidDel="00000000" w:rsidR="00000000" w:rsidRPr="00000000">
        <w:rPr>
          <w:sz w:val="24"/>
          <w:szCs w:val="24"/>
          <w:rtl w:val="0"/>
        </w:rPr>
        <w:t xml:space="preserve">"Начать новую игру"; кнопка "Выйти из игры"; кнопка "Вернуться на главный экран"; счетчик побед, поражений и "ничей", набранных за одну игровую сессию (игровая сессия - период времени от начала работы программы и до момента ее закрытия); область, в которой будут отображаться правила игры в "Крестики и нолики".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2"/>
        </w:tabs>
        <w:spacing w:after="0" w:before="0" w:line="240" w:lineRule="auto"/>
        <w:ind w:left="1122" w:right="0" w:hanging="78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окончании игры на игровом экране должно всплывать сообщение о соответствующем исходе (победа или поражение игрока или "ничья").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2"/>
        </w:tabs>
        <w:spacing w:after="0" w:before="0" w:line="240" w:lineRule="auto"/>
        <w:ind w:left="1122" w:right="0" w:hanging="78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игровом экране также должна присутствовать информация о том, какой игрок должен сделать ход в данный момент времени.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tabs>
          <w:tab w:val="left" w:pos="1123"/>
        </w:tabs>
        <w:ind w:left="942" w:hanging="6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иметь алгоритм, который не позволит игроку победить. То есть, программа всегда должна либо побеждать игрока, либо сводить игру к "Ничьей" вне зависимости от ходов игрока.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6"/>
        </w:numPr>
        <w:tabs>
          <w:tab w:val="left" w:pos="973"/>
        </w:tabs>
        <w:spacing w:after="0" w:before="0" w:line="240" w:lineRule="auto"/>
        <w:ind w:left="972" w:right="0" w:hanging="631"/>
        <w:jc w:val="left"/>
        <w:rPr/>
      </w:pPr>
      <w:r w:rsidDel="00000000" w:rsidR="00000000" w:rsidRPr="00000000">
        <w:rPr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5F">
      <w:pPr>
        <w:pStyle w:val="Heading3"/>
        <w:spacing w:before="285" w:lineRule="auto"/>
        <w:ind w:left="342" w:firstLine="0"/>
        <w:rPr/>
      </w:pPr>
      <w:r w:rsidDel="00000000" w:rsidR="00000000" w:rsidRPr="00000000">
        <w:rPr>
          <w:rtl w:val="0"/>
        </w:rPr>
        <w:t xml:space="preserve">2.2.1 Требования к обеспечению надежного функционирования программы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7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2" w:right="29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организацией бесперебойного питания технических средств; б) использованием лицензионного программного обеспечения;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3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1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5"/>
        </w:numPr>
        <w:tabs>
          <w:tab w:val="left" w:pos="1021"/>
        </w:tabs>
        <w:spacing w:after="0" w:before="1" w:line="240" w:lineRule="auto"/>
        <w:ind w:left="1020" w:right="0" w:hanging="679"/>
        <w:jc w:val="left"/>
        <w:rPr/>
      </w:pPr>
      <w:r w:rsidDel="00000000" w:rsidR="00000000" w:rsidRPr="00000000">
        <w:rPr>
          <w:rtl w:val="0"/>
        </w:rPr>
        <w:t xml:space="preserve">Время восстановления после отказа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61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восстановления после отказа, вызванного сбоем электропитания технических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76"/>
        </w:tabs>
        <w:spacing w:after="0" w:before="18" w:line="276" w:lineRule="auto"/>
        <w:ind w:left="342" w:right="1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средств (иными внешними факторами), не фатальным сбоем (не крахом) операционной</w:t>
        <w:tab/>
        <w:t xml:space="preserve">системы, не должно превышать 30-ти минут при условии соблюдения условий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эксплуатации технических и программных средств.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5"/>
        </w:numPr>
        <w:tabs>
          <w:tab w:val="left" w:pos="1019"/>
        </w:tabs>
        <w:spacing w:after="0" w:before="0" w:line="240" w:lineRule="auto"/>
        <w:ind w:left="1018" w:right="0" w:hanging="677"/>
        <w:jc w:val="left"/>
        <w:rPr/>
      </w:pPr>
      <w:r w:rsidDel="00000000" w:rsidR="00000000" w:rsidRPr="00000000">
        <w:rPr>
          <w:rtl w:val="0"/>
        </w:rPr>
        <w:t xml:space="preserve">Отказы из-за некорректных действий пользователей системы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8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Отказы программы возможны вследствие некорректных действий пользователя при взаимодействии с операционной системой.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4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 и предоставить инструкции по эксплуатации программным продуктом.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6"/>
        </w:numPr>
        <w:tabs>
          <w:tab w:val="left" w:pos="975"/>
        </w:tabs>
        <w:spacing w:after="0" w:before="0" w:line="240" w:lineRule="auto"/>
        <w:ind w:left="974" w:right="0" w:hanging="633"/>
        <w:jc w:val="left"/>
        <w:rPr/>
      </w:pPr>
      <w:r w:rsidDel="00000000" w:rsidR="00000000" w:rsidRPr="00000000">
        <w:rPr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Главное окно в начальном состоянии должно иметь следующий вид: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6226500" cy="332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5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850.3937007874017" w:right="1731.259842519685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Пояснение к рисунку 1</w:t>
      </w:r>
    </w:p>
    <w:p w:rsidR="00000000" w:rsidDel="00000000" w:rsidP="00000000" w:rsidRDefault="00000000" w:rsidRPr="00000000" w14:paraId="00000078">
      <w:pPr>
        <w:spacing w:before="1" w:lineRule="auto"/>
        <w:ind w:left="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 началом игры необходимо выбрать сторону посредством радиокнопок "X" и "O". По</w:t>
      </w:r>
      <w:r w:rsidDel="00000000" w:rsidR="00000000" w:rsidRPr="00000000">
        <w:rPr>
          <w:sz w:val="24"/>
          <w:szCs w:val="24"/>
          <w:rtl w:val="0"/>
        </w:rPr>
        <w:t xml:space="preserve">сле нажатия кнопки &lt;Выйти из игры&gt; приложение завершает свою работу и закрывает окно. </w:t>
      </w:r>
    </w:p>
    <w:p w:rsidR="00000000" w:rsidDel="00000000" w:rsidP="00000000" w:rsidRDefault="00000000" w:rsidRPr="00000000" w14:paraId="00000079">
      <w:pPr>
        <w:spacing w:before="1" w:lineRule="auto"/>
        <w:ind w:left="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нажатия кнопки &lt;Начать игру&gt; главный экран должен сменяться на игровой.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Игровой экран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</w:t>
      </w:r>
      <w:r w:rsidDel="00000000" w:rsidR="00000000" w:rsidRPr="00000000">
        <w:rPr>
          <w:sz w:val="24"/>
          <w:szCs w:val="24"/>
          <w:rtl w:val="0"/>
        </w:rPr>
        <w:t xml:space="preserve">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иметь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следующий вид: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sz w:val="6"/>
          <w:szCs w:val="6"/>
        </w:rPr>
        <w:drawing>
          <wp:inline distB="114300" distT="114300" distL="114300" distR="114300">
            <wp:extent cx="6226500" cy="350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5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131" w:right="530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131" w:right="530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Пояснение к рисунку 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нажатия на кнопку &lt;Начать новую игру&gt; игровое поле обновится и игра начнется с самого начала. Однако, если пользователь захочет начать новую игру, не закончив текущую, программа засчитает ему поражение.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нажатия на кнопку &lt;Выйти из игры&gt; программа завершит свою работу и закроет окно.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нажатии на кнопку &lt;Вернуться на главный экран&gt; программа должна вновь показать пользователю главный экран. После этого пользователь должен иметь возможность снова сделать выбор, за какой знак ему играть, и начать новую игру.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Счетчик побед, поражений и "ничей" будет отображать значения соответствующих показателей, полученных в рамках одной игровой сессии. То есть, счетчик должен обнуляться при каждом запуске программы.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Область, находящаяся в правой части игрового экрана, должна отобрать основные правила игры в "Крестики и нолики".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курсором мыши на какую-либо клетку игрового поля, эта клетка должна заполняться соответствующим знаком (крестиком или ноликом).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Общие требования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" w:right="8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элементы должны быть ровными. Одинаковые по типу элементы должны быть одинаковыми по внешнему виду.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111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Каких-либо особых требований к шрифту текста кнопок и заголовков не предъявляется.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111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Исполнителю позволяется использовать различные визуальные эффекты на свое усмотрение.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Картинки должны быть соразмерными.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Предоставляемая цветовая гамма: </w:t>
      </w:r>
      <w:r w:rsidDel="00000000" w:rsidR="00000000" w:rsidRPr="00000000">
        <w:rPr>
          <w:sz w:val="24"/>
          <w:szCs w:val="24"/>
          <w:rtl w:val="0"/>
        </w:rPr>
        <w:t xml:space="preserve">выбирается на усмотрение разработчика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может быть оформлена в специальном визуальном стиле, выбираемым на усмотрение разработчиков.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1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структура графического интерфейса должна соответствовать Рисунку 1 и Рисунку 2.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6"/>
        </w:numPr>
        <w:tabs>
          <w:tab w:val="left" w:pos="823"/>
        </w:tabs>
        <w:spacing w:after="0" w:before="0" w:line="240" w:lineRule="auto"/>
        <w:ind w:left="822" w:right="0" w:hanging="481"/>
        <w:jc w:val="left"/>
        <w:rPr/>
      </w:pPr>
      <w:r w:rsidDel="00000000" w:rsidR="00000000" w:rsidRPr="00000000">
        <w:rPr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6"/>
        </w:numPr>
        <w:tabs>
          <w:tab w:val="left" w:pos="973"/>
        </w:tabs>
        <w:spacing w:after="0" w:before="280" w:line="240" w:lineRule="auto"/>
        <w:ind w:left="972" w:right="0" w:hanging="631"/>
        <w:jc w:val="left"/>
        <w:rPr/>
      </w:pPr>
      <w:r w:rsidDel="00000000" w:rsidR="00000000" w:rsidRPr="00000000">
        <w:rPr>
          <w:rtl w:val="0"/>
        </w:rPr>
        <w:t xml:space="preserve">Климатические условия эксплуатации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342" w:right="5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6"/>
        </w:numPr>
        <w:tabs>
          <w:tab w:val="left" w:pos="975"/>
        </w:tabs>
        <w:spacing w:after="0" w:before="0" w:line="240" w:lineRule="auto"/>
        <w:ind w:left="342" w:right="1589" w:firstLine="0"/>
        <w:jc w:val="left"/>
        <w:rPr/>
      </w:pPr>
      <w:r w:rsidDel="00000000" w:rsidR="00000000" w:rsidRPr="00000000">
        <w:rPr>
          <w:rtl w:val="0"/>
        </w:rPr>
        <w:t xml:space="preserve">Требования к квалификации и численности персонала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342" w:right="10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Минимальное количество персонала, требуемого для работы программы, должно составлять не менее 1 пользователя.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7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должен обладать достаточными знаниями для работы с персональным компьютером. В перечень умений, выполняемых пользователем, должны входить: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773" w:firstLine="3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включать и выключать компьютер, а также знание элементарных правил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управления;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3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умение читать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37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знание правил игры в “Крестики и нолики”.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6"/>
        </w:numPr>
        <w:tabs>
          <w:tab w:val="left" w:pos="975"/>
        </w:tabs>
        <w:spacing w:after="0" w:before="0" w:line="240" w:lineRule="auto"/>
        <w:ind w:left="342" w:right="773" w:firstLine="0"/>
        <w:jc w:val="left"/>
        <w:rPr/>
      </w:pPr>
      <w:r w:rsidDel="00000000" w:rsidR="00000000" w:rsidRPr="00000000">
        <w:rPr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275" w:line="240" w:lineRule="auto"/>
        <w:ind w:left="342" w:right="13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Минимальные технические требования, предъявляемые к персональному компьютеру: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30"/>
        </w:tabs>
        <w:spacing w:after="0" w:before="1" w:line="240" w:lineRule="auto"/>
        <w:ind w:left="1830" w:right="0" w:hanging="7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процессор Pentium-2.0 Hz, не менее;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30"/>
        </w:tabs>
        <w:spacing w:after="0" w:before="0" w:line="240" w:lineRule="auto"/>
        <w:ind w:left="1830" w:right="0" w:hanging="7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оперативную память объемом, 1 Гигабайт, не менее;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30"/>
        </w:tabs>
        <w:spacing w:after="0" w:before="0" w:line="240" w:lineRule="auto"/>
        <w:ind w:left="1830" w:right="0" w:hanging="7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HDD, 40 Гигабайт, не менее;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30"/>
        </w:tabs>
        <w:spacing w:after="0" w:before="0" w:line="240" w:lineRule="auto"/>
        <w:ind w:left="1830" w:right="0" w:hanging="7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операционную систему Windows XP и выше.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6"/>
        </w:numPr>
        <w:tabs>
          <w:tab w:val="left" w:pos="975"/>
        </w:tabs>
        <w:spacing w:after="0" w:before="0" w:line="240" w:lineRule="auto"/>
        <w:ind w:left="342" w:right="1035" w:firstLine="0"/>
        <w:jc w:val="left"/>
        <w:rPr/>
      </w:pPr>
      <w:r w:rsidDel="00000000" w:rsidR="00000000" w:rsidRPr="00000000">
        <w:rPr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6"/>
        </w:numPr>
        <w:tabs>
          <w:tab w:val="left" w:pos="1019"/>
        </w:tabs>
        <w:spacing w:after="0" w:before="283" w:line="240" w:lineRule="auto"/>
        <w:ind w:left="1018" w:right="0" w:hanging="677"/>
        <w:jc w:val="left"/>
        <w:rPr/>
      </w:pPr>
      <w:r w:rsidDel="00000000" w:rsidR="00000000" w:rsidRPr="00000000">
        <w:rPr>
          <w:rtl w:val="0"/>
        </w:rPr>
        <w:t xml:space="preserve">Требования к информационным структурам и методам решения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9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взаимодействовать с пользователем посредством графического интерфейса. Программа в обязательном порядке должна быть выполнена в виде приложения содержащего графический интерфейс (далее «Форма»).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numPr>
          <w:ilvl w:val="3"/>
          <w:numId w:val="6"/>
        </w:numPr>
        <w:tabs>
          <w:tab w:val="left" w:pos="1123"/>
        </w:tabs>
        <w:spacing w:after="0" w:before="0" w:line="240" w:lineRule="auto"/>
        <w:ind w:left="1122" w:right="0" w:hanging="781"/>
        <w:jc w:val="left"/>
        <w:rPr/>
      </w:pPr>
      <w:r w:rsidDel="00000000" w:rsidR="00000000" w:rsidRPr="00000000">
        <w:rPr>
          <w:rtl w:val="0"/>
        </w:rPr>
        <w:t xml:space="preserve">Структура входных данных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форме должно быть предусмотрено: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601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Начальное окно, содержащее следующие элементы: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6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1.1) Кнопка "Начать игру"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6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1.2) Текстовая надпись “Выберите сторону:”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6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1.3) 2 радиокнопки выбора стороны - “X”, “O”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6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1.4) Кнопка "Правила игры"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6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1.5) Кнопка "Выйти из игры"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601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Игровое окно, содержащее следующие элементы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2.1) Клетчатое игровое поле размером 3 на 3.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2.2) Кнопка “Начать новую игру”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2.3) Кнопка “Выйти из игры”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numPr>
          <w:ilvl w:val="3"/>
          <w:numId w:val="6"/>
        </w:numPr>
        <w:tabs>
          <w:tab w:val="left" w:pos="1122"/>
        </w:tabs>
        <w:spacing w:after="0" w:before="0" w:line="240" w:lineRule="auto"/>
        <w:ind w:left="1122" w:right="0" w:hanging="780"/>
        <w:jc w:val="left"/>
        <w:rPr/>
      </w:pPr>
      <w:r w:rsidDel="00000000" w:rsidR="00000000" w:rsidRPr="00000000">
        <w:rPr>
          <w:rtl w:val="0"/>
        </w:rPr>
        <w:t xml:space="preserve">Структура отображаемых данных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3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На начальном окне должен быть отображен интерфейс, содержащий следующие элементы: кнопка "Начать игру", текстовая надпись “Выберите сторону:”, 2 радиокнопки выбора стороны - “X”, “O” , кнопка "Правила игры", кнопка "Выйти из игры".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6"/>
        </w:numPr>
        <w:tabs>
          <w:tab w:val="left" w:pos="1019"/>
        </w:tabs>
        <w:spacing w:after="0" w:before="0" w:line="240" w:lineRule="auto"/>
        <w:ind w:left="1018" w:right="0" w:hanging="677"/>
        <w:jc w:val="left"/>
        <w:rPr/>
      </w:pPr>
      <w:r w:rsidDel="00000000" w:rsidR="00000000" w:rsidRPr="00000000">
        <w:rPr>
          <w:rtl w:val="0"/>
        </w:rPr>
        <w:t xml:space="preserve">Требования к исходным кодам и языкам программирования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 программирования – Python 3.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6"/>
        </w:numPr>
        <w:tabs>
          <w:tab w:val="left" w:pos="1019"/>
        </w:tabs>
        <w:spacing w:after="0" w:before="0" w:line="240" w:lineRule="auto"/>
        <w:ind w:left="1018" w:right="0" w:hanging="677"/>
        <w:jc w:val="left"/>
        <w:rPr/>
      </w:pPr>
      <w:r w:rsidDel="00000000" w:rsidR="00000000" w:rsidRPr="00000000">
        <w:rPr>
          <w:rtl w:val="0"/>
        </w:rPr>
        <w:t xml:space="preserve">Требования к программным средствам, используемым программой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требования к программным средствам не предъявляются.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6"/>
        </w:numPr>
        <w:tabs>
          <w:tab w:val="left" w:pos="1019"/>
        </w:tabs>
        <w:spacing w:after="0" w:before="0" w:line="240" w:lineRule="auto"/>
        <w:ind w:left="1018" w:right="0" w:hanging="677"/>
        <w:jc w:val="left"/>
        <w:rPr/>
      </w:pPr>
      <w:r w:rsidDel="00000000" w:rsidR="00000000" w:rsidRPr="00000000">
        <w:rPr>
          <w:rtl w:val="0"/>
        </w:rPr>
        <w:t xml:space="preserve">Требования к защите программы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ind w:left="342" w:firstLine="0"/>
        <w:rPr/>
      </w:pPr>
      <w:r w:rsidDel="00000000" w:rsidR="00000000" w:rsidRPr="00000000">
        <w:rPr>
          <w:rtl w:val="0"/>
        </w:rPr>
        <w:t xml:space="preserve">3.4.4.1 Проверка на корректность данных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342" w:right="7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</w:t>
      </w:r>
      <w:r w:rsidDel="00000000" w:rsidR="00000000" w:rsidRPr="00000000">
        <w:rPr>
          <w:sz w:val="24"/>
          <w:szCs w:val="24"/>
          <w:rtl w:val="0"/>
        </w:rPr>
        <w:t xml:space="preserve">при каждом ходе игрока должна проверять, в свободное ли поле поставлен крестик/нолик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6"/>
        </w:numPr>
        <w:tabs>
          <w:tab w:val="left" w:pos="975"/>
        </w:tabs>
        <w:spacing w:after="0" w:before="0" w:line="240" w:lineRule="auto"/>
        <w:ind w:left="974" w:right="0" w:hanging="633"/>
        <w:jc w:val="left"/>
        <w:rPr/>
      </w:pPr>
      <w:r w:rsidDel="00000000" w:rsidR="00000000" w:rsidRPr="00000000">
        <w:rPr>
          <w:rtl w:val="0"/>
        </w:rPr>
        <w:t xml:space="preserve">Специальные требования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быть скомпилирована в единый исполняемый exe-файл, чтобы обеспечить возможность запуска на любом компьютере.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6"/>
        </w:numPr>
        <w:tabs>
          <w:tab w:val="left" w:pos="704"/>
        </w:tabs>
        <w:spacing w:after="0" w:before="0" w:line="240" w:lineRule="auto"/>
        <w:ind w:left="703" w:right="0" w:hanging="362"/>
        <w:jc w:val="left"/>
        <w:rPr/>
      </w:pPr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3"/>
        </w:tabs>
        <w:spacing w:after="0" w:before="280" w:line="240" w:lineRule="auto"/>
        <w:ind w:left="342" w:right="235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Предварительный состав программной документации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программной документации должен включать в себя: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1" w:line="240" w:lineRule="auto"/>
        <w:ind w:left="942" w:right="0" w:hanging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0" w:line="240" w:lineRule="auto"/>
        <w:ind w:left="942" w:right="0" w:hanging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руководство пользователя</w:t>
      </w:r>
      <w:r w:rsidDel="00000000" w:rsidR="00000000" w:rsidRPr="00000000">
        <w:rPr>
          <w:sz w:val="24"/>
          <w:szCs w:val="24"/>
          <w:rtl w:val="0"/>
        </w:rPr>
        <w:t xml:space="preserve"> с описанием правил игры и правил взаимодействия с программой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6"/>
        </w:numPr>
        <w:tabs>
          <w:tab w:val="left" w:pos="823"/>
        </w:tabs>
        <w:spacing w:after="0" w:before="0" w:line="240" w:lineRule="auto"/>
        <w:ind w:left="822" w:right="0" w:hanging="481"/>
        <w:jc w:val="left"/>
        <w:rPr/>
      </w:pPr>
      <w:r w:rsidDel="00000000" w:rsidR="00000000" w:rsidRPr="00000000">
        <w:rPr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6"/>
        </w:numPr>
        <w:tabs>
          <w:tab w:val="left" w:pos="973"/>
        </w:tabs>
        <w:spacing w:after="0" w:before="278" w:line="240" w:lineRule="auto"/>
        <w:ind w:left="972" w:right="0" w:hanging="631"/>
        <w:jc w:val="left"/>
        <w:rPr/>
      </w:pPr>
      <w:r w:rsidDel="00000000" w:rsidR="00000000" w:rsidRPr="00000000">
        <w:rPr>
          <w:rtl w:val="0"/>
        </w:rPr>
        <w:t xml:space="preserve">Экономические преимущества разработки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342" w:right="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Ориентировочная экономическая эффективность не рассчитываются. Не </w:t>
      </w:r>
      <w:r w:rsidDel="00000000" w:rsidR="00000000" w:rsidRPr="00000000">
        <w:rPr>
          <w:sz w:val="24"/>
          <w:szCs w:val="24"/>
          <w:rtl w:val="0"/>
        </w:rPr>
        <w:t xml:space="preserve">предполагается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рограммный продукт б</w:t>
      </w:r>
      <w:r w:rsidDel="00000000" w:rsidR="00000000" w:rsidRPr="00000000">
        <w:rPr>
          <w:sz w:val="24"/>
          <w:szCs w:val="24"/>
          <w:rtl w:val="0"/>
        </w:rPr>
        <w:t xml:space="preserve">удет распространен в открытый доступ сети Интернет, соответственно, доступ к продукту будет только у разработчиков и заказчиков путем бесплатного скачивания продукта себе на личное устройство.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6"/>
        </w:numPr>
        <w:tabs>
          <w:tab w:val="left" w:pos="823"/>
        </w:tabs>
        <w:spacing w:after="0" w:before="0" w:line="240" w:lineRule="auto"/>
        <w:ind w:left="822" w:right="0" w:hanging="481"/>
        <w:jc w:val="left"/>
        <w:rPr/>
      </w:pPr>
      <w:r w:rsidDel="00000000" w:rsidR="00000000" w:rsidRPr="00000000">
        <w:rPr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6"/>
        </w:numPr>
        <w:tabs>
          <w:tab w:val="left" w:pos="975"/>
        </w:tabs>
        <w:spacing w:after="0" w:before="278" w:line="240" w:lineRule="auto"/>
        <w:ind w:left="974" w:right="0" w:hanging="633"/>
        <w:jc w:val="left"/>
        <w:rPr/>
      </w:pPr>
      <w:r w:rsidDel="00000000" w:rsidR="00000000" w:rsidRPr="00000000">
        <w:rPr>
          <w:rtl w:val="0"/>
        </w:rPr>
        <w:t xml:space="preserve">Стадии разработки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должна быть проведена в три стадии: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технического задания;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рабочее проектирование;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6"/>
        </w:numPr>
        <w:tabs>
          <w:tab w:val="left" w:pos="973"/>
        </w:tabs>
        <w:spacing w:after="0" w:before="0" w:line="240" w:lineRule="auto"/>
        <w:ind w:left="972" w:right="0" w:hanging="631"/>
        <w:jc w:val="left"/>
        <w:rPr/>
      </w:pPr>
      <w:r w:rsidDel="00000000" w:rsidR="00000000" w:rsidRPr="00000000">
        <w:rPr>
          <w:rtl w:val="0"/>
        </w:rPr>
        <w:t xml:space="preserve">Этапы разработки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342" w:right="7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1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стадии рабочего проектирования должны быть выполнены перечисленные ниже этапы работ: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before="0" w:line="240" w:lineRule="auto"/>
        <w:ind w:left="129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программы;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before="0" w:line="240" w:lineRule="auto"/>
        <w:ind w:left="129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программной документации;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before="0" w:line="240" w:lineRule="auto"/>
        <w:ind w:left="129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испытания программы.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2" w:right="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стадии внедрения должен быть выполнен этап разработки подготовка и передача программы.</w:t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6"/>
        </w:numPr>
        <w:tabs>
          <w:tab w:val="left" w:pos="975"/>
        </w:tabs>
        <w:spacing w:after="0" w:before="72" w:line="240" w:lineRule="auto"/>
        <w:ind w:left="974" w:right="0" w:hanging="633"/>
        <w:jc w:val="left"/>
        <w:rPr/>
      </w:pPr>
      <w:r w:rsidDel="00000000" w:rsidR="00000000" w:rsidRPr="00000000">
        <w:rPr>
          <w:rtl w:val="0"/>
        </w:rPr>
        <w:t xml:space="preserve">Содержание работ по этапам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342" w:right="1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этапе разработки технического задания должны быть выполнены перечисленные ниже работы: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1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и уточнение требований к техническим средствам;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требований к программе;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стадий, этапов и сроков разработки программы и документации на неѐ;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согласование и утверждение технического задания.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этапе разработки программы должна быть выполнена работа по программированию (кодированию) и отладке программы.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6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этапе испытаний программы должны быть выполнены перечисленные ниже виды работ: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разработка, согласование и утверждение и методики испытаний;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40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приемо-сдаточных испытаний;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0" w:line="275" w:lineRule="auto"/>
        <w:ind w:left="58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корректировка программы и программной документации по результатам испытаний.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1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Заказчика.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numPr>
          <w:ilvl w:val="0"/>
          <w:numId w:val="8"/>
        </w:numPr>
        <w:tabs>
          <w:tab w:val="left" w:pos="823"/>
        </w:tabs>
        <w:spacing w:after="0" w:before="0" w:line="240" w:lineRule="auto"/>
        <w:ind w:left="822" w:right="0" w:hanging="481"/>
        <w:jc w:val="left"/>
        <w:rPr/>
      </w:pPr>
      <w:r w:rsidDel="00000000" w:rsidR="00000000" w:rsidRPr="00000000">
        <w:rPr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8"/>
        </w:numPr>
        <w:tabs>
          <w:tab w:val="left" w:pos="975"/>
        </w:tabs>
        <w:spacing w:after="0" w:before="281" w:line="240" w:lineRule="auto"/>
        <w:ind w:left="974" w:right="0" w:hanging="633"/>
        <w:jc w:val="left"/>
        <w:rPr/>
      </w:pPr>
      <w:r w:rsidDel="00000000" w:rsidR="00000000" w:rsidRPr="00000000">
        <w:rPr>
          <w:rtl w:val="0"/>
        </w:rPr>
        <w:t xml:space="preserve">Виды испытаний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342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производится Заказчиком во время приема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34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8"/>
        </w:numPr>
        <w:tabs>
          <w:tab w:val="left" w:pos="973"/>
        </w:tabs>
        <w:spacing w:after="0" w:before="0" w:line="240" w:lineRule="auto"/>
        <w:ind w:left="972" w:right="0" w:hanging="631"/>
        <w:jc w:val="left"/>
        <w:rPr/>
      </w:pPr>
      <w:r w:rsidDel="00000000" w:rsidR="00000000" w:rsidRPr="00000000">
        <w:rPr>
          <w:rtl w:val="0"/>
        </w:rPr>
        <w:t xml:space="preserve">Общие требования к приемке работы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требования не предъявляются.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68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30"/>
        <w:gridCol w:w="3538"/>
        <w:tblGridChange w:id="0">
          <w:tblGrid>
            <w:gridCol w:w="3930"/>
            <w:gridCol w:w="3538"/>
          </w:tblGrid>
        </w:tblGridChange>
      </w:tblGrid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 ИСПОЛНИТЕЛЯ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7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 ЗАКАЗЧИКА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798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                                                              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41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020"/>
        <w:gridCol w:w="4021"/>
        <w:tblGridChange w:id="0">
          <w:tblGrid>
            <w:gridCol w:w="4020"/>
            <w:gridCol w:w="4021"/>
          </w:tblGrid>
        </w:tblGridChange>
      </w:tblGrid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15"/>
              </w:tabs>
              <w:spacing w:after="0" w:before="0" w:line="201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Декабря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24"/>
              </w:tabs>
              <w:spacing w:after="0" w:before="0" w:line="201" w:lineRule="auto"/>
              <w:ind w:left="17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Декабря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40" w:w="11910" w:orient="portrait"/>
      <w:pgMar w:bottom="280" w:top="1580" w:left="1360" w:right="740" w:header="357.1653543307087" w:footer="357.16535433070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90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50" w:hanging="240"/>
      </w:pPr>
      <w:rPr/>
    </w:lvl>
    <w:lvl w:ilvl="2">
      <w:start w:val="0"/>
      <w:numFmt w:val="bullet"/>
      <w:lvlText w:val="•"/>
      <w:lvlJc w:val="left"/>
      <w:pPr>
        <w:ind w:left="3001" w:hanging="240"/>
      </w:pPr>
      <w:rPr/>
    </w:lvl>
    <w:lvl w:ilvl="3">
      <w:start w:val="0"/>
      <w:numFmt w:val="bullet"/>
      <w:lvlText w:val="•"/>
      <w:lvlJc w:val="left"/>
      <w:pPr>
        <w:ind w:left="3851" w:hanging="240"/>
      </w:pPr>
      <w:rPr/>
    </w:lvl>
    <w:lvl w:ilvl="4">
      <w:start w:val="0"/>
      <w:numFmt w:val="bullet"/>
      <w:lvlText w:val="•"/>
      <w:lvlJc w:val="left"/>
      <w:pPr>
        <w:ind w:left="4702" w:hanging="240"/>
      </w:pPr>
      <w:rPr/>
    </w:lvl>
    <w:lvl w:ilvl="5">
      <w:start w:val="0"/>
      <w:numFmt w:val="bullet"/>
      <w:lvlText w:val="•"/>
      <w:lvlJc w:val="left"/>
      <w:pPr>
        <w:ind w:left="5553" w:hanging="240"/>
      </w:pPr>
      <w:rPr/>
    </w:lvl>
    <w:lvl w:ilvl="6">
      <w:start w:val="0"/>
      <w:numFmt w:val="bullet"/>
      <w:lvlText w:val="•"/>
      <w:lvlJc w:val="left"/>
      <w:pPr>
        <w:ind w:left="6403" w:hanging="240"/>
      </w:pPr>
      <w:rPr/>
    </w:lvl>
    <w:lvl w:ilvl="7">
      <w:start w:val="0"/>
      <w:numFmt w:val="bullet"/>
      <w:lvlText w:val="•"/>
      <w:lvlJc w:val="left"/>
      <w:pPr>
        <w:ind w:left="7254" w:hanging="240"/>
      </w:pPr>
      <w:rPr/>
    </w:lvl>
    <w:lvl w:ilvl="8">
      <w:start w:val="0"/>
      <w:numFmt w:val="bullet"/>
      <w:lvlText w:val="•"/>
      <w:lvlJc w:val="left"/>
      <w:pPr>
        <w:ind w:left="8105" w:hanging="2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82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02" w:hanging="240"/>
      </w:pPr>
      <w:rPr/>
    </w:lvl>
    <w:lvl w:ilvl="2">
      <w:start w:val="0"/>
      <w:numFmt w:val="bullet"/>
      <w:lvlText w:val="•"/>
      <w:lvlJc w:val="left"/>
      <w:pPr>
        <w:ind w:left="2425" w:hanging="240"/>
      </w:pPr>
      <w:rPr/>
    </w:lvl>
    <w:lvl w:ilvl="3">
      <w:start w:val="0"/>
      <w:numFmt w:val="bullet"/>
      <w:lvlText w:val="•"/>
      <w:lvlJc w:val="left"/>
      <w:pPr>
        <w:ind w:left="3347" w:hanging="240"/>
      </w:pPr>
      <w:rPr/>
    </w:lvl>
    <w:lvl w:ilvl="4">
      <w:start w:val="0"/>
      <w:numFmt w:val="bullet"/>
      <w:lvlText w:val="•"/>
      <w:lvlJc w:val="left"/>
      <w:pPr>
        <w:ind w:left="4270" w:hanging="240"/>
      </w:pPr>
      <w:rPr/>
    </w:lvl>
    <w:lvl w:ilvl="5">
      <w:start w:val="0"/>
      <w:numFmt w:val="bullet"/>
      <w:lvlText w:val="•"/>
      <w:lvlJc w:val="left"/>
      <w:pPr>
        <w:ind w:left="5193" w:hanging="240"/>
      </w:pPr>
      <w:rPr/>
    </w:lvl>
    <w:lvl w:ilvl="6">
      <w:start w:val="0"/>
      <w:numFmt w:val="bullet"/>
      <w:lvlText w:val="•"/>
      <w:lvlJc w:val="left"/>
      <w:pPr>
        <w:ind w:left="6115" w:hanging="240"/>
      </w:pPr>
      <w:rPr/>
    </w:lvl>
    <w:lvl w:ilvl="7">
      <w:start w:val="0"/>
      <w:numFmt w:val="bullet"/>
      <w:lvlText w:val="•"/>
      <w:lvlJc w:val="left"/>
      <w:pPr>
        <w:ind w:left="7038" w:hanging="240"/>
      </w:pPr>
      <w:rPr/>
    </w:lvl>
    <w:lvl w:ilvl="8">
      <w:start w:val="0"/>
      <w:numFmt w:val="bullet"/>
      <w:lvlText w:val="•"/>
      <w:lvlJc w:val="left"/>
      <w:pPr>
        <w:ind w:left="7961" w:hanging="24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601" w:hanging="2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20" w:hanging="260"/>
      </w:pPr>
      <w:rPr/>
    </w:lvl>
    <w:lvl w:ilvl="2">
      <w:start w:val="0"/>
      <w:numFmt w:val="bullet"/>
      <w:lvlText w:val="•"/>
      <w:lvlJc w:val="left"/>
      <w:pPr>
        <w:ind w:left="2441" w:hanging="260"/>
      </w:pPr>
      <w:rPr/>
    </w:lvl>
    <w:lvl w:ilvl="3">
      <w:start w:val="0"/>
      <w:numFmt w:val="bullet"/>
      <w:lvlText w:val="•"/>
      <w:lvlJc w:val="left"/>
      <w:pPr>
        <w:ind w:left="3361" w:hanging="260"/>
      </w:pPr>
      <w:rPr/>
    </w:lvl>
    <w:lvl w:ilvl="4">
      <w:start w:val="0"/>
      <w:numFmt w:val="bullet"/>
      <w:lvlText w:val="•"/>
      <w:lvlJc w:val="left"/>
      <w:pPr>
        <w:ind w:left="4282" w:hanging="260"/>
      </w:pPr>
      <w:rPr/>
    </w:lvl>
    <w:lvl w:ilvl="5">
      <w:start w:val="0"/>
      <w:numFmt w:val="bullet"/>
      <w:lvlText w:val="•"/>
      <w:lvlJc w:val="left"/>
      <w:pPr>
        <w:ind w:left="5203" w:hanging="260"/>
      </w:pPr>
      <w:rPr/>
    </w:lvl>
    <w:lvl w:ilvl="6">
      <w:start w:val="0"/>
      <w:numFmt w:val="bullet"/>
      <w:lvlText w:val="•"/>
      <w:lvlJc w:val="left"/>
      <w:pPr>
        <w:ind w:left="6123" w:hanging="260"/>
      </w:pPr>
      <w:rPr/>
    </w:lvl>
    <w:lvl w:ilvl="7">
      <w:start w:val="0"/>
      <w:numFmt w:val="bullet"/>
      <w:lvlText w:val="•"/>
      <w:lvlJc w:val="left"/>
      <w:pPr>
        <w:ind w:left="7044" w:hanging="260"/>
      </w:pPr>
      <w:rPr/>
    </w:lvl>
    <w:lvl w:ilvl="8">
      <w:start w:val="0"/>
      <w:numFmt w:val="bullet"/>
      <w:lvlText w:val="•"/>
      <w:lvlJc w:val="left"/>
      <w:pPr>
        <w:ind w:left="7965" w:hanging="2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62" w:hanging="420"/>
      </w:pPr>
      <w:rPr/>
    </w:lvl>
    <w:lvl w:ilvl="1">
      <w:start w:val="1"/>
      <w:numFmt w:val="decimal"/>
      <w:lvlText w:val="%1.%2."/>
      <w:lvlJc w:val="left"/>
      <w:pPr>
        <w:ind w:left="762" w:hanging="42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569" w:hanging="420"/>
      </w:pPr>
      <w:rPr/>
    </w:lvl>
    <w:lvl w:ilvl="3">
      <w:start w:val="0"/>
      <w:numFmt w:val="bullet"/>
      <w:lvlText w:val="•"/>
      <w:lvlJc w:val="left"/>
      <w:pPr>
        <w:ind w:left="3473" w:hanging="420"/>
      </w:pPr>
      <w:rPr/>
    </w:lvl>
    <w:lvl w:ilvl="4">
      <w:start w:val="0"/>
      <w:numFmt w:val="bullet"/>
      <w:lvlText w:val="•"/>
      <w:lvlJc w:val="left"/>
      <w:pPr>
        <w:ind w:left="4378" w:hanging="420"/>
      </w:pPr>
      <w:rPr/>
    </w:lvl>
    <w:lvl w:ilvl="5">
      <w:start w:val="0"/>
      <w:numFmt w:val="bullet"/>
      <w:lvlText w:val="•"/>
      <w:lvlJc w:val="left"/>
      <w:pPr>
        <w:ind w:left="5283" w:hanging="420"/>
      </w:pPr>
      <w:rPr/>
    </w:lvl>
    <w:lvl w:ilvl="6">
      <w:start w:val="0"/>
      <w:numFmt w:val="bullet"/>
      <w:lvlText w:val="•"/>
      <w:lvlJc w:val="left"/>
      <w:pPr>
        <w:ind w:left="6187" w:hanging="420"/>
      </w:pPr>
      <w:rPr/>
    </w:lvl>
    <w:lvl w:ilvl="7">
      <w:start w:val="0"/>
      <w:numFmt w:val="bullet"/>
      <w:lvlText w:val="•"/>
      <w:lvlJc w:val="left"/>
      <w:pPr>
        <w:ind w:left="7092" w:hanging="420"/>
      </w:pPr>
      <w:rPr/>
    </w:lvl>
    <w:lvl w:ilvl="8">
      <w:start w:val="0"/>
      <w:numFmt w:val="bullet"/>
      <w:lvlText w:val="•"/>
      <w:lvlJc w:val="left"/>
      <w:pPr>
        <w:ind w:left="7997" w:hanging="420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1020" w:hanging="678"/>
      </w:pPr>
      <w:rPr/>
    </w:lvl>
    <w:lvl w:ilvl="1">
      <w:start w:val="2"/>
      <w:numFmt w:val="decimal"/>
      <w:lvlText w:val="%1.%2"/>
      <w:lvlJc w:val="left"/>
      <w:pPr>
        <w:ind w:left="1020" w:hanging="678"/>
      </w:pPr>
      <w:rPr/>
    </w:lvl>
    <w:lvl w:ilvl="2">
      <w:start w:val="2"/>
      <w:numFmt w:val="decimal"/>
      <w:lvlText w:val="%1.%2.%3."/>
      <w:lvlJc w:val="left"/>
      <w:pPr>
        <w:ind w:left="1020" w:hanging="678"/>
      </w:pPr>
      <w:rPr>
        <w:rFonts w:ascii="Times New Roman" w:cs="Times New Roman" w:eastAsia="Times New Roman" w:hAnsi="Times New Roman"/>
        <w:b w:val="1"/>
        <w:sz w:val="27"/>
        <w:szCs w:val="27"/>
      </w:rPr>
    </w:lvl>
    <w:lvl w:ilvl="3">
      <w:start w:val="0"/>
      <w:numFmt w:val="bullet"/>
      <w:lvlText w:val="•"/>
      <w:lvlJc w:val="left"/>
      <w:pPr>
        <w:ind w:left="3655" w:hanging="678"/>
      </w:pPr>
      <w:rPr/>
    </w:lvl>
    <w:lvl w:ilvl="4">
      <w:start w:val="0"/>
      <w:numFmt w:val="bullet"/>
      <w:lvlText w:val="•"/>
      <w:lvlJc w:val="left"/>
      <w:pPr>
        <w:ind w:left="4534" w:hanging="678.0000000000005"/>
      </w:pPr>
      <w:rPr/>
    </w:lvl>
    <w:lvl w:ilvl="5">
      <w:start w:val="0"/>
      <w:numFmt w:val="bullet"/>
      <w:lvlText w:val="•"/>
      <w:lvlJc w:val="left"/>
      <w:pPr>
        <w:ind w:left="5413" w:hanging="678.0000000000009"/>
      </w:pPr>
      <w:rPr/>
    </w:lvl>
    <w:lvl w:ilvl="6">
      <w:start w:val="0"/>
      <w:numFmt w:val="bullet"/>
      <w:lvlText w:val="•"/>
      <w:lvlJc w:val="left"/>
      <w:pPr>
        <w:ind w:left="6291" w:hanging="677.9999999999991"/>
      </w:pPr>
      <w:rPr/>
    </w:lvl>
    <w:lvl w:ilvl="7">
      <w:start w:val="0"/>
      <w:numFmt w:val="bullet"/>
      <w:lvlText w:val="•"/>
      <w:lvlJc w:val="left"/>
      <w:pPr>
        <w:ind w:left="7170" w:hanging="678"/>
      </w:pPr>
      <w:rPr/>
    </w:lvl>
    <w:lvl w:ilvl="8">
      <w:start w:val="0"/>
      <w:numFmt w:val="bullet"/>
      <w:lvlText w:val="•"/>
      <w:lvlJc w:val="left"/>
      <w:pPr>
        <w:ind w:left="8049" w:hanging="678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2" w:hanging="480"/>
      </w:pPr>
      <w:rPr>
        <w:b w:val="1"/>
      </w:rPr>
    </w:lvl>
    <w:lvl w:ilvl="1">
      <w:start w:val="1"/>
      <w:numFmt w:val="decimal"/>
      <w:lvlText w:val="%1.%2."/>
      <w:lvlJc w:val="left"/>
      <w:pPr>
        <w:ind w:left="972" w:hanging="630"/>
      </w:pPr>
      <w:rPr>
        <w:rFonts w:ascii="Times New Roman" w:cs="Times New Roman" w:eastAsia="Times New Roman" w:hAnsi="Times New Roman"/>
        <w:b w:val="1"/>
        <w:sz w:val="36"/>
        <w:szCs w:val="36"/>
      </w:rPr>
    </w:lvl>
    <w:lvl w:ilvl="2">
      <w:start w:val="1"/>
      <w:numFmt w:val="decimal"/>
      <w:lvlText w:val="%1.%2.%3."/>
      <w:lvlJc w:val="left"/>
      <w:pPr>
        <w:ind w:left="942" w:hanging="600"/>
      </w:pPr>
      <w:rPr/>
    </w:lvl>
    <w:lvl w:ilvl="3">
      <w:start w:val="1"/>
      <w:numFmt w:val="decimal"/>
      <w:lvlText w:val="%1.%2.%3.%4."/>
      <w:lvlJc w:val="left"/>
      <w:pPr>
        <w:ind w:left="342" w:hanging="600"/>
      </w:pPr>
      <w:rPr>
        <w:rFonts w:ascii="Times New Roman" w:cs="Times New Roman" w:eastAsia="Times New Roman" w:hAnsi="Times New Roman"/>
        <w:sz w:val="24"/>
        <w:szCs w:val="24"/>
      </w:rPr>
    </w:lvl>
    <w:lvl w:ilvl="4">
      <w:start w:val="0"/>
      <w:numFmt w:val="bullet"/>
      <w:lvlText w:val="•"/>
      <w:lvlJc w:val="left"/>
      <w:pPr>
        <w:ind w:left="1020" w:hanging="600"/>
      </w:pPr>
      <w:rPr/>
    </w:lvl>
    <w:lvl w:ilvl="5">
      <w:start w:val="0"/>
      <w:numFmt w:val="bullet"/>
      <w:lvlText w:val="•"/>
      <w:lvlJc w:val="left"/>
      <w:pPr>
        <w:ind w:left="1120" w:hanging="600"/>
      </w:pPr>
      <w:rPr/>
    </w:lvl>
    <w:lvl w:ilvl="6">
      <w:start w:val="0"/>
      <w:numFmt w:val="bullet"/>
      <w:lvlText w:val="•"/>
      <w:lvlJc w:val="left"/>
      <w:pPr>
        <w:ind w:left="1840" w:hanging="600"/>
      </w:pPr>
      <w:rPr/>
    </w:lvl>
    <w:lvl w:ilvl="7">
      <w:start w:val="0"/>
      <w:numFmt w:val="bullet"/>
      <w:lvlText w:val="•"/>
      <w:lvlJc w:val="left"/>
      <w:pPr>
        <w:ind w:left="3831" w:hanging="600"/>
      </w:pPr>
      <w:rPr/>
    </w:lvl>
    <w:lvl w:ilvl="8">
      <w:start w:val="0"/>
      <w:numFmt w:val="bullet"/>
      <w:lvlText w:val="•"/>
      <w:lvlJc w:val="left"/>
      <w:pPr>
        <w:ind w:left="5823" w:hanging="60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582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762" w:hanging="42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942" w:hanging="60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•"/>
      <w:lvlJc w:val="left"/>
      <w:pPr>
        <w:ind w:left="2048" w:hanging="600"/>
      </w:pPr>
      <w:rPr/>
    </w:lvl>
    <w:lvl w:ilvl="4">
      <w:start w:val="0"/>
      <w:numFmt w:val="bullet"/>
      <w:lvlText w:val="•"/>
      <w:lvlJc w:val="left"/>
      <w:pPr>
        <w:ind w:left="3156" w:hanging="600"/>
      </w:pPr>
      <w:rPr/>
    </w:lvl>
    <w:lvl w:ilvl="5">
      <w:start w:val="0"/>
      <w:numFmt w:val="bullet"/>
      <w:lvlText w:val="•"/>
      <w:lvlJc w:val="left"/>
      <w:pPr>
        <w:ind w:left="4264" w:hanging="600"/>
      </w:pPr>
      <w:rPr/>
    </w:lvl>
    <w:lvl w:ilvl="6">
      <w:start w:val="0"/>
      <w:numFmt w:val="bullet"/>
      <w:lvlText w:val="•"/>
      <w:lvlJc w:val="left"/>
      <w:pPr>
        <w:ind w:left="5373" w:hanging="600"/>
      </w:pPr>
      <w:rPr/>
    </w:lvl>
    <w:lvl w:ilvl="7">
      <w:start w:val="0"/>
      <w:numFmt w:val="bullet"/>
      <w:lvlText w:val="•"/>
      <w:lvlJc w:val="left"/>
      <w:pPr>
        <w:ind w:left="6481" w:hanging="600"/>
      </w:pPr>
      <w:rPr/>
    </w:lvl>
    <w:lvl w:ilvl="8">
      <w:start w:val="0"/>
      <w:numFmt w:val="bullet"/>
      <w:lvlText w:val="•"/>
      <w:lvlJc w:val="left"/>
      <w:pPr>
        <w:ind w:left="7589" w:hanging="600"/>
      </w:pPr>
      <w:rPr/>
    </w:lvl>
  </w:abstractNum>
  <w:abstractNum w:abstractNumId="8">
    <w:lvl w:ilvl="0">
      <w:start w:val="7"/>
      <w:numFmt w:val="decimal"/>
      <w:lvlText w:val="%1."/>
      <w:lvlJc w:val="left"/>
      <w:pPr>
        <w:ind w:left="822" w:hanging="480"/>
      </w:pPr>
      <w:rPr>
        <w:rFonts w:ascii="Times New Roman" w:cs="Times New Roman" w:eastAsia="Times New Roman" w:hAnsi="Times New Roman"/>
        <w:b w:val="1"/>
        <w:sz w:val="48"/>
        <w:szCs w:val="48"/>
      </w:rPr>
    </w:lvl>
    <w:lvl w:ilvl="1">
      <w:start w:val="1"/>
      <w:numFmt w:val="decimal"/>
      <w:lvlText w:val="%1.%2."/>
      <w:lvlJc w:val="left"/>
      <w:pPr>
        <w:ind w:left="974" w:hanging="632.9999999999999"/>
      </w:pPr>
      <w:rPr>
        <w:rFonts w:ascii="Times New Roman" w:cs="Times New Roman" w:eastAsia="Times New Roman" w:hAnsi="Times New Roman"/>
        <w:b w:val="1"/>
        <w:sz w:val="36"/>
        <w:szCs w:val="36"/>
      </w:rPr>
    </w:lvl>
    <w:lvl w:ilvl="2">
      <w:start w:val="0"/>
      <w:numFmt w:val="bullet"/>
      <w:lvlText w:val="•"/>
      <w:lvlJc w:val="left"/>
      <w:pPr>
        <w:ind w:left="1960" w:hanging="633"/>
      </w:pPr>
      <w:rPr/>
    </w:lvl>
    <w:lvl w:ilvl="3">
      <w:start w:val="0"/>
      <w:numFmt w:val="bullet"/>
      <w:lvlText w:val="•"/>
      <w:lvlJc w:val="left"/>
      <w:pPr>
        <w:ind w:left="2941" w:hanging="633"/>
      </w:pPr>
      <w:rPr/>
    </w:lvl>
    <w:lvl w:ilvl="4">
      <w:start w:val="0"/>
      <w:numFmt w:val="bullet"/>
      <w:lvlText w:val="•"/>
      <w:lvlJc w:val="left"/>
      <w:pPr>
        <w:ind w:left="3922" w:hanging="633"/>
      </w:pPr>
      <w:rPr/>
    </w:lvl>
    <w:lvl w:ilvl="5">
      <w:start w:val="0"/>
      <w:numFmt w:val="bullet"/>
      <w:lvlText w:val="•"/>
      <w:lvlJc w:val="left"/>
      <w:pPr>
        <w:ind w:left="4902" w:hanging="633"/>
      </w:pPr>
      <w:rPr/>
    </w:lvl>
    <w:lvl w:ilvl="6">
      <w:start w:val="0"/>
      <w:numFmt w:val="bullet"/>
      <w:lvlText w:val="•"/>
      <w:lvlJc w:val="left"/>
      <w:pPr>
        <w:ind w:left="5883" w:hanging="633"/>
      </w:pPr>
      <w:rPr/>
    </w:lvl>
    <w:lvl w:ilvl="7">
      <w:start w:val="0"/>
      <w:numFmt w:val="bullet"/>
      <w:lvlText w:val="•"/>
      <w:lvlJc w:val="left"/>
      <w:pPr>
        <w:ind w:left="6864" w:hanging="633"/>
      </w:pPr>
      <w:rPr/>
    </w:lvl>
    <w:lvl w:ilvl="8">
      <w:start w:val="0"/>
      <w:numFmt w:val="bullet"/>
      <w:lvlText w:val="•"/>
      <w:lvlJc w:val="left"/>
      <w:pPr>
        <w:ind w:left="7844" w:hanging="633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82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02" w:hanging="240"/>
      </w:pPr>
      <w:rPr/>
    </w:lvl>
    <w:lvl w:ilvl="2">
      <w:start w:val="0"/>
      <w:numFmt w:val="bullet"/>
      <w:lvlText w:val="•"/>
      <w:lvlJc w:val="left"/>
      <w:pPr>
        <w:ind w:left="2425" w:hanging="240"/>
      </w:pPr>
      <w:rPr/>
    </w:lvl>
    <w:lvl w:ilvl="3">
      <w:start w:val="0"/>
      <w:numFmt w:val="bullet"/>
      <w:lvlText w:val="•"/>
      <w:lvlJc w:val="left"/>
      <w:pPr>
        <w:ind w:left="3347" w:hanging="240"/>
      </w:pPr>
      <w:rPr/>
    </w:lvl>
    <w:lvl w:ilvl="4">
      <w:start w:val="0"/>
      <w:numFmt w:val="bullet"/>
      <w:lvlText w:val="•"/>
      <w:lvlJc w:val="left"/>
      <w:pPr>
        <w:ind w:left="4270" w:hanging="240"/>
      </w:pPr>
      <w:rPr/>
    </w:lvl>
    <w:lvl w:ilvl="5">
      <w:start w:val="0"/>
      <w:numFmt w:val="bullet"/>
      <w:lvlText w:val="•"/>
      <w:lvlJc w:val="left"/>
      <w:pPr>
        <w:ind w:left="5193" w:hanging="240"/>
      </w:pPr>
      <w:rPr/>
    </w:lvl>
    <w:lvl w:ilvl="6">
      <w:start w:val="0"/>
      <w:numFmt w:val="bullet"/>
      <w:lvlText w:val="•"/>
      <w:lvlJc w:val="left"/>
      <w:pPr>
        <w:ind w:left="6115" w:hanging="240"/>
      </w:pPr>
      <w:rPr/>
    </w:lvl>
    <w:lvl w:ilvl="7">
      <w:start w:val="0"/>
      <w:numFmt w:val="bullet"/>
      <w:lvlText w:val="•"/>
      <w:lvlJc w:val="left"/>
      <w:pPr>
        <w:ind w:left="7038" w:hanging="240"/>
      </w:pPr>
      <w:rPr/>
    </w:lvl>
    <w:lvl w:ilvl="8">
      <w:start w:val="0"/>
      <w:numFmt w:val="bullet"/>
      <w:lvlText w:val="•"/>
      <w:lvlJc w:val="left"/>
      <w:pPr>
        <w:ind w:left="7961" w:hanging="24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582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02" w:hanging="240"/>
      </w:pPr>
      <w:rPr/>
    </w:lvl>
    <w:lvl w:ilvl="2">
      <w:start w:val="0"/>
      <w:numFmt w:val="bullet"/>
      <w:lvlText w:val="•"/>
      <w:lvlJc w:val="left"/>
      <w:pPr>
        <w:ind w:left="2425" w:hanging="240"/>
      </w:pPr>
      <w:rPr/>
    </w:lvl>
    <w:lvl w:ilvl="3">
      <w:start w:val="0"/>
      <w:numFmt w:val="bullet"/>
      <w:lvlText w:val="•"/>
      <w:lvlJc w:val="left"/>
      <w:pPr>
        <w:ind w:left="3347" w:hanging="240"/>
      </w:pPr>
      <w:rPr/>
    </w:lvl>
    <w:lvl w:ilvl="4">
      <w:start w:val="0"/>
      <w:numFmt w:val="bullet"/>
      <w:lvlText w:val="•"/>
      <w:lvlJc w:val="left"/>
      <w:pPr>
        <w:ind w:left="4270" w:hanging="240"/>
      </w:pPr>
      <w:rPr/>
    </w:lvl>
    <w:lvl w:ilvl="5">
      <w:start w:val="0"/>
      <w:numFmt w:val="bullet"/>
      <w:lvlText w:val="•"/>
      <w:lvlJc w:val="left"/>
      <w:pPr>
        <w:ind w:left="5193" w:hanging="240"/>
      </w:pPr>
      <w:rPr/>
    </w:lvl>
    <w:lvl w:ilvl="6">
      <w:start w:val="0"/>
      <w:numFmt w:val="bullet"/>
      <w:lvlText w:val="•"/>
      <w:lvlJc w:val="left"/>
      <w:pPr>
        <w:ind w:left="6115" w:hanging="240"/>
      </w:pPr>
      <w:rPr/>
    </w:lvl>
    <w:lvl w:ilvl="7">
      <w:start w:val="0"/>
      <w:numFmt w:val="bullet"/>
      <w:lvlText w:val="•"/>
      <w:lvlJc w:val="left"/>
      <w:pPr>
        <w:ind w:left="7038" w:hanging="240"/>
      </w:pPr>
      <w:rPr/>
    </w:lvl>
    <w:lvl w:ilvl="8">
      <w:start w:val="0"/>
      <w:numFmt w:val="bullet"/>
      <w:lvlText w:val="•"/>
      <w:lvlJc w:val="left"/>
      <w:pPr>
        <w:ind w:left="7961" w:hanging="2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2" w:hanging="481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342" w:hanging="63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1018" w:hanging="677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ind w:left="1122" w:hanging="78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822" w:hanging="481"/>
      <w:outlineLvl w:val="1"/>
    </w:pPr>
    <w:rPr>
      <w:rFonts w:ascii="Times New Roman" w:cs="Times New Roman" w:eastAsia="Times New Roman" w:hAnsi="Times New Roman"/>
      <w:b w:val="1"/>
      <w:bCs w:val="1"/>
      <w:sz w:val="48"/>
      <w:szCs w:val="48"/>
      <w:lang w:bidi="ar-SA" w:eastAsia="en-US" w:val="ru-RU"/>
    </w:rPr>
  </w:style>
  <w:style w:type="paragraph" w:styleId="Heading2">
    <w:name w:val="Heading 2"/>
    <w:basedOn w:val="Normal"/>
    <w:uiPriority w:val="1"/>
    <w:qFormat w:val="1"/>
    <w:pPr>
      <w:ind w:left="342" w:hanging="631"/>
      <w:outlineLvl w:val="2"/>
    </w:pPr>
    <w:rPr>
      <w:rFonts w:ascii="Times New Roman" w:cs="Times New Roman" w:eastAsia="Times New Roman" w:hAnsi="Times New Roman"/>
      <w:b w:val="1"/>
      <w:bCs w:val="1"/>
      <w:sz w:val="36"/>
      <w:szCs w:val="36"/>
      <w:lang w:bidi="ar-SA" w:eastAsia="en-US" w:val="ru-RU"/>
    </w:rPr>
  </w:style>
  <w:style w:type="paragraph" w:styleId="Heading3">
    <w:name w:val="Heading 3"/>
    <w:basedOn w:val="Normal"/>
    <w:uiPriority w:val="1"/>
    <w:qFormat w:val="1"/>
    <w:pPr>
      <w:ind w:left="1018" w:hanging="677"/>
      <w:outlineLvl w:val="3"/>
    </w:pPr>
    <w:rPr>
      <w:rFonts w:ascii="Times New Roman" w:cs="Times New Roman" w:eastAsia="Times New Roman" w:hAnsi="Times New Roman"/>
      <w:b w:val="1"/>
      <w:bCs w:val="1"/>
      <w:sz w:val="27"/>
      <w:szCs w:val="27"/>
      <w:lang w:bidi="ar-SA" w:eastAsia="en-US" w:val="ru-RU"/>
    </w:rPr>
  </w:style>
  <w:style w:type="paragraph" w:styleId="Heading4">
    <w:name w:val="Heading 4"/>
    <w:basedOn w:val="Normal"/>
    <w:uiPriority w:val="1"/>
    <w:qFormat w:val="1"/>
    <w:pPr>
      <w:ind w:left="1122" w:hanging="781"/>
      <w:outlineLvl w:val="4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582" w:hanging="42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>
      <w:spacing w:line="201" w:lineRule="exact"/>
      <w:ind w:left="200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2NmhdhZuLvEGqp1bzAQ2geEgFA==">AMUW2mVypy0F3n4W9x/7s6dvGpFF3KXwAkuFXqBzCgoe//pUwot6B+NtAIijDHHKipFRM7u3MeCVhZLEtCtEemlmUdOx3T4CBI1iAiTa0mZrvc/eJvgJeqZLiGJlEwpJDu40fph/5IRvHESqFDeaBzhI5qjWA0EsBXyvHRhjE+TDlCsTpXeH1MN2nveig681Rcu1zZ5ng/+8zv2LGRXpbSqZ2G6fO2xWUNrmz4uFSd7yO9xt4A04uCUiyoA/7PdbTrikvwqZpjDvWyB2GFaW52XY2zR5BIRp6D5jKX3nIMZkk53xhdSPurr3onY6av1bZ8PrsNRpjcROStxVOIydZTXRBiKfMwhltcEMliQzqA3S0bt/bOL0m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2022-12-22T17:55:24Z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2022-12-22T00:00:00Z</vt:filetime>
  </property>
</Properties>
</file>