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A58F06" w14:textId="77777777" w:rsidR="00284DA0" w:rsidRPr="00284DA0" w:rsidRDefault="00284DA0" w:rsidP="00694588">
      <w:pPr>
        <w:pStyle w:val="Apa"/>
      </w:pPr>
      <w:r w:rsidRPr="00284DA0">
        <w:t>E-Digna</w:t>
      </w:r>
    </w:p>
    <w:p w14:paraId="6A6C9A71" w14:textId="77777777" w:rsidR="00284DA0" w:rsidRDefault="00284DA0" w:rsidP="00694588">
      <w:pPr>
        <w:pStyle w:val="Apa"/>
      </w:pPr>
      <w:r w:rsidRPr="00284DA0">
        <w:t>– Educación digital para la navegación analítica –</w:t>
      </w:r>
    </w:p>
    <w:p w14:paraId="5226202D" w14:textId="0016E0EF" w:rsidR="00FD4F8D" w:rsidRPr="00284DA0" w:rsidRDefault="00FD4F8D" w:rsidP="00694588">
      <w:pPr>
        <w:pStyle w:val="Apa"/>
      </w:pPr>
      <w:r>
        <w:t>Una aplicación educativa al ISC</w:t>
      </w:r>
    </w:p>
    <w:p w14:paraId="0D326C5B" w14:textId="77777777" w:rsidR="00EE6835" w:rsidRPr="004B1650" w:rsidRDefault="00EE6835" w:rsidP="00694588">
      <w:pPr>
        <w:pStyle w:val="Apa"/>
      </w:pPr>
    </w:p>
    <w:p w14:paraId="7D380EF3" w14:textId="378DA4C6" w:rsidR="00770208" w:rsidRPr="004B1650" w:rsidRDefault="00770208" w:rsidP="00694588">
      <w:pPr>
        <w:pStyle w:val="Apa"/>
      </w:pPr>
    </w:p>
    <w:p w14:paraId="5D5E2DDC" w14:textId="10ED3917" w:rsidR="003A512D" w:rsidRPr="004B1650" w:rsidRDefault="003A512D" w:rsidP="00694588">
      <w:pPr>
        <w:pStyle w:val="Apa"/>
      </w:pPr>
    </w:p>
    <w:p w14:paraId="0DA0BBFD" w14:textId="19F522B9" w:rsidR="003A512D" w:rsidRPr="004B1650" w:rsidRDefault="003A512D" w:rsidP="00694588">
      <w:pPr>
        <w:pStyle w:val="Apa"/>
      </w:pPr>
    </w:p>
    <w:p w14:paraId="67F82A1F" w14:textId="61367826" w:rsidR="003A512D" w:rsidRPr="004B1650" w:rsidRDefault="0859874C" w:rsidP="00694588">
      <w:pPr>
        <w:pStyle w:val="Apa"/>
      </w:pPr>
      <w:r w:rsidRPr="004B1650">
        <w:t xml:space="preserve"> </w:t>
      </w:r>
    </w:p>
    <w:p w14:paraId="57860443" w14:textId="1B2CC411" w:rsidR="003A512D" w:rsidRPr="004B1650" w:rsidRDefault="4C82C014" w:rsidP="00694588">
      <w:pPr>
        <w:pStyle w:val="Apa"/>
      </w:pPr>
      <w:r w:rsidRPr="004B1650">
        <w:t xml:space="preserve">  </w:t>
      </w:r>
      <w:r w:rsidR="0859874C" w:rsidRPr="004B1650">
        <w:t xml:space="preserve"> </w:t>
      </w:r>
    </w:p>
    <w:p w14:paraId="7AF54E78" w14:textId="37AA587A" w:rsidR="003A512D" w:rsidRPr="004B1650" w:rsidRDefault="003A512D" w:rsidP="00694588">
      <w:pPr>
        <w:pStyle w:val="Apa"/>
      </w:pPr>
    </w:p>
    <w:p w14:paraId="69598140" w14:textId="7DB66724" w:rsidR="003A512D" w:rsidRPr="004B1650" w:rsidRDefault="003A512D" w:rsidP="00694588">
      <w:pPr>
        <w:pStyle w:val="Apa"/>
      </w:pPr>
    </w:p>
    <w:p w14:paraId="436128AD" w14:textId="016511CC" w:rsidR="003A512D" w:rsidRPr="004B1650" w:rsidRDefault="003A512D" w:rsidP="00694588">
      <w:pPr>
        <w:pStyle w:val="Apa"/>
      </w:pPr>
    </w:p>
    <w:p w14:paraId="645ECFC7" w14:textId="28729CD2" w:rsidR="003A512D" w:rsidRPr="004B1650" w:rsidRDefault="0859874C" w:rsidP="00694588">
      <w:pPr>
        <w:pStyle w:val="Apa"/>
      </w:pPr>
      <w:r w:rsidRPr="004B1650">
        <w:t xml:space="preserve"> </w:t>
      </w:r>
    </w:p>
    <w:p w14:paraId="239A2B0E" w14:textId="700BF362" w:rsidR="003A512D" w:rsidRPr="004B1650" w:rsidRDefault="0859874C" w:rsidP="00694588">
      <w:pPr>
        <w:pStyle w:val="Apa"/>
      </w:pPr>
      <w:r w:rsidRPr="004B1650">
        <w:t xml:space="preserve"> </w:t>
      </w:r>
    </w:p>
    <w:p w14:paraId="7C472B78" w14:textId="27117948" w:rsidR="003A512D" w:rsidRDefault="0859874C" w:rsidP="00694588">
      <w:pPr>
        <w:pStyle w:val="Apa"/>
      </w:pPr>
      <w:r w:rsidRPr="004B1650">
        <w:t>Alejandro Pérez Dávila</w:t>
      </w:r>
    </w:p>
    <w:p w14:paraId="6B21F151" w14:textId="08BFF11E" w:rsidR="003A512D" w:rsidRPr="004B1650" w:rsidRDefault="003A512D" w:rsidP="00694588">
      <w:pPr>
        <w:pStyle w:val="Apa"/>
      </w:pPr>
    </w:p>
    <w:p w14:paraId="3C33457B" w14:textId="7EA0D2E4" w:rsidR="003A512D" w:rsidRPr="004B1650" w:rsidRDefault="0859874C" w:rsidP="00694588">
      <w:pPr>
        <w:pStyle w:val="Apa"/>
      </w:pPr>
      <w:r w:rsidRPr="004B1650">
        <w:t xml:space="preserve"> </w:t>
      </w:r>
    </w:p>
    <w:p w14:paraId="6F9B73D4" w14:textId="275E958A" w:rsidR="003A512D" w:rsidRPr="004B1650" w:rsidRDefault="0859874C" w:rsidP="00694588">
      <w:pPr>
        <w:pStyle w:val="Apa"/>
      </w:pPr>
      <w:r w:rsidRPr="004B1650">
        <w:t xml:space="preserve"> </w:t>
      </w:r>
    </w:p>
    <w:p w14:paraId="6AD3F5CE" w14:textId="59150449" w:rsidR="003A512D" w:rsidRPr="004B1650" w:rsidRDefault="0859874C" w:rsidP="00694588">
      <w:pPr>
        <w:pStyle w:val="Apa"/>
      </w:pPr>
      <w:r w:rsidRPr="004B1650">
        <w:t xml:space="preserve"> </w:t>
      </w:r>
    </w:p>
    <w:p w14:paraId="2202FCEB" w14:textId="2D73B7C2" w:rsidR="61743568" w:rsidRPr="004B1650" w:rsidRDefault="254375FD" w:rsidP="00694588">
      <w:pPr>
        <w:pStyle w:val="Apa"/>
      </w:pPr>
      <w:r w:rsidRPr="004B1650">
        <w:t xml:space="preserve"> </w:t>
      </w:r>
    </w:p>
    <w:p w14:paraId="26250CA5" w14:textId="1B880D5B" w:rsidR="724575D9" w:rsidRPr="004B1650" w:rsidRDefault="724575D9" w:rsidP="00694588">
      <w:pPr>
        <w:pStyle w:val="Apa"/>
      </w:pPr>
    </w:p>
    <w:p w14:paraId="3FB5D432" w14:textId="1237AD5B" w:rsidR="003A512D" w:rsidRPr="00FD4F8D" w:rsidRDefault="0859874C" w:rsidP="00694588">
      <w:pPr>
        <w:pStyle w:val="Apa"/>
      </w:pPr>
      <w:r w:rsidRPr="004B1650">
        <w:t xml:space="preserve"> </w:t>
      </w:r>
    </w:p>
    <w:p w14:paraId="1B62A7CE" w14:textId="2283B32B" w:rsidR="003A512D" w:rsidRPr="004B1650" w:rsidRDefault="0859874C" w:rsidP="00694588">
      <w:pPr>
        <w:pStyle w:val="Apa"/>
      </w:pPr>
      <w:r w:rsidRPr="004B1650">
        <w:t xml:space="preserve"> </w:t>
      </w:r>
    </w:p>
    <w:p w14:paraId="7D01CAA3" w14:textId="30F78466" w:rsidR="003A512D" w:rsidRPr="004B1650" w:rsidRDefault="0859874C" w:rsidP="00694588">
      <w:pPr>
        <w:pStyle w:val="Apa"/>
      </w:pPr>
      <w:r w:rsidRPr="004B1650">
        <w:t xml:space="preserve"> </w:t>
      </w:r>
    </w:p>
    <w:p w14:paraId="69837AA2" w14:textId="2FD0A27B" w:rsidR="003A512D" w:rsidRPr="004B1650" w:rsidRDefault="0859874C" w:rsidP="00694588">
      <w:pPr>
        <w:pStyle w:val="Apa"/>
      </w:pPr>
      <w:r w:rsidRPr="004B1650">
        <w:t xml:space="preserve"> </w:t>
      </w:r>
    </w:p>
    <w:p w14:paraId="2632D9DA" w14:textId="6B0F6C68" w:rsidR="003A512D" w:rsidRPr="004B1650" w:rsidRDefault="0859874C" w:rsidP="00694588">
      <w:pPr>
        <w:pStyle w:val="Apa"/>
      </w:pPr>
      <w:r w:rsidRPr="004B1650">
        <w:t xml:space="preserve">Instituto San Carlos de </w:t>
      </w:r>
      <w:r w:rsidR="2FE02C9C" w:rsidRPr="004B1650">
        <w:t>La</w:t>
      </w:r>
      <w:r w:rsidRPr="004B1650">
        <w:t xml:space="preserve"> Salle</w:t>
      </w:r>
    </w:p>
    <w:p w14:paraId="71522041" w14:textId="77777777" w:rsidR="00FD4F8D" w:rsidRDefault="00FD4F8D" w:rsidP="00694588">
      <w:pPr>
        <w:pStyle w:val="Apa"/>
      </w:pPr>
      <w:r w:rsidRPr="00FD4F8D">
        <w:t>Ciencia, Tecnología e Innovación para el Desarrollo Social</w:t>
      </w:r>
    </w:p>
    <w:p w14:paraId="06F1C0B3" w14:textId="544EE272" w:rsidR="003A512D" w:rsidRPr="004B1650" w:rsidRDefault="0859874C" w:rsidP="00694588">
      <w:pPr>
        <w:pStyle w:val="Apa"/>
      </w:pPr>
      <w:r w:rsidRPr="004B1650">
        <w:t>202</w:t>
      </w:r>
      <w:r w:rsidR="00FD4F8D">
        <w:t>6</w:t>
      </w:r>
    </w:p>
    <w:p w14:paraId="1E308EDD" w14:textId="77777777" w:rsidR="006C2BC5" w:rsidRDefault="006C2BC5" w:rsidP="00694588">
      <w:pPr>
        <w:pStyle w:val="Apa"/>
        <w:sectPr w:rsidR="006C2BC5" w:rsidSect="00FD4F8D">
          <w:headerReference w:type="default" r:id="rId11"/>
          <w:footerReference w:type="default" r:id="rId12"/>
          <w:headerReference w:type="first" r:id="rId13"/>
          <w:pgSz w:w="12240" w:h="15840"/>
          <w:pgMar w:top="1417" w:right="1701" w:bottom="1417" w:left="1701" w:header="708" w:footer="708" w:gutter="0"/>
          <w:cols w:space="708"/>
          <w:titlePg/>
          <w:docGrid w:linePitch="360"/>
        </w:sectPr>
      </w:pPr>
    </w:p>
    <w:sdt>
      <w:sdtPr>
        <w:rPr>
          <w:rFonts w:asciiTheme="minorHAnsi" w:hAnsiTheme="minorHAnsi" w:cstheme="minorBidi"/>
          <w:color w:val="auto"/>
          <w:sz w:val="22"/>
          <w:szCs w:val="22"/>
          <w:lang w:val="es-CO"/>
        </w:rPr>
        <w:id w:val="29316888"/>
        <w:docPartObj>
          <w:docPartGallery w:val="Table of Contents"/>
          <w:docPartUnique/>
        </w:docPartObj>
      </w:sdtPr>
      <w:sdtContent>
        <w:p w14:paraId="3C31C257" w14:textId="77777777" w:rsidR="00284DA0" w:rsidRPr="007B02CF" w:rsidRDefault="00284DA0" w:rsidP="00694588">
          <w:pPr>
            <w:pStyle w:val="Apa"/>
            <w:rPr>
              <w:rFonts w:eastAsia="Times New Roman"/>
              <w:u w:val="single"/>
            </w:rPr>
          </w:pPr>
          <w:r w:rsidRPr="004B1650">
            <w:t>Índice</w:t>
          </w:r>
        </w:p>
        <w:p w14:paraId="079AB345" w14:textId="6FAF0402" w:rsidR="00096307" w:rsidRDefault="00284DA0">
          <w:pPr>
            <w:pStyle w:val="TDC1"/>
            <w:tabs>
              <w:tab w:val="right" w:leader="dot" w:pos="8828"/>
            </w:tabs>
            <w:rPr>
              <w:rFonts w:eastAsiaTheme="minorEastAsia"/>
              <w:noProof/>
              <w:lang w:eastAsia="es-CO"/>
            </w:rPr>
          </w:pPr>
          <w:r w:rsidRPr="004B1650">
            <w:rPr>
              <w:rFonts w:ascii="Times New Roman" w:hAnsi="Times New Roman" w:cs="Times New Roman"/>
              <w:sz w:val="24"/>
              <w:szCs w:val="24"/>
            </w:rPr>
            <w:fldChar w:fldCharType="begin"/>
          </w:r>
          <w:r w:rsidRPr="004B1650">
            <w:rPr>
              <w:rFonts w:ascii="Times New Roman" w:hAnsi="Times New Roman" w:cs="Times New Roman"/>
              <w:sz w:val="24"/>
              <w:szCs w:val="24"/>
            </w:rPr>
            <w:instrText>TOC \o "1-3" \z \u \h</w:instrText>
          </w:r>
          <w:r w:rsidRPr="004B1650">
            <w:rPr>
              <w:rFonts w:ascii="Times New Roman" w:hAnsi="Times New Roman" w:cs="Times New Roman"/>
              <w:sz w:val="24"/>
              <w:szCs w:val="24"/>
            </w:rPr>
            <w:fldChar w:fldCharType="separate"/>
          </w:r>
          <w:hyperlink w:anchor="_Toc225128392" w:history="1">
            <w:r w:rsidR="00096307" w:rsidRPr="004F41D1">
              <w:rPr>
                <w:rStyle w:val="Hipervnculo"/>
                <w:rFonts w:ascii="Times New Roman" w:hAnsi="Times New Roman" w:cs="Times New Roman"/>
                <w:b/>
                <w:bCs/>
                <w:noProof/>
              </w:rPr>
              <w:t>Abstract</w:t>
            </w:r>
            <w:r w:rsidR="00096307">
              <w:rPr>
                <w:noProof/>
                <w:webHidden/>
              </w:rPr>
              <w:tab/>
            </w:r>
            <w:r w:rsidR="00096307">
              <w:rPr>
                <w:noProof/>
                <w:webHidden/>
              </w:rPr>
              <w:fldChar w:fldCharType="begin"/>
            </w:r>
            <w:r w:rsidR="00096307">
              <w:rPr>
                <w:noProof/>
                <w:webHidden/>
              </w:rPr>
              <w:instrText xml:space="preserve"> PAGEREF _Toc225128392 \h </w:instrText>
            </w:r>
            <w:r w:rsidR="00096307">
              <w:rPr>
                <w:noProof/>
                <w:webHidden/>
              </w:rPr>
            </w:r>
            <w:r w:rsidR="00096307">
              <w:rPr>
                <w:noProof/>
                <w:webHidden/>
              </w:rPr>
              <w:fldChar w:fldCharType="separate"/>
            </w:r>
            <w:r w:rsidR="00096307">
              <w:rPr>
                <w:noProof/>
                <w:webHidden/>
              </w:rPr>
              <w:t>1</w:t>
            </w:r>
            <w:r w:rsidR="00096307">
              <w:rPr>
                <w:noProof/>
                <w:webHidden/>
              </w:rPr>
              <w:fldChar w:fldCharType="end"/>
            </w:r>
          </w:hyperlink>
        </w:p>
        <w:p w14:paraId="54DC0660" w14:textId="0CFB945B" w:rsidR="00096307" w:rsidRDefault="00096307">
          <w:pPr>
            <w:pStyle w:val="TDC1"/>
            <w:tabs>
              <w:tab w:val="right" w:leader="dot" w:pos="8828"/>
            </w:tabs>
            <w:rPr>
              <w:rFonts w:eastAsiaTheme="minorEastAsia"/>
              <w:noProof/>
              <w:lang w:eastAsia="es-CO"/>
            </w:rPr>
          </w:pPr>
          <w:hyperlink w:anchor="_Toc225128393" w:history="1">
            <w:r w:rsidRPr="004F41D1">
              <w:rPr>
                <w:rStyle w:val="Hipervnculo"/>
                <w:rFonts w:ascii="Times New Roman" w:hAnsi="Times New Roman" w:cs="Times New Roman"/>
                <w:b/>
                <w:bCs/>
                <w:noProof/>
              </w:rPr>
              <w:t>Planteamiento del problema</w:t>
            </w:r>
            <w:r>
              <w:rPr>
                <w:noProof/>
                <w:webHidden/>
              </w:rPr>
              <w:tab/>
            </w:r>
            <w:r>
              <w:rPr>
                <w:noProof/>
                <w:webHidden/>
              </w:rPr>
              <w:fldChar w:fldCharType="begin"/>
            </w:r>
            <w:r>
              <w:rPr>
                <w:noProof/>
                <w:webHidden/>
              </w:rPr>
              <w:instrText xml:space="preserve"> PAGEREF _Toc225128393 \h </w:instrText>
            </w:r>
            <w:r>
              <w:rPr>
                <w:noProof/>
                <w:webHidden/>
              </w:rPr>
            </w:r>
            <w:r>
              <w:rPr>
                <w:noProof/>
                <w:webHidden/>
              </w:rPr>
              <w:fldChar w:fldCharType="separate"/>
            </w:r>
            <w:r>
              <w:rPr>
                <w:noProof/>
                <w:webHidden/>
              </w:rPr>
              <w:t>1</w:t>
            </w:r>
            <w:r>
              <w:rPr>
                <w:noProof/>
                <w:webHidden/>
              </w:rPr>
              <w:fldChar w:fldCharType="end"/>
            </w:r>
          </w:hyperlink>
        </w:p>
        <w:p w14:paraId="17ED8671" w14:textId="47D0D42B" w:rsidR="00096307" w:rsidRDefault="00096307">
          <w:pPr>
            <w:pStyle w:val="TDC2"/>
            <w:tabs>
              <w:tab w:val="left" w:pos="660"/>
              <w:tab w:val="right" w:leader="dot" w:pos="8828"/>
            </w:tabs>
            <w:rPr>
              <w:rFonts w:eastAsiaTheme="minorEastAsia"/>
              <w:noProof/>
              <w:lang w:eastAsia="es-CO"/>
            </w:rPr>
          </w:pPr>
          <w:hyperlink w:anchor="_Toc225128394" w:history="1">
            <w:r w:rsidRPr="004F41D1">
              <w:rPr>
                <w:rStyle w:val="Hipervnculo"/>
                <w:rFonts w:ascii="Times New Roman" w:hAnsi="Times New Roman" w:cs="Times New Roman"/>
                <w:b/>
                <w:bCs/>
                <w:noProof/>
                <w:lang w:val="es-MX"/>
              </w:rPr>
              <w:t>1.</w:t>
            </w:r>
            <w:r>
              <w:rPr>
                <w:rFonts w:eastAsiaTheme="minorEastAsia"/>
                <w:noProof/>
                <w:lang w:eastAsia="es-CO"/>
              </w:rPr>
              <w:tab/>
            </w:r>
            <w:r w:rsidRPr="004F41D1">
              <w:rPr>
                <w:rStyle w:val="Hipervnculo"/>
                <w:rFonts w:ascii="Times New Roman" w:hAnsi="Times New Roman" w:cs="Times New Roman"/>
                <w:b/>
                <w:bCs/>
                <w:noProof/>
                <w:lang w:val="es-MX"/>
              </w:rPr>
              <w:t>Origen del problema y contexto histórico</w:t>
            </w:r>
            <w:r>
              <w:rPr>
                <w:noProof/>
                <w:webHidden/>
              </w:rPr>
              <w:tab/>
            </w:r>
            <w:r>
              <w:rPr>
                <w:noProof/>
                <w:webHidden/>
              </w:rPr>
              <w:fldChar w:fldCharType="begin"/>
            </w:r>
            <w:r>
              <w:rPr>
                <w:noProof/>
                <w:webHidden/>
              </w:rPr>
              <w:instrText xml:space="preserve"> PAGEREF _Toc225128394 \h </w:instrText>
            </w:r>
            <w:r>
              <w:rPr>
                <w:noProof/>
                <w:webHidden/>
              </w:rPr>
            </w:r>
            <w:r>
              <w:rPr>
                <w:noProof/>
                <w:webHidden/>
              </w:rPr>
              <w:fldChar w:fldCharType="separate"/>
            </w:r>
            <w:r>
              <w:rPr>
                <w:noProof/>
                <w:webHidden/>
              </w:rPr>
              <w:t>2</w:t>
            </w:r>
            <w:r>
              <w:rPr>
                <w:noProof/>
                <w:webHidden/>
              </w:rPr>
              <w:fldChar w:fldCharType="end"/>
            </w:r>
          </w:hyperlink>
        </w:p>
        <w:p w14:paraId="0E4B504E" w14:textId="5978E114" w:rsidR="00096307" w:rsidRDefault="00096307">
          <w:pPr>
            <w:pStyle w:val="TDC2"/>
            <w:tabs>
              <w:tab w:val="left" w:pos="660"/>
              <w:tab w:val="right" w:leader="dot" w:pos="8828"/>
            </w:tabs>
            <w:rPr>
              <w:rFonts w:eastAsiaTheme="minorEastAsia"/>
              <w:noProof/>
              <w:lang w:eastAsia="es-CO"/>
            </w:rPr>
          </w:pPr>
          <w:hyperlink w:anchor="_Toc225128395" w:history="1">
            <w:r w:rsidRPr="004F41D1">
              <w:rPr>
                <w:rStyle w:val="Hipervnculo"/>
                <w:rFonts w:ascii="Times New Roman" w:hAnsi="Times New Roman" w:cs="Times New Roman"/>
                <w:b/>
                <w:bCs/>
                <w:noProof/>
                <w:lang w:val="es-MX"/>
              </w:rPr>
              <w:t>2.</w:t>
            </w:r>
            <w:r>
              <w:rPr>
                <w:rFonts w:eastAsiaTheme="minorEastAsia"/>
                <w:noProof/>
                <w:lang w:eastAsia="es-CO"/>
              </w:rPr>
              <w:tab/>
            </w:r>
            <w:r w:rsidRPr="004F41D1">
              <w:rPr>
                <w:rStyle w:val="Hipervnculo"/>
                <w:rFonts w:ascii="Times New Roman" w:hAnsi="Times New Roman" w:cs="Times New Roman"/>
                <w:b/>
                <w:bCs/>
                <w:noProof/>
                <w:lang w:val="es-MX"/>
              </w:rPr>
              <w:t>Manifestación del problema a nivel mundial y local</w:t>
            </w:r>
            <w:r>
              <w:rPr>
                <w:noProof/>
                <w:webHidden/>
              </w:rPr>
              <w:tab/>
            </w:r>
            <w:r>
              <w:rPr>
                <w:noProof/>
                <w:webHidden/>
              </w:rPr>
              <w:fldChar w:fldCharType="begin"/>
            </w:r>
            <w:r>
              <w:rPr>
                <w:noProof/>
                <w:webHidden/>
              </w:rPr>
              <w:instrText xml:space="preserve"> PAGEREF _Toc225128395 \h </w:instrText>
            </w:r>
            <w:r>
              <w:rPr>
                <w:noProof/>
                <w:webHidden/>
              </w:rPr>
            </w:r>
            <w:r>
              <w:rPr>
                <w:noProof/>
                <w:webHidden/>
              </w:rPr>
              <w:fldChar w:fldCharType="separate"/>
            </w:r>
            <w:r>
              <w:rPr>
                <w:noProof/>
                <w:webHidden/>
              </w:rPr>
              <w:t>2</w:t>
            </w:r>
            <w:r>
              <w:rPr>
                <w:noProof/>
                <w:webHidden/>
              </w:rPr>
              <w:fldChar w:fldCharType="end"/>
            </w:r>
          </w:hyperlink>
        </w:p>
        <w:p w14:paraId="7A547D19" w14:textId="29BFC6C4" w:rsidR="00096307" w:rsidRDefault="00096307">
          <w:pPr>
            <w:pStyle w:val="TDC2"/>
            <w:tabs>
              <w:tab w:val="right" w:leader="dot" w:pos="8828"/>
            </w:tabs>
            <w:rPr>
              <w:rFonts w:eastAsiaTheme="minorEastAsia"/>
              <w:noProof/>
              <w:lang w:eastAsia="es-CO"/>
            </w:rPr>
          </w:pPr>
          <w:hyperlink w:anchor="_Toc225128396" w:history="1">
            <w:r w:rsidRPr="004F41D1">
              <w:rPr>
                <w:rStyle w:val="Hipervnculo"/>
                <w:rFonts w:ascii="Times New Roman" w:hAnsi="Times New Roman" w:cs="Times New Roman"/>
                <w:b/>
                <w:bCs/>
                <w:noProof/>
                <w:lang w:val="es-MX"/>
              </w:rPr>
              <w:t>3. Pregunta de Investigación</w:t>
            </w:r>
            <w:r>
              <w:rPr>
                <w:noProof/>
                <w:webHidden/>
              </w:rPr>
              <w:tab/>
            </w:r>
            <w:r>
              <w:rPr>
                <w:noProof/>
                <w:webHidden/>
              </w:rPr>
              <w:fldChar w:fldCharType="begin"/>
            </w:r>
            <w:r>
              <w:rPr>
                <w:noProof/>
                <w:webHidden/>
              </w:rPr>
              <w:instrText xml:space="preserve"> PAGEREF _Toc225128396 \h </w:instrText>
            </w:r>
            <w:r>
              <w:rPr>
                <w:noProof/>
                <w:webHidden/>
              </w:rPr>
            </w:r>
            <w:r>
              <w:rPr>
                <w:noProof/>
                <w:webHidden/>
              </w:rPr>
              <w:fldChar w:fldCharType="separate"/>
            </w:r>
            <w:r>
              <w:rPr>
                <w:noProof/>
                <w:webHidden/>
              </w:rPr>
              <w:t>2</w:t>
            </w:r>
            <w:r>
              <w:rPr>
                <w:noProof/>
                <w:webHidden/>
              </w:rPr>
              <w:fldChar w:fldCharType="end"/>
            </w:r>
          </w:hyperlink>
        </w:p>
        <w:p w14:paraId="16503433" w14:textId="50CB9CE4" w:rsidR="00096307" w:rsidRDefault="00096307">
          <w:pPr>
            <w:pStyle w:val="TDC1"/>
            <w:tabs>
              <w:tab w:val="right" w:leader="dot" w:pos="8828"/>
            </w:tabs>
            <w:rPr>
              <w:rFonts w:eastAsiaTheme="minorEastAsia"/>
              <w:noProof/>
              <w:lang w:eastAsia="es-CO"/>
            </w:rPr>
          </w:pPr>
          <w:hyperlink w:anchor="_Toc225128397" w:history="1">
            <w:r w:rsidRPr="004F41D1">
              <w:rPr>
                <w:rStyle w:val="Hipervnculo"/>
                <w:rFonts w:ascii="Times New Roman" w:hAnsi="Times New Roman" w:cs="Times New Roman"/>
                <w:b/>
                <w:bCs/>
                <w:noProof/>
              </w:rPr>
              <w:t>Justificación</w:t>
            </w:r>
            <w:r>
              <w:rPr>
                <w:noProof/>
                <w:webHidden/>
              </w:rPr>
              <w:tab/>
            </w:r>
            <w:r>
              <w:rPr>
                <w:noProof/>
                <w:webHidden/>
              </w:rPr>
              <w:fldChar w:fldCharType="begin"/>
            </w:r>
            <w:r>
              <w:rPr>
                <w:noProof/>
                <w:webHidden/>
              </w:rPr>
              <w:instrText xml:space="preserve"> PAGEREF _Toc225128397 \h </w:instrText>
            </w:r>
            <w:r>
              <w:rPr>
                <w:noProof/>
                <w:webHidden/>
              </w:rPr>
            </w:r>
            <w:r>
              <w:rPr>
                <w:noProof/>
                <w:webHidden/>
              </w:rPr>
              <w:fldChar w:fldCharType="separate"/>
            </w:r>
            <w:r>
              <w:rPr>
                <w:noProof/>
                <w:webHidden/>
              </w:rPr>
              <w:t>3</w:t>
            </w:r>
            <w:r>
              <w:rPr>
                <w:noProof/>
                <w:webHidden/>
              </w:rPr>
              <w:fldChar w:fldCharType="end"/>
            </w:r>
          </w:hyperlink>
        </w:p>
        <w:p w14:paraId="1DEF55C8" w14:textId="2DC62C0B" w:rsidR="00096307" w:rsidRDefault="00096307">
          <w:pPr>
            <w:pStyle w:val="TDC1"/>
            <w:tabs>
              <w:tab w:val="right" w:leader="dot" w:pos="8828"/>
            </w:tabs>
            <w:rPr>
              <w:rFonts w:eastAsiaTheme="minorEastAsia"/>
              <w:noProof/>
              <w:lang w:eastAsia="es-CO"/>
            </w:rPr>
          </w:pPr>
          <w:hyperlink w:anchor="_Toc225128398" w:history="1">
            <w:r w:rsidRPr="004F41D1">
              <w:rPr>
                <w:rStyle w:val="Hipervnculo"/>
                <w:rFonts w:ascii="Times New Roman" w:hAnsi="Times New Roman" w:cs="Times New Roman"/>
                <w:b/>
                <w:bCs/>
                <w:noProof/>
              </w:rPr>
              <w:t>Objetivos</w:t>
            </w:r>
            <w:r>
              <w:rPr>
                <w:noProof/>
                <w:webHidden/>
              </w:rPr>
              <w:tab/>
            </w:r>
            <w:r>
              <w:rPr>
                <w:noProof/>
                <w:webHidden/>
              </w:rPr>
              <w:fldChar w:fldCharType="begin"/>
            </w:r>
            <w:r>
              <w:rPr>
                <w:noProof/>
                <w:webHidden/>
              </w:rPr>
              <w:instrText xml:space="preserve"> PAGEREF _Toc225128398 \h </w:instrText>
            </w:r>
            <w:r>
              <w:rPr>
                <w:noProof/>
                <w:webHidden/>
              </w:rPr>
            </w:r>
            <w:r>
              <w:rPr>
                <w:noProof/>
                <w:webHidden/>
              </w:rPr>
              <w:fldChar w:fldCharType="separate"/>
            </w:r>
            <w:r>
              <w:rPr>
                <w:noProof/>
                <w:webHidden/>
              </w:rPr>
              <w:t>5</w:t>
            </w:r>
            <w:r>
              <w:rPr>
                <w:noProof/>
                <w:webHidden/>
              </w:rPr>
              <w:fldChar w:fldCharType="end"/>
            </w:r>
          </w:hyperlink>
        </w:p>
        <w:p w14:paraId="01BA978D" w14:textId="3F9AFA5E" w:rsidR="00096307" w:rsidRDefault="00096307">
          <w:pPr>
            <w:pStyle w:val="TDC2"/>
            <w:tabs>
              <w:tab w:val="left" w:pos="660"/>
              <w:tab w:val="right" w:leader="dot" w:pos="8828"/>
            </w:tabs>
            <w:rPr>
              <w:rFonts w:eastAsiaTheme="minorEastAsia"/>
              <w:noProof/>
              <w:lang w:eastAsia="es-CO"/>
            </w:rPr>
          </w:pPr>
          <w:hyperlink w:anchor="_Toc225128399" w:history="1">
            <w:r w:rsidRPr="004F41D1">
              <w:rPr>
                <w:rStyle w:val="Hipervnculo"/>
                <w:rFonts w:ascii="Times New Roman" w:hAnsi="Times New Roman" w:cs="Times New Roman"/>
                <w:b/>
                <w:bCs/>
                <w:noProof/>
              </w:rPr>
              <w:t>1.</w:t>
            </w:r>
            <w:r>
              <w:rPr>
                <w:rFonts w:eastAsiaTheme="minorEastAsia"/>
                <w:noProof/>
                <w:lang w:eastAsia="es-CO"/>
              </w:rPr>
              <w:tab/>
            </w:r>
            <w:r w:rsidRPr="004F41D1">
              <w:rPr>
                <w:rStyle w:val="Hipervnculo"/>
                <w:rFonts w:ascii="Times New Roman" w:hAnsi="Times New Roman" w:cs="Times New Roman"/>
                <w:b/>
                <w:bCs/>
                <w:noProof/>
              </w:rPr>
              <w:t>General</w:t>
            </w:r>
            <w:r>
              <w:rPr>
                <w:noProof/>
                <w:webHidden/>
              </w:rPr>
              <w:tab/>
            </w:r>
            <w:r>
              <w:rPr>
                <w:noProof/>
                <w:webHidden/>
              </w:rPr>
              <w:fldChar w:fldCharType="begin"/>
            </w:r>
            <w:r>
              <w:rPr>
                <w:noProof/>
                <w:webHidden/>
              </w:rPr>
              <w:instrText xml:space="preserve"> PAGEREF _Toc225128399 \h </w:instrText>
            </w:r>
            <w:r>
              <w:rPr>
                <w:noProof/>
                <w:webHidden/>
              </w:rPr>
            </w:r>
            <w:r>
              <w:rPr>
                <w:noProof/>
                <w:webHidden/>
              </w:rPr>
              <w:fldChar w:fldCharType="separate"/>
            </w:r>
            <w:r>
              <w:rPr>
                <w:noProof/>
                <w:webHidden/>
              </w:rPr>
              <w:t>5</w:t>
            </w:r>
            <w:r>
              <w:rPr>
                <w:noProof/>
                <w:webHidden/>
              </w:rPr>
              <w:fldChar w:fldCharType="end"/>
            </w:r>
          </w:hyperlink>
        </w:p>
        <w:p w14:paraId="6E54B10B" w14:textId="6F72AEE2" w:rsidR="00096307" w:rsidRDefault="00096307">
          <w:pPr>
            <w:pStyle w:val="TDC2"/>
            <w:tabs>
              <w:tab w:val="left" w:pos="660"/>
              <w:tab w:val="right" w:leader="dot" w:pos="8828"/>
            </w:tabs>
            <w:rPr>
              <w:rFonts w:eastAsiaTheme="minorEastAsia"/>
              <w:noProof/>
              <w:lang w:eastAsia="es-CO"/>
            </w:rPr>
          </w:pPr>
          <w:hyperlink w:anchor="_Toc225128400" w:history="1">
            <w:r w:rsidRPr="004F41D1">
              <w:rPr>
                <w:rStyle w:val="Hipervnculo"/>
                <w:rFonts w:ascii="Times New Roman" w:hAnsi="Times New Roman" w:cs="Times New Roman"/>
                <w:b/>
                <w:bCs/>
                <w:noProof/>
              </w:rPr>
              <w:t>2.</w:t>
            </w:r>
            <w:r>
              <w:rPr>
                <w:rFonts w:eastAsiaTheme="minorEastAsia"/>
                <w:noProof/>
                <w:lang w:eastAsia="es-CO"/>
              </w:rPr>
              <w:tab/>
            </w:r>
            <w:r w:rsidRPr="004F41D1">
              <w:rPr>
                <w:rStyle w:val="Hipervnculo"/>
                <w:rFonts w:ascii="Times New Roman" w:hAnsi="Times New Roman" w:cs="Times New Roman"/>
                <w:b/>
                <w:bCs/>
                <w:noProof/>
              </w:rPr>
              <w:t>Específicos</w:t>
            </w:r>
            <w:r>
              <w:rPr>
                <w:noProof/>
                <w:webHidden/>
              </w:rPr>
              <w:tab/>
            </w:r>
            <w:r>
              <w:rPr>
                <w:noProof/>
                <w:webHidden/>
              </w:rPr>
              <w:fldChar w:fldCharType="begin"/>
            </w:r>
            <w:r>
              <w:rPr>
                <w:noProof/>
                <w:webHidden/>
              </w:rPr>
              <w:instrText xml:space="preserve"> PAGEREF _Toc225128400 \h </w:instrText>
            </w:r>
            <w:r>
              <w:rPr>
                <w:noProof/>
                <w:webHidden/>
              </w:rPr>
            </w:r>
            <w:r>
              <w:rPr>
                <w:noProof/>
                <w:webHidden/>
              </w:rPr>
              <w:fldChar w:fldCharType="separate"/>
            </w:r>
            <w:r>
              <w:rPr>
                <w:noProof/>
                <w:webHidden/>
              </w:rPr>
              <w:t>5</w:t>
            </w:r>
            <w:r>
              <w:rPr>
                <w:noProof/>
                <w:webHidden/>
              </w:rPr>
              <w:fldChar w:fldCharType="end"/>
            </w:r>
          </w:hyperlink>
        </w:p>
        <w:p w14:paraId="4218F560" w14:textId="7F15B5EE" w:rsidR="00096307" w:rsidRDefault="00096307">
          <w:pPr>
            <w:pStyle w:val="TDC1"/>
            <w:tabs>
              <w:tab w:val="right" w:leader="dot" w:pos="8828"/>
            </w:tabs>
            <w:rPr>
              <w:rFonts w:eastAsiaTheme="minorEastAsia"/>
              <w:noProof/>
              <w:lang w:eastAsia="es-CO"/>
            </w:rPr>
          </w:pPr>
          <w:hyperlink w:anchor="_Toc225128401" w:history="1">
            <w:r w:rsidRPr="004F41D1">
              <w:rPr>
                <w:rStyle w:val="Hipervnculo"/>
                <w:rFonts w:ascii="Times New Roman" w:hAnsi="Times New Roman" w:cs="Times New Roman"/>
                <w:b/>
                <w:bCs/>
                <w:noProof/>
              </w:rPr>
              <w:t>Estado del arte</w:t>
            </w:r>
            <w:r>
              <w:rPr>
                <w:noProof/>
                <w:webHidden/>
              </w:rPr>
              <w:tab/>
            </w:r>
            <w:r>
              <w:rPr>
                <w:noProof/>
                <w:webHidden/>
              </w:rPr>
              <w:fldChar w:fldCharType="begin"/>
            </w:r>
            <w:r>
              <w:rPr>
                <w:noProof/>
                <w:webHidden/>
              </w:rPr>
              <w:instrText xml:space="preserve"> PAGEREF _Toc225128401 \h </w:instrText>
            </w:r>
            <w:r>
              <w:rPr>
                <w:noProof/>
                <w:webHidden/>
              </w:rPr>
            </w:r>
            <w:r>
              <w:rPr>
                <w:noProof/>
                <w:webHidden/>
              </w:rPr>
              <w:fldChar w:fldCharType="separate"/>
            </w:r>
            <w:r>
              <w:rPr>
                <w:noProof/>
                <w:webHidden/>
              </w:rPr>
              <w:t>5</w:t>
            </w:r>
            <w:r>
              <w:rPr>
                <w:noProof/>
                <w:webHidden/>
              </w:rPr>
              <w:fldChar w:fldCharType="end"/>
            </w:r>
          </w:hyperlink>
        </w:p>
        <w:p w14:paraId="528A3087" w14:textId="035CDB64" w:rsidR="00096307" w:rsidRDefault="00096307">
          <w:pPr>
            <w:pStyle w:val="TDC1"/>
            <w:tabs>
              <w:tab w:val="right" w:leader="dot" w:pos="8828"/>
            </w:tabs>
            <w:rPr>
              <w:rFonts w:eastAsiaTheme="minorEastAsia"/>
              <w:noProof/>
              <w:lang w:eastAsia="es-CO"/>
            </w:rPr>
          </w:pPr>
          <w:hyperlink w:anchor="_Toc225128402" w:history="1">
            <w:r w:rsidRPr="004F41D1">
              <w:rPr>
                <w:rStyle w:val="Hipervnculo"/>
                <w:rFonts w:ascii="Times New Roman" w:hAnsi="Times New Roman" w:cs="Times New Roman"/>
                <w:b/>
                <w:bCs/>
                <w:noProof/>
              </w:rPr>
              <w:t>Marco teórico</w:t>
            </w:r>
            <w:r>
              <w:rPr>
                <w:noProof/>
                <w:webHidden/>
              </w:rPr>
              <w:tab/>
            </w:r>
            <w:r>
              <w:rPr>
                <w:noProof/>
                <w:webHidden/>
              </w:rPr>
              <w:fldChar w:fldCharType="begin"/>
            </w:r>
            <w:r>
              <w:rPr>
                <w:noProof/>
                <w:webHidden/>
              </w:rPr>
              <w:instrText xml:space="preserve"> PAGEREF _Toc225128402 \h </w:instrText>
            </w:r>
            <w:r>
              <w:rPr>
                <w:noProof/>
                <w:webHidden/>
              </w:rPr>
            </w:r>
            <w:r>
              <w:rPr>
                <w:noProof/>
                <w:webHidden/>
              </w:rPr>
              <w:fldChar w:fldCharType="separate"/>
            </w:r>
            <w:r>
              <w:rPr>
                <w:noProof/>
                <w:webHidden/>
              </w:rPr>
              <w:t>6</w:t>
            </w:r>
            <w:r>
              <w:rPr>
                <w:noProof/>
                <w:webHidden/>
              </w:rPr>
              <w:fldChar w:fldCharType="end"/>
            </w:r>
          </w:hyperlink>
        </w:p>
        <w:p w14:paraId="1A747DEB" w14:textId="21D749E2" w:rsidR="00096307" w:rsidRDefault="00096307">
          <w:pPr>
            <w:pStyle w:val="TDC1"/>
            <w:tabs>
              <w:tab w:val="right" w:leader="dot" w:pos="8828"/>
            </w:tabs>
            <w:rPr>
              <w:rFonts w:eastAsiaTheme="minorEastAsia"/>
              <w:noProof/>
              <w:lang w:eastAsia="es-CO"/>
            </w:rPr>
          </w:pPr>
          <w:hyperlink w:anchor="_Toc225128403" w:history="1">
            <w:r w:rsidRPr="004F41D1">
              <w:rPr>
                <w:rStyle w:val="Hipervnculo"/>
                <w:rFonts w:ascii="Times New Roman" w:hAnsi="Times New Roman" w:cs="Times New Roman"/>
                <w:b/>
                <w:bCs/>
                <w:noProof/>
              </w:rPr>
              <w:t>Marco legal</w:t>
            </w:r>
            <w:r>
              <w:rPr>
                <w:noProof/>
                <w:webHidden/>
              </w:rPr>
              <w:tab/>
            </w:r>
            <w:r>
              <w:rPr>
                <w:noProof/>
                <w:webHidden/>
              </w:rPr>
              <w:fldChar w:fldCharType="begin"/>
            </w:r>
            <w:r>
              <w:rPr>
                <w:noProof/>
                <w:webHidden/>
              </w:rPr>
              <w:instrText xml:space="preserve"> PAGEREF _Toc225128403 \h </w:instrText>
            </w:r>
            <w:r>
              <w:rPr>
                <w:noProof/>
                <w:webHidden/>
              </w:rPr>
            </w:r>
            <w:r>
              <w:rPr>
                <w:noProof/>
                <w:webHidden/>
              </w:rPr>
              <w:fldChar w:fldCharType="separate"/>
            </w:r>
            <w:r>
              <w:rPr>
                <w:noProof/>
                <w:webHidden/>
              </w:rPr>
              <w:t>9</w:t>
            </w:r>
            <w:r>
              <w:rPr>
                <w:noProof/>
                <w:webHidden/>
              </w:rPr>
              <w:fldChar w:fldCharType="end"/>
            </w:r>
          </w:hyperlink>
        </w:p>
        <w:p w14:paraId="020F4FCE" w14:textId="361AEA61" w:rsidR="00096307" w:rsidRDefault="00096307">
          <w:pPr>
            <w:pStyle w:val="TDC2"/>
            <w:tabs>
              <w:tab w:val="left" w:pos="660"/>
              <w:tab w:val="right" w:leader="dot" w:pos="8828"/>
            </w:tabs>
            <w:rPr>
              <w:rFonts w:eastAsiaTheme="minorEastAsia"/>
              <w:noProof/>
              <w:lang w:eastAsia="es-CO"/>
            </w:rPr>
          </w:pPr>
          <w:hyperlink w:anchor="_Toc225128404" w:history="1">
            <w:r w:rsidRPr="004F41D1">
              <w:rPr>
                <w:rStyle w:val="Hipervnculo"/>
                <w:rFonts w:ascii="Times New Roman" w:hAnsi="Times New Roman" w:cs="Times New Roman"/>
                <w:b/>
                <w:bCs/>
                <w:noProof/>
              </w:rPr>
              <w:t>1.</w:t>
            </w:r>
            <w:r>
              <w:rPr>
                <w:rFonts w:eastAsiaTheme="minorEastAsia"/>
                <w:noProof/>
                <w:lang w:eastAsia="es-CO"/>
              </w:rPr>
              <w:tab/>
            </w:r>
            <w:r w:rsidRPr="004F41D1">
              <w:rPr>
                <w:rStyle w:val="Hipervnculo"/>
                <w:rFonts w:ascii="Times New Roman" w:hAnsi="Times New Roman" w:cs="Times New Roman"/>
                <w:b/>
                <w:bCs/>
                <w:noProof/>
              </w:rPr>
              <w:t>Ley 1273 de 2009</w:t>
            </w:r>
            <w:r>
              <w:rPr>
                <w:noProof/>
                <w:webHidden/>
              </w:rPr>
              <w:tab/>
            </w:r>
            <w:r>
              <w:rPr>
                <w:noProof/>
                <w:webHidden/>
              </w:rPr>
              <w:fldChar w:fldCharType="begin"/>
            </w:r>
            <w:r>
              <w:rPr>
                <w:noProof/>
                <w:webHidden/>
              </w:rPr>
              <w:instrText xml:space="preserve"> PAGEREF _Toc225128404 \h </w:instrText>
            </w:r>
            <w:r>
              <w:rPr>
                <w:noProof/>
                <w:webHidden/>
              </w:rPr>
            </w:r>
            <w:r>
              <w:rPr>
                <w:noProof/>
                <w:webHidden/>
              </w:rPr>
              <w:fldChar w:fldCharType="separate"/>
            </w:r>
            <w:r>
              <w:rPr>
                <w:noProof/>
                <w:webHidden/>
              </w:rPr>
              <w:t>9</w:t>
            </w:r>
            <w:r>
              <w:rPr>
                <w:noProof/>
                <w:webHidden/>
              </w:rPr>
              <w:fldChar w:fldCharType="end"/>
            </w:r>
          </w:hyperlink>
        </w:p>
        <w:p w14:paraId="2075447D" w14:textId="37D984ED" w:rsidR="00096307" w:rsidRDefault="00096307">
          <w:pPr>
            <w:pStyle w:val="TDC2"/>
            <w:tabs>
              <w:tab w:val="left" w:pos="660"/>
              <w:tab w:val="right" w:leader="dot" w:pos="8828"/>
            </w:tabs>
            <w:rPr>
              <w:rFonts w:eastAsiaTheme="minorEastAsia"/>
              <w:noProof/>
              <w:lang w:eastAsia="es-CO"/>
            </w:rPr>
          </w:pPr>
          <w:hyperlink w:anchor="_Toc225128405" w:history="1">
            <w:r w:rsidRPr="004F41D1">
              <w:rPr>
                <w:rStyle w:val="Hipervnculo"/>
                <w:rFonts w:ascii="Times New Roman" w:hAnsi="Times New Roman" w:cs="Times New Roman"/>
                <w:b/>
                <w:bCs/>
                <w:noProof/>
              </w:rPr>
              <w:t>2.</w:t>
            </w:r>
            <w:r>
              <w:rPr>
                <w:rFonts w:eastAsiaTheme="minorEastAsia"/>
                <w:noProof/>
                <w:lang w:eastAsia="es-CO"/>
              </w:rPr>
              <w:tab/>
            </w:r>
            <w:r w:rsidRPr="004F41D1">
              <w:rPr>
                <w:rStyle w:val="Hipervnculo"/>
                <w:rFonts w:ascii="Times New Roman" w:hAnsi="Times New Roman" w:cs="Times New Roman"/>
                <w:b/>
                <w:bCs/>
                <w:noProof/>
              </w:rPr>
              <w:t>Ley 1581 de 2012</w:t>
            </w:r>
            <w:r>
              <w:rPr>
                <w:noProof/>
                <w:webHidden/>
              </w:rPr>
              <w:tab/>
            </w:r>
            <w:r>
              <w:rPr>
                <w:noProof/>
                <w:webHidden/>
              </w:rPr>
              <w:fldChar w:fldCharType="begin"/>
            </w:r>
            <w:r>
              <w:rPr>
                <w:noProof/>
                <w:webHidden/>
              </w:rPr>
              <w:instrText xml:space="preserve"> PAGEREF _Toc225128405 \h </w:instrText>
            </w:r>
            <w:r>
              <w:rPr>
                <w:noProof/>
                <w:webHidden/>
              </w:rPr>
            </w:r>
            <w:r>
              <w:rPr>
                <w:noProof/>
                <w:webHidden/>
              </w:rPr>
              <w:fldChar w:fldCharType="separate"/>
            </w:r>
            <w:r>
              <w:rPr>
                <w:noProof/>
                <w:webHidden/>
              </w:rPr>
              <w:t>9</w:t>
            </w:r>
            <w:r>
              <w:rPr>
                <w:noProof/>
                <w:webHidden/>
              </w:rPr>
              <w:fldChar w:fldCharType="end"/>
            </w:r>
          </w:hyperlink>
        </w:p>
        <w:p w14:paraId="4DD14129" w14:textId="74FC820E" w:rsidR="00096307" w:rsidRDefault="00096307">
          <w:pPr>
            <w:pStyle w:val="TDC1"/>
            <w:tabs>
              <w:tab w:val="right" w:leader="dot" w:pos="8828"/>
            </w:tabs>
            <w:rPr>
              <w:rFonts w:eastAsiaTheme="minorEastAsia"/>
              <w:noProof/>
              <w:lang w:eastAsia="es-CO"/>
            </w:rPr>
          </w:pPr>
          <w:hyperlink w:anchor="_Toc225128406" w:history="1">
            <w:r w:rsidRPr="004F41D1">
              <w:rPr>
                <w:rStyle w:val="Hipervnculo"/>
                <w:rFonts w:ascii="Times New Roman" w:hAnsi="Times New Roman" w:cs="Times New Roman"/>
                <w:b/>
                <w:bCs/>
                <w:noProof/>
              </w:rPr>
              <w:t>Metodología</w:t>
            </w:r>
            <w:r>
              <w:rPr>
                <w:noProof/>
                <w:webHidden/>
              </w:rPr>
              <w:tab/>
            </w:r>
            <w:r>
              <w:rPr>
                <w:noProof/>
                <w:webHidden/>
              </w:rPr>
              <w:fldChar w:fldCharType="begin"/>
            </w:r>
            <w:r>
              <w:rPr>
                <w:noProof/>
                <w:webHidden/>
              </w:rPr>
              <w:instrText xml:space="preserve"> PAGEREF _Toc225128406 \h </w:instrText>
            </w:r>
            <w:r>
              <w:rPr>
                <w:noProof/>
                <w:webHidden/>
              </w:rPr>
            </w:r>
            <w:r>
              <w:rPr>
                <w:noProof/>
                <w:webHidden/>
              </w:rPr>
              <w:fldChar w:fldCharType="separate"/>
            </w:r>
            <w:r>
              <w:rPr>
                <w:noProof/>
                <w:webHidden/>
              </w:rPr>
              <w:t>9</w:t>
            </w:r>
            <w:r>
              <w:rPr>
                <w:noProof/>
                <w:webHidden/>
              </w:rPr>
              <w:fldChar w:fldCharType="end"/>
            </w:r>
          </w:hyperlink>
        </w:p>
        <w:p w14:paraId="6FBD92E4" w14:textId="61376DAA" w:rsidR="00096307" w:rsidRDefault="00096307">
          <w:pPr>
            <w:pStyle w:val="TDC1"/>
            <w:tabs>
              <w:tab w:val="right" w:leader="dot" w:pos="8828"/>
            </w:tabs>
            <w:rPr>
              <w:rFonts w:eastAsiaTheme="minorEastAsia"/>
              <w:noProof/>
              <w:lang w:eastAsia="es-CO"/>
            </w:rPr>
          </w:pPr>
          <w:hyperlink w:anchor="_Toc225128407" w:history="1">
            <w:r w:rsidRPr="004F41D1">
              <w:rPr>
                <w:rStyle w:val="Hipervnculo"/>
                <w:rFonts w:ascii="Times New Roman" w:hAnsi="Times New Roman" w:cs="Times New Roman"/>
                <w:b/>
                <w:bCs/>
                <w:noProof/>
              </w:rPr>
              <w:t>Cronograma tentativo</w:t>
            </w:r>
            <w:r>
              <w:rPr>
                <w:noProof/>
                <w:webHidden/>
              </w:rPr>
              <w:tab/>
            </w:r>
            <w:r>
              <w:rPr>
                <w:noProof/>
                <w:webHidden/>
              </w:rPr>
              <w:fldChar w:fldCharType="begin"/>
            </w:r>
            <w:r>
              <w:rPr>
                <w:noProof/>
                <w:webHidden/>
              </w:rPr>
              <w:instrText xml:space="preserve"> PAGEREF _Toc225128407 \h </w:instrText>
            </w:r>
            <w:r>
              <w:rPr>
                <w:noProof/>
                <w:webHidden/>
              </w:rPr>
            </w:r>
            <w:r>
              <w:rPr>
                <w:noProof/>
                <w:webHidden/>
              </w:rPr>
              <w:fldChar w:fldCharType="separate"/>
            </w:r>
            <w:r>
              <w:rPr>
                <w:noProof/>
                <w:webHidden/>
              </w:rPr>
              <w:t>10</w:t>
            </w:r>
            <w:r>
              <w:rPr>
                <w:noProof/>
                <w:webHidden/>
              </w:rPr>
              <w:fldChar w:fldCharType="end"/>
            </w:r>
          </w:hyperlink>
        </w:p>
        <w:p w14:paraId="56B91C3A" w14:textId="4F095D41" w:rsidR="00096307" w:rsidRDefault="00096307">
          <w:pPr>
            <w:pStyle w:val="TDC1"/>
            <w:tabs>
              <w:tab w:val="right" w:leader="dot" w:pos="8828"/>
            </w:tabs>
            <w:rPr>
              <w:rFonts w:eastAsiaTheme="minorEastAsia"/>
              <w:noProof/>
              <w:lang w:eastAsia="es-CO"/>
            </w:rPr>
          </w:pPr>
          <w:hyperlink w:anchor="_Toc225128408" w:history="1">
            <w:r w:rsidRPr="004F41D1">
              <w:rPr>
                <w:rStyle w:val="Hipervnculo"/>
                <w:rFonts w:ascii="Times New Roman" w:hAnsi="Times New Roman" w:cs="Times New Roman"/>
                <w:b/>
                <w:bCs/>
                <w:noProof/>
              </w:rPr>
              <w:t>Trabajo de campo</w:t>
            </w:r>
            <w:r>
              <w:rPr>
                <w:noProof/>
                <w:webHidden/>
              </w:rPr>
              <w:tab/>
            </w:r>
            <w:r>
              <w:rPr>
                <w:noProof/>
                <w:webHidden/>
              </w:rPr>
              <w:fldChar w:fldCharType="begin"/>
            </w:r>
            <w:r>
              <w:rPr>
                <w:noProof/>
                <w:webHidden/>
              </w:rPr>
              <w:instrText xml:space="preserve"> PAGEREF _Toc225128408 \h </w:instrText>
            </w:r>
            <w:r>
              <w:rPr>
                <w:noProof/>
                <w:webHidden/>
              </w:rPr>
            </w:r>
            <w:r>
              <w:rPr>
                <w:noProof/>
                <w:webHidden/>
              </w:rPr>
              <w:fldChar w:fldCharType="separate"/>
            </w:r>
            <w:r>
              <w:rPr>
                <w:noProof/>
                <w:webHidden/>
              </w:rPr>
              <w:t>11</w:t>
            </w:r>
            <w:r>
              <w:rPr>
                <w:noProof/>
                <w:webHidden/>
              </w:rPr>
              <w:fldChar w:fldCharType="end"/>
            </w:r>
          </w:hyperlink>
        </w:p>
        <w:p w14:paraId="167CD063" w14:textId="1828432B" w:rsidR="00096307" w:rsidRDefault="00096307">
          <w:pPr>
            <w:pStyle w:val="TDC2"/>
            <w:tabs>
              <w:tab w:val="left" w:pos="660"/>
              <w:tab w:val="right" w:leader="dot" w:pos="8828"/>
            </w:tabs>
            <w:rPr>
              <w:rFonts w:eastAsiaTheme="minorEastAsia"/>
              <w:noProof/>
              <w:lang w:eastAsia="es-CO"/>
            </w:rPr>
          </w:pPr>
          <w:hyperlink w:anchor="_Toc225128409" w:history="1">
            <w:r w:rsidRPr="004F41D1">
              <w:rPr>
                <w:rStyle w:val="Hipervnculo"/>
                <w:rFonts w:ascii="Times New Roman" w:hAnsi="Times New Roman" w:cs="Times New Roman"/>
                <w:b/>
                <w:bCs/>
                <w:noProof/>
              </w:rPr>
              <w:t>1.</w:t>
            </w:r>
            <w:r>
              <w:rPr>
                <w:rFonts w:eastAsiaTheme="minorEastAsia"/>
                <w:noProof/>
                <w:lang w:eastAsia="es-CO"/>
              </w:rPr>
              <w:tab/>
            </w:r>
            <w:r w:rsidRPr="004F41D1">
              <w:rPr>
                <w:rStyle w:val="Hipervnculo"/>
                <w:rFonts w:ascii="Times New Roman" w:hAnsi="Times New Roman" w:cs="Times New Roman"/>
                <w:b/>
                <w:bCs/>
                <w:noProof/>
              </w:rPr>
              <w:t>Actividades y prácticas para la navegación segura</w:t>
            </w:r>
            <w:r>
              <w:rPr>
                <w:noProof/>
                <w:webHidden/>
              </w:rPr>
              <w:tab/>
            </w:r>
            <w:r>
              <w:rPr>
                <w:noProof/>
                <w:webHidden/>
              </w:rPr>
              <w:fldChar w:fldCharType="begin"/>
            </w:r>
            <w:r>
              <w:rPr>
                <w:noProof/>
                <w:webHidden/>
              </w:rPr>
              <w:instrText xml:space="preserve"> PAGEREF _Toc225128409 \h </w:instrText>
            </w:r>
            <w:r>
              <w:rPr>
                <w:noProof/>
                <w:webHidden/>
              </w:rPr>
            </w:r>
            <w:r>
              <w:rPr>
                <w:noProof/>
                <w:webHidden/>
              </w:rPr>
              <w:fldChar w:fldCharType="separate"/>
            </w:r>
            <w:r>
              <w:rPr>
                <w:noProof/>
                <w:webHidden/>
              </w:rPr>
              <w:t>11</w:t>
            </w:r>
            <w:r>
              <w:rPr>
                <w:noProof/>
                <w:webHidden/>
              </w:rPr>
              <w:fldChar w:fldCharType="end"/>
            </w:r>
          </w:hyperlink>
        </w:p>
        <w:p w14:paraId="4D532E58" w14:textId="5BAF7879" w:rsidR="00096307" w:rsidRDefault="00096307">
          <w:pPr>
            <w:pStyle w:val="TDC3"/>
            <w:tabs>
              <w:tab w:val="right" w:leader="dot" w:pos="8828"/>
            </w:tabs>
            <w:rPr>
              <w:rFonts w:eastAsiaTheme="minorEastAsia"/>
              <w:noProof/>
              <w:lang w:eastAsia="es-CO"/>
            </w:rPr>
          </w:pPr>
          <w:hyperlink w:anchor="_Toc225128410" w:history="1">
            <w:r w:rsidRPr="004F41D1">
              <w:rPr>
                <w:rStyle w:val="Hipervnculo"/>
                <w:rFonts w:ascii="Times New Roman" w:hAnsi="Times New Roman" w:cs="Times New Roman"/>
                <w:b/>
                <w:bCs/>
                <w:noProof/>
              </w:rPr>
              <w:t>1.1 Simulación de ciberataques</w:t>
            </w:r>
            <w:r>
              <w:rPr>
                <w:noProof/>
                <w:webHidden/>
              </w:rPr>
              <w:tab/>
            </w:r>
            <w:r>
              <w:rPr>
                <w:noProof/>
                <w:webHidden/>
              </w:rPr>
              <w:fldChar w:fldCharType="begin"/>
            </w:r>
            <w:r>
              <w:rPr>
                <w:noProof/>
                <w:webHidden/>
              </w:rPr>
              <w:instrText xml:space="preserve"> PAGEREF _Toc225128410 \h </w:instrText>
            </w:r>
            <w:r>
              <w:rPr>
                <w:noProof/>
                <w:webHidden/>
              </w:rPr>
            </w:r>
            <w:r>
              <w:rPr>
                <w:noProof/>
                <w:webHidden/>
              </w:rPr>
              <w:fldChar w:fldCharType="separate"/>
            </w:r>
            <w:r>
              <w:rPr>
                <w:noProof/>
                <w:webHidden/>
              </w:rPr>
              <w:t>12</w:t>
            </w:r>
            <w:r>
              <w:rPr>
                <w:noProof/>
                <w:webHidden/>
              </w:rPr>
              <w:fldChar w:fldCharType="end"/>
            </w:r>
          </w:hyperlink>
        </w:p>
        <w:p w14:paraId="0B25D1A5" w14:textId="5F56A3E2" w:rsidR="00096307" w:rsidRDefault="00096307">
          <w:pPr>
            <w:pStyle w:val="TDC3"/>
            <w:tabs>
              <w:tab w:val="left" w:pos="1100"/>
              <w:tab w:val="right" w:leader="dot" w:pos="8828"/>
            </w:tabs>
            <w:rPr>
              <w:rFonts w:eastAsiaTheme="minorEastAsia"/>
              <w:noProof/>
              <w:lang w:eastAsia="es-CO"/>
            </w:rPr>
          </w:pPr>
          <w:hyperlink w:anchor="_Toc225128411" w:history="1">
            <w:r w:rsidRPr="004F41D1">
              <w:rPr>
                <w:rStyle w:val="Hipervnculo"/>
                <w:rFonts w:ascii="Times New Roman" w:hAnsi="Times New Roman" w:cs="Times New Roman"/>
                <w:b/>
                <w:bCs/>
                <w:noProof/>
              </w:rPr>
              <w:t>1.2</w:t>
            </w:r>
            <w:r>
              <w:rPr>
                <w:rFonts w:eastAsiaTheme="minorEastAsia"/>
                <w:noProof/>
                <w:lang w:eastAsia="es-CO"/>
              </w:rPr>
              <w:tab/>
            </w:r>
            <w:r w:rsidRPr="004F41D1">
              <w:rPr>
                <w:rStyle w:val="Hipervnculo"/>
                <w:rFonts w:ascii="Times New Roman" w:hAnsi="Times New Roman" w:cs="Times New Roman"/>
                <w:b/>
                <w:bCs/>
                <w:noProof/>
              </w:rPr>
              <w:t>Creación de recursos educativos</w:t>
            </w:r>
            <w:r>
              <w:rPr>
                <w:noProof/>
                <w:webHidden/>
              </w:rPr>
              <w:tab/>
            </w:r>
            <w:r>
              <w:rPr>
                <w:noProof/>
                <w:webHidden/>
              </w:rPr>
              <w:fldChar w:fldCharType="begin"/>
            </w:r>
            <w:r>
              <w:rPr>
                <w:noProof/>
                <w:webHidden/>
              </w:rPr>
              <w:instrText xml:space="preserve"> PAGEREF _Toc225128411 \h </w:instrText>
            </w:r>
            <w:r>
              <w:rPr>
                <w:noProof/>
                <w:webHidden/>
              </w:rPr>
            </w:r>
            <w:r>
              <w:rPr>
                <w:noProof/>
                <w:webHidden/>
              </w:rPr>
              <w:fldChar w:fldCharType="separate"/>
            </w:r>
            <w:r>
              <w:rPr>
                <w:noProof/>
                <w:webHidden/>
              </w:rPr>
              <w:t>12</w:t>
            </w:r>
            <w:r>
              <w:rPr>
                <w:noProof/>
                <w:webHidden/>
              </w:rPr>
              <w:fldChar w:fldCharType="end"/>
            </w:r>
          </w:hyperlink>
        </w:p>
        <w:p w14:paraId="44E85B17" w14:textId="0D34162A" w:rsidR="00096307" w:rsidRDefault="00096307">
          <w:pPr>
            <w:pStyle w:val="TDC3"/>
            <w:tabs>
              <w:tab w:val="left" w:pos="1100"/>
              <w:tab w:val="right" w:leader="dot" w:pos="8828"/>
            </w:tabs>
            <w:rPr>
              <w:rFonts w:eastAsiaTheme="minorEastAsia"/>
              <w:noProof/>
              <w:lang w:eastAsia="es-CO"/>
            </w:rPr>
          </w:pPr>
          <w:hyperlink w:anchor="_Toc225128412" w:history="1">
            <w:r w:rsidRPr="004F41D1">
              <w:rPr>
                <w:rStyle w:val="Hipervnculo"/>
                <w:rFonts w:ascii="Times New Roman" w:hAnsi="Times New Roman" w:cs="Times New Roman"/>
                <w:b/>
                <w:bCs/>
                <w:noProof/>
              </w:rPr>
              <w:t>1.3</w:t>
            </w:r>
            <w:r>
              <w:rPr>
                <w:rFonts w:eastAsiaTheme="minorEastAsia"/>
                <w:noProof/>
                <w:lang w:eastAsia="es-CO"/>
              </w:rPr>
              <w:tab/>
            </w:r>
            <w:r w:rsidRPr="004F41D1">
              <w:rPr>
                <w:rStyle w:val="Hipervnculo"/>
                <w:rFonts w:ascii="Times New Roman" w:hAnsi="Times New Roman" w:cs="Times New Roman"/>
                <w:b/>
                <w:bCs/>
                <w:noProof/>
              </w:rPr>
              <w:t>Espacios de Debate y Reflexión</w:t>
            </w:r>
            <w:r>
              <w:rPr>
                <w:noProof/>
                <w:webHidden/>
              </w:rPr>
              <w:tab/>
            </w:r>
            <w:r>
              <w:rPr>
                <w:noProof/>
                <w:webHidden/>
              </w:rPr>
              <w:fldChar w:fldCharType="begin"/>
            </w:r>
            <w:r>
              <w:rPr>
                <w:noProof/>
                <w:webHidden/>
              </w:rPr>
              <w:instrText xml:space="preserve"> PAGEREF _Toc225128412 \h </w:instrText>
            </w:r>
            <w:r>
              <w:rPr>
                <w:noProof/>
                <w:webHidden/>
              </w:rPr>
            </w:r>
            <w:r>
              <w:rPr>
                <w:noProof/>
                <w:webHidden/>
              </w:rPr>
              <w:fldChar w:fldCharType="separate"/>
            </w:r>
            <w:r>
              <w:rPr>
                <w:noProof/>
                <w:webHidden/>
              </w:rPr>
              <w:t>12</w:t>
            </w:r>
            <w:r>
              <w:rPr>
                <w:noProof/>
                <w:webHidden/>
              </w:rPr>
              <w:fldChar w:fldCharType="end"/>
            </w:r>
          </w:hyperlink>
        </w:p>
        <w:p w14:paraId="20FB6B62" w14:textId="2C9290AB" w:rsidR="00096307" w:rsidRDefault="00096307">
          <w:pPr>
            <w:pStyle w:val="TDC2"/>
            <w:tabs>
              <w:tab w:val="left" w:pos="660"/>
              <w:tab w:val="right" w:leader="dot" w:pos="8828"/>
            </w:tabs>
            <w:rPr>
              <w:rFonts w:eastAsiaTheme="minorEastAsia"/>
              <w:noProof/>
              <w:lang w:eastAsia="es-CO"/>
            </w:rPr>
          </w:pPr>
          <w:hyperlink w:anchor="_Toc225128413" w:history="1">
            <w:r w:rsidRPr="004F41D1">
              <w:rPr>
                <w:rStyle w:val="Hipervnculo"/>
                <w:rFonts w:ascii="Times New Roman" w:hAnsi="Times New Roman" w:cs="Times New Roman"/>
                <w:b/>
                <w:bCs/>
                <w:noProof/>
              </w:rPr>
              <w:t>2.</w:t>
            </w:r>
            <w:r>
              <w:rPr>
                <w:rFonts w:eastAsiaTheme="minorEastAsia"/>
                <w:noProof/>
                <w:lang w:eastAsia="es-CO"/>
              </w:rPr>
              <w:tab/>
            </w:r>
            <w:r w:rsidRPr="004F41D1">
              <w:rPr>
                <w:rStyle w:val="Hipervnculo"/>
                <w:rFonts w:ascii="Times New Roman" w:hAnsi="Times New Roman" w:cs="Times New Roman"/>
                <w:b/>
                <w:bCs/>
                <w:noProof/>
              </w:rPr>
              <w:t>Encuestas pre y post taller</w:t>
            </w:r>
            <w:r>
              <w:rPr>
                <w:noProof/>
                <w:webHidden/>
              </w:rPr>
              <w:tab/>
            </w:r>
            <w:r>
              <w:rPr>
                <w:noProof/>
                <w:webHidden/>
              </w:rPr>
              <w:fldChar w:fldCharType="begin"/>
            </w:r>
            <w:r>
              <w:rPr>
                <w:noProof/>
                <w:webHidden/>
              </w:rPr>
              <w:instrText xml:space="preserve"> PAGEREF _Toc225128413 \h </w:instrText>
            </w:r>
            <w:r>
              <w:rPr>
                <w:noProof/>
                <w:webHidden/>
              </w:rPr>
            </w:r>
            <w:r>
              <w:rPr>
                <w:noProof/>
                <w:webHidden/>
              </w:rPr>
              <w:fldChar w:fldCharType="separate"/>
            </w:r>
            <w:r>
              <w:rPr>
                <w:noProof/>
                <w:webHidden/>
              </w:rPr>
              <w:t>12</w:t>
            </w:r>
            <w:r>
              <w:rPr>
                <w:noProof/>
                <w:webHidden/>
              </w:rPr>
              <w:fldChar w:fldCharType="end"/>
            </w:r>
          </w:hyperlink>
        </w:p>
        <w:p w14:paraId="685342E6" w14:textId="5DE9BACA" w:rsidR="00096307" w:rsidRDefault="00096307">
          <w:pPr>
            <w:pStyle w:val="TDC3"/>
            <w:tabs>
              <w:tab w:val="left" w:pos="1100"/>
              <w:tab w:val="right" w:leader="dot" w:pos="8828"/>
            </w:tabs>
            <w:rPr>
              <w:rFonts w:eastAsiaTheme="minorEastAsia"/>
              <w:noProof/>
              <w:lang w:eastAsia="es-CO"/>
            </w:rPr>
          </w:pPr>
          <w:hyperlink w:anchor="_Toc225128414" w:history="1">
            <w:r w:rsidRPr="004F41D1">
              <w:rPr>
                <w:rStyle w:val="Hipervnculo"/>
                <w:rFonts w:ascii="Times New Roman" w:hAnsi="Times New Roman" w:cs="Times New Roman"/>
                <w:b/>
                <w:bCs/>
                <w:noProof/>
              </w:rPr>
              <w:t>2.1</w:t>
            </w:r>
            <w:r>
              <w:rPr>
                <w:rFonts w:eastAsiaTheme="minorEastAsia"/>
                <w:noProof/>
                <w:lang w:eastAsia="es-CO"/>
              </w:rPr>
              <w:tab/>
            </w:r>
            <w:r w:rsidRPr="004F41D1">
              <w:rPr>
                <w:rStyle w:val="Hipervnculo"/>
                <w:rFonts w:ascii="Times New Roman" w:hAnsi="Times New Roman" w:cs="Times New Roman"/>
                <w:b/>
                <w:bCs/>
                <w:noProof/>
              </w:rPr>
              <w:t>Encuestas previas al taller</w:t>
            </w:r>
            <w:r>
              <w:rPr>
                <w:noProof/>
                <w:webHidden/>
              </w:rPr>
              <w:tab/>
            </w:r>
            <w:r>
              <w:rPr>
                <w:noProof/>
                <w:webHidden/>
              </w:rPr>
              <w:fldChar w:fldCharType="begin"/>
            </w:r>
            <w:r>
              <w:rPr>
                <w:noProof/>
                <w:webHidden/>
              </w:rPr>
              <w:instrText xml:space="preserve"> PAGEREF _Toc225128414 \h </w:instrText>
            </w:r>
            <w:r>
              <w:rPr>
                <w:noProof/>
                <w:webHidden/>
              </w:rPr>
            </w:r>
            <w:r>
              <w:rPr>
                <w:noProof/>
                <w:webHidden/>
              </w:rPr>
              <w:fldChar w:fldCharType="separate"/>
            </w:r>
            <w:r>
              <w:rPr>
                <w:noProof/>
                <w:webHidden/>
              </w:rPr>
              <w:t>12</w:t>
            </w:r>
            <w:r>
              <w:rPr>
                <w:noProof/>
                <w:webHidden/>
              </w:rPr>
              <w:fldChar w:fldCharType="end"/>
            </w:r>
          </w:hyperlink>
        </w:p>
        <w:p w14:paraId="5D3A6983" w14:textId="5377BF7C" w:rsidR="00096307" w:rsidRDefault="00096307">
          <w:pPr>
            <w:pStyle w:val="TDC3"/>
            <w:tabs>
              <w:tab w:val="left" w:pos="1100"/>
              <w:tab w:val="right" w:leader="dot" w:pos="8828"/>
            </w:tabs>
            <w:rPr>
              <w:rFonts w:eastAsiaTheme="minorEastAsia"/>
              <w:noProof/>
              <w:lang w:eastAsia="es-CO"/>
            </w:rPr>
          </w:pPr>
          <w:hyperlink w:anchor="_Toc225128415" w:history="1">
            <w:r w:rsidRPr="004F41D1">
              <w:rPr>
                <w:rStyle w:val="Hipervnculo"/>
                <w:rFonts w:ascii="Times New Roman" w:hAnsi="Times New Roman" w:cs="Times New Roman"/>
                <w:b/>
                <w:bCs/>
                <w:noProof/>
              </w:rPr>
              <w:t>2.2</w:t>
            </w:r>
            <w:r>
              <w:rPr>
                <w:rFonts w:eastAsiaTheme="minorEastAsia"/>
                <w:noProof/>
                <w:lang w:eastAsia="es-CO"/>
              </w:rPr>
              <w:tab/>
            </w:r>
            <w:r w:rsidRPr="004F41D1">
              <w:rPr>
                <w:rStyle w:val="Hipervnculo"/>
                <w:rFonts w:ascii="Times New Roman" w:hAnsi="Times New Roman" w:cs="Times New Roman"/>
                <w:b/>
                <w:bCs/>
                <w:noProof/>
              </w:rPr>
              <w:t>Encuestas post-taller</w:t>
            </w:r>
            <w:r>
              <w:rPr>
                <w:noProof/>
                <w:webHidden/>
              </w:rPr>
              <w:tab/>
            </w:r>
            <w:r>
              <w:rPr>
                <w:noProof/>
                <w:webHidden/>
              </w:rPr>
              <w:fldChar w:fldCharType="begin"/>
            </w:r>
            <w:r>
              <w:rPr>
                <w:noProof/>
                <w:webHidden/>
              </w:rPr>
              <w:instrText xml:space="preserve"> PAGEREF _Toc225128415 \h </w:instrText>
            </w:r>
            <w:r>
              <w:rPr>
                <w:noProof/>
                <w:webHidden/>
              </w:rPr>
            </w:r>
            <w:r>
              <w:rPr>
                <w:noProof/>
                <w:webHidden/>
              </w:rPr>
              <w:fldChar w:fldCharType="separate"/>
            </w:r>
            <w:r>
              <w:rPr>
                <w:noProof/>
                <w:webHidden/>
              </w:rPr>
              <w:t>12</w:t>
            </w:r>
            <w:r>
              <w:rPr>
                <w:noProof/>
                <w:webHidden/>
              </w:rPr>
              <w:fldChar w:fldCharType="end"/>
            </w:r>
          </w:hyperlink>
        </w:p>
        <w:p w14:paraId="24EEBF60" w14:textId="471C715D" w:rsidR="00096307" w:rsidRDefault="00096307">
          <w:pPr>
            <w:pStyle w:val="TDC2"/>
            <w:tabs>
              <w:tab w:val="left" w:pos="660"/>
              <w:tab w:val="right" w:leader="dot" w:pos="8828"/>
            </w:tabs>
            <w:rPr>
              <w:rFonts w:eastAsiaTheme="minorEastAsia"/>
              <w:noProof/>
              <w:lang w:eastAsia="es-CO"/>
            </w:rPr>
          </w:pPr>
          <w:hyperlink w:anchor="_Toc225128416" w:history="1">
            <w:r w:rsidRPr="004F41D1">
              <w:rPr>
                <w:rStyle w:val="Hipervnculo"/>
                <w:rFonts w:ascii="Times New Roman" w:hAnsi="Times New Roman" w:cs="Times New Roman"/>
                <w:b/>
                <w:bCs/>
                <w:noProof/>
              </w:rPr>
              <w:t>3.</w:t>
            </w:r>
            <w:r>
              <w:rPr>
                <w:rFonts w:eastAsiaTheme="minorEastAsia"/>
                <w:noProof/>
                <w:lang w:eastAsia="es-CO"/>
              </w:rPr>
              <w:tab/>
            </w:r>
            <w:r w:rsidRPr="004F41D1">
              <w:rPr>
                <w:rStyle w:val="Hipervnculo"/>
                <w:rFonts w:ascii="Times New Roman" w:hAnsi="Times New Roman" w:cs="Times New Roman"/>
                <w:b/>
                <w:bCs/>
                <w:noProof/>
              </w:rPr>
              <w:t>Impacto esperado</w:t>
            </w:r>
            <w:r>
              <w:rPr>
                <w:noProof/>
                <w:webHidden/>
              </w:rPr>
              <w:tab/>
            </w:r>
            <w:r>
              <w:rPr>
                <w:noProof/>
                <w:webHidden/>
              </w:rPr>
              <w:fldChar w:fldCharType="begin"/>
            </w:r>
            <w:r>
              <w:rPr>
                <w:noProof/>
                <w:webHidden/>
              </w:rPr>
              <w:instrText xml:space="preserve"> PAGEREF _Toc225128416 \h </w:instrText>
            </w:r>
            <w:r>
              <w:rPr>
                <w:noProof/>
                <w:webHidden/>
              </w:rPr>
            </w:r>
            <w:r>
              <w:rPr>
                <w:noProof/>
                <w:webHidden/>
              </w:rPr>
              <w:fldChar w:fldCharType="separate"/>
            </w:r>
            <w:r>
              <w:rPr>
                <w:noProof/>
                <w:webHidden/>
              </w:rPr>
              <w:t>12</w:t>
            </w:r>
            <w:r>
              <w:rPr>
                <w:noProof/>
                <w:webHidden/>
              </w:rPr>
              <w:fldChar w:fldCharType="end"/>
            </w:r>
          </w:hyperlink>
        </w:p>
        <w:p w14:paraId="76309838" w14:textId="29B70EB6" w:rsidR="00096307" w:rsidRDefault="00096307">
          <w:pPr>
            <w:pStyle w:val="TDC3"/>
            <w:tabs>
              <w:tab w:val="right" w:leader="dot" w:pos="8828"/>
            </w:tabs>
            <w:rPr>
              <w:rFonts w:eastAsiaTheme="minorEastAsia"/>
              <w:noProof/>
              <w:lang w:eastAsia="es-CO"/>
            </w:rPr>
          </w:pPr>
          <w:hyperlink w:anchor="_Toc225128417" w:history="1">
            <w:r w:rsidRPr="004F41D1">
              <w:rPr>
                <w:rStyle w:val="Hipervnculo"/>
                <w:rFonts w:ascii="Times New Roman" w:hAnsi="Times New Roman" w:cs="Times New Roman"/>
                <w:b/>
                <w:bCs/>
                <w:noProof/>
              </w:rPr>
              <w:t>3.1 Individual</w:t>
            </w:r>
            <w:r>
              <w:rPr>
                <w:noProof/>
                <w:webHidden/>
              </w:rPr>
              <w:tab/>
            </w:r>
            <w:r>
              <w:rPr>
                <w:noProof/>
                <w:webHidden/>
              </w:rPr>
              <w:fldChar w:fldCharType="begin"/>
            </w:r>
            <w:r>
              <w:rPr>
                <w:noProof/>
                <w:webHidden/>
              </w:rPr>
              <w:instrText xml:space="preserve"> PAGEREF _Toc225128417 \h </w:instrText>
            </w:r>
            <w:r>
              <w:rPr>
                <w:noProof/>
                <w:webHidden/>
              </w:rPr>
            </w:r>
            <w:r>
              <w:rPr>
                <w:noProof/>
                <w:webHidden/>
              </w:rPr>
              <w:fldChar w:fldCharType="separate"/>
            </w:r>
            <w:r>
              <w:rPr>
                <w:noProof/>
                <w:webHidden/>
              </w:rPr>
              <w:t>12</w:t>
            </w:r>
            <w:r>
              <w:rPr>
                <w:noProof/>
                <w:webHidden/>
              </w:rPr>
              <w:fldChar w:fldCharType="end"/>
            </w:r>
          </w:hyperlink>
        </w:p>
        <w:p w14:paraId="414C8E16" w14:textId="3EDE7532" w:rsidR="00096307" w:rsidRDefault="00096307">
          <w:pPr>
            <w:pStyle w:val="TDC3"/>
            <w:tabs>
              <w:tab w:val="left" w:pos="1100"/>
              <w:tab w:val="right" w:leader="dot" w:pos="8828"/>
            </w:tabs>
            <w:rPr>
              <w:rFonts w:eastAsiaTheme="minorEastAsia"/>
              <w:noProof/>
              <w:lang w:eastAsia="es-CO"/>
            </w:rPr>
          </w:pPr>
          <w:hyperlink w:anchor="_Toc225128418" w:history="1">
            <w:r w:rsidRPr="004F41D1">
              <w:rPr>
                <w:rStyle w:val="Hipervnculo"/>
                <w:rFonts w:ascii="Times New Roman" w:hAnsi="Times New Roman" w:cs="Times New Roman"/>
                <w:b/>
                <w:bCs/>
                <w:noProof/>
              </w:rPr>
              <w:t>3.2</w:t>
            </w:r>
            <w:r>
              <w:rPr>
                <w:rFonts w:eastAsiaTheme="minorEastAsia"/>
                <w:noProof/>
                <w:lang w:eastAsia="es-CO"/>
              </w:rPr>
              <w:tab/>
            </w:r>
            <w:r w:rsidRPr="004F41D1">
              <w:rPr>
                <w:rStyle w:val="Hipervnculo"/>
                <w:rFonts w:ascii="Times New Roman" w:hAnsi="Times New Roman" w:cs="Times New Roman"/>
                <w:b/>
                <w:bCs/>
                <w:noProof/>
              </w:rPr>
              <w:t>Institucional</w:t>
            </w:r>
            <w:r>
              <w:rPr>
                <w:noProof/>
                <w:webHidden/>
              </w:rPr>
              <w:tab/>
            </w:r>
            <w:r>
              <w:rPr>
                <w:noProof/>
                <w:webHidden/>
              </w:rPr>
              <w:fldChar w:fldCharType="begin"/>
            </w:r>
            <w:r>
              <w:rPr>
                <w:noProof/>
                <w:webHidden/>
              </w:rPr>
              <w:instrText xml:space="preserve"> PAGEREF _Toc225128418 \h </w:instrText>
            </w:r>
            <w:r>
              <w:rPr>
                <w:noProof/>
                <w:webHidden/>
              </w:rPr>
            </w:r>
            <w:r>
              <w:rPr>
                <w:noProof/>
                <w:webHidden/>
              </w:rPr>
              <w:fldChar w:fldCharType="separate"/>
            </w:r>
            <w:r>
              <w:rPr>
                <w:noProof/>
                <w:webHidden/>
              </w:rPr>
              <w:t>13</w:t>
            </w:r>
            <w:r>
              <w:rPr>
                <w:noProof/>
                <w:webHidden/>
              </w:rPr>
              <w:fldChar w:fldCharType="end"/>
            </w:r>
          </w:hyperlink>
        </w:p>
        <w:p w14:paraId="30F3B1A4" w14:textId="7D4C3887" w:rsidR="00096307" w:rsidRDefault="00096307">
          <w:pPr>
            <w:pStyle w:val="TDC3"/>
            <w:tabs>
              <w:tab w:val="left" w:pos="1100"/>
              <w:tab w:val="right" w:leader="dot" w:pos="8828"/>
            </w:tabs>
            <w:rPr>
              <w:rFonts w:eastAsiaTheme="minorEastAsia"/>
              <w:noProof/>
              <w:lang w:eastAsia="es-CO"/>
            </w:rPr>
          </w:pPr>
          <w:hyperlink w:anchor="_Toc225128419" w:history="1">
            <w:r w:rsidRPr="004F41D1">
              <w:rPr>
                <w:rStyle w:val="Hipervnculo"/>
                <w:rFonts w:ascii="Times New Roman" w:hAnsi="Times New Roman" w:cs="Times New Roman"/>
                <w:b/>
                <w:bCs/>
                <w:noProof/>
              </w:rPr>
              <w:t>3.3</w:t>
            </w:r>
            <w:r>
              <w:rPr>
                <w:rFonts w:eastAsiaTheme="minorEastAsia"/>
                <w:noProof/>
                <w:lang w:eastAsia="es-CO"/>
              </w:rPr>
              <w:tab/>
            </w:r>
            <w:r w:rsidRPr="004F41D1">
              <w:rPr>
                <w:rStyle w:val="Hipervnculo"/>
                <w:rFonts w:ascii="Times New Roman" w:hAnsi="Times New Roman" w:cs="Times New Roman"/>
                <w:b/>
                <w:bCs/>
                <w:noProof/>
              </w:rPr>
              <w:t>Comunitario</w:t>
            </w:r>
            <w:r>
              <w:rPr>
                <w:noProof/>
                <w:webHidden/>
              </w:rPr>
              <w:tab/>
            </w:r>
            <w:r>
              <w:rPr>
                <w:noProof/>
                <w:webHidden/>
              </w:rPr>
              <w:fldChar w:fldCharType="begin"/>
            </w:r>
            <w:r>
              <w:rPr>
                <w:noProof/>
                <w:webHidden/>
              </w:rPr>
              <w:instrText xml:space="preserve"> PAGEREF _Toc225128419 \h </w:instrText>
            </w:r>
            <w:r>
              <w:rPr>
                <w:noProof/>
                <w:webHidden/>
              </w:rPr>
            </w:r>
            <w:r>
              <w:rPr>
                <w:noProof/>
                <w:webHidden/>
              </w:rPr>
              <w:fldChar w:fldCharType="separate"/>
            </w:r>
            <w:r>
              <w:rPr>
                <w:noProof/>
                <w:webHidden/>
              </w:rPr>
              <w:t>13</w:t>
            </w:r>
            <w:r>
              <w:rPr>
                <w:noProof/>
                <w:webHidden/>
              </w:rPr>
              <w:fldChar w:fldCharType="end"/>
            </w:r>
          </w:hyperlink>
        </w:p>
        <w:p w14:paraId="0FF2BDA4" w14:textId="3CFAC72E" w:rsidR="00096307" w:rsidRDefault="00096307">
          <w:pPr>
            <w:pStyle w:val="TDC1"/>
            <w:tabs>
              <w:tab w:val="right" w:leader="dot" w:pos="8828"/>
            </w:tabs>
            <w:rPr>
              <w:rFonts w:eastAsiaTheme="minorEastAsia"/>
              <w:noProof/>
              <w:lang w:eastAsia="es-CO"/>
            </w:rPr>
          </w:pPr>
          <w:hyperlink w:anchor="_Toc225128420" w:history="1">
            <w:r w:rsidRPr="004F41D1">
              <w:rPr>
                <w:rStyle w:val="Hipervnculo"/>
                <w:rFonts w:ascii="Times New Roman" w:hAnsi="Times New Roman" w:cs="Times New Roman"/>
                <w:b/>
                <w:bCs/>
                <w:noProof/>
              </w:rPr>
              <w:t>Conclusión</w:t>
            </w:r>
            <w:r>
              <w:rPr>
                <w:noProof/>
                <w:webHidden/>
              </w:rPr>
              <w:tab/>
            </w:r>
            <w:r>
              <w:rPr>
                <w:noProof/>
                <w:webHidden/>
              </w:rPr>
              <w:fldChar w:fldCharType="begin"/>
            </w:r>
            <w:r>
              <w:rPr>
                <w:noProof/>
                <w:webHidden/>
              </w:rPr>
              <w:instrText xml:space="preserve"> PAGEREF _Toc225128420 \h </w:instrText>
            </w:r>
            <w:r>
              <w:rPr>
                <w:noProof/>
                <w:webHidden/>
              </w:rPr>
            </w:r>
            <w:r>
              <w:rPr>
                <w:noProof/>
                <w:webHidden/>
              </w:rPr>
              <w:fldChar w:fldCharType="separate"/>
            </w:r>
            <w:r>
              <w:rPr>
                <w:noProof/>
                <w:webHidden/>
              </w:rPr>
              <w:t>13</w:t>
            </w:r>
            <w:r>
              <w:rPr>
                <w:noProof/>
                <w:webHidden/>
              </w:rPr>
              <w:fldChar w:fldCharType="end"/>
            </w:r>
          </w:hyperlink>
        </w:p>
        <w:p w14:paraId="6E6206FB" w14:textId="70E60642" w:rsidR="00096307" w:rsidRDefault="00096307">
          <w:pPr>
            <w:pStyle w:val="TDC1"/>
            <w:tabs>
              <w:tab w:val="right" w:leader="dot" w:pos="8828"/>
            </w:tabs>
            <w:rPr>
              <w:rFonts w:eastAsiaTheme="minorEastAsia"/>
              <w:noProof/>
              <w:lang w:eastAsia="es-CO"/>
            </w:rPr>
          </w:pPr>
          <w:hyperlink w:anchor="_Toc225128421" w:history="1">
            <w:r w:rsidRPr="004F41D1">
              <w:rPr>
                <w:rStyle w:val="Hipervnculo"/>
                <w:rFonts w:ascii="Times New Roman" w:hAnsi="Times New Roman" w:cs="Times New Roman"/>
                <w:b/>
                <w:bCs/>
                <w:noProof/>
              </w:rPr>
              <w:t>Bibliografía</w:t>
            </w:r>
            <w:r>
              <w:rPr>
                <w:noProof/>
                <w:webHidden/>
              </w:rPr>
              <w:tab/>
            </w:r>
            <w:r>
              <w:rPr>
                <w:noProof/>
                <w:webHidden/>
              </w:rPr>
              <w:fldChar w:fldCharType="begin"/>
            </w:r>
            <w:r>
              <w:rPr>
                <w:noProof/>
                <w:webHidden/>
              </w:rPr>
              <w:instrText xml:space="preserve"> PAGEREF _Toc225128421 \h </w:instrText>
            </w:r>
            <w:r>
              <w:rPr>
                <w:noProof/>
                <w:webHidden/>
              </w:rPr>
            </w:r>
            <w:r>
              <w:rPr>
                <w:noProof/>
                <w:webHidden/>
              </w:rPr>
              <w:fldChar w:fldCharType="separate"/>
            </w:r>
            <w:r>
              <w:rPr>
                <w:noProof/>
                <w:webHidden/>
              </w:rPr>
              <w:t>14</w:t>
            </w:r>
            <w:r>
              <w:rPr>
                <w:noProof/>
                <w:webHidden/>
              </w:rPr>
              <w:fldChar w:fldCharType="end"/>
            </w:r>
          </w:hyperlink>
        </w:p>
        <w:p w14:paraId="2B348050" w14:textId="41B2B32F" w:rsidR="00284DA0" w:rsidRDefault="00284DA0" w:rsidP="00284DA0">
          <w:pPr>
            <w:pStyle w:val="TDC1"/>
            <w:tabs>
              <w:tab w:val="right" w:leader="dot" w:pos="8820"/>
            </w:tabs>
            <w:rPr>
              <w:rFonts w:cs="Times New Roman"/>
              <w:szCs w:val="24"/>
            </w:rPr>
          </w:pPr>
          <w:r w:rsidRPr="004B1650">
            <w:rPr>
              <w:rFonts w:ascii="Times New Roman" w:hAnsi="Times New Roman" w:cs="Times New Roman"/>
              <w:sz w:val="24"/>
              <w:szCs w:val="24"/>
            </w:rPr>
            <w:fldChar w:fldCharType="end"/>
          </w:r>
        </w:p>
      </w:sdtContent>
    </w:sdt>
    <w:p w14:paraId="037A490E" w14:textId="77777777" w:rsidR="003A512D" w:rsidRPr="00931A4E" w:rsidRDefault="003A512D" w:rsidP="00694588">
      <w:pPr>
        <w:pStyle w:val="Apa"/>
      </w:pPr>
    </w:p>
    <w:p w14:paraId="48CF9D9A" w14:textId="77777777" w:rsidR="006C2BC5" w:rsidRDefault="006C2BC5" w:rsidP="003B0B14">
      <w:pPr>
        <w:pStyle w:val="Apa"/>
        <w:jc w:val="left"/>
        <w:sectPr w:rsidR="006C2BC5" w:rsidSect="006C2BC5">
          <w:pgSz w:w="12240" w:h="15840"/>
          <w:pgMar w:top="1418" w:right="1701" w:bottom="1418" w:left="1701" w:header="709" w:footer="709" w:gutter="0"/>
          <w:pgNumType w:start="1"/>
          <w:cols w:space="708"/>
          <w:titlePg/>
          <w:docGrid w:linePitch="360"/>
        </w:sectPr>
      </w:pPr>
    </w:p>
    <w:p w14:paraId="23F7F360" w14:textId="339609A5" w:rsidR="00284DA0" w:rsidRDefault="00284DA0" w:rsidP="003B0B14">
      <w:pPr>
        <w:pStyle w:val="Apa"/>
        <w:ind w:left="0"/>
        <w:jc w:val="left"/>
      </w:pPr>
    </w:p>
    <w:p w14:paraId="1DFCC65A" w14:textId="77777777" w:rsidR="00CC1F07" w:rsidRPr="004B1650" w:rsidRDefault="00CC1F07" w:rsidP="00694588">
      <w:pPr>
        <w:pStyle w:val="Apa"/>
      </w:pPr>
    </w:p>
    <w:p w14:paraId="5F7D609A" w14:textId="3211FDFB" w:rsidR="0859874C" w:rsidRDefault="0859874C" w:rsidP="00284DA0">
      <w:pPr>
        <w:pStyle w:val="Ttulo1"/>
        <w:jc w:val="center"/>
        <w:rPr>
          <w:rFonts w:ascii="Times New Roman" w:hAnsi="Times New Roman" w:cs="Times New Roman"/>
          <w:b/>
          <w:bCs/>
          <w:color w:val="000000" w:themeColor="text1"/>
          <w:sz w:val="24"/>
          <w:szCs w:val="24"/>
        </w:rPr>
      </w:pPr>
      <w:bookmarkStart w:id="0" w:name="_Toc225128392"/>
      <w:r w:rsidRPr="00284DA0">
        <w:rPr>
          <w:rFonts w:ascii="Times New Roman" w:hAnsi="Times New Roman" w:cs="Times New Roman"/>
          <w:b/>
          <w:bCs/>
          <w:color w:val="000000" w:themeColor="text1"/>
          <w:sz w:val="24"/>
          <w:szCs w:val="24"/>
        </w:rPr>
        <w:t>Abstract</w:t>
      </w:r>
      <w:bookmarkEnd w:id="0"/>
    </w:p>
    <w:p w14:paraId="55A20FEC" w14:textId="77777777" w:rsidR="00B31BB6" w:rsidRPr="00B31BB6" w:rsidRDefault="00B31BB6" w:rsidP="00B31BB6"/>
    <w:p w14:paraId="66B7C318" w14:textId="3FE2022F" w:rsidR="0859874C" w:rsidRPr="004B1650" w:rsidRDefault="254375FD" w:rsidP="00694588">
      <w:pPr>
        <w:pStyle w:val="Apa"/>
      </w:pPr>
      <w:r w:rsidRPr="004B1650">
        <w:t xml:space="preserve"> </w:t>
      </w:r>
      <w:r w:rsidR="5899EAA6" w:rsidRPr="004B1650">
        <w:t>Los avances</w:t>
      </w:r>
      <w:r w:rsidRPr="004B1650">
        <w:t xml:space="preserve"> tecnológico</w:t>
      </w:r>
      <w:r w:rsidR="015DC796" w:rsidRPr="004B1650">
        <w:t>s</w:t>
      </w:r>
      <w:r w:rsidRPr="004B1650">
        <w:t xml:space="preserve"> </w:t>
      </w:r>
      <w:r w:rsidR="008174C9">
        <w:t xml:space="preserve">modernos </w:t>
      </w:r>
      <w:r w:rsidRPr="004B1650">
        <w:t>impulsa</w:t>
      </w:r>
      <w:r w:rsidR="008174C9">
        <w:t>n constantemente</w:t>
      </w:r>
      <w:r w:rsidRPr="004B1650">
        <w:t xml:space="preserve"> la era digital,</w:t>
      </w:r>
      <w:r w:rsidR="30DFC59B" w:rsidRPr="004B1650">
        <w:t xml:space="preserve"> revoluciona</w:t>
      </w:r>
      <w:r w:rsidR="008174C9">
        <w:t>n</w:t>
      </w:r>
      <w:r w:rsidR="30DFC59B" w:rsidRPr="004B1650">
        <w:t xml:space="preserve">do la forma en que las personas se comunican y se conectan entre </w:t>
      </w:r>
      <w:r w:rsidR="7FF30C49" w:rsidRPr="004B1650">
        <w:t>sí</w:t>
      </w:r>
      <w:r w:rsidR="009336AA">
        <w:t>,</w:t>
      </w:r>
      <w:r w:rsidR="7FF30C49" w:rsidRPr="004B1650">
        <w:t xml:space="preserve"> e </w:t>
      </w:r>
      <w:r w:rsidR="7FF30C49" w:rsidRPr="00816D43">
        <w:t>incluso</w:t>
      </w:r>
      <w:r w:rsidR="7FF30C49" w:rsidRPr="004B1650">
        <w:t xml:space="preserve"> </w:t>
      </w:r>
      <w:r w:rsidR="008174C9">
        <w:t>como</w:t>
      </w:r>
      <w:r w:rsidR="7FF30C49" w:rsidRPr="004B1650">
        <w:t xml:space="preserve"> </w:t>
      </w:r>
      <w:r w:rsidR="008174C9">
        <w:t xml:space="preserve">se </w:t>
      </w:r>
      <w:r w:rsidR="7FF30C49" w:rsidRPr="004B1650">
        <w:t>utiliza</w:t>
      </w:r>
      <w:r w:rsidR="008174C9">
        <w:t xml:space="preserve"> la tecnología</w:t>
      </w:r>
      <w:r w:rsidR="7FF30C49" w:rsidRPr="004B1650">
        <w:t xml:space="preserve"> para realizar tareas </w:t>
      </w:r>
      <w:r w:rsidR="4BDA2801" w:rsidRPr="004B1650">
        <w:t>cotidianas</w:t>
      </w:r>
      <w:r w:rsidR="008174C9">
        <w:t>;</w:t>
      </w:r>
      <w:r w:rsidR="4BDA2801" w:rsidRPr="004B1650">
        <w:t xml:space="preserve"> hoy</w:t>
      </w:r>
      <w:r w:rsidR="2F873094" w:rsidRPr="004B1650">
        <w:t xml:space="preserve"> por hoy casi todo </w:t>
      </w:r>
      <w:r w:rsidR="008174C9">
        <w:t>se</w:t>
      </w:r>
      <w:r w:rsidR="2F873094" w:rsidRPr="004B1650">
        <w:t xml:space="preserve"> </w:t>
      </w:r>
      <w:r w:rsidR="008174C9">
        <w:t>puede</w:t>
      </w:r>
      <w:r w:rsidR="571A57FB" w:rsidRPr="004B1650">
        <w:t xml:space="preserve"> hacer en </w:t>
      </w:r>
      <w:r w:rsidR="162839C4" w:rsidRPr="004B1650">
        <w:t>línea,</w:t>
      </w:r>
      <w:r w:rsidR="008174C9">
        <w:t xml:space="preserve"> mas como efecto de esto,</w:t>
      </w:r>
      <w:r w:rsidR="162839C4" w:rsidRPr="004B1650">
        <w:t xml:space="preserve"> </w:t>
      </w:r>
      <w:r w:rsidRPr="004B1650">
        <w:t xml:space="preserve">la información personal </w:t>
      </w:r>
      <w:r w:rsidR="008174C9">
        <w:t xml:space="preserve">también </w:t>
      </w:r>
      <w:r w:rsidRPr="004B1650">
        <w:t xml:space="preserve">se encuentra en la red, aumentando </w:t>
      </w:r>
      <w:r w:rsidR="008174C9">
        <w:t xml:space="preserve">a la exposición a la </w:t>
      </w:r>
      <w:r w:rsidRPr="004B1650">
        <w:t>ciberdelincuencia</w:t>
      </w:r>
      <w:r w:rsidR="008174C9">
        <w:t xml:space="preserve">; en este marco, solo </w:t>
      </w:r>
      <w:r w:rsidRPr="004B1650">
        <w:t xml:space="preserve"> </w:t>
      </w:r>
      <w:r w:rsidR="008174C9">
        <w:t>e</w:t>
      </w:r>
      <w:r w:rsidRPr="004B1650">
        <w:t>n Colombia,</w:t>
      </w:r>
      <w:r w:rsidR="008174C9">
        <w:t xml:space="preserve"> </w:t>
      </w:r>
      <w:r w:rsidRPr="004B1650">
        <w:t xml:space="preserve"> los intentos de ciberataques han crecido,</w:t>
      </w:r>
      <w:r w:rsidR="008174C9">
        <w:t xml:space="preserve"> “en</w:t>
      </w:r>
      <w:r w:rsidR="008174C9" w:rsidRPr="008174C9">
        <w:t xml:space="preserve"> 2023</w:t>
      </w:r>
      <w:r w:rsidR="008174C9">
        <w:t xml:space="preserve"> </w:t>
      </w:r>
      <w:r w:rsidR="008174C9" w:rsidRPr="008174C9">
        <w:t>se registraron</w:t>
      </w:r>
      <w:r w:rsidR="008174C9">
        <w:t xml:space="preserve"> más de</w:t>
      </w:r>
      <w:r w:rsidR="008174C9" w:rsidRPr="008174C9">
        <w:t xml:space="preserve"> 12.000 millones de intentos  de ciberataques</w:t>
      </w:r>
      <w:r w:rsidR="008174C9">
        <w:t>”(Fortinet, 2024)</w:t>
      </w:r>
      <w:r w:rsidR="008174C9" w:rsidRPr="008174C9">
        <w:t>, mostrando que la alfabetización en ciberseguridad es limitada</w:t>
      </w:r>
      <w:r w:rsidR="008174C9">
        <w:t>,</w:t>
      </w:r>
      <w:r w:rsidRPr="004B1650">
        <w:t xml:space="preserve"> </w:t>
      </w:r>
      <w:r w:rsidR="008174C9">
        <w:t xml:space="preserve">a su vez </w:t>
      </w:r>
      <w:r w:rsidRPr="004B1650">
        <w:t>evidenciando la necesidad de fortalecer la resiliencia digital.</w:t>
      </w:r>
    </w:p>
    <w:p w14:paraId="176D26B3" w14:textId="73FE1990" w:rsidR="0859874C" w:rsidRPr="004B1650" w:rsidRDefault="008174C9" w:rsidP="00694588">
      <w:pPr>
        <w:pStyle w:val="Apa"/>
      </w:pPr>
      <w:r>
        <w:t>Aquí, e</w:t>
      </w:r>
      <w:r w:rsidR="254375FD" w:rsidRPr="004B1650">
        <w:t>l proyecto E-digna busca fomentar</w:t>
      </w:r>
      <w:r>
        <w:t xml:space="preserve"> mediante la intervención a través de la tecno educación</w:t>
      </w:r>
      <w:r w:rsidR="254375FD" w:rsidRPr="004B1650">
        <w:t xml:space="preserve"> </w:t>
      </w:r>
      <w:r w:rsidR="4A9C331B" w:rsidRPr="004B1650">
        <w:t xml:space="preserve">la </w:t>
      </w:r>
      <w:r w:rsidR="254375FD" w:rsidRPr="004B1650">
        <w:t>cultura de</w:t>
      </w:r>
      <w:r>
        <w:t xml:space="preserve"> la</w:t>
      </w:r>
      <w:r w:rsidR="254375FD" w:rsidRPr="004B1650">
        <w:t xml:space="preserve"> ciberseguridad</w:t>
      </w:r>
      <w:r w:rsidR="29E350C2" w:rsidRPr="004B1650">
        <w:t xml:space="preserve">, </w:t>
      </w:r>
      <w:r w:rsidR="254375FD" w:rsidRPr="004B1650">
        <w:t xml:space="preserve">tecnoética </w:t>
      </w:r>
      <w:r w:rsidR="413FF16F" w:rsidRPr="004B1650">
        <w:t xml:space="preserve">y </w:t>
      </w:r>
      <w:r>
        <w:t>su</w:t>
      </w:r>
      <w:r w:rsidR="413FF16F" w:rsidRPr="004B1650">
        <w:t xml:space="preserve"> importancia de incluirla en la </w:t>
      </w:r>
      <w:r w:rsidR="6FC1841B" w:rsidRPr="004B1650">
        <w:t xml:space="preserve">educación, </w:t>
      </w:r>
      <w:r w:rsidR="337E09DB" w:rsidRPr="004B1650">
        <w:t>presentand</w:t>
      </w:r>
      <w:r w:rsidR="413FF16F" w:rsidRPr="004B1650">
        <w:t xml:space="preserve">o </w:t>
      </w:r>
      <w:r w:rsidR="082ADE57" w:rsidRPr="004B1650">
        <w:t>a la población</w:t>
      </w:r>
      <w:r>
        <w:t xml:space="preserve"> </w:t>
      </w:r>
      <w:r w:rsidR="254375FD" w:rsidRPr="004B1650">
        <w:t xml:space="preserve">simulaciones y actividades </w:t>
      </w:r>
      <w:r>
        <w:t>pedagógicas</w:t>
      </w:r>
      <w:r w:rsidR="254375FD" w:rsidRPr="004B1650">
        <w:t>. Sus objetivos incluyen promover prácticas seguras en línea, el uso ético de la tecnología y el acceso a herramientas de protección</w:t>
      </w:r>
      <w:r>
        <w:t xml:space="preserve">, inicialmente se </w:t>
      </w:r>
      <w:r w:rsidR="009A760C">
        <w:t>implementará</w:t>
      </w:r>
      <w:r>
        <w:t xml:space="preserve"> esta iniciativa en un grupo control (estudiantes de 9-11 del Instituto San Carlos) para analizar pragmáticamente el impacto de E-DIGNA</w:t>
      </w:r>
      <w:r w:rsidR="254375FD" w:rsidRPr="004B1650">
        <w:t>.</w:t>
      </w:r>
    </w:p>
    <w:p w14:paraId="43BC34BF" w14:textId="16EF0A69" w:rsidR="0859874C" w:rsidRPr="004B1650" w:rsidRDefault="008174C9" w:rsidP="00694588">
      <w:pPr>
        <w:pStyle w:val="Apa"/>
      </w:pPr>
      <w:r>
        <w:t xml:space="preserve">Con una </w:t>
      </w:r>
      <w:r w:rsidR="009A760C">
        <w:t>teoría</w:t>
      </w:r>
      <w:r>
        <w:t xml:space="preserve"> basada en el </w:t>
      </w:r>
      <w:r w:rsidRPr="008174C9">
        <w:t>DigComp 2.2</w:t>
      </w:r>
      <w:r>
        <w:t xml:space="preserve"> y</w:t>
      </w:r>
      <w:r w:rsidR="70F8EB53" w:rsidRPr="004B1650">
        <w:t xml:space="preserve"> un marco legal</w:t>
      </w:r>
      <w:r>
        <w:t xml:space="preserve"> local</w:t>
      </w:r>
      <w:r w:rsidR="70F8EB53" w:rsidRPr="004B1650">
        <w:t xml:space="preserve"> que regula los delitos informáticos y la protección de datos, el proyecto utiliza una metodología participativa enfocada en </w:t>
      </w:r>
      <w:r w:rsidR="4E88C017" w:rsidRPr="004B1650">
        <w:t xml:space="preserve">la </w:t>
      </w:r>
      <w:r w:rsidR="70F8EB53" w:rsidRPr="004B1650">
        <w:t>educación digital. Se implementarán simulaciones de ciberataques, talleres sobre navegación segura, creación de recursos educativos y espacios de debate.</w:t>
      </w:r>
    </w:p>
    <w:p w14:paraId="3B2DE072" w14:textId="507F1F55" w:rsidR="0859874C" w:rsidRPr="004B1650" w:rsidRDefault="0859874C" w:rsidP="00694588">
      <w:pPr>
        <w:pStyle w:val="Apa"/>
      </w:pPr>
      <w:r w:rsidRPr="004B1650">
        <w:t>El impacto esperado abarca tres niveles:</w:t>
      </w:r>
    </w:p>
    <w:p w14:paraId="203169EC" w14:textId="48399946" w:rsidR="0859874C" w:rsidRPr="004B1650" w:rsidRDefault="0859874C" w:rsidP="00694588">
      <w:pPr>
        <w:pStyle w:val="Apa"/>
      </w:pPr>
      <w:r w:rsidRPr="004B1650">
        <w:t xml:space="preserve">Individual: </w:t>
      </w:r>
      <w:r w:rsidR="734FBEBC" w:rsidRPr="004B1650">
        <w:t>Fortalecer</w:t>
      </w:r>
      <w:r w:rsidRPr="004B1650">
        <w:t xml:space="preserve"> el conocimiento en ciberseguridad y resiliencia digital.</w:t>
      </w:r>
    </w:p>
    <w:p w14:paraId="125C54D1" w14:textId="1F32536F" w:rsidR="0859874C" w:rsidRPr="004B1650" w:rsidRDefault="0859874C" w:rsidP="00694588">
      <w:pPr>
        <w:pStyle w:val="Apa"/>
      </w:pPr>
      <w:r w:rsidRPr="004B1650">
        <w:t xml:space="preserve">Institucional: </w:t>
      </w:r>
      <w:r w:rsidR="00CB3172">
        <w:t>I</w:t>
      </w:r>
      <w:r w:rsidRPr="004B1650">
        <w:t>ntegrar la ciberseguridad en la educación académica.</w:t>
      </w:r>
    </w:p>
    <w:p w14:paraId="75F624EF" w14:textId="6AA6EF29" w:rsidR="0859874C" w:rsidRPr="004B1650" w:rsidRDefault="0859874C" w:rsidP="00694588">
      <w:pPr>
        <w:pStyle w:val="Apa"/>
      </w:pPr>
      <w:r w:rsidRPr="004B1650">
        <w:t xml:space="preserve">Comunitario: </w:t>
      </w:r>
      <w:r w:rsidR="42C6247B" w:rsidRPr="004B1650">
        <w:t>Fomentar</w:t>
      </w:r>
      <w:r w:rsidRPr="004B1650">
        <w:t xml:space="preserve"> entornos digitales seguros y reducir riesgos cibernéticos.</w:t>
      </w:r>
    </w:p>
    <w:p w14:paraId="298A8A44" w14:textId="53D9CA45" w:rsidR="00175CDE" w:rsidRDefault="5AE427CE" w:rsidP="00CB3172">
      <w:pPr>
        <w:pStyle w:val="Apa"/>
      </w:pPr>
      <w:r w:rsidRPr="004B1650">
        <w:t xml:space="preserve">En conclusión, </w:t>
      </w:r>
      <w:r w:rsidR="003B0B14">
        <w:t xml:space="preserve">E-DIGNA se enfoca en posicionarse como iniciativa pionera </w:t>
      </w:r>
      <w:r w:rsidR="00CB3172">
        <w:t>para</w:t>
      </w:r>
      <w:r w:rsidR="003B0B14">
        <w:t xml:space="preserve"> a la generación "AI-native"</w:t>
      </w:r>
      <w:r w:rsidR="00CB3172">
        <w:t xml:space="preserve">, </w:t>
      </w:r>
      <w:r w:rsidR="003B0B14">
        <w:t xml:space="preserve">equipando a los jóvenes con herramientas para navegar crítica y eficientemente </w:t>
      </w:r>
      <w:r w:rsidR="00096307">
        <w:t>el ecosistema</w:t>
      </w:r>
      <w:r w:rsidR="003B0B14">
        <w:t xml:space="preserve"> digital contemporáneo.</w:t>
      </w:r>
    </w:p>
    <w:p w14:paraId="38AA0DCB" w14:textId="77777777" w:rsidR="00096307" w:rsidRPr="004B1650" w:rsidRDefault="00096307" w:rsidP="00CB3172">
      <w:pPr>
        <w:pStyle w:val="Apa"/>
      </w:pPr>
    </w:p>
    <w:p w14:paraId="42E72A4B" w14:textId="1145E28A" w:rsidR="00151027" w:rsidRPr="00284DA0" w:rsidRDefault="2FB049D7" w:rsidP="00284DA0">
      <w:pPr>
        <w:pStyle w:val="Ttulo1"/>
        <w:jc w:val="center"/>
        <w:rPr>
          <w:rFonts w:ascii="Times New Roman" w:hAnsi="Times New Roman" w:cs="Times New Roman"/>
          <w:b/>
          <w:bCs/>
          <w:color w:val="000000" w:themeColor="text1"/>
          <w:sz w:val="24"/>
          <w:szCs w:val="24"/>
        </w:rPr>
      </w:pPr>
      <w:bookmarkStart w:id="1" w:name="_Toc186114844"/>
      <w:bookmarkStart w:id="2" w:name="_Toc225128393"/>
      <w:r w:rsidRPr="00284DA0">
        <w:rPr>
          <w:rFonts w:ascii="Times New Roman" w:hAnsi="Times New Roman" w:cs="Times New Roman"/>
          <w:b/>
          <w:bCs/>
          <w:color w:val="000000" w:themeColor="text1"/>
          <w:sz w:val="24"/>
          <w:szCs w:val="24"/>
        </w:rPr>
        <w:lastRenderedPageBreak/>
        <w:t xml:space="preserve">Planteamiento del </w:t>
      </w:r>
      <w:bookmarkEnd w:id="1"/>
      <w:r w:rsidR="4B395288" w:rsidRPr="00284DA0">
        <w:rPr>
          <w:rFonts w:ascii="Times New Roman" w:hAnsi="Times New Roman" w:cs="Times New Roman"/>
          <w:b/>
          <w:bCs/>
          <w:color w:val="000000" w:themeColor="text1"/>
          <w:sz w:val="24"/>
          <w:szCs w:val="24"/>
        </w:rPr>
        <w:t>problema</w:t>
      </w:r>
      <w:bookmarkEnd w:id="2"/>
    </w:p>
    <w:p w14:paraId="411083C7" w14:textId="77777777" w:rsidR="00E01EDB" w:rsidRPr="004B1650" w:rsidRDefault="00E01EDB" w:rsidP="00694588">
      <w:pPr>
        <w:pStyle w:val="Apa"/>
      </w:pPr>
    </w:p>
    <w:p w14:paraId="0F878B46" w14:textId="5B10AE63" w:rsidR="7B39A763" w:rsidRPr="00284DA0" w:rsidRDefault="7B39A763" w:rsidP="00284DA0">
      <w:pPr>
        <w:pStyle w:val="Ttulo2"/>
        <w:numPr>
          <w:ilvl w:val="0"/>
          <w:numId w:val="8"/>
        </w:numPr>
        <w:jc w:val="center"/>
        <w:rPr>
          <w:rFonts w:ascii="Times New Roman" w:hAnsi="Times New Roman" w:cs="Times New Roman"/>
          <w:b/>
          <w:bCs/>
          <w:color w:val="000000" w:themeColor="text1"/>
          <w:sz w:val="24"/>
          <w:szCs w:val="24"/>
          <w:lang w:val="es-MX"/>
        </w:rPr>
      </w:pPr>
      <w:bookmarkStart w:id="3" w:name="_Toc225128394"/>
      <w:r w:rsidRPr="00284DA0">
        <w:rPr>
          <w:rFonts w:ascii="Times New Roman" w:hAnsi="Times New Roman" w:cs="Times New Roman"/>
          <w:b/>
          <w:bCs/>
          <w:color w:val="000000" w:themeColor="text1"/>
          <w:sz w:val="24"/>
          <w:szCs w:val="24"/>
          <w:lang w:val="es-MX"/>
        </w:rPr>
        <w:t>Origen del problema y contexto histórico</w:t>
      </w:r>
      <w:bookmarkEnd w:id="3"/>
    </w:p>
    <w:p w14:paraId="5066DC71" w14:textId="77777777" w:rsidR="00E01EDB" w:rsidRPr="004B1650" w:rsidRDefault="00E01EDB" w:rsidP="00E01EDB">
      <w:pPr>
        <w:pStyle w:val="Prrafodelista"/>
        <w:spacing w:before="240" w:after="240"/>
        <w:rPr>
          <w:rFonts w:ascii="Times New Roman" w:eastAsia="Times New Roman" w:hAnsi="Times New Roman" w:cs="Times New Roman"/>
          <w:sz w:val="24"/>
          <w:szCs w:val="24"/>
          <w:lang w:val="es-MX"/>
        </w:rPr>
      </w:pPr>
    </w:p>
    <w:p w14:paraId="2D4027DC" w14:textId="36FFA6E8" w:rsidR="00E01EDB" w:rsidRPr="00096307" w:rsidRDefault="7B39A763" w:rsidP="00096307">
      <w:pPr>
        <w:pStyle w:val="Prrafodelista"/>
        <w:spacing w:before="240" w:after="240"/>
        <w:jc w:val="center"/>
        <w:rPr>
          <w:rFonts w:ascii="Times New Roman" w:eastAsia="Times New Roman" w:hAnsi="Times New Roman" w:cs="Times New Roman"/>
          <w:sz w:val="24"/>
          <w:szCs w:val="24"/>
          <w:lang w:val="es-MX"/>
        </w:rPr>
      </w:pPr>
      <w:r w:rsidRPr="004B1650">
        <w:rPr>
          <w:rFonts w:ascii="Times New Roman" w:eastAsia="Times New Roman" w:hAnsi="Times New Roman" w:cs="Times New Roman"/>
          <w:sz w:val="24"/>
          <w:szCs w:val="24"/>
          <w:lang w:val="es-MX"/>
        </w:rPr>
        <w:t xml:space="preserve"> En </w:t>
      </w:r>
      <w:r w:rsidR="00096307">
        <w:rPr>
          <w:rFonts w:ascii="Times New Roman" w:eastAsia="Times New Roman" w:hAnsi="Times New Roman" w:cs="Times New Roman"/>
          <w:sz w:val="24"/>
          <w:szCs w:val="24"/>
          <w:lang w:val="es-MX"/>
        </w:rPr>
        <w:t>la sociedad moderna</w:t>
      </w:r>
      <w:r w:rsidRPr="004B1650">
        <w:rPr>
          <w:rFonts w:ascii="Times New Roman" w:eastAsia="Times New Roman" w:hAnsi="Times New Roman" w:cs="Times New Roman"/>
          <w:sz w:val="24"/>
          <w:szCs w:val="24"/>
          <w:lang w:val="es-MX"/>
        </w:rPr>
        <w:t xml:space="preserve">, donde la tecnología </w:t>
      </w:r>
      <w:r w:rsidR="00096307" w:rsidRPr="004B1650">
        <w:rPr>
          <w:rFonts w:ascii="Times New Roman" w:eastAsia="Times New Roman" w:hAnsi="Times New Roman" w:cs="Times New Roman"/>
          <w:sz w:val="24"/>
          <w:szCs w:val="24"/>
          <w:lang w:val="es-MX"/>
        </w:rPr>
        <w:t>ha pasado</w:t>
      </w:r>
      <w:r w:rsidR="00096307">
        <w:rPr>
          <w:rFonts w:ascii="Times New Roman" w:eastAsia="Times New Roman" w:hAnsi="Times New Roman" w:cs="Times New Roman"/>
          <w:sz w:val="24"/>
          <w:szCs w:val="24"/>
          <w:lang w:val="es-MX"/>
        </w:rPr>
        <w:t xml:space="preserve"> de ser </w:t>
      </w:r>
      <w:r w:rsidRPr="004B1650">
        <w:rPr>
          <w:rFonts w:ascii="Times New Roman" w:eastAsia="Times New Roman" w:hAnsi="Times New Roman" w:cs="Times New Roman"/>
          <w:sz w:val="24"/>
          <w:szCs w:val="24"/>
          <w:lang w:val="es-MX"/>
        </w:rPr>
        <w:t>una herramienta para convertirse en una extensión de la vida cotidiana, millones de usuarios navegan por las Tecnologías de la Información y Comunicación (TIC) sin ser conscientes de los riesgos a los que pueden estar expuestos</w:t>
      </w:r>
      <w:r w:rsidR="00096307">
        <w:rPr>
          <w:rFonts w:ascii="Times New Roman" w:eastAsia="Times New Roman" w:hAnsi="Times New Roman" w:cs="Times New Roman"/>
          <w:sz w:val="24"/>
          <w:szCs w:val="24"/>
          <w:lang w:val="es-MX"/>
        </w:rPr>
        <w:t>; en este marco, e</w:t>
      </w:r>
      <w:r w:rsidRPr="004B1650">
        <w:rPr>
          <w:rFonts w:ascii="Times New Roman" w:eastAsia="Times New Roman" w:hAnsi="Times New Roman" w:cs="Times New Roman"/>
          <w:sz w:val="24"/>
          <w:szCs w:val="24"/>
          <w:lang w:val="es-MX"/>
        </w:rPr>
        <w:t xml:space="preserve">l problema de la vulnerabilidad digital surge con la masificación del internet a finales del siglo XX. </w:t>
      </w:r>
      <w:r w:rsidR="00096307">
        <w:rPr>
          <w:rFonts w:ascii="Times New Roman" w:eastAsia="Times New Roman" w:hAnsi="Times New Roman" w:cs="Times New Roman"/>
          <w:sz w:val="24"/>
          <w:szCs w:val="24"/>
          <w:lang w:val="es-MX"/>
        </w:rPr>
        <w:t>Donde l</w:t>
      </w:r>
      <w:r w:rsidRPr="004B1650">
        <w:rPr>
          <w:rFonts w:ascii="Times New Roman" w:eastAsia="Times New Roman" w:hAnsi="Times New Roman" w:cs="Times New Roman"/>
          <w:sz w:val="24"/>
          <w:szCs w:val="24"/>
          <w:lang w:val="es-MX"/>
        </w:rPr>
        <w:t>o que comenzó como un canal de comunicación ha evolucionado a un ecosistema complejo, donde la interconexión global ha propiciado tanto avances como amenazas emergentes. Como se evidencia en el reporte de la UNESCO (2022) sobre la necesidad de</w:t>
      </w:r>
      <w:r w:rsidRPr="004B1650">
        <w:rPr>
          <w:rFonts w:ascii="Times New Roman" w:hAnsi="Times New Roman" w:cs="Times New Roman"/>
          <w:sz w:val="24"/>
          <w:szCs w:val="24"/>
        </w:rPr>
        <w:tab/>
      </w:r>
      <w:r w:rsidRPr="004B1650">
        <w:rPr>
          <w:rFonts w:ascii="Times New Roman" w:eastAsia="Times New Roman" w:hAnsi="Times New Roman" w:cs="Times New Roman"/>
          <w:sz w:val="24"/>
          <w:szCs w:val="24"/>
          <w:lang w:val="es-MX"/>
        </w:rPr>
        <w:t xml:space="preserve"> alfabetización digital, el acceso sin la debida educación en ciberseguridad crea un desequilibrio entre la oportunidad y el riesgo.</w:t>
      </w:r>
    </w:p>
    <w:p w14:paraId="1480B048" w14:textId="02350AA5" w:rsidR="00E01EDB" w:rsidRPr="00096307" w:rsidRDefault="7B39A763" w:rsidP="00096307">
      <w:pPr>
        <w:pStyle w:val="Ttulo2"/>
        <w:numPr>
          <w:ilvl w:val="0"/>
          <w:numId w:val="8"/>
        </w:numPr>
        <w:jc w:val="center"/>
        <w:rPr>
          <w:rFonts w:ascii="Times New Roman" w:hAnsi="Times New Roman" w:cs="Times New Roman"/>
          <w:b/>
          <w:bCs/>
          <w:color w:val="000000" w:themeColor="text1"/>
          <w:sz w:val="24"/>
          <w:szCs w:val="24"/>
          <w:lang w:val="es-MX"/>
        </w:rPr>
      </w:pPr>
      <w:bookmarkStart w:id="4" w:name="_Toc225128395"/>
      <w:r w:rsidRPr="00931A4E">
        <w:rPr>
          <w:rFonts w:ascii="Times New Roman" w:hAnsi="Times New Roman" w:cs="Times New Roman"/>
          <w:b/>
          <w:bCs/>
          <w:color w:val="000000" w:themeColor="text1"/>
          <w:sz w:val="24"/>
          <w:szCs w:val="24"/>
          <w:lang w:val="es-MX"/>
        </w:rPr>
        <w:t>Manifestación del problema a nivel mundial y local</w:t>
      </w:r>
      <w:bookmarkEnd w:id="4"/>
    </w:p>
    <w:p w14:paraId="73E066BB" w14:textId="0DCD6A82"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bookmarkStart w:id="5" w:name="_Toc225128396"/>
      <w:r w:rsidRPr="00B0091D">
        <w:rPr>
          <w:rFonts w:ascii="Times New Roman" w:eastAsia="Times New Roman" w:hAnsi="Times New Roman" w:cs="Times New Roman"/>
          <w:sz w:val="24"/>
          <w:szCs w:val="24"/>
          <w:lang w:val="es-MX"/>
        </w:rPr>
        <w:t xml:space="preserve">El ciberdelito es una amenaza global en constante evolución. Europol (2022), </w:t>
      </w:r>
    </w:p>
    <w:p w14:paraId="02D21B42"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en su informe, ha alertado que los criminales están "aprovechando la IA para </w:t>
      </w:r>
    </w:p>
    <w:p w14:paraId="516C6840"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usos maliciosos – y no son solo deepfakes", evidenciando cómo los ataques </w:t>
      </w:r>
    </w:p>
    <w:p w14:paraId="46E83EB6"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cibernéticos se han vuelto considerablemente más sofisticados al implementar </w:t>
      </w:r>
    </w:p>
    <w:p w14:paraId="56BAA654"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herramientas de inteligencia artificial para ejecutar campañas de phishing, </w:t>
      </w:r>
    </w:p>
    <w:p w14:paraId="518BD907" w14:textId="25D99E79"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fraudes y otras ofensivas con mayor precisión y escala. Ya en 2021, </w:t>
      </w:r>
    </w:p>
    <w:p w14:paraId="7D11CCB0"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advertía específicamente sobre los "usos maliciosos y abusos de la inteligencia </w:t>
      </w:r>
    </w:p>
    <w:p w14:paraId="2EE67267"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artificial" (Europol, 2021), subrayando su impacto creciente en la actividad </w:t>
      </w:r>
    </w:p>
    <w:p w14:paraId="59BF93A3"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criminal organizada.</w:t>
      </w:r>
    </w:p>
    <w:p w14:paraId="258FB33A"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p>
    <w:p w14:paraId="14DB77D6"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En el contexto local de Colombia, la educación para la seguridad y resiliencia </w:t>
      </w:r>
    </w:p>
    <w:p w14:paraId="42911652"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digital es particularmente deficiente. Ríos y Torres (2021) documentan que </w:t>
      </w:r>
    </w:p>
    <w:p w14:paraId="53122FDD"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"el 78% de docentes colombianos no han recibido capacitación formal en </w:t>
      </w:r>
    </w:p>
    <w:p w14:paraId="7BC31696"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ciberseguridad, y el 91% de instituciones educativas carecen de políticas </w:t>
      </w:r>
    </w:p>
    <w:p w14:paraId="06466884"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formales sobre uso seguro de tecnologías digitales" (p. 128). Esta ausencia </w:t>
      </w:r>
    </w:p>
    <w:p w14:paraId="56243258" w14:textId="5467ACA6"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sistémica deja a muchas personas vulnerables</w:t>
      </w:r>
      <w:r>
        <w:rPr>
          <w:rFonts w:ascii="Times New Roman" w:eastAsia="Times New Roman" w:hAnsi="Times New Roman" w:cs="Times New Roman"/>
          <w:sz w:val="24"/>
          <w:szCs w:val="24"/>
          <w:lang w:val="es-MX"/>
        </w:rPr>
        <w:t>;</w:t>
      </w:r>
      <w:r w:rsidRPr="00B0091D">
        <w:rPr>
          <w:rFonts w:ascii="Times New Roman" w:eastAsia="Times New Roman" w:hAnsi="Times New Roman" w:cs="Times New Roman"/>
          <w:sz w:val="24"/>
          <w:szCs w:val="24"/>
          <w:lang w:val="es-MX"/>
        </w:rPr>
        <w:t xml:space="preserve"> </w:t>
      </w:r>
      <w:r>
        <w:rPr>
          <w:rFonts w:ascii="Times New Roman" w:eastAsia="Times New Roman" w:hAnsi="Times New Roman" w:cs="Times New Roman"/>
          <w:sz w:val="24"/>
          <w:szCs w:val="24"/>
          <w:lang w:val="es-MX"/>
        </w:rPr>
        <w:t>l</w:t>
      </w:r>
      <w:r w:rsidRPr="00B0091D">
        <w:rPr>
          <w:rFonts w:ascii="Times New Roman" w:eastAsia="Times New Roman" w:hAnsi="Times New Roman" w:cs="Times New Roman"/>
          <w:sz w:val="24"/>
          <w:szCs w:val="24"/>
          <w:lang w:val="es-MX"/>
        </w:rPr>
        <w:t xml:space="preserve">as crecientes denuncias y el </w:t>
      </w:r>
    </w:p>
    <w:p w14:paraId="45AC421E"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aumento en la tasa de ataques de tipo DDoS, capaces de saturar sistemas y </w:t>
      </w:r>
    </w:p>
    <w:p w14:paraId="7C71652B"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dejar servicios inoperativos, son un claro ejemplo de cómo la falta de cultura </w:t>
      </w:r>
    </w:p>
    <w:p w14:paraId="25430E85"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digital y buenas prácticas aumenta la exposición a riesgos informáticos. </w:t>
      </w:r>
    </w:p>
    <w:p w14:paraId="1890CD60"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Quezada (2021) destaca la importancia de educar en el uso de la tecnología, </w:t>
      </w:r>
    </w:p>
    <w:p w14:paraId="0623932D"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ya que los datos que proporcionamos modelan nuestra identidad digital, un </w:t>
      </w:r>
    </w:p>
    <w:p w14:paraId="1DD1DAC6"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concepto fundamental para E-DIGNA.</w:t>
      </w:r>
    </w:p>
    <w:p w14:paraId="16C2A4F7"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p>
    <w:p w14:paraId="443F52B3"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A pesar de que la resiliencia digital es fundamental para afrontar los desafíos </w:t>
      </w:r>
    </w:p>
    <w:p w14:paraId="4C5474FE"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de la era tecnológica (CISA, 2024), la mayoría de los programas educativos son </w:t>
      </w:r>
    </w:p>
    <w:p w14:paraId="5F19178D"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lastRenderedPageBreak/>
        <w:t xml:space="preserve">incipientes, lo que justifica la necesidad de crear espacios que permitan formar </w:t>
      </w:r>
    </w:p>
    <w:p w14:paraId="60A96FE9" w14:textId="77777777" w:rsidR="00B0091D" w:rsidRP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 xml:space="preserve">a los jóvenes para disminuir el número de víctimas de fraudes, robo de datos </w:t>
      </w:r>
    </w:p>
    <w:p w14:paraId="07906519" w14:textId="77777777" w:rsidR="00B0091D" w:rsidRDefault="00B0091D" w:rsidP="00B0091D">
      <w:pPr>
        <w:pStyle w:val="Prrafodelista"/>
        <w:spacing w:before="240" w:after="240"/>
        <w:jc w:val="center"/>
        <w:rPr>
          <w:rFonts w:ascii="Times New Roman" w:eastAsia="Times New Roman" w:hAnsi="Times New Roman" w:cs="Times New Roman"/>
          <w:sz w:val="24"/>
          <w:szCs w:val="24"/>
          <w:lang w:val="es-MX"/>
        </w:rPr>
      </w:pPr>
      <w:r w:rsidRPr="00B0091D">
        <w:rPr>
          <w:rFonts w:ascii="Times New Roman" w:eastAsia="Times New Roman" w:hAnsi="Times New Roman" w:cs="Times New Roman"/>
          <w:sz w:val="24"/>
          <w:szCs w:val="24"/>
          <w:lang w:val="es-MX"/>
        </w:rPr>
        <w:t>o ciberacoso.</w:t>
      </w:r>
    </w:p>
    <w:p w14:paraId="5ABFAB51" w14:textId="56048C8A" w:rsidR="00E01EDB" w:rsidRPr="00931A4E" w:rsidRDefault="00284DA0" w:rsidP="00B0091D">
      <w:pPr>
        <w:pStyle w:val="Prrafodelista"/>
        <w:spacing w:before="240" w:after="240"/>
        <w:jc w:val="center"/>
        <w:rPr>
          <w:rFonts w:ascii="Times New Roman" w:hAnsi="Times New Roman" w:cs="Times New Roman"/>
          <w:b/>
          <w:bCs/>
          <w:color w:val="000000" w:themeColor="text1"/>
          <w:sz w:val="24"/>
          <w:szCs w:val="24"/>
          <w:lang w:val="es-MX"/>
        </w:rPr>
      </w:pPr>
      <w:r w:rsidRPr="00931A4E">
        <w:rPr>
          <w:rFonts w:ascii="Times New Roman" w:hAnsi="Times New Roman" w:cs="Times New Roman"/>
          <w:b/>
          <w:bCs/>
          <w:color w:val="000000" w:themeColor="text1"/>
          <w:sz w:val="24"/>
          <w:szCs w:val="24"/>
          <w:lang w:val="es-MX"/>
        </w:rPr>
        <w:t xml:space="preserve">3. </w:t>
      </w:r>
      <w:r w:rsidR="7B39A763" w:rsidRPr="00931A4E">
        <w:rPr>
          <w:rFonts w:ascii="Times New Roman" w:hAnsi="Times New Roman" w:cs="Times New Roman"/>
          <w:b/>
          <w:bCs/>
          <w:color w:val="000000" w:themeColor="text1"/>
          <w:sz w:val="24"/>
          <w:szCs w:val="24"/>
          <w:lang w:val="es-MX"/>
        </w:rPr>
        <w:t>Pregunta de Investigación</w:t>
      </w:r>
      <w:bookmarkEnd w:id="5"/>
    </w:p>
    <w:p w14:paraId="79F9337C" w14:textId="27F7713B" w:rsidR="7B39A763" w:rsidRPr="00931A4E" w:rsidRDefault="7B39A763" w:rsidP="00E01EDB">
      <w:pPr>
        <w:pStyle w:val="Prrafodelista"/>
        <w:spacing w:before="240" w:after="240"/>
        <w:rPr>
          <w:rFonts w:ascii="Times New Roman" w:eastAsia="Times New Roman" w:hAnsi="Times New Roman" w:cs="Times New Roman"/>
          <w:sz w:val="24"/>
          <w:szCs w:val="24"/>
          <w:u w:val="single"/>
          <w:lang w:val="es-MX"/>
        </w:rPr>
      </w:pPr>
      <w:r w:rsidRPr="004B1650">
        <w:rPr>
          <w:rFonts w:ascii="Times New Roman" w:eastAsia="Times New Roman" w:hAnsi="Times New Roman" w:cs="Times New Roman"/>
          <w:sz w:val="24"/>
          <w:szCs w:val="24"/>
          <w:lang w:val="es-MX"/>
        </w:rPr>
        <w:t xml:space="preserve"> </w:t>
      </w:r>
    </w:p>
    <w:p w14:paraId="2BA8F402" w14:textId="53EE0FFD" w:rsidR="7B39A763" w:rsidRPr="004B1650" w:rsidRDefault="7B39A763" w:rsidP="0AD4A1A3">
      <w:pPr>
        <w:pStyle w:val="Prrafodelista"/>
        <w:spacing w:before="240" w:after="240"/>
        <w:jc w:val="center"/>
        <w:rPr>
          <w:rFonts w:ascii="Times New Roman" w:eastAsia="Times New Roman" w:hAnsi="Times New Roman" w:cs="Times New Roman"/>
          <w:sz w:val="24"/>
          <w:szCs w:val="24"/>
          <w:lang w:val="es-MX"/>
        </w:rPr>
      </w:pPr>
      <w:r w:rsidRPr="004B1650">
        <w:rPr>
          <w:rFonts w:ascii="Times New Roman" w:eastAsia="Times New Roman" w:hAnsi="Times New Roman" w:cs="Times New Roman"/>
          <w:sz w:val="24"/>
          <w:szCs w:val="24"/>
          <w:lang w:val="es-MX"/>
        </w:rPr>
        <w:t>Dentro de</w:t>
      </w:r>
      <w:r w:rsidR="00F33262" w:rsidRPr="004B1650">
        <w:rPr>
          <w:rFonts w:ascii="Times New Roman" w:eastAsia="Times New Roman" w:hAnsi="Times New Roman" w:cs="Times New Roman"/>
          <w:sz w:val="24"/>
          <w:szCs w:val="24"/>
          <w:lang w:val="es-MX"/>
        </w:rPr>
        <w:t xml:space="preserve">l </w:t>
      </w:r>
      <w:r w:rsidRPr="004B1650">
        <w:rPr>
          <w:rFonts w:ascii="Times New Roman" w:eastAsia="Times New Roman" w:hAnsi="Times New Roman" w:cs="Times New Roman"/>
          <w:sz w:val="24"/>
          <w:szCs w:val="24"/>
          <w:lang w:val="es-MX"/>
        </w:rPr>
        <w:t>contexto de</w:t>
      </w:r>
      <w:r w:rsidR="00F33262" w:rsidRPr="004B1650">
        <w:rPr>
          <w:rFonts w:ascii="Times New Roman" w:eastAsia="Times New Roman" w:hAnsi="Times New Roman" w:cs="Times New Roman"/>
          <w:sz w:val="24"/>
          <w:szCs w:val="24"/>
          <w:lang w:val="es-MX"/>
        </w:rPr>
        <w:t xml:space="preserve"> era digital y</w:t>
      </w:r>
      <w:r w:rsidRPr="004B1650">
        <w:rPr>
          <w:rFonts w:ascii="Times New Roman" w:eastAsia="Times New Roman" w:hAnsi="Times New Roman" w:cs="Times New Roman"/>
          <w:sz w:val="24"/>
          <w:szCs w:val="24"/>
          <w:lang w:val="es-MX"/>
        </w:rPr>
        <w:t xml:space="preserve"> vulnerabilidad creciente, E-digna se propone responder a la siguiente pregunta de investigación:</w:t>
      </w:r>
    </w:p>
    <w:p w14:paraId="1D507546" w14:textId="48639248" w:rsidR="2E9B388D" w:rsidRPr="004B1650" w:rsidRDefault="00B0091D" w:rsidP="00BD70C4">
      <w:pPr>
        <w:ind w:left="708" w:hanging="708"/>
        <w:jc w:val="center"/>
        <w:rPr>
          <w:rFonts w:ascii="Times New Roman" w:hAnsi="Times New Roman" w:cs="Times New Roman"/>
          <w:sz w:val="24"/>
          <w:szCs w:val="24"/>
          <w:lang w:val="es-MX"/>
        </w:rPr>
      </w:pPr>
      <w:r w:rsidRPr="00B0091D">
        <w:rPr>
          <w:rFonts w:ascii="Times New Roman" w:hAnsi="Times New Roman" w:cs="Times New Roman"/>
          <w:sz w:val="24"/>
          <w:szCs w:val="24"/>
          <w:lang w:val="es-MX"/>
        </w:rPr>
        <w:t xml:space="preserve">¿De qué manera E-DIGNA fortalece las competencias en ciberseguridad, </w:t>
      </w:r>
      <w:r>
        <w:rPr>
          <w:rFonts w:ascii="Times New Roman" w:hAnsi="Times New Roman" w:cs="Times New Roman"/>
          <w:sz w:val="24"/>
          <w:szCs w:val="24"/>
          <w:lang w:val="es-MX"/>
        </w:rPr>
        <w:t>tecnoética</w:t>
      </w:r>
      <w:r w:rsidRPr="00B0091D">
        <w:rPr>
          <w:rFonts w:ascii="Times New Roman" w:hAnsi="Times New Roman" w:cs="Times New Roman"/>
          <w:sz w:val="24"/>
          <w:szCs w:val="24"/>
          <w:lang w:val="es-MX"/>
        </w:rPr>
        <w:t xml:space="preserve"> y alfabetización en IA de estudiantes de grados 9º-11º del </w:t>
      </w:r>
      <w:r>
        <w:rPr>
          <w:rFonts w:ascii="Times New Roman" w:hAnsi="Times New Roman" w:cs="Times New Roman"/>
          <w:sz w:val="24"/>
          <w:szCs w:val="24"/>
          <w:lang w:val="es-MX"/>
        </w:rPr>
        <w:t>Instituto</w:t>
      </w:r>
      <w:r w:rsidRPr="00B0091D">
        <w:rPr>
          <w:rFonts w:ascii="Times New Roman" w:hAnsi="Times New Roman" w:cs="Times New Roman"/>
          <w:sz w:val="24"/>
          <w:szCs w:val="24"/>
          <w:lang w:val="es-MX"/>
        </w:rPr>
        <w:t xml:space="preserve"> San Carlos de La Salle mediante una intervención educativa </w:t>
      </w:r>
      <w:r>
        <w:rPr>
          <w:rFonts w:ascii="Times New Roman" w:hAnsi="Times New Roman" w:cs="Times New Roman"/>
          <w:sz w:val="24"/>
          <w:szCs w:val="24"/>
          <w:lang w:val="es-MX"/>
        </w:rPr>
        <w:t>integral</w:t>
      </w:r>
      <w:r w:rsidRPr="00B0091D">
        <w:rPr>
          <w:rFonts w:ascii="Times New Roman" w:hAnsi="Times New Roman" w:cs="Times New Roman"/>
          <w:sz w:val="24"/>
          <w:szCs w:val="24"/>
          <w:lang w:val="es-MX"/>
        </w:rPr>
        <w:t>?</w:t>
      </w:r>
    </w:p>
    <w:p w14:paraId="1A529AEC" w14:textId="18689B65" w:rsidR="00931A4E" w:rsidRDefault="00931A4E" w:rsidP="00931A4E">
      <w:pPr>
        <w:pStyle w:val="Ttulo1"/>
        <w:jc w:val="center"/>
        <w:rPr>
          <w:rFonts w:ascii="Times New Roman" w:hAnsi="Times New Roman" w:cs="Times New Roman"/>
          <w:b/>
          <w:bCs/>
          <w:color w:val="000000" w:themeColor="text1"/>
          <w:sz w:val="24"/>
          <w:szCs w:val="24"/>
        </w:rPr>
      </w:pPr>
      <w:bookmarkStart w:id="6" w:name="_Toc225128397"/>
      <w:r w:rsidRPr="00931A4E">
        <w:rPr>
          <w:rFonts w:ascii="Times New Roman" w:hAnsi="Times New Roman" w:cs="Times New Roman"/>
          <w:b/>
          <w:bCs/>
          <w:color w:val="000000" w:themeColor="text1"/>
          <w:sz w:val="24"/>
          <w:szCs w:val="24"/>
        </w:rPr>
        <w:t>Justificación</w:t>
      </w:r>
      <w:bookmarkEnd w:id="6"/>
    </w:p>
    <w:p w14:paraId="001E30C9" w14:textId="77777777" w:rsidR="00931A4E" w:rsidRPr="00931A4E" w:rsidRDefault="00931A4E" w:rsidP="00931A4E"/>
    <w:p w14:paraId="2B5E97A0" w14:textId="73A7551F" w:rsidR="00931A4E" w:rsidRPr="00EA5353" w:rsidRDefault="00EA5353" w:rsidP="00694588">
      <w:pPr>
        <w:pStyle w:val="Apa"/>
        <w:rPr>
          <w:lang w:val="es-CO"/>
        </w:rPr>
      </w:pPr>
      <w:r>
        <w:t>Hoy, c</w:t>
      </w:r>
      <w:r w:rsidR="00931A4E" w:rsidRPr="004B1650">
        <w:t>ada vez que un estudiante se conecta a internet, abre una red social o descarga una aplicación, está interactuando</w:t>
      </w:r>
      <w:r>
        <w:t xml:space="preserve"> y aportando parte de su información</w:t>
      </w:r>
      <w:r w:rsidR="00931A4E" w:rsidRPr="004B1650">
        <w:t xml:space="preserve"> </w:t>
      </w:r>
      <w:r>
        <w:t>a</w:t>
      </w:r>
      <w:r w:rsidR="00931A4E" w:rsidRPr="004B1650">
        <w:t xml:space="preserve"> </w:t>
      </w:r>
      <w:r>
        <w:t>todo un</w:t>
      </w:r>
      <w:r w:rsidR="00931A4E" w:rsidRPr="004B1650">
        <w:t xml:space="preserve"> ecosistema digital que</w:t>
      </w:r>
      <w:r>
        <w:t>, a pesar de</w:t>
      </w:r>
      <w:r w:rsidR="00931A4E" w:rsidRPr="004B1650">
        <w:t xml:space="preserve"> ofrece</w:t>
      </w:r>
      <w:r>
        <w:t>r</w:t>
      </w:r>
      <w:r w:rsidR="00931A4E" w:rsidRPr="004B1650">
        <w:t xml:space="preserve"> inmensas oportunidades, también</w:t>
      </w:r>
      <w:r>
        <w:t xml:space="preserve"> ante su uso inconsciente</w:t>
      </w:r>
      <w:r w:rsidR="00931A4E" w:rsidRPr="004B1650">
        <w:t xml:space="preserve"> presenta riesgos que</w:t>
      </w:r>
      <w:r>
        <w:rPr>
          <w:lang w:val="es-CO"/>
        </w:rPr>
        <w:t xml:space="preserve"> </w:t>
      </w:r>
      <w:r w:rsidR="00931A4E" w:rsidRPr="004B1650">
        <w:t xml:space="preserve">la educación tradicional aún no ha abordado de manera integral. Es esta misma </w:t>
      </w:r>
      <w:r>
        <w:t xml:space="preserve">dinámica de </w:t>
      </w:r>
      <w:r w:rsidR="00931A4E" w:rsidRPr="004B1650">
        <w:t>interacción</w:t>
      </w:r>
      <w:r>
        <w:t xml:space="preserve"> y conexión</w:t>
      </w:r>
      <w:r w:rsidR="00931A4E" w:rsidRPr="004B1650">
        <w:t xml:space="preserve"> cotidiana la que ha dado lugar a la formación de una “huella digital” </w:t>
      </w:r>
      <w:r>
        <w:t>(Quezada</w:t>
      </w:r>
      <w:r w:rsidR="00931A4E" w:rsidRPr="004B1650">
        <w:t>, 2021) p</w:t>
      </w:r>
      <w:r>
        <w:t>ropia</w:t>
      </w:r>
      <w:r w:rsidR="00931A4E" w:rsidRPr="004B1650">
        <w:t xml:space="preserve"> </w:t>
      </w:r>
      <w:r>
        <w:t>de</w:t>
      </w:r>
      <w:r w:rsidR="00931A4E" w:rsidRPr="004B1650">
        <w:t xml:space="preserve"> cada individuo, la cual, sin la debida conciencia y protección, </w:t>
      </w:r>
      <w:r>
        <w:t>termina por convertirse</w:t>
      </w:r>
      <w:r w:rsidR="00931A4E" w:rsidRPr="004B1650">
        <w:t xml:space="preserve"> en un punto de vulnerabilidad</w:t>
      </w:r>
      <w:r>
        <w:t xml:space="preserve"> crítico</w:t>
      </w:r>
      <w:r w:rsidR="00931A4E" w:rsidRPr="004B1650">
        <w:t xml:space="preserve">. </w:t>
      </w:r>
    </w:p>
    <w:p w14:paraId="66D2A713" w14:textId="77777777" w:rsidR="002A783D" w:rsidRPr="00EA5353" w:rsidRDefault="002A783D" w:rsidP="00694588">
      <w:pPr>
        <w:pStyle w:val="Apa"/>
      </w:pPr>
    </w:p>
    <w:p w14:paraId="3CC412A3" w14:textId="25D4789B" w:rsidR="002A783D" w:rsidRDefault="00D10FB8" w:rsidP="00694588">
      <w:pPr>
        <w:pStyle w:val="Apa"/>
      </w:pPr>
      <w:r>
        <w:rPr>
          <w:lang w:val="es-CO"/>
        </w:rPr>
        <w:t>E</w:t>
      </w:r>
      <w:r w:rsidR="00931A4E" w:rsidRPr="004B1650">
        <w:t>n este contexto de creciente vulnerabilidad</w:t>
      </w:r>
      <w:r>
        <w:t xml:space="preserve"> es</w:t>
      </w:r>
      <w:r w:rsidR="00931A4E" w:rsidRPr="004B1650">
        <w:t xml:space="preserve"> donde E-digna surge como una respuesta necesaria y urgente</w:t>
      </w:r>
      <w:r>
        <w:t>; hoy, la constante evolución de la era digital ha fomentado</w:t>
      </w:r>
      <w:r w:rsidR="00931A4E" w:rsidRPr="004B1650">
        <w:t xml:space="preserve"> la proliferación de tecnologías </w:t>
      </w:r>
      <w:r>
        <w:t>que</w:t>
      </w:r>
      <w:r w:rsidR="00931A4E" w:rsidRPr="004B1650">
        <w:t xml:space="preserve"> transfo</w:t>
      </w:r>
      <w:r>
        <w:t>rman</w:t>
      </w:r>
      <w:r w:rsidR="00931A4E" w:rsidRPr="004B1650">
        <w:t xml:space="preserve"> la comunicación y </w:t>
      </w:r>
      <w:r w:rsidR="00EA5353">
        <w:t xml:space="preserve">expandido </w:t>
      </w:r>
      <w:r w:rsidR="00931A4E" w:rsidRPr="004B1650">
        <w:t xml:space="preserve">el acceso a la información, pero </w:t>
      </w:r>
      <w:r>
        <w:t>que</w:t>
      </w:r>
      <w:r w:rsidR="00931A4E" w:rsidRPr="004B1650">
        <w:t xml:space="preserve"> su vez, </w:t>
      </w:r>
      <w:r>
        <w:t>conllevan</w:t>
      </w:r>
      <w:r w:rsidR="00931A4E" w:rsidRPr="004B1650">
        <w:t xml:space="preserve"> un aumento alarmante en la ciberdelincuencia. En Colombia, esta amenaza se ha manifestado con una intensidad sin precedentes:</w:t>
      </w:r>
      <w:r w:rsidR="00EA5353">
        <w:t xml:space="preserve"> solo en 2023,</w:t>
      </w:r>
      <w:r w:rsidR="00931A4E" w:rsidRPr="004B1650">
        <w:t xml:space="preserve"> el país sufrió 12.000 millones de intentos de ciberataques, </w:t>
      </w:r>
      <w:r w:rsidR="00EA5353">
        <w:t>“</w:t>
      </w:r>
      <w:r w:rsidR="00931A4E" w:rsidRPr="004B1650">
        <w:t>una cifra que demuestra la fragilidad de nuestra resiliencia digital</w:t>
      </w:r>
      <w:r w:rsidR="00EA5353">
        <w:t>”(Fort</w:t>
      </w:r>
      <w:r w:rsidR="00BD70C4">
        <w:t>inet</w:t>
      </w:r>
      <w:r w:rsidR="00EA5353">
        <w:t>, 2023)</w:t>
      </w:r>
      <w:r w:rsidR="00931A4E" w:rsidRPr="004B1650">
        <w:t xml:space="preserve">. Además, la Cámara Colombiana de Informática y Telecomunicaciones (CCIT) ha reportado un promedio de una denuncia por ciberdelitos cada 8 segundos, </w:t>
      </w:r>
      <w:r w:rsidR="00EA5353">
        <w:t>dato</w:t>
      </w:r>
      <w:r w:rsidR="00931A4E" w:rsidRPr="004B1650">
        <w:t xml:space="preserve"> que además de ser alarmante, </w:t>
      </w:r>
      <w:r w:rsidR="00EA5353">
        <w:t>resalta</w:t>
      </w:r>
      <w:r w:rsidR="00931A4E" w:rsidRPr="004B1650">
        <w:t xml:space="preserve"> la magnitud del problema</w:t>
      </w:r>
      <w:r w:rsidR="00EA5353">
        <w:t xml:space="preserve"> en el contexto local; Donde lo más preocupante no son solo las cifras, sino la desconexión entre esta realidad amenazante y la preparación que recibimos  en nuestras instituciones educativas.</w:t>
      </w:r>
    </w:p>
    <w:p w14:paraId="7973591C" w14:textId="30AB7569" w:rsidR="00931A4E" w:rsidRPr="004B1650" w:rsidRDefault="00931A4E" w:rsidP="00694588">
      <w:pPr>
        <w:pStyle w:val="Apa"/>
      </w:pPr>
      <w:r w:rsidRPr="004B1650">
        <w:t xml:space="preserve"> </w:t>
      </w:r>
    </w:p>
    <w:p w14:paraId="79CBC2DC" w14:textId="77777777" w:rsidR="00EA5353" w:rsidRDefault="00931A4E" w:rsidP="00694588">
      <w:pPr>
        <w:pStyle w:val="Apa"/>
      </w:pPr>
      <w:r w:rsidRPr="004B1650">
        <w:t>Actualmente, existe un vacío evidente en la formación de la población estudiantil en temas de ciberseguridad y tecnoética.</w:t>
      </w:r>
      <w:r w:rsidR="00EA5353">
        <w:t xml:space="preserve"> Ríos y Torres (2021) </w:t>
      </w:r>
      <w:r w:rsidR="00EA5353">
        <w:lastRenderedPageBreak/>
        <w:t>documentan que "el 78% de docentes colombianos no han recibido capacitación formal en ciberseguridad, y el 91% de instituciones educativas carecen de políticas formales sobre uso seguro de tecnologías digitales" (p. 128).</w:t>
      </w:r>
      <w:r w:rsidRPr="004B1650">
        <w:t xml:space="preserve"> </w:t>
      </w:r>
    </w:p>
    <w:p w14:paraId="58E40F5D" w14:textId="77777777" w:rsidR="009D2C26" w:rsidRDefault="00EA5353" w:rsidP="00694588">
      <w:pPr>
        <w:pStyle w:val="Apa"/>
      </w:pPr>
      <w:r>
        <w:t>Esta  ausencia sistémica no es un problema lejano para nosotros: en el Instituto San Carlos, como en la mayoría de colegios colombianos, el currículo incluye tecnología e informática enfocadas en herramientas ofimáticas y programación básica, pero no contempla módulos específicos que fomenten la protección ante amenazas cibernéticas, gestión y conciencia acerca de la identidad digital o uso crítico de inteligencia  artificial.</w:t>
      </w:r>
      <w:r w:rsidRPr="004B1650">
        <w:t xml:space="preserve"> </w:t>
      </w:r>
      <w:r w:rsidR="00D10FB8">
        <w:t>En este marco, l</w:t>
      </w:r>
      <w:r w:rsidR="00931A4E" w:rsidRPr="004B1650">
        <w:t xml:space="preserve">a falta de conocimientos sólidos </w:t>
      </w:r>
      <w:r w:rsidR="00D10FB8">
        <w:t>solo nos</w:t>
      </w:r>
      <w:r w:rsidR="00931A4E" w:rsidRPr="004B1650">
        <w:t xml:space="preserve"> hace susceptibles a amenazas </w:t>
      </w:r>
      <w:r w:rsidR="00D10FB8">
        <w:t>que no únicamente se limitan a</w:t>
      </w:r>
      <w:r w:rsidR="00931A4E" w:rsidRPr="004B1650">
        <w:t xml:space="preserve"> </w:t>
      </w:r>
      <w:r w:rsidR="00D10FB8">
        <w:t>estafas,</w:t>
      </w:r>
      <w:r w:rsidR="00931A4E" w:rsidRPr="004B1650">
        <w:t xml:space="preserve"> robo de datos </w:t>
      </w:r>
      <w:r w:rsidR="00D10FB8">
        <w:t>o</w:t>
      </w:r>
      <w:r w:rsidR="00931A4E" w:rsidRPr="004B1650">
        <w:t xml:space="preserve"> la desinformación</w:t>
      </w:r>
      <w:r w:rsidR="00D10FB8">
        <w:t>, pues ahora, tambien se suman riesgos  emergentes facilitados por inteligencia artificial como deepfakes y campañas  de ingeniería social automatizadas que, como advierte Europol (2022), se han  vuelto "considerablemente más sofisticadas" al aprovechar herramientas de IA..</w:t>
      </w:r>
      <w:r w:rsidR="00931A4E" w:rsidRPr="004B1650">
        <w:t>. Es por ello que el proyecto E-digna no solo busca llenar este vacío, sino también empoderar a los jóvenes para que naveguen por la red de manera crítica y segura.</w:t>
      </w:r>
    </w:p>
    <w:p w14:paraId="49B30DF8" w14:textId="308EB59E" w:rsidR="009D2C26" w:rsidRDefault="009D2C26" w:rsidP="00694588">
      <w:pPr>
        <w:pStyle w:val="Apa"/>
      </w:pPr>
      <w:r>
        <w:t>Tal y  como afirmó Prensky (2001) sobre los "nativos  digitales": "Nuestros estudiantes han cambiado radicalmente. Los estudiantes  de hoy ya no son las personas para las cuales nuestro sistema educativo fue  diseñado" (p. 1). Veinte años después, enfrentamos una transición aún más  acelerada con la emergencia de los "nativos de IA", y nuestros sistemas  educativos siguen sin adaptarse a una generación entera con competencia técnica superficial pero sin  conciencia crítica de seguridad.</w:t>
      </w:r>
    </w:p>
    <w:p w14:paraId="65746901" w14:textId="52EE676E" w:rsidR="00931A4E" w:rsidRPr="004B1650" w:rsidRDefault="00931A4E" w:rsidP="00694588">
      <w:pPr>
        <w:pStyle w:val="Apa"/>
      </w:pPr>
      <w:r w:rsidRPr="004B1650">
        <w:t xml:space="preserve"> El nombre del proyecto, E-digna, encapsula su doble propósito: es un acrónimo de Educación Digital para la Navegación Analítica, reflejando así el compromiso con el desarrollo de competencias digitales esenciales. Al mismo tiempo, E-digna busca proveer una educación digna en el entorno digital, garantizando que cada estudiante tenga el conocimiento y las herramientas necesarias para proteger su información,</w:t>
      </w:r>
      <w:r w:rsidR="009D2C26">
        <w:t xml:space="preserve"> </w:t>
      </w:r>
      <w:r w:rsidRPr="004B1650">
        <w:t>su privacidad y su bienestar.</w:t>
      </w:r>
      <w:r w:rsidR="009D2C26">
        <w:t xml:space="preserve"> No se trata solo de  educar en la creación y promoción usar contraseñas fuertes o en el reconocimiento y respuesta ante emails sospechosos—aunque eso  es fundamental—sino de formar ciudadanos digitales que comprendan las  implicaciones éticas de sus acciones en línea, donde puedan evaluar críticamente  la información que consumen, y que estén preparados para navegar un mundo  donde la inteligencia artificial deja de ser una herramienta más, y se convierte en un complemento directo de la cotidianidad.</w:t>
      </w:r>
    </w:p>
    <w:p w14:paraId="51949875" w14:textId="09FBFF29" w:rsidR="00E82D58" w:rsidRDefault="00931A4E" w:rsidP="00694588">
      <w:pPr>
        <w:pStyle w:val="Apa"/>
      </w:pPr>
      <w:r w:rsidRPr="004B1650">
        <w:lastRenderedPageBreak/>
        <w:t>E-digna dentro del entorno de la investigación es de gran utilidad y relevancia social, ya que sus hallazgos y su metodología contribuirán directamente a la resolución de un problema crítico</w:t>
      </w:r>
      <w:r w:rsidR="00E82D58">
        <w:t xml:space="preserve"> que no solo afecta al </w:t>
      </w:r>
      <w:r w:rsidR="00E82D58" w:rsidRPr="00E82D58">
        <w:t>Instituto San Carlos sino a miles de instituciones educativas colombiana</w:t>
      </w:r>
      <w:r w:rsidR="00E82D58">
        <w:t>s</w:t>
      </w:r>
      <w:r w:rsidRPr="004B1650">
        <w:t>.</w:t>
      </w:r>
      <w:r w:rsidR="00E82D58">
        <w:t xml:space="preserve"> Para esto, la investigación emplea un diseño mixto y secuencial, (basado en el presentado por Creswell &amp; Creswell, 2018) que le permite no solo considerar el impacto cuantitativo del programa, sino </w:t>
      </w:r>
      <w:r w:rsidR="004D2CF8">
        <w:t>también</w:t>
      </w:r>
      <w:r w:rsidR="00E82D58">
        <w:t xml:space="preserve"> identificar los mecanismos de cambio a través de la exploración de las experiencias estudiantiles. Todo esto haciendo de E-DIGNA no solo una iniciativa aislada, sino un modelo de validación empírica que</w:t>
      </w:r>
      <w:r w:rsidR="00E82D58">
        <w:tab/>
        <w:t xml:space="preserve"> otras instituciones puedan replicar con confianza.</w:t>
      </w:r>
    </w:p>
    <w:p w14:paraId="7E7DF97E" w14:textId="306FF19B" w:rsidR="00E01EDB" w:rsidRPr="004B1650" w:rsidRDefault="00931A4E" w:rsidP="00694588">
      <w:pPr>
        <w:pStyle w:val="Apa"/>
      </w:pPr>
      <w:r w:rsidRPr="004B1650">
        <w:t xml:space="preserve">El proyecto tiene implicaciones positivas a varios niveles: a nivel individual, capacitando a los estudiantes para protegerse; a nivel institucional, sirviendo como modelo para la integración de la ciberseguridad en el currículo; y a nivel comunitario, promoviendo una cultura de responsabilidad digital que se extienda más allá del aula. Al alinearse con el </w:t>
      </w:r>
      <w:r w:rsidRPr="00E82D58">
        <w:rPr>
          <w:u w:val="single"/>
        </w:rPr>
        <w:t>marco</w:t>
      </w:r>
      <w:r w:rsidRPr="004B1650">
        <w:t xml:space="preserve"> legal colombiano (Ley 1273 de 2009 y Ley 1581 de 2012), E-digna no solo promueve el conocimiento técnico, sino también el cumplimiento normativo, sentando las bases para una sociedad más segura y preparada en la era digital.</w:t>
      </w:r>
    </w:p>
    <w:p w14:paraId="3881F797" w14:textId="77777777" w:rsidR="00CC1F07" w:rsidRDefault="00CC1F07" w:rsidP="00284DA0">
      <w:pPr>
        <w:pStyle w:val="Ttulo1"/>
        <w:jc w:val="center"/>
        <w:rPr>
          <w:rFonts w:ascii="Times New Roman" w:hAnsi="Times New Roman" w:cs="Times New Roman"/>
          <w:b/>
          <w:bCs/>
          <w:color w:val="000000" w:themeColor="text1"/>
          <w:sz w:val="24"/>
          <w:szCs w:val="24"/>
        </w:rPr>
      </w:pPr>
      <w:bookmarkStart w:id="7" w:name="_Toc186114845"/>
    </w:p>
    <w:p w14:paraId="7E7D5014" w14:textId="3A6062C3" w:rsidR="0028287D" w:rsidRPr="002A783D" w:rsidRDefault="42D6B728" w:rsidP="002A783D">
      <w:pPr>
        <w:pStyle w:val="Ttulo1"/>
        <w:jc w:val="center"/>
        <w:rPr>
          <w:rFonts w:ascii="Times New Roman" w:hAnsi="Times New Roman" w:cs="Times New Roman"/>
          <w:b/>
          <w:bCs/>
          <w:color w:val="000000" w:themeColor="text1"/>
          <w:sz w:val="24"/>
          <w:szCs w:val="24"/>
        </w:rPr>
      </w:pPr>
      <w:bookmarkStart w:id="8" w:name="_Toc225128398"/>
      <w:r w:rsidRPr="00284DA0">
        <w:rPr>
          <w:rFonts w:ascii="Times New Roman" w:hAnsi="Times New Roman" w:cs="Times New Roman"/>
          <w:b/>
          <w:bCs/>
          <w:color w:val="000000" w:themeColor="text1"/>
          <w:sz w:val="24"/>
          <w:szCs w:val="24"/>
        </w:rPr>
        <w:t>Objetivos</w:t>
      </w:r>
      <w:bookmarkEnd w:id="7"/>
      <w:bookmarkEnd w:id="8"/>
    </w:p>
    <w:p w14:paraId="27946E7F" w14:textId="21424040" w:rsidR="00CD5724" w:rsidRDefault="5CDA10FF" w:rsidP="00931A4E">
      <w:pPr>
        <w:pStyle w:val="Ttulo2"/>
        <w:numPr>
          <w:ilvl w:val="0"/>
          <w:numId w:val="11"/>
        </w:numPr>
        <w:jc w:val="center"/>
        <w:rPr>
          <w:rFonts w:ascii="Times New Roman" w:hAnsi="Times New Roman" w:cs="Times New Roman"/>
          <w:b/>
          <w:bCs/>
          <w:color w:val="000000" w:themeColor="text1"/>
          <w:sz w:val="24"/>
          <w:szCs w:val="24"/>
        </w:rPr>
      </w:pPr>
      <w:bookmarkStart w:id="9" w:name="_Toc225128399"/>
      <w:r w:rsidRPr="00931A4E">
        <w:rPr>
          <w:rFonts w:ascii="Times New Roman" w:hAnsi="Times New Roman" w:cs="Times New Roman"/>
          <w:b/>
          <w:bCs/>
          <w:color w:val="000000" w:themeColor="text1"/>
          <w:sz w:val="24"/>
          <w:szCs w:val="24"/>
        </w:rPr>
        <w:t>General</w:t>
      </w:r>
      <w:bookmarkEnd w:id="9"/>
    </w:p>
    <w:p w14:paraId="05A797B2" w14:textId="77777777" w:rsidR="00931A4E" w:rsidRPr="00931A4E" w:rsidRDefault="00931A4E" w:rsidP="00931A4E"/>
    <w:p w14:paraId="51F7A601" w14:textId="055940F8" w:rsidR="0028287D" w:rsidRPr="002A783D" w:rsidRDefault="00D46938" w:rsidP="00434CA5">
      <w:pPr>
        <w:pStyle w:val="Apa"/>
        <w:numPr>
          <w:ilvl w:val="0"/>
          <w:numId w:val="2"/>
        </w:numPr>
        <w:jc w:val="left"/>
        <w:rPr>
          <w:b/>
          <w:bCs/>
        </w:rPr>
      </w:pPr>
      <w:r w:rsidRPr="00D46938">
        <w:t xml:space="preserve">Fortalecer las competencias de ciberseguridad, resiliencia digital y alfabetización en inteligencia artificial de estudiantes de grados 9º-11º del Instituto San Carlos de La Salle mediante la implementación y evaluación de E-DIGNA, un programa educativo integral que </w:t>
      </w:r>
      <w:r w:rsidR="00434CA5">
        <w:t>fusiona</w:t>
      </w:r>
      <w:r w:rsidRPr="00D46938">
        <w:t xml:space="preserve"> formación técnica, reflexión tecnoética y desarrollo de pensamiento crítico, contribuyendo a la formación de ciudadanos digitales responsables preparados para los desafíos del ecosistema tecnológico contemporáneo.</w:t>
      </w:r>
    </w:p>
    <w:p w14:paraId="622B47E8" w14:textId="467ACCC6" w:rsidR="0028287D" w:rsidRDefault="0859874C" w:rsidP="00931A4E">
      <w:pPr>
        <w:pStyle w:val="Ttulo2"/>
        <w:numPr>
          <w:ilvl w:val="0"/>
          <w:numId w:val="11"/>
        </w:numPr>
        <w:jc w:val="center"/>
        <w:rPr>
          <w:rFonts w:ascii="Times New Roman" w:hAnsi="Times New Roman" w:cs="Times New Roman"/>
          <w:b/>
          <w:bCs/>
          <w:color w:val="000000" w:themeColor="text1"/>
          <w:sz w:val="24"/>
          <w:szCs w:val="24"/>
        </w:rPr>
      </w:pPr>
      <w:bookmarkStart w:id="10" w:name="_Toc225128400"/>
      <w:r w:rsidRPr="00931A4E">
        <w:rPr>
          <w:rFonts w:ascii="Times New Roman" w:hAnsi="Times New Roman" w:cs="Times New Roman"/>
          <w:b/>
          <w:bCs/>
          <w:color w:val="000000" w:themeColor="text1"/>
          <w:sz w:val="24"/>
          <w:szCs w:val="24"/>
        </w:rPr>
        <w:t>Específicos</w:t>
      </w:r>
      <w:bookmarkEnd w:id="10"/>
    </w:p>
    <w:p w14:paraId="224F412B" w14:textId="77777777" w:rsidR="00931A4E" w:rsidRPr="00931A4E" w:rsidRDefault="00931A4E" w:rsidP="00931A4E"/>
    <w:p w14:paraId="057321E9" w14:textId="77777777" w:rsidR="00CD5724" w:rsidRPr="004B1650" w:rsidRDefault="00CD5724" w:rsidP="00694588">
      <w:pPr>
        <w:pStyle w:val="Apa"/>
        <w:numPr>
          <w:ilvl w:val="0"/>
          <w:numId w:val="5"/>
        </w:numPr>
      </w:pPr>
      <w:r w:rsidRPr="004B1650">
        <w:t>Diseñar e implementar talleres prácticos que permitan a los estudiantes desarrollar habilidades para la identificación y respuesta ante alertas de vulnerabilidad dentro de entornos digitales.</w:t>
      </w:r>
    </w:p>
    <w:p w14:paraId="2CE8A649" w14:textId="77777777" w:rsidR="00CD5724" w:rsidRPr="004B1650" w:rsidRDefault="00CD5724" w:rsidP="00694588">
      <w:pPr>
        <w:pStyle w:val="Apa"/>
        <w:numPr>
          <w:ilvl w:val="0"/>
          <w:numId w:val="5"/>
        </w:numPr>
      </w:pPr>
      <w:r w:rsidRPr="004B1650">
        <w:t>Facilitar el acceso a herramientas tecnológicas efectivas que fortalezcan la protección ante amenazas web.</w:t>
      </w:r>
    </w:p>
    <w:p w14:paraId="744012A9" w14:textId="77777777" w:rsidR="00CD5724" w:rsidRPr="004B1650" w:rsidRDefault="00CD5724" w:rsidP="00694588">
      <w:pPr>
        <w:pStyle w:val="Apa"/>
        <w:numPr>
          <w:ilvl w:val="0"/>
          <w:numId w:val="5"/>
        </w:numPr>
      </w:pPr>
      <w:r w:rsidRPr="004B1650">
        <w:t>Promover el uso ético y responsable de la tecnología.</w:t>
      </w:r>
    </w:p>
    <w:p w14:paraId="5918DCEC" w14:textId="77777777" w:rsidR="00CD5724" w:rsidRDefault="00CD5724" w:rsidP="00694588">
      <w:pPr>
        <w:pStyle w:val="Apa"/>
        <w:numPr>
          <w:ilvl w:val="0"/>
          <w:numId w:val="5"/>
        </w:numPr>
      </w:pPr>
      <w:r w:rsidRPr="004B1650">
        <w:lastRenderedPageBreak/>
        <w:t xml:space="preserve">Evaluar el impacto de </w:t>
      </w:r>
      <w:r w:rsidR="004052CF" w:rsidRPr="004B1650">
        <w:t>la</w:t>
      </w:r>
      <w:r w:rsidRPr="004B1650">
        <w:t xml:space="preserve"> iniciativa por medio de encuestas y simulaciones que reproduzcan escenarios de riesgos cibernéticos.</w:t>
      </w:r>
    </w:p>
    <w:p w14:paraId="18053B24" w14:textId="77777777" w:rsidR="00723A33" w:rsidRPr="00723A33" w:rsidRDefault="00723A33" w:rsidP="00694588">
      <w:pPr>
        <w:pStyle w:val="Apa"/>
        <w:numPr>
          <w:ilvl w:val="0"/>
          <w:numId w:val="5"/>
        </w:numPr>
      </w:pPr>
      <w:r w:rsidRPr="00723A33">
        <w:rPr>
          <w:lang w:val="es-CO"/>
        </w:rPr>
        <w:t>Desarrollar competencias de alfabetización en inteligencia artificial (AI literacy) mediante formación práctica en uso crítico de herramientas como ChatGPT, detección de contenido sintético y verificación de información generada por IA.</w:t>
      </w:r>
    </w:p>
    <w:p w14:paraId="4B44BFB6" w14:textId="1B8E13CA" w:rsidR="00A62CD4" w:rsidRPr="004B1650" w:rsidRDefault="00723A33" w:rsidP="00694588">
      <w:pPr>
        <w:pStyle w:val="Apa"/>
        <w:numPr>
          <w:ilvl w:val="0"/>
          <w:numId w:val="5"/>
        </w:numPr>
      </w:pPr>
      <w:r w:rsidRPr="00723A33">
        <w:rPr>
          <w:lang w:val="es-CO"/>
        </w:rPr>
        <w:t>Proponer lineamientos para la integración curricular de E-DIGNA en el Instituto San Carlos de La Salle, incluyendo recomendaciones sobre contenidos, metodologías y estrategias de capacitación docente para garantizar la sostenibilidad del programa.</w:t>
      </w:r>
    </w:p>
    <w:p w14:paraId="239D8F2B" w14:textId="77777777" w:rsidR="00CC1F07" w:rsidRPr="00D841B2" w:rsidRDefault="00CC1F07" w:rsidP="00D841B2">
      <w:pPr>
        <w:rPr>
          <w:rFonts w:ascii="Times New Roman" w:hAnsi="Times New Roman" w:cs="Times New Roman"/>
          <w:sz w:val="24"/>
          <w:szCs w:val="24"/>
          <w:lang w:val="es-MX"/>
        </w:rPr>
      </w:pPr>
    </w:p>
    <w:p w14:paraId="186FD66F" w14:textId="5583DF51" w:rsidR="00931A4E" w:rsidRDefault="00931A4E" w:rsidP="00931A4E">
      <w:pPr>
        <w:pStyle w:val="Ttulo1"/>
        <w:jc w:val="center"/>
        <w:rPr>
          <w:rFonts w:ascii="Times New Roman" w:hAnsi="Times New Roman" w:cs="Times New Roman"/>
          <w:b/>
          <w:bCs/>
          <w:color w:val="000000" w:themeColor="text1"/>
          <w:sz w:val="24"/>
          <w:szCs w:val="24"/>
        </w:rPr>
      </w:pPr>
      <w:bookmarkStart w:id="11" w:name="_Toc186114843"/>
      <w:bookmarkStart w:id="12" w:name="_Toc225128401"/>
      <w:r w:rsidRPr="00284DA0">
        <w:rPr>
          <w:rFonts w:ascii="Times New Roman" w:hAnsi="Times New Roman" w:cs="Times New Roman"/>
          <w:b/>
          <w:bCs/>
          <w:color w:val="000000" w:themeColor="text1"/>
          <w:sz w:val="24"/>
          <w:szCs w:val="24"/>
        </w:rPr>
        <w:t xml:space="preserve">Estado del </w:t>
      </w:r>
      <w:bookmarkEnd w:id="11"/>
      <w:r w:rsidRPr="00284DA0">
        <w:rPr>
          <w:rFonts w:ascii="Times New Roman" w:hAnsi="Times New Roman" w:cs="Times New Roman"/>
          <w:b/>
          <w:bCs/>
          <w:color w:val="000000" w:themeColor="text1"/>
          <w:sz w:val="24"/>
          <w:szCs w:val="24"/>
        </w:rPr>
        <w:t>arte</w:t>
      </w:r>
      <w:bookmarkEnd w:id="12"/>
    </w:p>
    <w:p w14:paraId="3F1B1851" w14:textId="77777777" w:rsidR="00931A4E" w:rsidRPr="00931A4E" w:rsidRDefault="00931A4E" w:rsidP="00931A4E"/>
    <w:p w14:paraId="1582160D" w14:textId="01180F81" w:rsidR="00931A4E" w:rsidRPr="004B1650" w:rsidRDefault="00931A4E" w:rsidP="00694588">
      <w:pPr>
        <w:pStyle w:val="Apa"/>
      </w:pPr>
      <w:r w:rsidRPr="004B1650">
        <w:t>En la actualidad, la tecnología se ha convertido en parte esencial de nuestra vida, avanzando y evolucionando a pasos cada vez más grandes; facilitándonos tareas diarias, como la investigación, comunicación o la escritura; así llevándonos a la llamada “era digital”, llegando al punto en el que un gran índice de nuestra información o incluso, de nuestra existencia, se encuentra en línea, de esta manera cada usuario  termina creando su propia huella digital, que según</w:t>
      </w:r>
      <w:r w:rsidR="000F04C2">
        <w:t xml:space="preserve"> Quezada </w:t>
      </w:r>
      <w:r w:rsidRPr="004B1650">
        <w:t>(2021)  podemos definirla  como “ Aquellos datos e información personal compartida en la red”,  implicando esto un impacto significativo en la privacidad propia, teniendo en cuenta que gran parte de la información que la conforma se torna de fácil acceso.</w:t>
      </w:r>
    </w:p>
    <w:p w14:paraId="46260460" w14:textId="524F5436" w:rsidR="00CC1F07" w:rsidRDefault="00931A4E" w:rsidP="00694588">
      <w:pPr>
        <w:pStyle w:val="Apa"/>
      </w:pPr>
      <w:r w:rsidRPr="004B1650">
        <w:t>Todos estos avances conllevan a una mejoría en nuestra cotidianidad, sin embargo, también implican nuevos riesgos para nuestra información; en vista de que los índices de ciberdelincuencia han alcanzado su pico más alto durante las últimas fechas, es importante también fomentar el cuidado y el tratamiento que le damos a nuestra información. Acorde a Forti</w:t>
      </w:r>
      <w:r w:rsidR="00BD70C4">
        <w:t>net</w:t>
      </w:r>
      <w:r w:rsidRPr="004B1650">
        <w:t xml:space="preserve"> (2023), “Colombia sufrió 12.000 millones de intentos de ciberataques”, cifra que refleja la urgente necesidad de fortalecer la resiliencia digital.</w:t>
      </w:r>
      <w:bookmarkStart w:id="13" w:name="_Toc186114846"/>
    </w:p>
    <w:p w14:paraId="52F01133" w14:textId="77777777" w:rsidR="00CC1F07" w:rsidRPr="00CC1F07" w:rsidRDefault="00CC1F07" w:rsidP="00694588">
      <w:pPr>
        <w:pStyle w:val="Apa"/>
      </w:pPr>
    </w:p>
    <w:p w14:paraId="3F6CBB80" w14:textId="7F764B79" w:rsidR="003467C6" w:rsidRPr="00284DA0" w:rsidRDefault="5BEAC292" w:rsidP="00284DA0">
      <w:pPr>
        <w:pStyle w:val="Ttulo1"/>
        <w:jc w:val="center"/>
        <w:rPr>
          <w:rFonts w:ascii="Times New Roman" w:hAnsi="Times New Roman" w:cs="Times New Roman"/>
          <w:b/>
          <w:bCs/>
          <w:color w:val="000000" w:themeColor="text1"/>
          <w:sz w:val="24"/>
          <w:szCs w:val="24"/>
        </w:rPr>
      </w:pPr>
      <w:bookmarkStart w:id="14" w:name="_Toc225128402"/>
      <w:r w:rsidRPr="00284DA0">
        <w:rPr>
          <w:rFonts w:ascii="Times New Roman" w:hAnsi="Times New Roman" w:cs="Times New Roman"/>
          <w:b/>
          <w:bCs/>
          <w:color w:val="000000" w:themeColor="text1"/>
          <w:sz w:val="24"/>
          <w:szCs w:val="24"/>
        </w:rPr>
        <w:t xml:space="preserve">Marco </w:t>
      </w:r>
      <w:bookmarkEnd w:id="13"/>
      <w:r w:rsidR="5B581CC5" w:rsidRPr="00284DA0">
        <w:rPr>
          <w:rFonts w:ascii="Times New Roman" w:hAnsi="Times New Roman" w:cs="Times New Roman"/>
          <w:b/>
          <w:bCs/>
          <w:color w:val="000000" w:themeColor="text1"/>
          <w:sz w:val="24"/>
          <w:szCs w:val="24"/>
        </w:rPr>
        <w:t>teórico</w:t>
      </w:r>
      <w:bookmarkEnd w:id="14"/>
    </w:p>
    <w:p w14:paraId="7C0FD5F3" w14:textId="3FCAE513" w:rsidR="00213111" w:rsidRPr="004B1650" w:rsidRDefault="00213111" w:rsidP="10F91C1A">
      <w:pPr>
        <w:rPr>
          <w:rFonts w:ascii="Times New Roman" w:hAnsi="Times New Roman" w:cs="Times New Roman"/>
          <w:sz w:val="24"/>
          <w:szCs w:val="24"/>
        </w:rPr>
      </w:pPr>
    </w:p>
    <w:p w14:paraId="4C552D8E" w14:textId="333A9302" w:rsidR="00213111" w:rsidRPr="004B1650" w:rsidRDefault="330B0151" w:rsidP="10F91C1A">
      <w:pPr>
        <w:jc w:val="center"/>
        <w:rPr>
          <w:rFonts w:ascii="Times New Roman" w:hAnsi="Times New Roman" w:cs="Times New Roman"/>
          <w:sz w:val="24"/>
          <w:szCs w:val="24"/>
          <w:lang w:val="es-MX"/>
        </w:rPr>
      </w:pPr>
      <w:r w:rsidRPr="004B1650">
        <w:rPr>
          <w:rFonts w:ascii="Times New Roman" w:eastAsia="Calibri" w:hAnsi="Times New Roman" w:cs="Times New Roman"/>
          <w:sz w:val="24"/>
          <w:szCs w:val="24"/>
        </w:rPr>
        <w:t>Conceptos Clave:</w:t>
      </w:r>
      <w:r w:rsidRPr="004B1650">
        <w:rPr>
          <w:rFonts w:ascii="Times New Roman" w:eastAsia="Calibri" w:hAnsi="Times New Roman" w:cs="Times New Roman"/>
          <w:b/>
          <w:bCs/>
          <w:sz w:val="24"/>
          <w:szCs w:val="24"/>
        </w:rPr>
        <w:t xml:space="preserve"> </w:t>
      </w:r>
      <w:r w:rsidRPr="004B1650">
        <w:rPr>
          <w:rFonts w:ascii="Times New Roman" w:hAnsi="Times New Roman" w:cs="Times New Roman"/>
          <w:sz w:val="24"/>
          <w:szCs w:val="24"/>
          <w:lang w:val="es-MX"/>
        </w:rPr>
        <w:t xml:space="preserve"> </w:t>
      </w:r>
      <w:r w:rsidR="323DB52F" w:rsidRPr="004B1650">
        <w:rPr>
          <w:rFonts w:ascii="Times New Roman" w:hAnsi="Times New Roman" w:cs="Times New Roman"/>
          <w:sz w:val="24"/>
          <w:szCs w:val="24"/>
          <w:lang w:val="es-MX"/>
        </w:rPr>
        <w:t xml:space="preserve">Ciberseguridad, </w:t>
      </w:r>
      <w:r w:rsidR="5F9DFCDF" w:rsidRPr="004B1650">
        <w:rPr>
          <w:rFonts w:ascii="Times New Roman" w:hAnsi="Times New Roman" w:cs="Times New Roman"/>
          <w:sz w:val="24"/>
          <w:szCs w:val="24"/>
          <w:lang w:val="es-MX"/>
        </w:rPr>
        <w:t>TIC,</w:t>
      </w:r>
      <w:r w:rsidRPr="004B1650">
        <w:rPr>
          <w:rFonts w:ascii="Times New Roman" w:hAnsi="Times New Roman" w:cs="Times New Roman"/>
          <w:sz w:val="24"/>
          <w:szCs w:val="24"/>
          <w:lang w:val="es-MX"/>
        </w:rPr>
        <w:t xml:space="preserve"> </w:t>
      </w:r>
      <w:r w:rsidR="34F8C0A6" w:rsidRPr="004B1650">
        <w:rPr>
          <w:rFonts w:ascii="Times New Roman" w:hAnsi="Times New Roman" w:cs="Times New Roman"/>
          <w:sz w:val="24"/>
          <w:szCs w:val="24"/>
          <w:lang w:val="es-MX"/>
        </w:rPr>
        <w:t>r</w:t>
      </w:r>
      <w:r w:rsidRPr="004B1650">
        <w:rPr>
          <w:rFonts w:ascii="Times New Roman" w:hAnsi="Times New Roman" w:cs="Times New Roman"/>
          <w:sz w:val="24"/>
          <w:szCs w:val="24"/>
          <w:lang w:val="es-MX"/>
        </w:rPr>
        <w:t xml:space="preserve">edes sociales, digitalización, huella digital, IA, </w:t>
      </w:r>
      <w:r w:rsidR="5D52145D" w:rsidRPr="004B1650">
        <w:rPr>
          <w:rFonts w:ascii="Times New Roman" w:hAnsi="Times New Roman" w:cs="Times New Roman"/>
          <w:sz w:val="24"/>
          <w:szCs w:val="24"/>
          <w:lang w:val="es-MX"/>
        </w:rPr>
        <w:t>tecnoética, resiliencia.</w:t>
      </w:r>
    </w:p>
    <w:p w14:paraId="37EE2424" w14:textId="6BE46C3D" w:rsidR="32357B31" w:rsidRPr="004B1650" w:rsidRDefault="69B8E006" w:rsidP="00694588">
      <w:pPr>
        <w:pStyle w:val="Apa"/>
      </w:pPr>
      <w:r w:rsidRPr="004B1650">
        <w:t xml:space="preserve">En la actualidad, los medios digitales han </w:t>
      </w:r>
      <w:r w:rsidR="3589C934" w:rsidRPr="004B1650">
        <w:t>cambiado</w:t>
      </w:r>
      <w:r w:rsidRPr="004B1650">
        <w:t xml:space="preserve"> nuestra cotidianidad y con ello ha surgido el fenómeno de la cultura digital, el cual, según Amparo, L (2016) puede ser definido como "Conjunto de prácticas, costumbres y </w:t>
      </w:r>
      <w:r w:rsidRPr="004B1650">
        <w:lastRenderedPageBreak/>
        <w:t>formas de interacción social que se llevan a cabo a partir de los recursos de las TIC</w:t>
      </w:r>
      <w:r w:rsidR="5D724EF4" w:rsidRPr="004B1650">
        <w:t>", transformando</w:t>
      </w:r>
      <w:r w:rsidR="631E181B" w:rsidRPr="004B1650">
        <w:t xml:space="preserve"> la forma en que nos comunicamos, nos relacionamos e incluso en como vivimos</w:t>
      </w:r>
      <w:r w:rsidR="15FC0C80" w:rsidRPr="004B1650">
        <w:t>;</w:t>
      </w:r>
      <w:r w:rsidR="10BE42B1" w:rsidRPr="004B1650">
        <w:t xml:space="preserve"> uno de los mayores debates actuales en la tecnoética, es  el conflicto entre seguridad y privacidad.</w:t>
      </w:r>
    </w:p>
    <w:p w14:paraId="45E0EE1D" w14:textId="7F02CEF0" w:rsidR="32357B31" w:rsidRPr="004B1650" w:rsidRDefault="10BE42B1" w:rsidP="00694588">
      <w:pPr>
        <w:pStyle w:val="Apa"/>
      </w:pPr>
      <w:r w:rsidRPr="004B1650">
        <w:t>Mientras algunos expertos argumentan que la vigilancia digital es necesaria para la protección de los usuarios, otros la ven como una violación a los derechos de privacidad. Por ejemplo, CISA (2024) enfatiza la importancia de la monitorización activa para prevenir ciberataques, mientras que la Unión Europea ha establecido regulaciones estrictas como el GDPR para evitar el uso excesivo de datos personales sin consentimiento.</w:t>
      </w:r>
    </w:p>
    <w:p w14:paraId="48996139" w14:textId="29C9DB54" w:rsidR="32357B31" w:rsidRPr="004B1650" w:rsidRDefault="10BE42B1" w:rsidP="00694588">
      <w:pPr>
        <w:pStyle w:val="Apa"/>
      </w:pPr>
      <w:r w:rsidRPr="004B1650">
        <w:t>Dilemas que no solo afectan a grandes corporaciones y gobiernos, sino que también tiene</w:t>
      </w:r>
      <w:r w:rsidR="77766A8B" w:rsidRPr="004B1650">
        <w:t>n</w:t>
      </w:r>
      <w:r w:rsidRPr="004B1650">
        <w:t xml:space="preserve"> un impacto directo en la forma que se concibe la educación y esparcimiento digital. Si bien organismos como la UNESCO promueven la enseñanza integral en ciberseguridad, la responsabilidad sobre la privacidad en línea sigue siendo un tema de debate: ¿debe recaer en las instituciones educativas o en la autoformación por parte de los usuarios?  </w:t>
      </w:r>
    </w:p>
    <w:p w14:paraId="5FC178D0" w14:textId="42C85AFA" w:rsidR="32357B31" w:rsidRPr="004B1650" w:rsidRDefault="10BE42B1" w:rsidP="00694588">
      <w:pPr>
        <w:pStyle w:val="Apa"/>
      </w:pPr>
      <w:r w:rsidRPr="004B1650">
        <w:t xml:space="preserve">Estos debates han evidenciado la necesidad de una educación digital en la que cada individuo desarrolle habilidades de resiliencia, pueda moverse de forma segura por estos entornos y, al mismo tiempo adopte una cultura de </w:t>
      </w:r>
      <w:r w:rsidR="3A93A7B4" w:rsidRPr="004B1650">
        <w:t>tecnoética, “</w:t>
      </w:r>
      <w:r w:rsidRPr="004B1650">
        <w:t xml:space="preserve">Disciplina que se ocupa de estudiar la relación que tienen los valores éticos en la elección, uso y difusión de las tecnologías” (Campa Riccardo, 2023). </w:t>
      </w:r>
    </w:p>
    <w:p w14:paraId="0145ED54" w14:textId="72B173EC" w:rsidR="32357B31" w:rsidRPr="004B1650" w:rsidRDefault="35047D0C" w:rsidP="00694588">
      <w:pPr>
        <w:pStyle w:val="Apa"/>
      </w:pPr>
      <w:r w:rsidRPr="004B1650">
        <w:t xml:space="preserve"> </w:t>
      </w:r>
      <w:r w:rsidR="23B4FB97" w:rsidRPr="004B1650">
        <w:t>E</w:t>
      </w:r>
      <w:r w:rsidRPr="004B1650">
        <w:t xml:space="preserve">n la modernidad, donde los medios digitales delimitan y moldean nuestra vida, es esencial tener en cuenta la brújula moral, y una buena comunión dentro de estos, pero </w:t>
      </w:r>
      <w:r w:rsidR="6C30D491" w:rsidRPr="004B1650">
        <w:t>¿</w:t>
      </w:r>
      <w:r w:rsidRPr="004B1650">
        <w:t>realmente debe de existir una responsabilidad comunitaria dentro de estos entornos, no-físicos?</w:t>
      </w:r>
      <w:r w:rsidR="10BE42B1" w:rsidRPr="004B1650">
        <w:t>, si bien la cultura digital depende del acceso a la tecnología, también existe el debate sobre si la seguridad digital es responsabilidad del sistema educativo o de la formación individual</w:t>
      </w:r>
      <w:r w:rsidR="2AA799D4" w:rsidRPr="004B1650">
        <w:t>; m</w:t>
      </w:r>
      <w:r w:rsidR="10BE42B1" w:rsidRPr="004B1650">
        <w:t xml:space="preserve">ientras que organismos como la UNESCO abogan por una enseñanza estructurada en ciberseguridad, otros estudios sostienen que la concienciación digital debería ser parte del aprendizaje autodidacta del usuario. </w:t>
      </w:r>
    </w:p>
    <w:p w14:paraId="3D25D9BF" w14:textId="3FEFEF05" w:rsidR="32357B31" w:rsidRPr="004B1650" w:rsidRDefault="10BE42B1" w:rsidP="00694588">
      <w:pPr>
        <w:pStyle w:val="Apa"/>
      </w:pPr>
      <w:r w:rsidRPr="004B1650">
        <w:t xml:space="preserve">Todo </w:t>
      </w:r>
      <w:r w:rsidR="195DE254" w:rsidRPr="004B1650">
        <w:t xml:space="preserve">esto solo </w:t>
      </w:r>
      <w:r w:rsidRPr="004B1650">
        <w:t>evidencia</w:t>
      </w:r>
      <w:r w:rsidR="44FA4300" w:rsidRPr="004B1650">
        <w:t xml:space="preserve"> </w:t>
      </w:r>
      <w:r w:rsidR="605E3286" w:rsidRPr="004B1650">
        <w:t xml:space="preserve">y refuerza </w:t>
      </w:r>
      <w:r w:rsidR="44FA4300" w:rsidRPr="004B1650">
        <w:t xml:space="preserve">la importancia de generar </w:t>
      </w:r>
      <w:r w:rsidR="125BE5E3" w:rsidRPr="004B1650">
        <w:rPr>
          <w:rFonts w:eastAsia="Calibri"/>
        </w:rPr>
        <w:t xml:space="preserve">acciones </w:t>
      </w:r>
      <w:r w:rsidR="23297FBA" w:rsidRPr="004B1650">
        <w:t>en</w:t>
      </w:r>
      <w:r w:rsidR="2ED79E28" w:rsidRPr="004B1650">
        <w:t xml:space="preserve"> las instituciones </w:t>
      </w:r>
      <w:r w:rsidR="41E7820D" w:rsidRPr="004B1650">
        <w:t xml:space="preserve">educativas que vayan </w:t>
      </w:r>
      <w:r w:rsidR="163FFDD4" w:rsidRPr="004B1650">
        <w:rPr>
          <w:rFonts w:eastAsia="Calibri"/>
        </w:rPr>
        <w:t xml:space="preserve">dirigidas </w:t>
      </w:r>
      <w:r w:rsidR="52B4E12A" w:rsidRPr="004B1650">
        <w:rPr>
          <w:rFonts w:eastAsia="Calibri"/>
        </w:rPr>
        <w:t xml:space="preserve">a </w:t>
      </w:r>
      <w:r w:rsidR="7DE1CB1D" w:rsidRPr="004B1650">
        <w:t xml:space="preserve">contribuir a </w:t>
      </w:r>
      <w:r w:rsidR="4DAD7614" w:rsidRPr="004B1650">
        <w:t>una educación</w:t>
      </w:r>
      <w:r w:rsidRPr="004B1650">
        <w:t xml:space="preserve"> digital integral y </w:t>
      </w:r>
      <w:r w:rsidR="7111D64C" w:rsidRPr="004B1650">
        <w:t>estructurada, con</w:t>
      </w:r>
      <w:r w:rsidR="12B8C56B" w:rsidRPr="004B1650">
        <w:t xml:space="preserve"> bases informativas,</w:t>
      </w:r>
      <w:r w:rsidRPr="004B1650">
        <w:t xml:space="preserve"> ética</w:t>
      </w:r>
      <w:r w:rsidR="1BEDF0EE" w:rsidRPr="004B1650">
        <w:t>s</w:t>
      </w:r>
      <w:r w:rsidR="573D2EDD" w:rsidRPr="004B1650">
        <w:t xml:space="preserve"> y prácticas que generen conciencia en </w:t>
      </w:r>
      <w:r w:rsidRPr="004B1650">
        <w:t xml:space="preserve">los </w:t>
      </w:r>
      <w:r w:rsidR="204E20F8" w:rsidRPr="004B1650">
        <w:t xml:space="preserve">usuarios, </w:t>
      </w:r>
      <w:r w:rsidR="16DBBCB3" w:rsidRPr="004B1650">
        <w:t>y de</w:t>
      </w:r>
      <w:r w:rsidR="733DB5F6" w:rsidRPr="004B1650">
        <w:t xml:space="preserve"> esta manera contribuir a la disminución de</w:t>
      </w:r>
      <w:r w:rsidRPr="004B1650">
        <w:t xml:space="preserve"> víctimas </w:t>
      </w:r>
      <w:r w:rsidR="348E9F08" w:rsidRPr="004B1650">
        <w:t xml:space="preserve">y perpetuación </w:t>
      </w:r>
      <w:r w:rsidRPr="004B1650">
        <w:t xml:space="preserve">de malas prácticas </w:t>
      </w:r>
      <w:r w:rsidR="1DE53ECA" w:rsidRPr="004B1650">
        <w:t>digitales, mediante</w:t>
      </w:r>
      <w:r w:rsidR="24B25FDF" w:rsidRPr="004B1650">
        <w:t xml:space="preserve"> </w:t>
      </w:r>
      <w:r w:rsidRPr="004B1650">
        <w:t xml:space="preserve">la formación en resiliencia y </w:t>
      </w:r>
      <w:r w:rsidR="780119D3" w:rsidRPr="004B1650">
        <w:t>tecnoética, pilares</w:t>
      </w:r>
      <w:r w:rsidR="08A51E84" w:rsidRPr="004B1650">
        <w:t xml:space="preserve"> </w:t>
      </w:r>
      <w:r w:rsidR="00CC1F07" w:rsidRPr="004B1650">
        <w:t>esenciales para</w:t>
      </w:r>
      <w:r w:rsidRPr="004B1650">
        <w:t xml:space="preserve"> un entorno digital seguro.</w:t>
      </w:r>
    </w:p>
    <w:p w14:paraId="7A148999" w14:textId="7E6EB5D3" w:rsidR="32357B31" w:rsidRPr="004B1650" w:rsidRDefault="4E8331A6" w:rsidP="00694588">
      <w:pPr>
        <w:pStyle w:val="Apa"/>
      </w:pPr>
      <w:r w:rsidRPr="004B1650">
        <w:lastRenderedPageBreak/>
        <w:t xml:space="preserve"> </w:t>
      </w:r>
      <w:r w:rsidR="4AA66D93" w:rsidRPr="004B1650">
        <w:t>H</w:t>
      </w:r>
      <w:r w:rsidRPr="004B1650">
        <w:t>erramientas como</w:t>
      </w:r>
      <w:r w:rsidR="08DD96BA" w:rsidRPr="004B1650">
        <w:t xml:space="preserve"> las redes sociales</w:t>
      </w:r>
      <w:r w:rsidR="7C2C377B" w:rsidRPr="004B1650">
        <w:t xml:space="preserve"> se han convertido en el principal canal de </w:t>
      </w:r>
      <w:r w:rsidR="1B554CE0" w:rsidRPr="004B1650">
        <w:t>comunicación</w:t>
      </w:r>
      <w:r w:rsidR="7C2C377B" w:rsidRPr="004B1650">
        <w:t xml:space="preserve"> digital,</w:t>
      </w:r>
      <w:r w:rsidR="33046F38" w:rsidRPr="004B1650">
        <w:t xml:space="preserve"> </w:t>
      </w:r>
      <w:r w:rsidR="278C0CFB" w:rsidRPr="004B1650">
        <w:t>transforma</w:t>
      </w:r>
      <w:r w:rsidR="6FEE642D" w:rsidRPr="004B1650">
        <w:t>n</w:t>
      </w:r>
      <w:r w:rsidR="278C0CFB" w:rsidRPr="004B1650">
        <w:t>do</w:t>
      </w:r>
      <w:r w:rsidR="33046F38" w:rsidRPr="004B1650">
        <w:t xml:space="preserve"> la forma e</w:t>
      </w:r>
      <w:r w:rsidR="401C05FA" w:rsidRPr="004B1650">
        <w:t>n como accedemos y difundimos la información,</w:t>
      </w:r>
      <w:r w:rsidR="1F57582D" w:rsidRPr="004B1650">
        <w:t xml:space="preserve"> y</w:t>
      </w:r>
      <w:r w:rsidR="426CB3DA" w:rsidRPr="004B1650">
        <w:t xml:space="preserve"> a su vez moldeando</w:t>
      </w:r>
      <w:r w:rsidR="1F57582D" w:rsidRPr="004B1650">
        <w:t xml:space="preserve"> la forma en la </w:t>
      </w:r>
      <w:r w:rsidR="6969AAA5" w:rsidRPr="004B1650">
        <w:t>que los</w:t>
      </w:r>
      <w:r w:rsidR="2101035A" w:rsidRPr="004B1650">
        <w:t xml:space="preserve"> usuarios </w:t>
      </w:r>
      <w:r w:rsidR="1F57582D" w:rsidRPr="004B1650">
        <w:t>percib</w:t>
      </w:r>
      <w:r w:rsidR="092411DC" w:rsidRPr="004B1650">
        <w:t>en</w:t>
      </w:r>
      <w:r w:rsidR="1F57582D" w:rsidRPr="004B1650">
        <w:t xml:space="preserve"> el mundo</w:t>
      </w:r>
      <w:r w:rsidR="08DD96BA" w:rsidRPr="004B1650">
        <w:t>.</w:t>
      </w:r>
    </w:p>
    <w:p w14:paraId="6AC7F5D2" w14:textId="1CB90E29" w:rsidR="10F91C1A" w:rsidRPr="004B1650" w:rsidRDefault="0CE123CC" w:rsidP="00694588">
      <w:pPr>
        <w:pStyle w:val="Apa"/>
      </w:pPr>
      <w:r w:rsidRPr="004B1650">
        <w:t xml:space="preserve">Dentro de la ciberseguridad, temas como </w:t>
      </w:r>
      <w:r w:rsidR="798B0B6A" w:rsidRPr="004B1650">
        <w:t>el uso de redes sociales</w:t>
      </w:r>
      <w:r w:rsidR="6C10B828" w:rsidRPr="004B1650">
        <w:t xml:space="preserve"> y </w:t>
      </w:r>
      <w:r w:rsidR="798B0B6A" w:rsidRPr="004B1650">
        <w:t xml:space="preserve"> la</w:t>
      </w:r>
      <w:r w:rsidRPr="004B1650">
        <w:t xml:space="preserve"> digitalización</w:t>
      </w:r>
      <w:r w:rsidR="5B902E54" w:rsidRPr="004B1650">
        <w:t xml:space="preserve">, </w:t>
      </w:r>
      <w:r w:rsidR="4E9B7D5B" w:rsidRPr="004B1650">
        <w:t xml:space="preserve"> </w:t>
      </w:r>
      <w:r w:rsidR="3334E12A" w:rsidRPr="004B1650">
        <w:rPr>
          <w:rFonts w:eastAsia="Calibri"/>
        </w:rPr>
        <w:t>facilita</w:t>
      </w:r>
      <w:r w:rsidR="4A5AFE7D" w:rsidRPr="004B1650">
        <w:rPr>
          <w:rFonts w:eastAsia="Calibri"/>
        </w:rPr>
        <w:t>n</w:t>
      </w:r>
      <w:r w:rsidR="3334E12A" w:rsidRPr="004B1650">
        <w:rPr>
          <w:rFonts w:eastAsia="Calibri"/>
        </w:rPr>
        <w:t xml:space="preserve"> la vida cotidiana</w:t>
      </w:r>
      <w:r w:rsidR="28387283" w:rsidRPr="004B1650">
        <w:rPr>
          <w:rFonts w:eastAsia="Calibri"/>
        </w:rPr>
        <w:t xml:space="preserve"> </w:t>
      </w:r>
      <w:r w:rsidR="630AE219" w:rsidRPr="004B1650">
        <w:rPr>
          <w:rFonts w:eastAsia="Calibri"/>
        </w:rPr>
        <w:t xml:space="preserve">e </w:t>
      </w:r>
      <w:r w:rsidR="28387283" w:rsidRPr="004B1650">
        <w:rPr>
          <w:rFonts w:eastAsia="Calibri"/>
        </w:rPr>
        <w:t xml:space="preserve"> </w:t>
      </w:r>
      <w:r w:rsidRPr="004B1650">
        <w:t>implica</w:t>
      </w:r>
      <w:r w:rsidR="5269B8EF" w:rsidRPr="004B1650">
        <w:t>n</w:t>
      </w:r>
      <w:r w:rsidRPr="004B1650">
        <w:t xml:space="preserve"> nuevos desafíos</w:t>
      </w:r>
      <w:r w:rsidR="4A0C726C" w:rsidRPr="004B1650">
        <w:t xml:space="preserve">; </w:t>
      </w:r>
      <w:r w:rsidRPr="004B1650">
        <w:t>la falta de educación en seguridad digital ha permitido que amenazas como los virus, ataques cibernéticos y estafas en línea afecten no únicamente la integridad de l</w:t>
      </w:r>
      <w:r w:rsidR="4F477CF0" w:rsidRPr="004B1650">
        <w:t>a información</w:t>
      </w:r>
      <w:r w:rsidRPr="004B1650">
        <w:t>, sino también la privacidad de los usuarios, llegando incluso a dañar la llamada huella digital, la cual consiste en todos los datos que, compartidos en la red conforman nuestra identidad digital</w:t>
      </w:r>
      <w:r w:rsidR="57E58315" w:rsidRPr="004B1650">
        <w:t>, h</w:t>
      </w:r>
      <w:r w:rsidRPr="004B1650">
        <w:t>uella que se ha visto afectada por</w:t>
      </w:r>
      <w:r w:rsidR="750E651C" w:rsidRPr="004B1650">
        <w:t xml:space="preserve"> </w:t>
      </w:r>
      <w:r w:rsidR="1F25703A" w:rsidRPr="004B1650">
        <w:t>el constante</w:t>
      </w:r>
      <w:r w:rsidRPr="004B1650">
        <w:t xml:space="preserve"> desarrollo de nuevas herramientas tecnológicas. Innovaciones que, a pesar de optimizar tareas, también han facilitado el uso malicioso de la tecnología. Un claro ejemplo son los modelos de inteligencia artificial, que han potenciado la aparición de ciberataques cada vez más sofisticados. Como señala la UNESCO (2022)."Los ciberdelincuentes siempre han sido pioneros en la adopción de las últimas tecnologías, y la IA no es la excepción.", Dando lugar a amenazas como la creación de deepfakes y estrategias de phishing con una precisión amenazante.</w:t>
      </w:r>
    </w:p>
    <w:p w14:paraId="354FE356" w14:textId="4C0390BD" w:rsidR="32357B31" w:rsidRPr="004B1650" w:rsidRDefault="77EFAFFE" w:rsidP="00694588">
      <w:pPr>
        <w:pStyle w:val="Apa"/>
      </w:pPr>
      <w:r w:rsidRPr="004B1650">
        <w:t>E</w:t>
      </w:r>
      <w:r w:rsidR="5E66CF0E" w:rsidRPr="004B1650">
        <w:t xml:space="preserve">stos riesgos </w:t>
      </w:r>
      <w:r w:rsidR="00C94029">
        <w:t>representan</w:t>
      </w:r>
      <w:r w:rsidR="5E66CF0E" w:rsidRPr="004B1650">
        <w:t xml:space="preserve"> un </w:t>
      </w:r>
      <w:r w:rsidR="00C94029" w:rsidRPr="004B1650">
        <w:t>grá</w:t>
      </w:r>
      <w:r w:rsidR="00C94029">
        <w:t>vido</w:t>
      </w:r>
      <w:r w:rsidR="5E66CF0E" w:rsidRPr="004B1650">
        <w:t xml:space="preserve"> obstáculo para la seguridad y desarrollo del usuario,</w:t>
      </w:r>
      <w:r w:rsidR="00A065E8">
        <w:t xml:space="preserve"> mas,</w:t>
      </w:r>
      <w:r w:rsidR="00C94029">
        <w:t xml:space="preserve"> nunca</w:t>
      </w:r>
      <w:r w:rsidR="5E66CF0E" w:rsidRPr="004B1650">
        <w:t xml:space="preserve"> </w:t>
      </w:r>
      <w:r w:rsidR="00C94029">
        <w:t>deberían de</w:t>
      </w:r>
      <w:r w:rsidR="5E66CF0E" w:rsidRPr="004B1650">
        <w:t xml:space="preserve"> opacar el </w:t>
      </w:r>
      <w:r w:rsidR="00A065E8">
        <w:t xml:space="preserve">gran </w:t>
      </w:r>
      <w:r w:rsidR="5E66CF0E" w:rsidRPr="004B1650">
        <w:t xml:space="preserve">potencial colaborativo, recreacional y educativo </w:t>
      </w:r>
      <w:r w:rsidR="00A065E8">
        <w:t>que las</w:t>
      </w:r>
      <w:r w:rsidR="3370A172" w:rsidRPr="004B1650">
        <w:t xml:space="preserve"> </w:t>
      </w:r>
      <w:r w:rsidR="5E66CF0E" w:rsidRPr="004B1650">
        <w:t>plataformas</w:t>
      </w:r>
      <w:r w:rsidR="7A03A073" w:rsidRPr="004B1650">
        <w:t xml:space="preserve"> digitales</w:t>
      </w:r>
      <w:r w:rsidR="00A065E8">
        <w:t xml:space="preserve"> pueden ofrecer.</w:t>
      </w:r>
      <w:r w:rsidR="5E66CF0E" w:rsidRPr="004B1650">
        <w:t xml:space="preserve"> Si bien las redes sociales </w:t>
      </w:r>
      <w:r w:rsidR="00A065E8">
        <w:t xml:space="preserve">hoy </w:t>
      </w:r>
      <w:r w:rsidR="5E66CF0E" w:rsidRPr="004B1650">
        <w:t>presentan desafíos como la desinformación y distracción digital, también ofrecen oportunidades para la educación y el aprendizaje colaborativ</w:t>
      </w:r>
      <w:r w:rsidR="00A065E8">
        <w:t>o</w:t>
      </w:r>
      <w:r w:rsidR="5E66CF0E" w:rsidRPr="004B1650">
        <w:t>.</w:t>
      </w:r>
      <w:r w:rsidR="00A065E8">
        <w:t xml:space="preserve"> </w:t>
      </w:r>
      <w:r w:rsidR="00C94029">
        <w:t>Y</w:t>
      </w:r>
      <w:r w:rsidR="00A065E8">
        <w:t xml:space="preserve"> esta dualidad,</w:t>
      </w:r>
      <w:r w:rsidR="00C94029">
        <w:t xml:space="preserve"> en una sociedad donde la adopción constante de nuevas tecnologías es una necesidad constante, es</w:t>
      </w:r>
      <w:r w:rsidR="00A065E8">
        <w:t xml:space="preserve"> donde la decisión de</w:t>
      </w:r>
      <w:r w:rsidR="00C94029">
        <w:t xml:space="preserve"> un</w:t>
      </w:r>
      <w:r w:rsidR="00A065E8">
        <w:t xml:space="preserve"> uso</w:t>
      </w:r>
      <w:r w:rsidR="00C94029">
        <w:t xml:space="preserve"> critico</w:t>
      </w:r>
      <w:r w:rsidR="00A065E8">
        <w:t xml:space="preserve"> hace la diferencia, enfatizando entonces, la importancia de la educación y fortalecimiento de este.</w:t>
      </w:r>
      <w:r w:rsidR="08DD96BA" w:rsidRPr="004B1650">
        <w:t xml:space="preserve"> </w:t>
      </w:r>
    </w:p>
    <w:p w14:paraId="38671D04" w14:textId="0C869939" w:rsidR="2D9DF44F" w:rsidRPr="004B1650" w:rsidRDefault="1CB5B7B0" w:rsidP="00694588">
      <w:pPr>
        <w:pStyle w:val="Apa"/>
      </w:pPr>
      <w:r w:rsidRPr="004B1650">
        <w:t xml:space="preserve">El no adoptar buenas prácticas dentro de los medios digitales puede comprometer tanto la privacidad como la seguridad del usuario, con riesgos que van desde la manipulación y difusión de información </w:t>
      </w:r>
      <w:r w:rsidR="1FF86ADE" w:rsidRPr="004B1650">
        <w:t>falsa, hasta</w:t>
      </w:r>
      <w:r w:rsidRPr="004B1650">
        <w:t xml:space="preserve"> el ciberacoso, por lo que la educación en la aplicación de medidas eficaces que contrarresten esto se vuelve cada vez más importante. </w:t>
      </w:r>
    </w:p>
    <w:p w14:paraId="72E95DAA" w14:textId="55B00BC0" w:rsidR="2D9DF44F" w:rsidRPr="004B1650" w:rsidRDefault="5082A2A2" w:rsidP="00694588">
      <w:pPr>
        <w:pStyle w:val="Apa"/>
      </w:pPr>
      <w:r w:rsidRPr="004B1650">
        <w:t>Siguiendo este orden de ideas, en Colombia, según la CCIT, en 2022 se alcanzó un  alarmante pico con una nueva denuncia por ciberdelitos cada 8 segundos, seguido de que en 2023,</w:t>
      </w:r>
      <w:r w:rsidR="00BD70C4">
        <w:t>F</w:t>
      </w:r>
      <w:r w:rsidRPr="004B1650">
        <w:t>ort</w:t>
      </w:r>
      <w:r w:rsidR="00BD70C4">
        <w:t>inet</w:t>
      </w:r>
      <w:r w:rsidRPr="004B1650">
        <w:t xml:space="preserve"> revelo que Colombia sufrió 12.000 millones de ciberataques, no solo dirigidos a entidades y empresas; sino también a usuarios individuales, implicando que la seguridad en la red sigue siendo un campo en desarrollo en Colombia, dejando en evidencia que el sector de la seguridad digital en Colombia aún sigue en desarrollo. Con </w:t>
      </w:r>
      <w:r w:rsidRPr="004B1650">
        <w:lastRenderedPageBreak/>
        <w:t>este panorama, fortalecer una cultura digital en tecnoética, resiliencia y análisis crítico no es solo una necesidad, sino una prioridad para garantizar entornos digitales más seguros y sostenibles.</w:t>
      </w:r>
    </w:p>
    <w:p w14:paraId="3C0B29F3" w14:textId="31B312D2" w:rsidR="2D9DF44F" w:rsidRPr="004B1650" w:rsidRDefault="08DD96BA" w:rsidP="00694588">
      <w:pPr>
        <w:pStyle w:val="Apa"/>
      </w:pPr>
      <w:r w:rsidRPr="004B1650">
        <w:t xml:space="preserve">Todo esto siendo un </w:t>
      </w:r>
      <w:r w:rsidR="49CCD130" w:rsidRPr="004B1650">
        <w:t xml:space="preserve"> fuerte </w:t>
      </w:r>
      <w:r w:rsidRPr="004B1650">
        <w:t xml:space="preserve">llamado a la urgente necesidad de una formación en cultura digital para aprovechar el potencial de estas herramientas, </w:t>
      </w:r>
      <w:r w:rsidR="09AAF549" w:rsidRPr="004B1650">
        <w:t>pero</w:t>
      </w:r>
      <w:r w:rsidRPr="004B1650">
        <w:t xml:space="preserve"> ¿Es acaso suficiente con enseñar ciberseguridad técnica, o es necesario incorporar la gestión emocional y la responsabilidad digital en estos entornos?</w:t>
      </w:r>
      <w:r w:rsidR="0B86F000" w:rsidRPr="004B1650">
        <w:t>, en</w:t>
      </w:r>
      <w:r w:rsidR="0AC50CF3" w:rsidRPr="004B1650">
        <w:t xml:space="preserve"> E-digna, creemos que en </w:t>
      </w:r>
      <w:r w:rsidR="0B86F000" w:rsidRPr="004B1650">
        <w:t>la aplicación de medidas eficaces que contrarresten esto</w:t>
      </w:r>
      <w:r w:rsidR="1F682D9F" w:rsidRPr="004B1650">
        <w:t>,</w:t>
      </w:r>
      <w:r w:rsidR="0B86F000" w:rsidRPr="004B1650">
        <w:t xml:space="preserve"> se vuelve cada vez </w:t>
      </w:r>
      <w:r w:rsidR="0DAD73ED" w:rsidRPr="004B1650">
        <w:t>más</w:t>
      </w:r>
      <w:r w:rsidR="0B86F000" w:rsidRPr="004B1650">
        <w:t xml:space="preserve"> </w:t>
      </w:r>
      <w:r w:rsidR="040664B7" w:rsidRPr="004B1650">
        <w:t>importante tener</w:t>
      </w:r>
      <w:r w:rsidR="0B86F000" w:rsidRPr="004B1650">
        <w:t xml:space="preserve"> en cuenta un enfoque que considere la interacción de los factores </w:t>
      </w:r>
      <w:r w:rsidR="2512F7FE" w:rsidRPr="004B1650">
        <w:t xml:space="preserve">tecnológicos </w:t>
      </w:r>
      <w:r w:rsidR="0B86F000" w:rsidRPr="004B1650">
        <w:t>, psicológicos y sociales</w:t>
      </w:r>
      <w:r w:rsidR="5CA5F52A" w:rsidRPr="004B1650">
        <w:t xml:space="preserve">, </w:t>
      </w:r>
      <w:r w:rsidR="0B86F000" w:rsidRPr="004B1650">
        <w:t xml:space="preserve"> contribuyendo </w:t>
      </w:r>
      <w:r w:rsidR="26CB06DC" w:rsidRPr="004B1650">
        <w:t xml:space="preserve">no solo </w:t>
      </w:r>
      <w:r w:rsidR="497AEAE7" w:rsidRPr="004B1650">
        <w:t>a la</w:t>
      </w:r>
      <w:r w:rsidR="0B86F000" w:rsidRPr="004B1650">
        <w:t xml:space="preserve"> construcción de ambientes digitales seguros</w:t>
      </w:r>
      <w:r w:rsidR="5FCBA2BA" w:rsidRPr="004B1650">
        <w:t>,</w:t>
      </w:r>
      <w:r w:rsidR="67784FAB" w:rsidRPr="004B1650">
        <w:t xml:space="preserve"> o </w:t>
      </w:r>
      <w:r w:rsidR="5FCBA2BA" w:rsidRPr="004B1650">
        <w:t xml:space="preserve"> a </w:t>
      </w:r>
      <w:r w:rsidR="0B86F000" w:rsidRPr="004B1650">
        <w:t>la participación en ellos</w:t>
      </w:r>
      <w:r w:rsidR="1BA1D120" w:rsidRPr="004B1650">
        <w:t xml:space="preserve"> de forma más  consiente</w:t>
      </w:r>
      <w:r w:rsidR="0B86F000" w:rsidRPr="004B1650">
        <w:t xml:space="preserve">, </w:t>
      </w:r>
      <w:r w:rsidR="1B2453C4" w:rsidRPr="004B1650">
        <w:t xml:space="preserve">sino </w:t>
      </w:r>
      <w:r w:rsidR="432DD54C" w:rsidRPr="004B1650">
        <w:t>también</w:t>
      </w:r>
      <w:r w:rsidR="1B2453C4" w:rsidRPr="004B1650">
        <w:t xml:space="preserve"> </w:t>
      </w:r>
      <w:r w:rsidR="6BFD5A63" w:rsidRPr="004B1650">
        <w:t>promoviendo</w:t>
      </w:r>
      <w:r w:rsidR="21E1699F" w:rsidRPr="004B1650">
        <w:t xml:space="preserve"> </w:t>
      </w:r>
      <w:r w:rsidR="34C1B8F1" w:rsidRPr="004B1650">
        <w:t>además</w:t>
      </w:r>
      <w:r w:rsidR="21E1699F" w:rsidRPr="004B1650">
        <w:t xml:space="preserve"> de la </w:t>
      </w:r>
      <w:r w:rsidR="1C0215A0" w:rsidRPr="004B1650">
        <w:t xml:space="preserve"> </w:t>
      </w:r>
      <w:r w:rsidR="2AEC2CB2" w:rsidRPr="004B1650">
        <w:t>protección</w:t>
      </w:r>
      <w:r w:rsidR="1C0215A0" w:rsidRPr="004B1650">
        <w:t xml:space="preserve"> de la </w:t>
      </w:r>
      <w:r w:rsidR="0F5C66CC" w:rsidRPr="004B1650">
        <w:t>información</w:t>
      </w:r>
      <w:r w:rsidR="1C0215A0" w:rsidRPr="004B1650">
        <w:t xml:space="preserve"> en </w:t>
      </w:r>
      <w:r w:rsidR="7975F0A7" w:rsidRPr="004B1650">
        <w:t>línea</w:t>
      </w:r>
      <w:r w:rsidR="4D054D90" w:rsidRPr="004B1650">
        <w:t xml:space="preserve">, </w:t>
      </w:r>
      <w:r w:rsidR="14D2BCE1" w:rsidRPr="004B1650">
        <w:t xml:space="preserve"> </w:t>
      </w:r>
      <w:r w:rsidR="0B86F000" w:rsidRPr="004B1650">
        <w:t>el bienestar</w:t>
      </w:r>
      <w:r w:rsidR="284C153B" w:rsidRPr="004B1650">
        <w:t xml:space="preserve"> y la salud mental en lo </w:t>
      </w:r>
      <w:r w:rsidR="0B86F000" w:rsidRPr="004B1650">
        <w:t xml:space="preserve"> individual y colectivo.</w:t>
      </w:r>
    </w:p>
    <w:p w14:paraId="1BCF2B39" w14:textId="5D0F1F27" w:rsidR="2D9DF44F" w:rsidRPr="004B1650" w:rsidRDefault="6C113319" w:rsidP="00694588">
      <w:pPr>
        <w:pStyle w:val="Apa"/>
      </w:pPr>
      <w:r w:rsidRPr="004B1650">
        <w:t>P</w:t>
      </w:r>
      <w:r w:rsidR="4EDCE7F8" w:rsidRPr="004B1650">
        <w:t>or último,</w:t>
      </w:r>
      <w:r w:rsidRPr="004B1650">
        <w:t xml:space="preserve"> es importante resaltar que</w:t>
      </w:r>
      <w:r w:rsidR="601F0069" w:rsidRPr="004B1650">
        <w:t xml:space="preserve"> </w:t>
      </w:r>
      <w:r w:rsidR="667579F3" w:rsidRPr="004B1650">
        <w:t>dentro</w:t>
      </w:r>
      <w:r w:rsidR="2B0083FD" w:rsidRPr="004B1650">
        <w:t xml:space="preserve"> de la ciberseguridad existe también otro reto</w:t>
      </w:r>
      <w:r w:rsidR="17406BA5" w:rsidRPr="004B1650">
        <w:t xml:space="preserve"> para la educación digital</w:t>
      </w:r>
      <w:r w:rsidR="41F7D433" w:rsidRPr="004B1650">
        <w:t>, el rápido auge en el uso de la inteligencia artificial (IA)</w:t>
      </w:r>
      <w:r w:rsidR="17406BA5" w:rsidRPr="004B1650">
        <w:t xml:space="preserve"> </w:t>
      </w:r>
      <w:r w:rsidR="2FA415CC" w:rsidRPr="004B1650">
        <w:t xml:space="preserve">donde </w:t>
      </w:r>
      <w:r w:rsidR="2557EA2C" w:rsidRPr="004B1650">
        <w:t xml:space="preserve">surgen </w:t>
      </w:r>
      <w:r w:rsidR="70C5CDBE" w:rsidRPr="004B1650">
        <w:t>una gran pregunta: ¿</w:t>
      </w:r>
      <w:r w:rsidR="17406BA5" w:rsidRPr="004B1650">
        <w:t xml:space="preserve">Cómo formar a los usuarios para distinguir entre interacciones seguras y manipulaciones basadas en IA?" </w:t>
      </w:r>
    </w:p>
    <w:p w14:paraId="5319C499" w14:textId="1140E851" w:rsidR="2D9DF44F" w:rsidRPr="004B1650" w:rsidRDefault="60448234" w:rsidP="00694588">
      <w:pPr>
        <w:pStyle w:val="Apa"/>
      </w:pPr>
      <w:r w:rsidRPr="004B1650">
        <w:t>En E-digna</w:t>
      </w:r>
      <w:r w:rsidR="588A6559" w:rsidRPr="004B1650">
        <w:t xml:space="preserve"> </w:t>
      </w:r>
      <w:r w:rsidRPr="004B1650">
        <w:t>nos parece fundamental que</w:t>
      </w:r>
      <w:r w:rsidR="294426FA" w:rsidRPr="004B1650">
        <w:t xml:space="preserve"> los usuarios no solo comprendan estas herramientas, sino que también se adapten a ellas y prevengan su uso desmedido</w:t>
      </w:r>
      <w:r w:rsidR="4BEACA90" w:rsidRPr="004B1650">
        <w:t>, teniendo en cuenta la</w:t>
      </w:r>
      <w:r w:rsidR="294426FA" w:rsidRPr="004B1650">
        <w:t xml:space="preserve"> modernidad digital, donde la tecnología moldea cada vez más nuestra sociedad, ignorar estas tecnologías no es una opción. Como afirma Irakli Beridze(2022) "A medida que las aplicaciones de IA comienzan a tener un gran impacto en el mundo real, se hace evidente que esta será una tecnología fundamental para nuestro futuro".</w:t>
      </w:r>
      <w:r w:rsidR="6B3C9121" w:rsidRPr="004B1650">
        <w:t xml:space="preserve"> Por lo que no hay que temerle, pero si </w:t>
      </w:r>
      <w:r w:rsidR="2D2A547B" w:rsidRPr="004B1650">
        <w:t xml:space="preserve">instruir </w:t>
      </w:r>
      <w:r w:rsidR="5E5B95F0" w:rsidRPr="004B1650">
        <w:t>en mecanismos</w:t>
      </w:r>
      <w:r w:rsidR="6B3C9121" w:rsidRPr="004B1650">
        <w:t xml:space="preserve"> para que </w:t>
      </w:r>
      <w:r w:rsidR="4218B40C" w:rsidRPr="004B1650">
        <w:t>los usuarios puedan</w:t>
      </w:r>
      <w:r w:rsidR="6B3C9121" w:rsidRPr="004B1650">
        <w:t xml:space="preserve"> controlar c</w:t>
      </w:r>
      <w:r w:rsidR="4E912AF2" w:rsidRPr="004B1650">
        <w:t>o</w:t>
      </w:r>
      <w:r w:rsidR="6B3C9121" w:rsidRPr="004B1650">
        <w:t>mo se recogen y utilizan sus datos</w:t>
      </w:r>
      <w:r w:rsidR="3905C3D7" w:rsidRPr="004B1650">
        <w:t xml:space="preserve"> personales</w:t>
      </w:r>
      <w:r w:rsidR="57E4148A" w:rsidRPr="004B1650">
        <w:rPr>
          <w:rFonts w:eastAsia="Calibri"/>
        </w:rPr>
        <w:t xml:space="preserve"> y</w:t>
      </w:r>
      <w:r w:rsidR="6F3EB464" w:rsidRPr="004B1650">
        <w:rPr>
          <w:rFonts w:eastAsia="Calibri"/>
        </w:rPr>
        <w:t xml:space="preserve"> de esta manera tener un</w:t>
      </w:r>
      <w:r w:rsidR="57E4148A" w:rsidRPr="004B1650">
        <w:rPr>
          <w:rFonts w:eastAsia="Calibri"/>
        </w:rPr>
        <w:t xml:space="preserve"> funcionamiento</w:t>
      </w:r>
      <w:r w:rsidR="198FCA12" w:rsidRPr="004B1650">
        <w:rPr>
          <w:rFonts w:eastAsia="Calibri"/>
        </w:rPr>
        <w:t xml:space="preserve"> un poco </w:t>
      </w:r>
      <w:r w:rsidR="7D6F2325" w:rsidRPr="004B1650">
        <w:rPr>
          <w:rFonts w:eastAsia="Calibri"/>
        </w:rPr>
        <w:t>más confiable</w:t>
      </w:r>
      <w:r w:rsidR="3905C3D7" w:rsidRPr="004B1650">
        <w:t>.</w:t>
      </w:r>
    </w:p>
    <w:p w14:paraId="7D3A67A9" w14:textId="4CDB9F5B" w:rsidR="2D9DF44F" w:rsidRPr="004B1650" w:rsidRDefault="6C66A907" w:rsidP="00694588">
      <w:pPr>
        <w:pStyle w:val="Apa"/>
      </w:pPr>
      <w:r w:rsidRPr="004B1650">
        <w:t xml:space="preserve"> </w:t>
      </w:r>
    </w:p>
    <w:p w14:paraId="6B23C532" w14:textId="77820CD8" w:rsidR="2D9DF44F" w:rsidRPr="004B1650" w:rsidRDefault="2D9DF44F" w:rsidP="00694588">
      <w:pPr>
        <w:pStyle w:val="Apa"/>
      </w:pPr>
    </w:p>
    <w:p w14:paraId="6F1F069F" w14:textId="77777777" w:rsidR="00B31BB6" w:rsidRPr="004B1650" w:rsidRDefault="00B31BB6" w:rsidP="00694588">
      <w:pPr>
        <w:pStyle w:val="Apa"/>
      </w:pPr>
    </w:p>
    <w:p w14:paraId="13EC317B" w14:textId="2F0DD227" w:rsidR="00931A4E" w:rsidRPr="00284DA0" w:rsidRDefault="00931A4E" w:rsidP="00931A4E">
      <w:pPr>
        <w:pStyle w:val="Ttulo1"/>
        <w:jc w:val="center"/>
        <w:rPr>
          <w:rFonts w:ascii="Times New Roman" w:hAnsi="Times New Roman" w:cs="Times New Roman"/>
          <w:b/>
          <w:bCs/>
          <w:color w:val="000000" w:themeColor="text1"/>
          <w:sz w:val="24"/>
          <w:szCs w:val="24"/>
        </w:rPr>
      </w:pPr>
      <w:bookmarkStart w:id="15" w:name="_Toc225128403"/>
      <w:r w:rsidRPr="00284DA0">
        <w:rPr>
          <w:rFonts w:ascii="Times New Roman" w:hAnsi="Times New Roman" w:cs="Times New Roman"/>
          <w:b/>
          <w:bCs/>
          <w:color w:val="000000" w:themeColor="text1"/>
          <w:sz w:val="24"/>
          <w:szCs w:val="24"/>
        </w:rPr>
        <w:t>Marco legal</w:t>
      </w:r>
      <w:bookmarkEnd w:id="15"/>
    </w:p>
    <w:p w14:paraId="6732EBDC" w14:textId="77777777" w:rsidR="00931A4E" w:rsidRPr="004B1650" w:rsidRDefault="00931A4E" w:rsidP="00931A4E">
      <w:pPr>
        <w:jc w:val="center"/>
        <w:rPr>
          <w:rFonts w:ascii="Times New Roman" w:hAnsi="Times New Roman" w:cs="Times New Roman"/>
          <w:sz w:val="24"/>
          <w:szCs w:val="24"/>
        </w:rPr>
      </w:pPr>
    </w:p>
    <w:p w14:paraId="278F4F42" w14:textId="4E1A0E33" w:rsidR="00931A4E" w:rsidRPr="008B2CAF" w:rsidRDefault="00931A4E" w:rsidP="008B2CAF">
      <w:pPr>
        <w:pStyle w:val="Ttulo2"/>
        <w:numPr>
          <w:ilvl w:val="0"/>
          <w:numId w:val="16"/>
        </w:numPr>
        <w:jc w:val="center"/>
        <w:rPr>
          <w:rFonts w:ascii="Times New Roman" w:hAnsi="Times New Roman" w:cs="Times New Roman"/>
          <w:b/>
          <w:bCs/>
          <w:color w:val="000000" w:themeColor="text1"/>
          <w:sz w:val="24"/>
          <w:szCs w:val="24"/>
        </w:rPr>
      </w:pPr>
      <w:bookmarkStart w:id="16" w:name="_Toc225128404"/>
      <w:r w:rsidRPr="008B2CAF">
        <w:rPr>
          <w:rFonts w:ascii="Times New Roman" w:hAnsi="Times New Roman" w:cs="Times New Roman"/>
          <w:b/>
          <w:bCs/>
          <w:color w:val="000000" w:themeColor="text1"/>
          <w:sz w:val="24"/>
          <w:szCs w:val="24"/>
        </w:rPr>
        <w:t>Ley 1273 de 2009</w:t>
      </w:r>
      <w:bookmarkEnd w:id="16"/>
    </w:p>
    <w:p w14:paraId="3FE065E0" w14:textId="77777777" w:rsidR="00931A4E" w:rsidRPr="004B1650" w:rsidRDefault="00931A4E" w:rsidP="00694588">
      <w:pPr>
        <w:pStyle w:val="Apa"/>
      </w:pPr>
    </w:p>
    <w:p w14:paraId="3B27461B" w14:textId="79707B5A" w:rsidR="00931A4E" w:rsidRPr="004B1650" w:rsidRDefault="00931A4E" w:rsidP="00694588">
      <w:pPr>
        <w:pStyle w:val="Apa"/>
      </w:pPr>
      <w:r w:rsidRPr="004B1650">
        <w:lastRenderedPageBreak/>
        <w:t xml:space="preserve"> Denominada “de la protección de la información y de los datos”, establece medidas para combatir los delitos informáticos, representando un paso importante en la regulación de los riesgos cibernéticos en Colombia.</w:t>
      </w:r>
    </w:p>
    <w:p w14:paraId="6CB94EC6" w14:textId="77777777" w:rsidR="00931A4E" w:rsidRPr="004B1650" w:rsidRDefault="00931A4E" w:rsidP="00694588">
      <w:pPr>
        <w:pStyle w:val="Apa"/>
      </w:pPr>
    </w:p>
    <w:p w14:paraId="1C100163" w14:textId="5B5821A3" w:rsidR="00931A4E" w:rsidRPr="008B2CAF" w:rsidRDefault="00931A4E" w:rsidP="00754D13">
      <w:pPr>
        <w:pStyle w:val="Ttulo2"/>
        <w:numPr>
          <w:ilvl w:val="0"/>
          <w:numId w:val="16"/>
        </w:numPr>
        <w:jc w:val="center"/>
        <w:rPr>
          <w:rFonts w:ascii="Times New Roman" w:hAnsi="Times New Roman" w:cs="Times New Roman"/>
          <w:b/>
          <w:bCs/>
          <w:color w:val="000000" w:themeColor="text1"/>
          <w:sz w:val="24"/>
          <w:szCs w:val="24"/>
        </w:rPr>
      </w:pPr>
      <w:bookmarkStart w:id="17" w:name="_Toc225128405"/>
      <w:r w:rsidRPr="008B2CAF">
        <w:rPr>
          <w:rFonts w:ascii="Times New Roman" w:hAnsi="Times New Roman" w:cs="Times New Roman"/>
          <w:b/>
          <w:bCs/>
          <w:color w:val="000000" w:themeColor="text1"/>
          <w:sz w:val="24"/>
          <w:szCs w:val="24"/>
        </w:rPr>
        <w:t>Ley 1581 de 2012</w:t>
      </w:r>
      <w:bookmarkEnd w:id="17"/>
    </w:p>
    <w:p w14:paraId="2D11E565" w14:textId="77777777" w:rsidR="00931A4E" w:rsidRPr="004B1650" w:rsidRDefault="00931A4E" w:rsidP="00694588">
      <w:pPr>
        <w:pStyle w:val="Apa"/>
      </w:pPr>
    </w:p>
    <w:p w14:paraId="229A1089" w14:textId="77777777" w:rsidR="00931A4E" w:rsidRPr="004B1650" w:rsidRDefault="00931A4E" w:rsidP="00694588">
      <w:pPr>
        <w:pStyle w:val="Apa"/>
      </w:pPr>
      <w:r w:rsidRPr="004B1650">
        <w:t>Subraya la necesidad de garantizar el tratamiento adecuado de la información personal, aspecto clave en una cultura digital responsable.</w:t>
      </w:r>
    </w:p>
    <w:p w14:paraId="430EE842" w14:textId="77777777" w:rsidR="00175CDE" w:rsidRPr="004B1650" w:rsidRDefault="00175CDE" w:rsidP="00694588">
      <w:pPr>
        <w:pStyle w:val="Apa"/>
      </w:pPr>
    </w:p>
    <w:p w14:paraId="2DF11447" w14:textId="7F63313F" w:rsidR="00E02D50" w:rsidRPr="00284DA0" w:rsidRDefault="2B470CD8" w:rsidP="00284DA0">
      <w:pPr>
        <w:pStyle w:val="Ttulo1"/>
        <w:jc w:val="center"/>
        <w:rPr>
          <w:rFonts w:ascii="Times New Roman" w:hAnsi="Times New Roman" w:cs="Times New Roman"/>
          <w:b/>
          <w:bCs/>
          <w:color w:val="000000" w:themeColor="text1"/>
          <w:sz w:val="24"/>
          <w:szCs w:val="24"/>
        </w:rPr>
      </w:pPr>
      <w:bookmarkStart w:id="18" w:name="_Toc186114847"/>
      <w:bookmarkStart w:id="19" w:name="_Toc225128406"/>
      <w:r w:rsidRPr="00284DA0">
        <w:rPr>
          <w:rFonts w:ascii="Times New Roman" w:hAnsi="Times New Roman" w:cs="Times New Roman"/>
          <w:b/>
          <w:bCs/>
          <w:color w:val="000000" w:themeColor="text1"/>
          <w:sz w:val="24"/>
          <w:szCs w:val="24"/>
        </w:rPr>
        <w:t>Metodología</w:t>
      </w:r>
      <w:bookmarkEnd w:id="18"/>
      <w:bookmarkEnd w:id="19"/>
    </w:p>
    <w:p w14:paraId="14A3BBA4" w14:textId="77777777" w:rsidR="003A2FA1" w:rsidRPr="004B1650" w:rsidRDefault="003A2FA1" w:rsidP="003A512D">
      <w:pPr>
        <w:jc w:val="center"/>
        <w:rPr>
          <w:rFonts w:ascii="Times New Roman" w:hAnsi="Times New Roman" w:cs="Times New Roman"/>
          <w:sz w:val="24"/>
          <w:szCs w:val="24"/>
        </w:rPr>
      </w:pPr>
    </w:p>
    <w:p w14:paraId="68623FDE" w14:textId="5496E266" w:rsidR="00D8597A" w:rsidRPr="004B1650" w:rsidRDefault="1F618B4C" w:rsidP="00694588">
      <w:pPr>
        <w:pStyle w:val="Apa"/>
      </w:pPr>
      <w:r w:rsidRPr="004B1650">
        <w:t xml:space="preserve">Tomando fundamentos en la investigación de acción participativa, se pretende abrir espacios de aprendizaje y prevención enfocados en los distintos riesgos cibernéticos,  situaciones de vulnerabilidad y medios de protección en línea, combinado un enfoque teórico y práctico, teniendo como principal meta que los estudiantes desarrollen competencias tecnoéticas y tengan acceso a herramientas eficientes para actuar de manera efectiva ante los desafíos que se puedan presentar dentro del marco digital, tales como como revisar e identificar sitios web seguros, reaccionar apropiadamente ante un ataque cibernético; </w:t>
      </w:r>
      <w:r w:rsidR="157CD20E" w:rsidRPr="004B1650">
        <w:t xml:space="preserve">entre otros, </w:t>
      </w:r>
      <w:r w:rsidRPr="004B1650">
        <w:t xml:space="preserve">teniendo presente la importancia del buen accionar y/o uso de la información que obtenemos y suministramos, recordando que “el control de la privacidad, el </w:t>
      </w:r>
      <w:r w:rsidR="3843ABC6" w:rsidRPr="004B1650">
        <w:t>borrado</w:t>
      </w:r>
      <w:r w:rsidRPr="004B1650">
        <w:t xml:space="preserve"> de la huella digital o el derecho al olvido son valores cada vez menos seguros”, (</w:t>
      </w:r>
      <w:r w:rsidR="000F04C2" w:rsidRPr="000F04C2">
        <w:rPr>
          <w:lang w:val="es-CO"/>
        </w:rPr>
        <w:t>Quezada</w:t>
      </w:r>
      <w:r w:rsidRPr="004B1650">
        <w:t>, 2021).</w:t>
      </w:r>
    </w:p>
    <w:p w14:paraId="7D416906" w14:textId="04C216DB" w:rsidR="1CC5EF28" w:rsidRPr="004B1650" w:rsidRDefault="4978BFDC" w:rsidP="00694588">
      <w:pPr>
        <w:pStyle w:val="Apa"/>
      </w:pPr>
      <w:r w:rsidRPr="004B1650">
        <w:t xml:space="preserve"> Además, se busca</w:t>
      </w:r>
      <w:r w:rsidR="489B1D36" w:rsidRPr="004B1650">
        <w:t xml:space="preserve"> </w:t>
      </w:r>
      <w:r w:rsidRPr="004B1650">
        <w:t>integrar</w:t>
      </w:r>
      <w:r w:rsidR="489B1D36" w:rsidRPr="004B1650">
        <w:t xml:space="preserve"> la </w:t>
      </w:r>
      <w:r w:rsidR="37B0B6F3" w:rsidRPr="004B1650">
        <w:t>cultura digital</w:t>
      </w:r>
      <w:r w:rsidR="489B1D36" w:rsidRPr="004B1650">
        <w:t xml:space="preserve"> y</w:t>
      </w:r>
      <w:r w:rsidR="7FFD9882" w:rsidRPr="004B1650">
        <w:t xml:space="preserve"> la</w:t>
      </w:r>
      <w:r w:rsidR="489B1D36" w:rsidRPr="004B1650">
        <w:t xml:space="preserve"> </w:t>
      </w:r>
      <w:r w:rsidR="66B82B30" w:rsidRPr="004B1650">
        <w:t>tecnoética</w:t>
      </w:r>
      <w:r w:rsidR="489B1D36" w:rsidRPr="004B1650">
        <w:t xml:space="preserve"> como </w:t>
      </w:r>
      <w:r w:rsidRPr="004B1650">
        <w:t>un pilar esencial</w:t>
      </w:r>
      <w:r w:rsidR="489B1D36" w:rsidRPr="004B1650">
        <w:t xml:space="preserve"> para</w:t>
      </w:r>
      <w:r w:rsidRPr="004B1650">
        <w:t xml:space="preserve"> el buen uso de la tecnología,</w:t>
      </w:r>
      <w:r w:rsidR="489B1D36" w:rsidRPr="004B1650">
        <w:t xml:space="preserve"> in</w:t>
      </w:r>
      <w:r w:rsidRPr="004B1650">
        <w:t>centivando la creación de entornos saludables</w:t>
      </w:r>
      <w:r w:rsidR="7825C9CB" w:rsidRPr="004B1650">
        <w:t>, la resiliencia digital</w:t>
      </w:r>
      <w:r w:rsidRPr="004B1650">
        <w:t xml:space="preserve"> y una interacción </w:t>
      </w:r>
      <w:r w:rsidR="5F3CA7B9" w:rsidRPr="004B1650">
        <w:t>cada vez má</w:t>
      </w:r>
      <w:r w:rsidRPr="004B1650">
        <w:t>s</w:t>
      </w:r>
      <w:r w:rsidR="42A79790" w:rsidRPr="004B1650">
        <w:t xml:space="preserve"> s</w:t>
      </w:r>
      <w:r w:rsidR="5BE45953" w:rsidRPr="004B1650">
        <w:t>egura</w:t>
      </w:r>
      <w:r w:rsidRPr="004B1650">
        <w:t xml:space="preserve"> con los medios digitales.</w:t>
      </w:r>
    </w:p>
    <w:p w14:paraId="032373E5" w14:textId="2897571A" w:rsidR="06B7B922" w:rsidRPr="004B1650" w:rsidRDefault="06B7B922" w:rsidP="00694588">
      <w:pPr>
        <w:pStyle w:val="Apa"/>
      </w:pPr>
      <w:r w:rsidRPr="004B1650">
        <w:t xml:space="preserve">Con este fin, se </w:t>
      </w:r>
      <w:r w:rsidR="3D27A176" w:rsidRPr="004B1650">
        <w:t>elaboró</w:t>
      </w:r>
      <w:r w:rsidRPr="004B1650">
        <w:t xml:space="preserve"> un cronograma tentativo </w:t>
      </w:r>
      <w:r w:rsidR="309AAAC5" w:rsidRPr="004B1650">
        <w:t>para dar inicio a la fase piloto</w:t>
      </w:r>
      <w:r w:rsidRPr="004B1650">
        <w:t xml:space="preserve"> de E-digna</w:t>
      </w:r>
      <w:r w:rsidR="1172122A" w:rsidRPr="004B1650">
        <w:t>, teniendo</w:t>
      </w:r>
      <w:r w:rsidR="0B78A18F" w:rsidRPr="004B1650">
        <w:t xml:space="preserve"> como objetivo </w:t>
      </w:r>
      <w:r w:rsidR="6656FCCB" w:rsidRPr="004B1650">
        <w:t>evaluar</w:t>
      </w:r>
      <w:r w:rsidR="45A2443B" w:rsidRPr="004B1650">
        <w:t xml:space="preserve"> su impacto</w:t>
      </w:r>
      <w:r w:rsidR="6656FCCB" w:rsidRPr="004B1650">
        <w:t xml:space="preserve"> en la formación</w:t>
      </w:r>
      <w:r w:rsidR="4321EC3A" w:rsidRPr="004B1650">
        <w:t>.</w:t>
      </w:r>
    </w:p>
    <w:p w14:paraId="57DEAA5C" w14:textId="274F1B8C" w:rsidR="6656FCCB" w:rsidRPr="004B1650" w:rsidRDefault="6656FCCB" w:rsidP="00694588">
      <w:pPr>
        <w:pStyle w:val="Apa"/>
      </w:pPr>
      <w:r w:rsidRPr="004B1650">
        <w:t xml:space="preserve"> Durante cinco semanas, se implementarán actividades</w:t>
      </w:r>
      <w:r w:rsidR="759558F0" w:rsidRPr="004B1650">
        <w:t xml:space="preserve"> introductorias</w:t>
      </w:r>
      <w:r w:rsidR="5A616A65" w:rsidRPr="004B1650">
        <w:t xml:space="preserve"> </w:t>
      </w:r>
      <w:r w:rsidR="0844E149" w:rsidRPr="004B1650">
        <w:t>que,</w:t>
      </w:r>
      <w:r w:rsidRPr="004B1650">
        <w:t xml:space="preserve"> combinando la teoría y </w:t>
      </w:r>
      <w:r w:rsidR="6D453236" w:rsidRPr="004B1650">
        <w:t>práctica</w:t>
      </w:r>
      <w:r w:rsidRPr="004B1650">
        <w:t xml:space="preserve"> con</w:t>
      </w:r>
      <w:r w:rsidR="1F7D9CFD" w:rsidRPr="004B1650">
        <w:t xml:space="preserve"> un enfoque participativo</w:t>
      </w:r>
      <w:r w:rsidRPr="004B1650">
        <w:t xml:space="preserve">, </w:t>
      </w:r>
      <w:r w:rsidR="5253837D" w:rsidRPr="004B1650">
        <w:t>permitirán a</w:t>
      </w:r>
      <w:r w:rsidRPr="004B1650">
        <w:t xml:space="preserve"> los estudiantes aplicar los conocimientos adquiridos</w:t>
      </w:r>
      <w:r w:rsidR="69C15AE0" w:rsidRPr="004B1650">
        <w:t>,</w:t>
      </w:r>
      <w:r w:rsidRPr="004B1650">
        <w:t xml:space="preserve"> fomentando la participación, resiliencia y pensamiento crítico dentro de</w:t>
      </w:r>
      <w:r w:rsidR="46626CC3" w:rsidRPr="004B1650">
        <w:t xml:space="preserve">l </w:t>
      </w:r>
      <w:r w:rsidRPr="004B1650">
        <w:t>entorno digita</w:t>
      </w:r>
      <w:r w:rsidR="6FDDB885" w:rsidRPr="004B1650">
        <w:t>l</w:t>
      </w:r>
      <w:r w:rsidRPr="004B1650">
        <w:t>.</w:t>
      </w:r>
    </w:p>
    <w:p w14:paraId="32EDA775" w14:textId="00CCCBFA" w:rsidR="00B81AD5" w:rsidRDefault="6656FCCB" w:rsidP="00694588">
      <w:pPr>
        <w:pStyle w:val="Apa"/>
      </w:pPr>
      <w:r w:rsidRPr="004B1650">
        <w:t xml:space="preserve"> Al finalizar el periodo, se </w:t>
      </w:r>
      <w:r w:rsidR="22CC14C3" w:rsidRPr="004B1650">
        <w:t>analizarán</w:t>
      </w:r>
      <w:r w:rsidRPr="004B1650">
        <w:t xml:space="preserve"> los resultados a </w:t>
      </w:r>
      <w:r w:rsidR="229CE454" w:rsidRPr="004B1650">
        <w:t>través</w:t>
      </w:r>
      <w:r w:rsidRPr="004B1650">
        <w:t xml:space="preserve"> de encuestas y testimonios, con el fin de consolidar la iniciativa e integrarla como un programa educativo</w:t>
      </w:r>
      <w:r w:rsidR="51A33165" w:rsidRPr="004B1650">
        <w:t>.</w:t>
      </w:r>
    </w:p>
    <w:p w14:paraId="4BB9D909" w14:textId="77777777" w:rsidR="00B31BB6" w:rsidRDefault="00B31BB6" w:rsidP="00694588">
      <w:pPr>
        <w:pStyle w:val="Apa"/>
      </w:pPr>
    </w:p>
    <w:p w14:paraId="704E26EC" w14:textId="40BFE3AA" w:rsidR="1CC5EF28" w:rsidRDefault="00B31BB6" w:rsidP="006F2A7F">
      <w:pPr>
        <w:pStyle w:val="Ttulo1"/>
        <w:jc w:val="center"/>
        <w:rPr>
          <w:rFonts w:ascii="Times New Roman" w:hAnsi="Times New Roman" w:cs="Times New Roman"/>
          <w:b/>
          <w:bCs/>
          <w:color w:val="000000" w:themeColor="text1"/>
          <w:sz w:val="24"/>
          <w:szCs w:val="24"/>
        </w:rPr>
      </w:pPr>
      <w:bookmarkStart w:id="20" w:name="_Toc225128407"/>
      <w:r w:rsidRPr="00B31BB6">
        <w:rPr>
          <w:rFonts w:ascii="Times New Roman" w:hAnsi="Times New Roman" w:cs="Times New Roman"/>
          <w:b/>
          <w:bCs/>
          <w:color w:val="000000" w:themeColor="text1"/>
          <w:sz w:val="24"/>
          <w:szCs w:val="24"/>
        </w:rPr>
        <w:t>Cronograma tentativo</w:t>
      </w:r>
      <w:bookmarkEnd w:id="20"/>
    </w:p>
    <w:p w14:paraId="1C8DBE16" w14:textId="77777777" w:rsidR="006F2A7F" w:rsidRPr="006F2A7F" w:rsidRDefault="006F2A7F" w:rsidP="006F2A7F"/>
    <w:tbl>
      <w:tblPr>
        <w:tblStyle w:val="Tablaconcuadrcula"/>
        <w:tblW w:w="0" w:type="auto"/>
        <w:jc w:val="center"/>
        <w:tblLayout w:type="fixed"/>
        <w:tblLook w:val="06A0" w:firstRow="1" w:lastRow="0" w:firstColumn="1" w:lastColumn="0" w:noHBand="1" w:noVBand="1"/>
      </w:tblPr>
      <w:tblGrid>
        <w:gridCol w:w="2945"/>
        <w:gridCol w:w="2945"/>
        <w:gridCol w:w="2945"/>
      </w:tblGrid>
      <w:tr w:rsidR="1CC5EF28" w:rsidRPr="004B1650" w14:paraId="7807C748" w14:textId="77777777" w:rsidTr="1C22F687">
        <w:trPr>
          <w:trHeight w:val="300"/>
          <w:jc w:val="center"/>
        </w:trPr>
        <w:tc>
          <w:tcPr>
            <w:tcW w:w="2945" w:type="dxa"/>
          </w:tcPr>
          <w:p w14:paraId="49F72DA3" w14:textId="7BF5729C" w:rsidR="5753830B" w:rsidRPr="004B1650" w:rsidRDefault="5753830B" w:rsidP="00694588">
            <w:pPr>
              <w:pStyle w:val="Apa"/>
            </w:pPr>
            <w:r w:rsidRPr="004B1650">
              <w:t>Semana</w:t>
            </w:r>
          </w:p>
        </w:tc>
        <w:tc>
          <w:tcPr>
            <w:tcW w:w="2945" w:type="dxa"/>
          </w:tcPr>
          <w:p w14:paraId="7A3136EC" w14:textId="0734A1EF" w:rsidR="5753830B" w:rsidRPr="004B1650" w:rsidRDefault="5753830B" w:rsidP="00694588">
            <w:pPr>
              <w:pStyle w:val="Apa"/>
            </w:pPr>
            <w:r w:rsidRPr="004B1650">
              <w:t>Actividad</w:t>
            </w:r>
          </w:p>
        </w:tc>
        <w:tc>
          <w:tcPr>
            <w:tcW w:w="2945" w:type="dxa"/>
          </w:tcPr>
          <w:p w14:paraId="676D52E8" w14:textId="0224416D" w:rsidR="5753830B" w:rsidRPr="004B1650" w:rsidRDefault="5753830B" w:rsidP="00694588">
            <w:pPr>
              <w:pStyle w:val="Apa"/>
            </w:pPr>
            <w:r w:rsidRPr="004B1650">
              <w:t>Objetivo</w:t>
            </w:r>
          </w:p>
        </w:tc>
      </w:tr>
      <w:tr w:rsidR="1CC5EF28" w:rsidRPr="004B1650" w14:paraId="36D01FC5" w14:textId="77777777" w:rsidTr="1C22F687">
        <w:trPr>
          <w:trHeight w:val="300"/>
          <w:jc w:val="center"/>
        </w:trPr>
        <w:tc>
          <w:tcPr>
            <w:tcW w:w="2945" w:type="dxa"/>
          </w:tcPr>
          <w:p w14:paraId="58C70154" w14:textId="1CDB5C59" w:rsidR="5753830B" w:rsidRPr="004B1650" w:rsidRDefault="5753830B" w:rsidP="00694588">
            <w:pPr>
              <w:pStyle w:val="Apa"/>
            </w:pPr>
            <w:r w:rsidRPr="004B1650">
              <w:t>1.</w:t>
            </w:r>
          </w:p>
          <w:p w14:paraId="23381439" w14:textId="12C962F4" w:rsidR="5753830B" w:rsidRPr="004B1650" w:rsidRDefault="5753830B" w:rsidP="00694588">
            <w:pPr>
              <w:pStyle w:val="Apa"/>
            </w:pPr>
            <w:r w:rsidRPr="004B1650">
              <w:t xml:space="preserve"> Introducción y exploración</w:t>
            </w:r>
          </w:p>
        </w:tc>
        <w:tc>
          <w:tcPr>
            <w:tcW w:w="2945" w:type="dxa"/>
          </w:tcPr>
          <w:p w14:paraId="693436F8" w14:textId="08E97CE7" w:rsidR="5753830B" w:rsidRPr="004B1650" w:rsidRDefault="5753830B" w:rsidP="00694588">
            <w:pPr>
              <w:pStyle w:val="Apa"/>
            </w:pPr>
            <w:r w:rsidRPr="004B1650">
              <w:t>Encuestas iniciales y</w:t>
            </w:r>
          </w:p>
          <w:p w14:paraId="78B5C179" w14:textId="12E10F4A" w:rsidR="5753830B" w:rsidRPr="004B1650" w:rsidRDefault="5753830B" w:rsidP="00694588">
            <w:pPr>
              <w:pStyle w:val="Apa"/>
            </w:pPr>
            <w:r w:rsidRPr="004B1650">
              <w:t>Charla introductoria sobre la ciberseguridad.</w:t>
            </w:r>
          </w:p>
        </w:tc>
        <w:tc>
          <w:tcPr>
            <w:tcW w:w="2945" w:type="dxa"/>
          </w:tcPr>
          <w:p w14:paraId="24DCF4FF" w14:textId="4C287AA0" w:rsidR="5753830B" w:rsidRPr="004B1650" w:rsidRDefault="5753830B" w:rsidP="00694588">
            <w:pPr>
              <w:pStyle w:val="Apa"/>
            </w:pPr>
            <w:r w:rsidRPr="004B1650">
              <w:t>Diagnosticar el conocimiento previo y sensibilizar sobre la importancia del tema</w:t>
            </w:r>
          </w:p>
        </w:tc>
      </w:tr>
      <w:tr w:rsidR="1CC5EF28" w:rsidRPr="004B1650" w14:paraId="0396CA9B" w14:textId="77777777" w:rsidTr="1C22F687">
        <w:trPr>
          <w:trHeight w:val="300"/>
          <w:jc w:val="center"/>
        </w:trPr>
        <w:tc>
          <w:tcPr>
            <w:tcW w:w="2945" w:type="dxa"/>
          </w:tcPr>
          <w:p w14:paraId="1F2417E6" w14:textId="2C46CC92" w:rsidR="5753830B" w:rsidRPr="004B1650" w:rsidRDefault="5753830B" w:rsidP="00694588">
            <w:pPr>
              <w:pStyle w:val="Apa"/>
            </w:pPr>
            <w:r w:rsidRPr="004B1650">
              <w:t>2.</w:t>
            </w:r>
          </w:p>
          <w:p w14:paraId="63C6227F" w14:textId="33450997" w:rsidR="5753830B" w:rsidRPr="004B1650" w:rsidRDefault="5753830B" w:rsidP="00694588">
            <w:pPr>
              <w:pStyle w:val="Apa"/>
            </w:pPr>
            <w:r w:rsidRPr="004B1650">
              <w:t xml:space="preserve"> Fundamentos del entorno digital </w:t>
            </w:r>
          </w:p>
        </w:tc>
        <w:tc>
          <w:tcPr>
            <w:tcW w:w="2945" w:type="dxa"/>
          </w:tcPr>
          <w:p w14:paraId="351AC1E4" w14:textId="30D6FEFE" w:rsidR="69321329" w:rsidRPr="004B1650" w:rsidRDefault="69321329" w:rsidP="00694588">
            <w:pPr>
              <w:pStyle w:val="Apa"/>
            </w:pPr>
            <w:r w:rsidRPr="004B1650">
              <w:t>Practica y repaso s</w:t>
            </w:r>
            <w:r w:rsidR="5753830B" w:rsidRPr="004B1650">
              <w:t>obre la verificación de dos pasos y medidas de protección para las cuentas en línea</w:t>
            </w:r>
          </w:p>
        </w:tc>
        <w:tc>
          <w:tcPr>
            <w:tcW w:w="2945" w:type="dxa"/>
          </w:tcPr>
          <w:p w14:paraId="21C003EE" w14:textId="44B52168" w:rsidR="5753830B" w:rsidRPr="004B1650" w:rsidRDefault="5753830B" w:rsidP="00694588">
            <w:pPr>
              <w:pStyle w:val="Apa"/>
            </w:pPr>
            <w:r w:rsidRPr="004B1650">
              <w:t>Proveer herramientas y habilidades básicas para la protección web</w:t>
            </w:r>
          </w:p>
        </w:tc>
      </w:tr>
      <w:tr w:rsidR="1CC5EF28" w:rsidRPr="004B1650" w14:paraId="29632238" w14:textId="77777777" w:rsidTr="1C22F687">
        <w:trPr>
          <w:trHeight w:val="300"/>
          <w:jc w:val="center"/>
        </w:trPr>
        <w:tc>
          <w:tcPr>
            <w:tcW w:w="2945" w:type="dxa"/>
          </w:tcPr>
          <w:p w14:paraId="54CA08D9" w14:textId="23EACA52" w:rsidR="5753830B" w:rsidRPr="004B1650" w:rsidRDefault="5753830B" w:rsidP="00694588">
            <w:pPr>
              <w:pStyle w:val="Apa"/>
            </w:pPr>
            <w:r w:rsidRPr="004B1650">
              <w:t>3.</w:t>
            </w:r>
          </w:p>
          <w:p w14:paraId="0B0F8C40" w14:textId="3F6FEC86" w:rsidR="5753830B" w:rsidRPr="004B1650" w:rsidRDefault="5753830B" w:rsidP="00694588">
            <w:pPr>
              <w:pStyle w:val="Apa"/>
            </w:pPr>
            <w:r w:rsidRPr="004B1650">
              <w:t xml:space="preserve"> Amenazas y su prevención</w:t>
            </w:r>
          </w:p>
        </w:tc>
        <w:tc>
          <w:tcPr>
            <w:tcW w:w="2945" w:type="dxa"/>
          </w:tcPr>
          <w:p w14:paraId="03AE0953" w14:textId="48E51AD9" w:rsidR="4A574840" w:rsidRPr="004B1650" w:rsidRDefault="4A574840" w:rsidP="00694588">
            <w:pPr>
              <w:pStyle w:val="Apa"/>
            </w:pPr>
            <w:r w:rsidRPr="004B1650">
              <w:t>S</w:t>
            </w:r>
            <w:r w:rsidR="5753830B" w:rsidRPr="004B1650">
              <w:t xml:space="preserve">imulaciones de </w:t>
            </w:r>
            <w:r w:rsidR="7B5920B4" w:rsidRPr="004B1650">
              <w:t>ph</w:t>
            </w:r>
            <w:r w:rsidR="5753830B" w:rsidRPr="004B1650">
              <w:t xml:space="preserve">ishing </w:t>
            </w:r>
            <w:r w:rsidR="409C06FD" w:rsidRPr="004B1650">
              <w:t>e</w:t>
            </w:r>
            <w:r w:rsidR="5753830B" w:rsidRPr="004B1650">
              <w:t xml:space="preserve"> identificación de sitios web seguros</w:t>
            </w:r>
          </w:p>
        </w:tc>
        <w:tc>
          <w:tcPr>
            <w:tcW w:w="2945" w:type="dxa"/>
          </w:tcPr>
          <w:p w14:paraId="701678F1" w14:textId="1E8F160A" w:rsidR="4BD5F2AD" w:rsidRPr="004B1650" w:rsidRDefault="4BD5F2AD" w:rsidP="00694588">
            <w:pPr>
              <w:pStyle w:val="Apa"/>
            </w:pPr>
            <w:r w:rsidRPr="004B1650">
              <w:t>Capacitar a</w:t>
            </w:r>
            <w:r w:rsidR="0EA8D3E8" w:rsidRPr="004B1650">
              <w:t xml:space="preserve"> los jóvenes </w:t>
            </w:r>
            <w:r w:rsidR="5EA4AFB4" w:rsidRPr="004B1650">
              <w:t>para identificar</w:t>
            </w:r>
            <w:r w:rsidR="07B33F5D" w:rsidRPr="004B1650">
              <w:t xml:space="preserve"> y reaccionar proactivamente </w:t>
            </w:r>
            <w:r w:rsidR="565CB5BF" w:rsidRPr="004B1650">
              <w:t xml:space="preserve">ante </w:t>
            </w:r>
            <w:r w:rsidR="07B33F5D" w:rsidRPr="004B1650">
              <w:t>las</w:t>
            </w:r>
            <w:r w:rsidR="5753830B" w:rsidRPr="004B1650">
              <w:t xml:space="preserve"> estafas y engaños digitales</w:t>
            </w:r>
            <w:r w:rsidR="53FCFE95" w:rsidRPr="004B1650">
              <w:t>.</w:t>
            </w:r>
          </w:p>
        </w:tc>
      </w:tr>
      <w:tr w:rsidR="1CC5EF28" w:rsidRPr="004B1650" w14:paraId="771975BB" w14:textId="77777777" w:rsidTr="1C22F687">
        <w:trPr>
          <w:trHeight w:val="300"/>
          <w:jc w:val="center"/>
        </w:trPr>
        <w:tc>
          <w:tcPr>
            <w:tcW w:w="2945" w:type="dxa"/>
          </w:tcPr>
          <w:p w14:paraId="60B7C317" w14:textId="3E8B84AD" w:rsidR="5753830B" w:rsidRPr="004B1650" w:rsidRDefault="5753830B" w:rsidP="00694588">
            <w:pPr>
              <w:pStyle w:val="Apa"/>
            </w:pPr>
            <w:r w:rsidRPr="004B1650">
              <w:t>4.</w:t>
            </w:r>
          </w:p>
          <w:p w14:paraId="29FE95B5" w14:textId="4EAB0129" w:rsidR="5753830B" w:rsidRPr="004B1650" w:rsidRDefault="5753830B" w:rsidP="00694588">
            <w:pPr>
              <w:pStyle w:val="Apa"/>
            </w:pPr>
            <w:r w:rsidRPr="004B1650">
              <w:t xml:space="preserve">  Análisis y reflexión</w:t>
            </w:r>
          </w:p>
        </w:tc>
        <w:tc>
          <w:tcPr>
            <w:tcW w:w="2945" w:type="dxa"/>
          </w:tcPr>
          <w:p w14:paraId="2D6E59E9" w14:textId="05C3205A" w:rsidR="5753830B" w:rsidRPr="004B1650" w:rsidRDefault="5753830B" w:rsidP="00694588">
            <w:pPr>
              <w:pStyle w:val="Apa"/>
            </w:pPr>
            <w:r w:rsidRPr="004B1650">
              <w:t>Análisis de casos reales y debate sobre la ética en la seguridad digital</w:t>
            </w:r>
          </w:p>
        </w:tc>
        <w:tc>
          <w:tcPr>
            <w:tcW w:w="2945" w:type="dxa"/>
          </w:tcPr>
          <w:p w14:paraId="0024270A" w14:textId="1C4E0999" w:rsidR="5753830B" w:rsidRPr="004B1650" w:rsidRDefault="5753830B" w:rsidP="00694588">
            <w:pPr>
              <w:pStyle w:val="Apa"/>
            </w:pPr>
            <w:r w:rsidRPr="004B1650">
              <w:t>Desarrollar la resiliencia digital y el pensamiento crítico ante las situaciones de vulnerabilidad</w:t>
            </w:r>
          </w:p>
        </w:tc>
      </w:tr>
      <w:tr w:rsidR="1CC5EF28" w:rsidRPr="004B1650" w14:paraId="6F61DB62" w14:textId="77777777" w:rsidTr="1C22F687">
        <w:trPr>
          <w:trHeight w:val="300"/>
          <w:jc w:val="center"/>
        </w:trPr>
        <w:tc>
          <w:tcPr>
            <w:tcW w:w="2945" w:type="dxa"/>
          </w:tcPr>
          <w:p w14:paraId="13D8FEFA" w14:textId="00DBD7D9" w:rsidR="5753830B" w:rsidRPr="004B1650" w:rsidRDefault="5753830B" w:rsidP="00694588">
            <w:pPr>
              <w:pStyle w:val="Apa"/>
            </w:pPr>
            <w:r w:rsidRPr="004B1650">
              <w:t>5.</w:t>
            </w:r>
          </w:p>
          <w:p w14:paraId="76DBCCB7" w14:textId="4916A0BF" w:rsidR="5753830B" w:rsidRPr="004B1650" w:rsidRDefault="5753830B" w:rsidP="00694588">
            <w:pPr>
              <w:pStyle w:val="Apa"/>
            </w:pPr>
            <w:r w:rsidRPr="004B1650">
              <w:t xml:space="preserve"> Evaluación y Conclusión</w:t>
            </w:r>
          </w:p>
        </w:tc>
        <w:tc>
          <w:tcPr>
            <w:tcW w:w="2945" w:type="dxa"/>
          </w:tcPr>
          <w:p w14:paraId="23D093AB" w14:textId="7A2D8E13" w:rsidR="5753830B" w:rsidRPr="004B1650" w:rsidRDefault="5753830B" w:rsidP="00694588">
            <w:pPr>
              <w:pStyle w:val="Apa"/>
            </w:pPr>
            <w:r w:rsidRPr="004B1650">
              <w:t xml:space="preserve">Encuestas post-taller y recopilación </w:t>
            </w:r>
            <w:r w:rsidRPr="004B1650">
              <w:lastRenderedPageBreak/>
              <w:t>de testimonios</w:t>
            </w:r>
          </w:p>
        </w:tc>
        <w:tc>
          <w:tcPr>
            <w:tcW w:w="2945" w:type="dxa"/>
          </w:tcPr>
          <w:p w14:paraId="63CB646D" w14:textId="526CF1D2" w:rsidR="5753830B" w:rsidRPr="004B1650" w:rsidRDefault="5753830B" w:rsidP="00694588">
            <w:pPr>
              <w:pStyle w:val="Apa"/>
            </w:pPr>
            <w:r w:rsidRPr="004B1650">
              <w:lastRenderedPageBreak/>
              <w:t xml:space="preserve">Dar un cierre a esta fase y reevaluar su </w:t>
            </w:r>
            <w:r w:rsidRPr="004B1650">
              <w:lastRenderedPageBreak/>
              <w:t>impacto</w:t>
            </w:r>
          </w:p>
        </w:tc>
      </w:tr>
    </w:tbl>
    <w:p w14:paraId="5553838B" w14:textId="60B58762" w:rsidR="00530E17" w:rsidRDefault="2B470CD8" w:rsidP="42D6B728">
      <w:pPr>
        <w:pStyle w:val="Ttulo1"/>
        <w:jc w:val="center"/>
        <w:rPr>
          <w:rFonts w:ascii="Times New Roman" w:eastAsiaTheme="minorEastAsia" w:hAnsi="Times New Roman" w:cs="Times New Roman"/>
          <w:b/>
          <w:bCs/>
          <w:color w:val="000000" w:themeColor="text1"/>
          <w:sz w:val="24"/>
          <w:szCs w:val="24"/>
        </w:rPr>
      </w:pPr>
      <w:bookmarkStart w:id="21" w:name="_Toc186114848"/>
      <w:bookmarkStart w:id="22" w:name="_Toc225128408"/>
      <w:r w:rsidRPr="00284DA0">
        <w:rPr>
          <w:rFonts w:ascii="Times New Roman" w:eastAsiaTheme="minorEastAsia" w:hAnsi="Times New Roman" w:cs="Times New Roman"/>
          <w:b/>
          <w:bCs/>
          <w:color w:val="000000" w:themeColor="text1"/>
          <w:sz w:val="24"/>
          <w:szCs w:val="24"/>
        </w:rPr>
        <w:lastRenderedPageBreak/>
        <w:t xml:space="preserve">Trabajo de </w:t>
      </w:r>
      <w:bookmarkEnd w:id="21"/>
      <w:r w:rsidR="569E93F9" w:rsidRPr="00284DA0">
        <w:rPr>
          <w:rFonts w:ascii="Times New Roman" w:eastAsiaTheme="minorEastAsia" w:hAnsi="Times New Roman" w:cs="Times New Roman"/>
          <w:b/>
          <w:bCs/>
          <w:color w:val="000000" w:themeColor="text1"/>
          <w:sz w:val="24"/>
          <w:szCs w:val="24"/>
        </w:rPr>
        <w:t>campo</w:t>
      </w:r>
      <w:bookmarkEnd w:id="22"/>
    </w:p>
    <w:p w14:paraId="46146B63" w14:textId="77777777" w:rsidR="00931A4E" w:rsidRPr="00931A4E" w:rsidRDefault="00931A4E" w:rsidP="00931A4E"/>
    <w:p w14:paraId="7FEA446F" w14:textId="77777777" w:rsidR="00530E17" w:rsidRPr="004B1650" w:rsidRDefault="005C3709" w:rsidP="00694588">
      <w:pPr>
        <w:pStyle w:val="Apa"/>
      </w:pPr>
      <w:r w:rsidRPr="004B1650">
        <w:rPr>
          <w:lang w:val="es-CO"/>
        </w:rPr>
        <w:t>La iniciativa</w:t>
      </w:r>
      <w:r w:rsidR="00530E17" w:rsidRPr="004B1650">
        <w:t xml:space="preserve"> </w:t>
      </w:r>
      <w:r w:rsidR="00E319F5" w:rsidRPr="004B1650">
        <w:t>busca</w:t>
      </w:r>
      <w:r w:rsidR="00530E17" w:rsidRPr="004B1650">
        <w:t xml:space="preserve"> </w:t>
      </w:r>
      <w:r w:rsidR="00E319F5" w:rsidRPr="004B1650">
        <w:t>implementar</w:t>
      </w:r>
      <w:r w:rsidR="00530E17" w:rsidRPr="004B1650">
        <w:t xml:space="preserve"> actividades</w:t>
      </w:r>
      <w:r w:rsidR="00075AD4" w:rsidRPr="004B1650">
        <w:t xml:space="preserve"> y espacios</w:t>
      </w:r>
      <w:r w:rsidR="00530E17" w:rsidRPr="004B1650">
        <w:t xml:space="preserve"> que </w:t>
      </w:r>
      <w:r w:rsidR="000D2F64" w:rsidRPr="004B1650">
        <w:t>permitan a</w:t>
      </w:r>
      <w:r w:rsidR="00530E17" w:rsidRPr="004B1650">
        <w:t xml:space="preserve"> los estudiantes adquirir habilidades en ciberseguridad</w:t>
      </w:r>
      <w:r w:rsidR="00075AD4" w:rsidRPr="004B1650">
        <w:t xml:space="preserve"> de forma </w:t>
      </w:r>
      <w:r w:rsidR="009E53C3" w:rsidRPr="004B1650">
        <w:t>proactiva</w:t>
      </w:r>
      <w:r w:rsidR="00530E17" w:rsidRPr="004B1650">
        <w:t>. La</w:t>
      </w:r>
      <w:r w:rsidR="000D2F64" w:rsidRPr="004B1650">
        <w:t>s principales son</w:t>
      </w:r>
      <w:r w:rsidR="00530E17" w:rsidRPr="004B1650">
        <w:t>:</w:t>
      </w:r>
    </w:p>
    <w:p w14:paraId="623FC396" w14:textId="77777777" w:rsidR="00E319F5" w:rsidRPr="004B1650" w:rsidRDefault="00E319F5" w:rsidP="56886A0F">
      <w:pPr>
        <w:jc w:val="center"/>
        <w:rPr>
          <w:rFonts w:ascii="Times New Roman" w:hAnsi="Times New Roman" w:cs="Times New Roman"/>
          <w:color w:val="FF0000"/>
          <w:sz w:val="24"/>
          <w:szCs w:val="24"/>
        </w:rPr>
      </w:pPr>
    </w:p>
    <w:p w14:paraId="6C708AE4" w14:textId="76BBF1DC" w:rsidR="000D2F64" w:rsidRDefault="0859874C" w:rsidP="00931A4E">
      <w:pPr>
        <w:pStyle w:val="Ttulo2"/>
        <w:numPr>
          <w:ilvl w:val="0"/>
          <w:numId w:val="13"/>
        </w:numPr>
        <w:jc w:val="center"/>
        <w:rPr>
          <w:rFonts w:ascii="Times New Roman" w:hAnsi="Times New Roman" w:cs="Times New Roman"/>
          <w:b/>
          <w:bCs/>
          <w:color w:val="000000" w:themeColor="text1"/>
          <w:sz w:val="24"/>
          <w:szCs w:val="24"/>
        </w:rPr>
      </w:pPr>
      <w:bookmarkStart w:id="23" w:name="_Toc225128409"/>
      <w:r w:rsidRPr="00931A4E">
        <w:rPr>
          <w:rFonts w:ascii="Times New Roman" w:hAnsi="Times New Roman" w:cs="Times New Roman"/>
          <w:b/>
          <w:bCs/>
          <w:color w:val="000000" w:themeColor="text1"/>
          <w:sz w:val="24"/>
          <w:szCs w:val="24"/>
        </w:rPr>
        <w:t xml:space="preserve">Actividades </w:t>
      </w:r>
      <w:r w:rsidR="30852189" w:rsidRPr="00931A4E">
        <w:rPr>
          <w:rFonts w:ascii="Times New Roman" w:hAnsi="Times New Roman" w:cs="Times New Roman"/>
          <w:b/>
          <w:bCs/>
          <w:color w:val="000000" w:themeColor="text1"/>
          <w:sz w:val="24"/>
          <w:szCs w:val="24"/>
        </w:rPr>
        <w:t>y prácticas para</w:t>
      </w:r>
      <w:r w:rsidRPr="00931A4E">
        <w:rPr>
          <w:rFonts w:ascii="Times New Roman" w:hAnsi="Times New Roman" w:cs="Times New Roman"/>
          <w:b/>
          <w:bCs/>
          <w:color w:val="000000" w:themeColor="text1"/>
          <w:sz w:val="24"/>
          <w:szCs w:val="24"/>
        </w:rPr>
        <w:t xml:space="preserve"> la </w:t>
      </w:r>
      <w:r w:rsidR="3B912BD9" w:rsidRPr="00931A4E">
        <w:rPr>
          <w:rFonts w:ascii="Times New Roman" w:hAnsi="Times New Roman" w:cs="Times New Roman"/>
          <w:b/>
          <w:bCs/>
          <w:color w:val="000000" w:themeColor="text1"/>
          <w:sz w:val="24"/>
          <w:szCs w:val="24"/>
        </w:rPr>
        <w:t>navegación segura</w:t>
      </w:r>
      <w:bookmarkEnd w:id="23"/>
    </w:p>
    <w:p w14:paraId="233A6C1A" w14:textId="77777777" w:rsidR="00931A4E" w:rsidRPr="00931A4E" w:rsidRDefault="00931A4E" w:rsidP="00931A4E"/>
    <w:p w14:paraId="348D2E50" w14:textId="3B6F16F4" w:rsidR="000D2F64" w:rsidRPr="004B1650" w:rsidRDefault="000D2F64" w:rsidP="00694588">
      <w:pPr>
        <w:pStyle w:val="Apa"/>
      </w:pPr>
      <w:r w:rsidRPr="004B1650">
        <w:t xml:space="preserve">Se </w:t>
      </w:r>
      <w:r w:rsidR="00075AD4" w:rsidRPr="004B1650">
        <w:t>mostrarán distintas estrategias para la configuración y protección de datos en la web</w:t>
      </w:r>
      <w:r w:rsidR="00E319F5" w:rsidRPr="004B1650">
        <w:t xml:space="preserve"> a los estudiantes</w:t>
      </w:r>
      <w:r w:rsidR="70CBB8E0" w:rsidRPr="004B1650">
        <w:t>;</w:t>
      </w:r>
      <w:r w:rsidRPr="004B1650">
        <w:t xml:space="preserve"> algunos ejemplos son:</w:t>
      </w:r>
    </w:p>
    <w:p w14:paraId="273672AE" w14:textId="77777777" w:rsidR="00530E17" w:rsidRPr="004B1650" w:rsidRDefault="000D2F64" w:rsidP="00694588">
      <w:pPr>
        <w:pStyle w:val="Apa"/>
        <w:numPr>
          <w:ilvl w:val="0"/>
          <w:numId w:val="5"/>
        </w:numPr>
      </w:pPr>
      <w:r w:rsidRPr="004B1650">
        <w:t>Creación de</w:t>
      </w:r>
      <w:r w:rsidR="00530E17" w:rsidRPr="004B1650">
        <w:t xml:space="preserve"> contraseñas </w:t>
      </w:r>
      <w:r w:rsidR="00075AD4" w:rsidRPr="004B1650">
        <w:t>seguras</w:t>
      </w:r>
      <w:r w:rsidR="00530E17" w:rsidRPr="004B1650">
        <w:t xml:space="preserve"> y uso de </w:t>
      </w:r>
      <w:r w:rsidR="00EA793E" w:rsidRPr="004B1650">
        <w:t xml:space="preserve">la </w:t>
      </w:r>
      <w:r w:rsidR="00530E17" w:rsidRPr="004B1650">
        <w:t>autenticación en dos pasos.</w:t>
      </w:r>
    </w:p>
    <w:p w14:paraId="2C8C66BA" w14:textId="41738E91" w:rsidR="006F2A7F" w:rsidRDefault="000D2F64" w:rsidP="00694588">
      <w:pPr>
        <w:pStyle w:val="Apa"/>
        <w:numPr>
          <w:ilvl w:val="0"/>
          <w:numId w:val="5"/>
        </w:numPr>
      </w:pPr>
      <w:r w:rsidRPr="004B1650">
        <w:t>Identificación de sitios web verídicos</w:t>
      </w:r>
      <w:r w:rsidR="00075AD4" w:rsidRPr="004B1650">
        <w:t xml:space="preserve"> y seguros en </w:t>
      </w:r>
      <w:r w:rsidR="31CC04B5" w:rsidRPr="004B1650">
        <w:t>comparación con posibles</w:t>
      </w:r>
      <w:r w:rsidR="00075AD4" w:rsidRPr="004B1650">
        <w:t xml:space="preserve"> estafas e intentos de </w:t>
      </w:r>
      <w:r w:rsidR="558B0C5B" w:rsidRPr="004B1650">
        <w:t>phishing...</w:t>
      </w:r>
    </w:p>
    <w:p w14:paraId="09311A7C" w14:textId="77777777" w:rsidR="006F2A7F" w:rsidRPr="004B1650" w:rsidRDefault="006F2A7F" w:rsidP="00694588">
      <w:pPr>
        <w:pStyle w:val="Apa"/>
      </w:pPr>
    </w:p>
    <w:p w14:paraId="44C3F383" w14:textId="77777777" w:rsidR="005C3709" w:rsidRPr="004B1650" w:rsidRDefault="005C3709" w:rsidP="00694588">
      <w:pPr>
        <w:pStyle w:val="Apa"/>
      </w:pPr>
    </w:p>
    <w:p w14:paraId="2C61CD38" w14:textId="4799900F" w:rsidR="00E319F5" w:rsidRDefault="00B31BB6" w:rsidP="00B31BB6">
      <w:pPr>
        <w:pStyle w:val="Ttulo3"/>
        <w:jc w:val="center"/>
        <w:rPr>
          <w:rFonts w:ascii="Times New Roman" w:hAnsi="Times New Roman" w:cs="Times New Roman"/>
          <w:b/>
          <w:bCs/>
          <w:color w:val="000000" w:themeColor="text1"/>
        </w:rPr>
      </w:pPr>
      <w:bookmarkStart w:id="24" w:name="_Toc225128410"/>
      <w:r w:rsidRPr="00B31BB6">
        <w:rPr>
          <w:rFonts w:ascii="Times New Roman" w:hAnsi="Times New Roman" w:cs="Times New Roman"/>
          <w:b/>
          <w:bCs/>
          <w:color w:val="000000" w:themeColor="text1"/>
        </w:rPr>
        <w:t>1.1</w:t>
      </w:r>
      <w:r>
        <w:rPr>
          <w:rFonts w:ascii="Times New Roman" w:hAnsi="Times New Roman" w:cs="Times New Roman"/>
          <w:b/>
          <w:bCs/>
          <w:color w:val="000000" w:themeColor="text1"/>
        </w:rPr>
        <w:t xml:space="preserve"> </w:t>
      </w:r>
      <w:r w:rsidR="0859874C" w:rsidRPr="00B31BB6">
        <w:rPr>
          <w:rFonts w:ascii="Times New Roman" w:hAnsi="Times New Roman" w:cs="Times New Roman"/>
          <w:b/>
          <w:bCs/>
          <w:color w:val="000000" w:themeColor="text1"/>
        </w:rPr>
        <w:t xml:space="preserve">Simulación de </w:t>
      </w:r>
      <w:r w:rsidR="66FAAE48" w:rsidRPr="00B31BB6">
        <w:rPr>
          <w:rFonts w:ascii="Times New Roman" w:hAnsi="Times New Roman" w:cs="Times New Roman"/>
          <w:b/>
          <w:bCs/>
          <w:color w:val="000000" w:themeColor="text1"/>
        </w:rPr>
        <w:t>ciberataques</w:t>
      </w:r>
      <w:bookmarkEnd w:id="24"/>
    </w:p>
    <w:p w14:paraId="35120336" w14:textId="77777777" w:rsidR="00B31BB6" w:rsidRPr="00B31BB6" w:rsidRDefault="00B31BB6" w:rsidP="00B31BB6"/>
    <w:p w14:paraId="2B703643" w14:textId="4C35955B" w:rsidR="00B81AD5" w:rsidRPr="004B1650" w:rsidRDefault="00906390" w:rsidP="00694588">
      <w:pPr>
        <w:pStyle w:val="Apa"/>
      </w:pPr>
      <w:r w:rsidRPr="004B1650">
        <w:rPr>
          <w:lang w:val="es-CO"/>
        </w:rPr>
        <w:t>Se expondrá a los estudiantes a</w:t>
      </w:r>
      <w:r w:rsidR="00E319F5" w:rsidRPr="004B1650">
        <w:t xml:space="preserve"> </w:t>
      </w:r>
      <w:r w:rsidRPr="004B1650">
        <w:t xml:space="preserve">diferentes </w:t>
      </w:r>
      <w:r w:rsidR="00E319F5" w:rsidRPr="004B1650">
        <w:t xml:space="preserve">simulaciones donde deberán responder ante un </w:t>
      </w:r>
      <w:r w:rsidRPr="004B1650">
        <w:t>ciberataque ficticio</w:t>
      </w:r>
      <w:r w:rsidR="6FAD2072" w:rsidRPr="004B1650">
        <w:t xml:space="preserve"> </w:t>
      </w:r>
      <w:r w:rsidR="005C3709" w:rsidRPr="004B1650">
        <w:t>y hallar soluciones</w:t>
      </w:r>
      <w:r w:rsidR="00E319F5" w:rsidRPr="004B1650">
        <w:t>.</w:t>
      </w:r>
    </w:p>
    <w:p w14:paraId="65A7870E" w14:textId="3EAFAE15" w:rsidR="00B31BB6" w:rsidRDefault="0859874C" w:rsidP="00B31BB6">
      <w:pPr>
        <w:pStyle w:val="Ttulo3"/>
        <w:numPr>
          <w:ilvl w:val="1"/>
          <w:numId w:val="13"/>
        </w:numPr>
        <w:jc w:val="center"/>
        <w:rPr>
          <w:rFonts w:ascii="Times New Roman" w:hAnsi="Times New Roman" w:cs="Times New Roman"/>
          <w:b/>
          <w:bCs/>
          <w:color w:val="000000" w:themeColor="text1"/>
        </w:rPr>
      </w:pPr>
      <w:bookmarkStart w:id="25" w:name="_Toc225128411"/>
      <w:r w:rsidRPr="00B31BB6">
        <w:rPr>
          <w:rFonts w:ascii="Times New Roman" w:hAnsi="Times New Roman" w:cs="Times New Roman"/>
          <w:b/>
          <w:bCs/>
          <w:color w:val="000000" w:themeColor="text1"/>
        </w:rPr>
        <w:t xml:space="preserve">Creación de </w:t>
      </w:r>
      <w:r w:rsidR="0E933302" w:rsidRPr="00B31BB6">
        <w:rPr>
          <w:rFonts w:ascii="Times New Roman" w:hAnsi="Times New Roman" w:cs="Times New Roman"/>
          <w:b/>
          <w:bCs/>
          <w:color w:val="000000" w:themeColor="text1"/>
        </w:rPr>
        <w:t>recursos educativos</w:t>
      </w:r>
      <w:bookmarkEnd w:id="25"/>
    </w:p>
    <w:p w14:paraId="74B6364A" w14:textId="77777777" w:rsidR="00B532BF" w:rsidRPr="00B532BF" w:rsidRDefault="00B532BF" w:rsidP="00B532BF"/>
    <w:p w14:paraId="7EE45A11" w14:textId="0EF3A548" w:rsidR="00EB40A2" w:rsidRPr="004B1650" w:rsidRDefault="00075AD4" w:rsidP="00694588">
      <w:pPr>
        <w:pStyle w:val="Apa"/>
      </w:pPr>
      <w:r w:rsidRPr="004B1650">
        <w:t>Se</w:t>
      </w:r>
      <w:r w:rsidR="00EA793E" w:rsidRPr="004B1650">
        <w:t xml:space="preserve"> </w:t>
      </w:r>
      <w:r w:rsidRPr="004B1650">
        <w:t>crearán</w:t>
      </w:r>
      <w:r w:rsidR="00EA793E" w:rsidRPr="004B1650">
        <w:t xml:space="preserve"> v</w:t>
      </w:r>
      <w:r w:rsidR="00530E17" w:rsidRPr="004B1650">
        <w:t>ideos</w:t>
      </w:r>
      <w:r w:rsidR="00EA793E" w:rsidRPr="004B1650">
        <w:t>,</w:t>
      </w:r>
      <w:r w:rsidR="00530E17" w:rsidRPr="004B1650">
        <w:t xml:space="preserve"> tutoriales y guías interactivas sobre seguridad básica, </w:t>
      </w:r>
      <w:r w:rsidRPr="004B1650">
        <w:t>esto con el fin de</w:t>
      </w:r>
      <w:r w:rsidR="00530E17" w:rsidRPr="004B1650">
        <w:t xml:space="preserve"> reforzar los </w:t>
      </w:r>
      <w:r w:rsidR="00EA793E" w:rsidRPr="004B1650">
        <w:t>aprendizajes.</w:t>
      </w:r>
    </w:p>
    <w:p w14:paraId="562A7B3B" w14:textId="628BD994" w:rsidR="00EA793E" w:rsidRDefault="0859874C" w:rsidP="00B31BB6">
      <w:pPr>
        <w:pStyle w:val="Ttulo3"/>
        <w:numPr>
          <w:ilvl w:val="1"/>
          <w:numId w:val="13"/>
        </w:numPr>
        <w:jc w:val="center"/>
        <w:rPr>
          <w:rFonts w:ascii="Times New Roman" w:hAnsi="Times New Roman" w:cs="Times New Roman"/>
          <w:b/>
          <w:bCs/>
          <w:color w:val="000000" w:themeColor="text1"/>
        </w:rPr>
      </w:pPr>
      <w:bookmarkStart w:id="26" w:name="_Toc225128412"/>
      <w:r w:rsidRPr="00B31BB6">
        <w:rPr>
          <w:rFonts w:ascii="Times New Roman" w:hAnsi="Times New Roman" w:cs="Times New Roman"/>
          <w:b/>
          <w:bCs/>
          <w:color w:val="000000" w:themeColor="text1"/>
        </w:rPr>
        <w:t>Espacios de Debate y Reflexión</w:t>
      </w:r>
      <w:bookmarkEnd w:id="26"/>
    </w:p>
    <w:p w14:paraId="5EFE72ED" w14:textId="77777777" w:rsidR="00B31BB6" w:rsidRPr="00B31BB6" w:rsidRDefault="00B31BB6" w:rsidP="00B31BB6">
      <w:pPr>
        <w:pStyle w:val="Prrafodelista"/>
      </w:pPr>
    </w:p>
    <w:p w14:paraId="72121E7D" w14:textId="0D4DACD9" w:rsidR="00EA793E" w:rsidRDefault="00075AD4" w:rsidP="00694588">
      <w:pPr>
        <w:pStyle w:val="Apa"/>
      </w:pPr>
      <w:r w:rsidRPr="004B1650">
        <w:t>S</w:t>
      </w:r>
      <w:r w:rsidR="00EA793E" w:rsidRPr="004B1650">
        <w:t>e organizarán</w:t>
      </w:r>
      <w:r w:rsidRPr="004B1650">
        <w:t xml:space="preserve"> </w:t>
      </w:r>
      <w:r w:rsidR="00B21F8F" w:rsidRPr="004B1650">
        <w:t>conversatorios</w:t>
      </w:r>
      <w:r w:rsidR="00EA793E" w:rsidRPr="004B1650">
        <w:t xml:space="preserve"> </w:t>
      </w:r>
      <w:r w:rsidR="006D6BE0" w:rsidRPr="004B1650">
        <w:t>con el fin de que</w:t>
      </w:r>
      <w:r w:rsidR="00EA793E" w:rsidRPr="004B1650">
        <w:t xml:space="preserve"> los estudiantes </w:t>
      </w:r>
      <w:r w:rsidRPr="004B1650">
        <w:t>compart</w:t>
      </w:r>
      <w:r w:rsidR="006D6BE0" w:rsidRPr="004B1650">
        <w:t>a</w:t>
      </w:r>
      <w:r w:rsidRPr="004B1650">
        <w:t>n sus experiencias</w:t>
      </w:r>
      <w:r w:rsidR="006D6BE0" w:rsidRPr="004B1650">
        <w:t xml:space="preserve"> y</w:t>
      </w:r>
      <w:r w:rsidRPr="004B1650">
        <w:t xml:space="preserve"> </w:t>
      </w:r>
      <w:r w:rsidR="006D6BE0" w:rsidRPr="004B1650">
        <w:t>aprend</w:t>
      </w:r>
      <w:r w:rsidR="004052CF" w:rsidRPr="004B1650">
        <w:t>izajes,</w:t>
      </w:r>
      <w:r w:rsidR="006D6BE0" w:rsidRPr="004B1650">
        <w:t xml:space="preserve"> a su vez dialogando</w:t>
      </w:r>
      <w:r w:rsidR="00EA793E" w:rsidRPr="004B1650">
        <w:t xml:space="preserve"> sobre cómo pueden aplicar lo aprendido.</w:t>
      </w:r>
    </w:p>
    <w:p w14:paraId="77ECACF6" w14:textId="77777777" w:rsidR="00B532BF" w:rsidRPr="004B1650" w:rsidRDefault="00B532BF" w:rsidP="00694588">
      <w:pPr>
        <w:pStyle w:val="Apa"/>
      </w:pPr>
    </w:p>
    <w:p w14:paraId="21013A1C" w14:textId="4508B537" w:rsidR="00B31BB6" w:rsidRPr="00B532BF" w:rsidRDefault="0859874C" w:rsidP="00B532BF">
      <w:pPr>
        <w:pStyle w:val="Ttulo2"/>
        <w:numPr>
          <w:ilvl w:val="0"/>
          <w:numId w:val="13"/>
        </w:numPr>
        <w:jc w:val="center"/>
        <w:rPr>
          <w:rFonts w:ascii="Times New Roman" w:hAnsi="Times New Roman" w:cs="Times New Roman"/>
          <w:b/>
          <w:bCs/>
          <w:color w:val="000000" w:themeColor="text1"/>
          <w:sz w:val="24"/>
          <w:szCs w:val="24"/>
        </w:rPr>
      </w:pPr>
      <w:bookmarkStart w:id="27" w:name="_Toc225128413"/>
      <w:r w:rsidRPr="00B532BF">
        <w:rPr>
          <w:rFonts w:ascii="Times New Roman" w:hAnsi="Times New Roman" w:cs="Times New Roman"/>
          <w:b/>
          <w:bCs/>
          <w:color w:val="000000" w:themeColor="text1"/>
          <w:sz w:val="24"/>
          <w:szCs w:val="24"/>
        </w:rPr>
        <w:t xml:space="preserve">Encuestas </w:t>
      </w:r>
      <w:r w:rsidR="0F8114A0" w:rsidRPr="00B532BF">
        <w:rPr>
          <w:rFonts w:ascii="Times New Roman" w:hAnsi="Times New Roman" w:cs="Times New Roman"/>
          <w:b/>
          <w:bCs/>
          <w:color w:val="000000" w:themeColor="text1"/>
          <w:sz w:val="24"/>
          <w:szCs w:val="24"/>
        </w:rPr>
        <w:t xml:space="preserve">pre </w:t>
      </w:r>
      <w:r w:rsidRPr="00B532BF">
        <w:rPr>
          <w:rFonts w:ascii="Times New Roman" w:hAnsi="Times New Roman" w:cs="Times New Roman"/>
          <w:b/>
          <w:bCs/>
          <w:color w:val="000000" w:themeColor="text1"/>
          <w:sz w:val="24"/>
          <w:szCs w:val="24"/>
        </w:rPr>
        <w:t xml:space="preserve">y </w:t>
      </w:r>
      <w:r w:rsidR="3C0A6740" w:rsidRPr="00B532BF">
        <w:rPr>
          <w:rFonts w:ascii="Times New Roman" w:hAnsi="Times New Roman" w:cs="Times New Roman"/>
          <w:b/>
          <w:bCs/>
          <w:color w:val="000000" w:themeColor="text1"/>
          <w:sz w:val="24"/>
          <w:szCs w:val="24"/>
        </w:rPr>
        <w:t>post taller</w:t>
      </w:r>
      <w:bookmarkEnd w:id="27"/>
    </w:p>
    <w:p w14:paraId="7C7C84FC" w14:textId="10302337" w:rsidR="00EA793E" w:rsidRPr="004B1650" w:rsidRDefault="004052CF" w:rsidP="00694588">
      <w:pPr>
        <w:pStyle w:val="Apa"/>
      </w:pPr>
      <w:r w:rsidRPr="004B1650">
        <w:t>S</w:t>
      </w:r>
      <w:r w:rsidR="00EA793E" w:rsidRPr="004B1650">
        <w:t>e realizarán encuestas con el fin de retroalimentar a los estudiantes y de evaluar la efectividad del taller</w:t>
      </w:r>
      <w:r w:rsidR="7DF89D6C" w:rsidRPr="004B1650">
        <w:t>;</w:t>
      </w:r>
      <w:r w:rsidR="00EA793E" w:rsidRPr="004B1650">
        <w:t xml:space="preserve"> estas serán:</w:t>
      </w:r>
    </w:p>
    <w:p w14:paraId="611BA93A" w14:textId="77777777" w:rsidR="00EB40A2" w:rsidRPr="004B1650" w:rsidRDefault="00EB40A2" w:rsidP="00694588">
      <w:pPr>
        <w:pStyle w:val="Apa"/>
      </w:pPr>
    </w:p>
    <w:p w14:paraId="4E29D1AD" w14:textId="124FA830" w:rsidR="00B532BF" w:rsidRPr="00B532BF" w:rsidRDefault="00EA793E" w:rsidP="006E68DC">
      <w:pPr>
        <w:pStyle w:val="Ttulo3"/>
        <w:numPr>
          <w:ilvl w:val="1"/>
          <w:numId w:val="11"/>
        </w:numPr>
        <w:jc w:val="center"/>
        <w:rPr>
          <w:rFonts w:ascii="Times New Roman" w:hAnsi="Times New Roman" w:cs="Times New Roman"/>
          <w:b/>
          <w:bCs/>
          <w:color w:val="000000" w:themeColor="text1"/>
        </w:rPr>
      </w:pPr>
      <w:bookmarkStart w:id="28" w:name="_Toc225128414"/>
      <w:r w:rsidRPr="00B532BF">
        <w:rPr>
          <w:rFonts w:ascii="Times New Roman" w:hAnsi="Times New Roman" w:cs="Times New Roman"/>
          <w:b/>
          <w:bCs/>
          <w:color w:val="000000" w:themeColor="text1"/>
        </w:rPr>
        <w:t xml:space="preserve">Encuestas </w:t>
      </w:r>
      <w:r w:rsidR="65F4FFB3" w:rsidRPr="00B532BF">
        <w:rPr>
          <w:rFonts w:ascii="Times New Roman" w:hAnsi="Times New Roman" w:cs="Times New Roman"/>
          <w:b/>
          <w:bCs/>
          <w:color w:val="000000" w:themeColor="text1"/>
        </w:rPr>
        <w:t>previas al taller</w:t>
      </w:r>
      <w:bookmarkEnd w:id="28"/>
    </w:p>
    <w:p w14:paraId="5006B4AD" w14:textId="1C9D4B48" w:rsidR="00EA793E" w:rsidRPr="004B1650" w:rsidRDefault="00B21F8F" w:rsidP="00694588">
      <w:pPr>
        <w:pStyle w:val="Apa"/>
      </w:pPr>
      <w:r w:rsidRPr="004B1650">
        <w:t xml:space="preserve"> </w:t>
      </w:r>
      <w:r w:rsidR="00B532BF">
        <w:t>C</w:t>
      </w:r>
      <w:r w:rsidRPr="004B1650">
        <w:t>on el fin</w:t>
      </w:r>
      <w:r w:rsidR="00EA793E" w:rsidRPr="004B1650">
        <w:t xml:space="preserve"> </w:t>
      </w:r>
      <w:r w:rsidRPr="004B1650">
        <w:t>de</w:t>
      </w:r>
      <w:r w:rsidR="00EA793E" w:rsidRPr="004B1650">
        <w:t xml:space="preserve"> medir el conocimiento de los estudiantes sobre seguridad en la red.</w:t>
      </w:r>
    </w:p>
    <w:p w14:paraId="66B3870A" w14:textId="77777777" w:rsidR="00EB40A2" w:rsidRPr="004B1650" w:rsidRDefault="00EB40A2" w:rsidP="00694588">
      <w:pPr>
        <w:pStyle w:val="Apa"/>
      </w:pPr>
    </w:p>
    <w:p w14:paraId="7098C34A" w14:textId="06E9FFD3" w:rsidR="00B532BF" w:rsidRPr="00B532BF" w:rsidRDefault="00EA793E" w:rsidP="00135613">
      <w:pPr>
        <w:pStyle w:val="Ttulo3"/>
        <w:numPr>
          <w:ilvl w:val="1"/>
          <w:numId w:val="11"/>
        </w:numPr>
        <w:jc w:val="center"/>
        <w:rPr>
          <w:rFonts w:ascii="Times New Roman" w:hAnsi="Times New Roman" w:cs="Times New Roman"/>
          <w:b/>
          <w:bCs/>
          <w:color w:val="000000" w:themeColor="text1"/>
        </w:rPr>
      </w:pPr>
      <w:bookmarkStart w:id="29" w:name="_Toc225128415"/>
      <w:r w:rsidRPr="00B532BF">
        <w:rPr>
          <w:rFonts w:ascii="Times New Roman" w:hAnsi="Times New Roman" w:cs="Times New Roman"/>
          <w:b/>
          <w:bCs/>
          <w:color w:val="000000" w:themeColor="text1"/>
        </w:rPr>
        <w:t>Encuestas</w:t>
      </w:r>
      <w:r w:rsidR="00B21F8F" w:rsidRPr="00B532BF">
        <w:rPr>
          <w:rFonts w:ascii="Times New Roman" w:hAnsi="Times New Roman" w:cs="Times New Roman"/>
          <w:b/>
          <w:bCs/>
          <w:color w:val="000000" w:themeColor="text1"/>
        </w:rPr>
        <w:t xml:space="preserve"> post-taller</w:t>
      </w:r>
      <w:bookmarkEnd w:id="29"/>
    </w:p>
    <w:p w14:paraId="2C4E37E0" w14:textId="7E538AEA" w:rsidR="00EA793E" w:rsidRPr="004B1650" w:rsidRDefault="00B532BF" w:rsidP="00694588">
      <w:pPr>
        <w:pStyle w:val="Apa"/>
      </w:pPr>
      <w:r>
        <w:t>P</w:t>
      </w:r>
      <w:r w:rsidR="00EA793E" w:rsidRPr="004B1650">
        <w:t>ara evaluar el impacto y las competencias adquiridas</w:t>
      </w:r>
      <w:r w:rsidR="31A56DC2" w:rsidRPr="004B1650">
        <w:t>,</w:t>
      </w:r>
      <w:r w:rsidR="00B21F8F" w:rsidRPr="004B1650">
        <w:t xml:space="preserve"> permitiendo identificar temas que se necesiten reforzar</w:t>
      </w:r>
      <w:r w:rsidR="00EA793E" w:rsidRPr="004B1650">
        <w:t>.</w:t>
      </w:r>
    </w:p>
    <w:p w14:paraId="6E70CDD1" w14:textId="77777777" w:rsidR="00EA793E" w:rsidRPr="00931A4E" w:rsidRDefault="00EA793E" w:rsidP="00694588">
      <w:pPr>
        <w:pStyle w:val="Apa"/>
      </w:pPr>
    </w:p>
    <w:p w14:paraId="7894B4B9" w14:textId="3BC9256C" w:rsidR="00E42EFE" w:rsidRPr="00931A4E" w:rsidRDefault="2B470CD8" w:rsidP="00931A4E">
      <w:pPr>
        <w:pStyle w:val="Ttulo2"/>
        <w:numPr>
          <w:ilvl w:val="0"/>
          <w:numId w:val="13"/>
        </w:numPr>
        <w:jc w:val="center"/>
        <w:rPr>
          <w:rFonts w:ascii="Times New Roman" w:hAnsi="Times New Roman" w:cs="Times New Roman"/>
          <w:b/>
          <w:bCs/>
          <w:color w:val="000000" w:themeColor="text1"/>
          <w:sz w:val="24"/>
          <w:szCs w:val="24"/>
        </w:rPr>
      </w:pPr>
      <w:bookmarkStart w:id="30" w:name="_Toc225128416"/>
      <w:r w:rsidRPr="00931A4E">
        <w:rPr>
          <w:rFonts w:ascii="Times New Roman" w:hAnsi="Times New Roman" w:cs="Times New Roman"/>
          <w:b/>
          <w:bCs/>
          <w:color w:val="000000" w:themeColor="text1"/>
          <w:sz w:val="24"/>
          <w:szCs w:val="24"/>
        </w:rPr>
        <w:t xml:space="preserve">Impacto </w:t>
      </w:r>
      <w:r w:rsidR="571ECB04" w:rsidRPr="00931A4E">
        <w:rPr>
          <w:rFonts w:ascii="Times New Roman" w:hAnsi="Times New Roman" w:cs="Times New Roman"/>
          <w:b/>
          <w:bCs/>
          <w:color w:val="000000" w:themeColor="text1"/>
          <w:sz w:val="24"/>
          <w:szCs w:val="24"/>
        </w:rPr>
        <w:t>esperado</w:t>
      </w:r>
      <w:bookmarkEnd w:id="30"/>
    </w:p>
    <w:p w14:paraId="170D62B0" w14:textId="77777777" w:rsidR="00EB40A2" w:rsidRPr="004B1650" w:rsidRDefault="00EB40A2" w:rsidP="56886A0F">
      <w:pPr>
        <w:jc w:val="center"/>
        <w:rPr>
          <w:rFonts w:ascii="Times New Roman" w:hAnsi="Times New Roman" w:cs="Times New Roman"/>
          <w:sz w:val="24"/>
          <w:szCs w:val="24"/>
        </w:rPr>
      </w:pPr>
    </w:p>
    <w:p w14:paraId="4300B98D" w14:textId="76AF2890" w:rsidR="00E42EFE" w:rsidRPr="004B1650" w:rsidRDefault="00E42EFE" w:rsidP="00694588">
      <w:pPr>
        <w:pStyle w:val="Apa"/>
      </w:pPr>
      <w:r w:rsidRPr="004B1650">
        <w:t xml:space="preserve"> </w:t>
      </w:r>
      <w:r w:rsidR="008E7D40" w:rsidRPr="004B1650">
        <w:t>Se</w:t>
      </w:r>
      <w:r w:rsidRPr="004B1650">
        <w:t xml:space="preserve"> busca generar un impacto significativo en tres diferentes</w:t>
      </w:r>
      <w:r w:rsidR="009E53C3" w:rsidRPr="004B1650">
        <w:t xml:space="preserve"> niveles</w:t>
      </w:r>
      <w:r w:rsidRPr="004B1650">
        <w:t>:</w:t>
      </w:r>
    </w:p>
    <w:p w14:paraId="7563B509" w14:textId="0D2502B9" w:rsidR="00B532BF" w:rsidRPr="00B532BF" w:rsidRDefault="00B532BF" w:rsidP="00B532BF">
      <w:pPr>
        <w:pStyle w:val="Ttulo3"/>
        <w:ind w:left="360"/>
        <w:jc w:val="center"/>
        <w:rPr>
          <w:rFonts w:ascii="Times New Roman" w:hAnsi="Times New Roman" w:cs="Times New Roman"/>
          <w:b/>
          <w:bCs/>
          <w:color w:val="000000" w:themeColor="text1"/>
        </w:rPr>
      </w:pPr>
      <w:bookmarkStart w:id="31" w:name="_Toc225128417"/>
      <w:r>
        <w:rPr>
          <w:rFonts w:ascii="Times New Roman" w:hAnsi="Times New Roman" w:cs="Times New Roman"/>
          <w:b/>
          <w:bCs/>
          <w:color w:val="000000" w:themeColor="text1"/>
        </w:rPr>
        <w:t xml:space="preserve">3.1 </w:t>
      </w:r>
      <w:r w:rsidR="0859874C" w:rsidRPr="00931A4E">
        <w:rPr>
          <w:rFonts w:ascii="Times New Roman" w:hAnsi="Times New Roman" w:cs="Times New Roman"/>
          <w:b/>
          <w:bCs/>
          <w:color w:val="000000" w:themeColor="text1"/>
        </w:rPr>
        <w:t>Individua</w:t>
      </w:r>
      <w:r>
        <w:rPr>
          <w:rFonts w:ascii="Times New Roman" w:hAnsi="Times New Roman" w:cs="Times New Roman"/>
          <w:b/>
          <w:bCs/>
          <w:color w:val="000000" w:themeColor="text1"/>
        </w:rPr>
        <w:t>l</w:t>
      </w:r>
      <w:bookmarkEnd w:id="31"/>
    </w:p>
    <w:p w14:paraId="795A4293" w14:textId="77777777" w:rsidR="00931A4E" w:rsidRPr="00931A4E" w:rsidRDefault="00931A4E" w:rsidP="00931A4E"/>
    <w:p w14:paraId="17D8D3A0" w14:textId="77777777" w:rsidR="00E42EFE" w:rsidRPr="004B1650" w:rsidRDefault="00E42EFE" w:rsidP="00694588">
      <w:pPr>
        <w:pStyle w:val="Apa"/>
        <w:numPr>
          <w:ilvl w:val="0"/>
          <w:numId w:val="6"/>
        </w:numPr>
      </w:pPr>
      <w:r w:rsidRPr="004B1650">
        <w:t>Enriquecer el conocimiento de los estudiantes acerca de las buenas prácticas de ciberseguridad y resiliencia digital.</w:t>
      </w:r>
    </w:p>
    <w:p w14:paraId="77D7BFDE" w14:textId="49FC0DD8" w:rsidR="00EB40A2" w:rsidRPr="004B1650" w:rsidRDefault="00E42EFE" w:rsidP="00694588">
      <w:pPr>
        <w:pStyle w:val="Apa"/>
        <w:numPr>
          <w:ilvl w:val="0"/>
          <w:numId w:val="6"/>
        </w:numPr>
      </w:pPr>
      <w:r w:rsidRPr="004B1650">
        <w:t>Aportar conocimientos y habilidades</w:t>
      </w:r>
      <w:r w:rsidR="008E7D40" w:rsidRPr="004B1650">
        <w:t xml:space="preserve"> eficaces</w:t>
      </w:r>
      <w:r w:rsidRPr="004B1650">
        <w:t xml:space="preserve"> a los estudiantes para que puedan prevenir e identificar riesgos en línea</w:t>
      </w:r>
      <w:r w:rsidR="008E7D40" w:rsidRPr="004B1650">
        <w:t>, garantizando que</w:t>
      </w:r>
      <w:r w:rsidRPr="004B1650">
        <w:t xml:space="preserve"> actúen de</w:t>
      </w:r>
      <w:r w:rsidR="008E7D40" w:rsidRPr="004B1650">
        <w:t xml:space="preserve"> una</w:t>
      </w:r>
      <w:r w:rsidRPr="004B1650">
        <w:t xml:space="preserve"> manera segura.</w:t>
      </w:r>
    </w:p>
    <w:p w14:paraId="3B4C72E3" w14:textId="6A03595C" w:rsidR="00931A4E" w:rsidRDefault="0859874C" w:rsidP="00931A4E">
      <w:pPr>
        <w:pStyle w:val="Ttulo3"/>
        <w:numPr>
          <w:ilvl w:val="1"/>
          <w:numId w:val="13"/>
        </w:numPr>
        <w:jc w:val="center"/>
        <w:rPr>
          <w:rFonts w:ascii="Times New Roman" w:hAnsi="Times New Roman" w:cs="Times New Roman"/>
          <w:b/>
          <w:bCs/>
          <w:color w:val="000000" w:themeColor="text1"/>
        </w:rPr>
      </w:pPr>
      <w:bookmarkStart w:id="32" w:name="_Toc225128418"/>
      <w:r w:rsidRPr="00931A4E">
        <w:rPr>
          <w:rFonts w:ascii="Times New Roman" w:hAnsi="Times New Roman" w:cs="Times New Roman"/>
          <w:b/>
          <w:bCs/>
          <w:color w:val="000000" w:themeColor="text1"/>
        </w:rPr>
        <w:t>Institucional</w:t>
      </w:r>
      <w:bookmarkEnd w:id="32"/>
    </w:p>
    <w:p w14:paraId="08388A3E" w14:textId="77777777" w:rsidR="00931A4E" w:rsidRPr="00931A4E" w:rsidRDefault="00931A4E" w:rsidP="00931A4E"/>
    <w:p w14:paraId="3B75F9C4" w14:textId="77777777" w:rsidR="00E42EFE" w:rsidRPr="004B1650" w:rsidRDefault="00E42EFE" w:rsidP="00694588">
      <w:pPr>
        <w:pStyle w:val="Apa"/>
        <w:numPr>
          <w:ilvl w:val="0"/>
          <w:numId w:val="6"/>
        </w:numPr>
      </w:pPr>
      <w:r w:rsidRPr="004B1650">
        <w:t>I</w:t>
      </w:r>
      <w:r w:rsidR="00017DAF" w:rsidRPr="004B1650">
        <w:t>mplementar</w:t>
      </w:r>
      <w:r w:rsidRPr="004B1650">
        <w:t xml:space="preserve"> la ciberseguridad como un tema </w:t>
      </w:r>
      <w:r w:rsidR="00017DAF" w:rsidRPr="004B1650">
        <w:t>transversal</w:t>
      </w:r>
      <w:r w:rsidRPr="004B1650">
        <w:t xml:space="preserve"> </w:t>
      </w:r>
      <w:r w:rsidR="009E53C3" w:rsidRPr="004B1650">
        <w:t>dentro de</w:t>
      </w:r>
      <w:r w:rsidRPr="004B1650">
        <w:t xml:space="preserve"> la formación </w:t>
      </w:r>
      <w:r w:rsidR="008E7D40" w:rsidRPr="004B1650">
        <w:t xml:space="preserve">tanto </w:t>
      </w:r>
      <w:r w:rsidR="009E53C3" w:rsidRPr="004B1650">
        <w:t xml:space="preserve">ética </w:t>
      </w:r>
      <w:r w:rsidR="00017DAF" w:rsidRPr="004B1650">
        <w:t>como</w:t>
      </w:r>
      <w:r w:rsidR="009E53C3" w:rsidRPr="004B1650">
        <w:t xml:space="preserve"> académica del</w:t>
      </w:r>
      <w:r w:rsidRPr="004B1650">
        <w:t xml:space="preserve"> Instituto San Carlos, </w:t>
      </w:r>
      <w:r w:rsidR="009E53C3" w:rsidRPr="004B1650">
        <w:t>siendo</w:t>
      </w:r>
      <w:r w:rsidRPr="004B1650">
        <w:t xml:space="preserve"> un camino hacia la sana convivencia en el entorno digital.</w:t>
      </w:r>
    </w:p>
    <w:p w14:paraId="37FB9697" w14:textId="2AE89652" w:rsidR="00E42EFE" w:rsidRPr="004B1650" w:rsidRDefault="00E42EFE" w:rsidP="00694588">
      <w:pPr>
        <w:pStyle w:val="Apa"/>
        <w:numPr>
          <w:ilvl w:val="0"/>
          <w:numId w:val="6"/>
        </w:numPr>
      </w:pPr>
      <w:r w:rsidRPr="004B1650">
        <w:t>Establecer un precedente para futuros programas educativos enfocados en la cultura digital, viendo a la ciberseguridad como un pilar esencial para el buen uso de los recursos tecnológicos.</w:t>
      </w:r>
    </w:p>
    <w:p w14:paraId="2221313D" w14:textId="77777777" w:rsidR="00B532BF" w:rsidRPr="004B1650" w:rsidRDefault="00B532BF" w:rsidP="00694588">
      <w:pPr>
        <w:pStyle w:val="Apa"/>
      </w:pPr>
    </w:p>
    <w:p w14:paraId="2A02D377" w14:textId="4D7D4626" w:rsidR="00931A4E" w:rsidRDefault="0859874C" w:rsidP="00931A4E">
      <w:pPr>
        <w:pStyle w:val="Ttulo3"/>
        <w:numPr>
          <w:ilvl w:val="1"/>
          <w:numId w:val="13"/>
        </w:numPr>
        <w:jc w:val="center"/>
        <w:rPr>
          <w:rFonts w:ascii="Times New Roman" w:hAnsi="Times New Roman" w:cs="Times New Roman"/>
          <w:b/>
          <w:bCs/>
          <w:color w:val="000000" w:themeColor="text1"/>
        </w:rPr>
      </w:pPr>
      <w:bookmarkStart w:id="33" w:name="_Toc225128419"/>
      <w:r w:rsidRPr="00931A4E">
        <w:rPr>
          <w:rFonts w:ascii="Times New Roman" w:hAnsi="Times New Roman" w:cs="Times New Roman"/>
          <w:b/>
          <w:bCs/>
          <w:color w:val="000000" w:themeColor="text1"/>
        </w:rPr>
        <w:t>Comunitario</w:t>
      </w:r>
      <w:bookmarkEnd w:id="33"/>
    </w:p>
    <w:p w14:paraId="3D8E0DE9" w14:textId="77777777" w:rsidR="00931A4E" w:rsidRPr="00931A4E" w:rsidRDefault="00931A4E" w:rsidP="00931A4E">
      <w:pPr>
        <w:rPr>
          <w:u w:val="single"/>
        </w:rPr>
      </w:pPr>
    </w:p>
    <w:p w14:paraId="570BDABB" w14:textId="77777777" w:rsidR="00E42EFE" w:rsidRPr="004B1650" w:rsidRDefault="00E42EFE" w:rsidP="00694588">
      <w:pPr>
        <w:pStyle w:val="Apa"/>
      </w:pPr>
      <w:r w:rsidRPr="004B1650">
        <w:t xml:space="preserve">- Fomentar una cultura digital que no se quede únicamente </w:t>
      </w:r>
      <w:r w:rsidR="00C1786A" w:rsidRPr="004B1650">
        <w:t>dentro del</w:t>
      </w:r>
      <w:r w:rsidRPr="004B1650">
        <w:t xml:space="preserve"> aula, sino que también llegue a las familias y comunidades de los estudiantes; fortaleciendo la meta de espacios digitales sanos.</w:t>
      </w:r>
    </w:p>
    <w:p w14:paraId="7CD32A59" w14:textId="4DB4590B" w:rsidR="00012091" w:rsidRDefault="009E53C3" w:rsidP="00694588">
      <w:pPr>
        <w:pStyle w:val="Apa"/>
      </w:pPr>
      <w:r w:rsidRPr="004B1650">
        <w:t xml:space="preserve">- </w:t>
      </w:r>
      <w:r w:rsidR="00E42EFE" w:rsidRPr="004B1650">
        <w:t>Reducir la incidencia de riesgos cibernéticos mediante la adopción de prácticas seguras en línea.</w:t>
      </w:r>
    </w:p>
    <w:p w14:paraId="1AC8E89E" w14:textId="77777777" w:rsidR="00B532BF" w:rsidRPr="004B1650" w:rsidRDefault="00B532BF" w:rsidP="00694588">
      <w:pPr>
        <w:pStyle w:val="Apa"/>
      </w:pPr>
    </w:p>
    <w:p w14:paraId="6B0DED4D" w14:textId="77777777" w:rsidR="00EB40A2" w:rsidRPr="004B1650" w:rsidRDefault="00EB40A2" w:rsidP="00694588">
      <w:pPr>
        <w:pStyle w:val="Apa"/>
      </w:pPr>
    </w:p>
    <w:p w14:paraId="4C0C802F" w14:textId="1055819C" w:rsidR="003813BA" w:rsidRPr="00931A4E" w:rsidRDefault="2B470CD8" w:rsidP="00931A4E">
      <w:pPr>
        <w:pStyle w:val="Ttulo1"/>
        <w:jc w:val="center"/>
        <w:rPr>
          <w:rFonts w:ascii="Times New Roman" w:hAnsi="Times New Roman" w:cs="Times New Roman"/>
          <w:b/>
          <w:bCs/>
          <w:color w:val="000000" w:themeColor="text1"/>
          <w:sz w:val="24"/>
          <w:szCs w:val="24"/>
        </w:rPr>
      </w:pPr>
      <w:bookmarkStart w:id="34" w:name="_Toc186114849"/>
      <w:bookmarkStart w:id="35" w:name="_Hlk186812586"/>
      <w:bookmarkStart w:id="36" w:name="_Toc225128420"/>
      <w:r w:rsidRPr="00931A4E">
        <w:rPr>
          <w:rFonts w:ascii="Times New Roman" w:hAnsi="Times New Roman" w:cs="Times New Roman"/>
          <w:b/>
          <w:bCs/>
          <w:color w:val="000000" w:themeColor="text1"/>
          <w:sz w:val="24"/>
          <w:szCs w:val="24"/>
        </w:rPr>
        <w:t>Conclusión</w:t>
      </w:r>
      <w:bookmarkEnd w:id="34"/>
      <w:bookmarkEnd w:id="36"/>
    </w:p>
    <w:p w14:paraId="3B5A0108" w14:textId="77777777" w:rsidR="00EB40A2" w:rsidRPr="004B1650" w:rsidRDefault="00EB40A2" w:rsidP="56886A0F">
      <w:pPr>
        <w:jc w:val="center"/>
        <w:rPr>
          <w:rFonts w:ascii="Times New Roman" w:hAnsi="Times New Roman" w:cs="Times New Roman"/>
          <w:sz w:val="24"/>
          <w:szCs w:val="24"/>
        </w:rPr>
      </w:pPr>
    </w:p>
    <w:p w14:paraId="169E5BA0" w14:textId="45AC71AB" w:rsidR="00D8597A" w:rsidRPr="004B1650" w:rsidRDefault="66716972" w:rsidP="00694588">
      <w:pPr>
        <w:pStyle w:val="Apa"/>
      </w:pPr>
      <w:r w:rsidRPr="004B1650">
        <w:rPr>
          <w:rStyle w:val="nfasis"/>
          <w:i w:val="0"/>
          <w:iCs w:val="0"/>
        </w:rPr>
        <w:t>E-digna busca</w:t>
      </w:r>
      <w:r w:rsidR="003C55CA">
        <w:rPr>
          <w:rStyle w:val="nfasis"/>
          <w:i w:val="0"/>
          <w:iCs w:val="0"/>
        </w:rPr>
        <w:t xml:space="preserve"> ser un proyecto que evolucione de forma pragmática, de forma en la cual pueda adaptarse y expandirse, </w:t>
      </w:r>
      <w:r w:rsidR="003C55CA" w:rsidRPr="004B1650">
        <w:rPr>
          <w:rStyle w:val="nfasis"/>
          <w:i w:val="0"/>
          <w:iCs w:val="0"/>
        </w:rPr>
        <w:t>convirti</w:t>
      </w:r>
      <w:r w:rsidR="003C55CA">
        <w:rPr>
          <w:rStyle w:val="nfasis"/>
          <w:i w:val="0"/>
          <w:iCs w:val="0"/>
        </w:rPr>
        <w:t>éndose</w:t>
      </w:r>
      <w:r w:rsidRPr="004B1650">
        <w:rPr>
          <w:rStyle w:val="nfasis"/>
          <w:i w:val="0"/>
          <w:iCs w:val="0"/>
        </w:rPr>
        <w:t xml:space="preserve"> en un impulsor de la educación en ciberseguridad dentro de la comunidad estudiantil en Colombia, </w:t>
      </w:r>
      <w:r w:rsidR="003C55CA">
        <w:rPr>
          <w:rStyle w:val="nfasis"/>
          <w:i w:val="0"/>
          <w:iCs w:val="0"/>
        </w:rPr>
        <w:t xml:space="preserve">empoderando </w:t>
      </w:r>
      <w:r w:rsidRPr="004B1650">
        <w:rPr>
          <w:rStyle w:val="nfasis"/>
          <w:i w:val="0"/>
          <w:iCs w:val="0"/>
        </w:rPr>
        <w:t xml:space="preserve">a los estudiantes </w:t>
      </w:r>
      <w:r w:rsidR="003C55CA">
        <w:rPr>
          <w:rStyle w:val="nfasis"/>
          <w:i w:val="0"/>
          <w:iCs w:val="0"/>
        </w:rPr>
        <w:t xml:space="preserve">con </w:t>
      </w:r>
      <w:r w:rsidRPr="004B1650">
        <w:rPr>
          <w:rStyle w:val="nfasis"/>
          <w:i w:val="0"/>
          <w:iCs w:val="0"/>
        </w:rPr>
        <w:t>herramientas eficientes y conocimientos aplicables que l</w:t>
      </w:r>
      <w:r w:rsidR="003C55CA">
        <w:rPr>
          <w:rStyle w:val="nfasis"/>
          <w:i w:val="0"/>
          <w:iCs w:val="0"/>
        </w:rPr>
        <w:t xml:space="preserve">es </w:t>
      </w:r>
      <w:r w:rsidRPr="004B1650">
        <w:rPr>
          <w:rStyle w:val="nfasis"/>
          <w:i w:val="0"/>
          <w:iCs w:val="0"/>
        </w:rPr>
        <w:t>permitan enfrentar los desafíos del entorno digital</w:t>
      </w:r>
      <w:r w:rsidR="003C55CA">
        <w:rPr>
          <w:rStyle w:val="nfasis"/>
          <w:i w:val="0"/>
          <w:iCs w:val="0"/>
        </w:rPr>
        <w:t xml:space="preserve"> moderno</w:t>
      </w:r>
      <w:r w:rsidR="2709CF51" w:rsidRPr="004B1650">
        <w:rPr>
          <w:rStyle w:val="nfasis"/>
          <w:i w:val="0"/>
          <w:iCs w:val="0"/>
        </w:rPr>
        <w:t>,</w:t>
      </w:r>
      <w:r w:rsidR="003C55CA">
        <w:rPr>
          <w:rStyle w:val="nfasis"/>
          <w:i w:val="0"/>
          <w:iCs w:val="0"/>
        </w:rPr>
        <w:t xml:space="preserve"> esto</w:t>
      </w:r>
      <w:r w:rsidRPr="004B1650">
        <w:rPr>
          <w:rStyle w:val="nfasis"/>
          <w:i w:val="0"/>
          <w:iCs w:val="0"/>
        </w:rPr>
        <w:t xml:space="preserve"> a través de materiales educativos, simulaciones y conversatorios</w:t>
      </w:r>
      <w:r w:rsidR="003C55CA">
        <w:rPr>
          <w:rStyle w:val="nfasis"/>
          <w:i w:val="0"/>
          <w:iCs w:val="0"/>
        </w:rPr>
        <w:t xml:space="preserve"> integrales, asegurando que</w:t>
      </w:r>
      <w:r w:rsidRPr="004B1650">
        <w:rPr>
          <w:rStyle w:val="nfasis"/>
          <w:i w:val="0"/>
          <w:iCs w:val="0"/>
        </w:rPr>
        <w:t xml:space="preserve"> E-digna no únicamente fortale</w:t>
      </w:r>
      <w:r w:rsidR="003C55CA">
        <w:rPr>
          <w:rStyle w:val="nfasis"/>
          <w:i w:val="0"/>
          <w:iCs w:val="0"/>
        </w:rPr>
        <w:t>zca</w:t>
      </w:r>
      <w:r w:rsidRPr="004B1650">
        <w:rPr>
          <w:rStyle w:val="nfasis"/>
          <w:i w:val="0"/>
          <w:iCs w:val="0"/>
        </w:rPr>
        <w:t xml:space="preserve"> la resiliencia digital</w:t>
      </w:r>
      <w:r w:rsidR="003C55CA">
        <w:rPr>
          <w:rStyle w:val="nfasis"/>
          <w:i w:val="0"/>
          <w:iCs w:val="0"/>
        </w:rPr>
        <w:t xml:space="preserve"> técnica</w:t>
      </w:r>
      <w:r w:rsidRPr="004B1650">
        <w:rPr>
          <w:rStyle w:val="nfasis"/>
          <w:i w:val="0"/>
          <w:iCs w:val="0"/>
        </w:rPr>
        <w:t xml:space="preserve"> en los jóvenes, sino también impuls</w:t>
      </w:r>
      <w:r w:rsidR="003C55CA">
        <w:rPr>
          <w:rStyle w:val="nfasis"/>
          <w:i w:val="0"/>
          <w:iCs w:val="0"/>
        </w:rPr>
        <w:t>e la conciencia tecnoética, y por tanto,</w:t>
      </w:r>
      <w:r w:rsidRPr="004B1650">
        <w:rPr>
          <w:rStyle w:val="nfasis"/>
          <w:i w:val="0"/>
          <w:iCs w:val="0"/>
        </w:rPr>
        <w:t xml:space="preserve"> un cambio positivo en su comunidad. </w:t>
      </w:r>
    </w:p>
    <w:p w14:paraId="542DC6B7" w14:textId="4DFCDA2D" w:rsidR="003813BA" w:rsidRPr="004B1650" w:rsidRDefault="66716972" w:rsidP="00694588">
      <w:pPr>
        <w:pStyle w:val="Apa"/>
      </w:pPr>
      <w:r w:rsidRPr="004B1650">
        <w:t xml:space="preserve">Con </w:t>
      </w:r>
      <w:r w:rsidR="4CC08CEF" w:rsidRPr="004B1650">
        <w:t>esto,</w:t>
      </w:r>
      <w:r w:rsidRPr="004B1650">
        <w:t xml:space="preserve"> E-digna busca contribuir al desarrollo de una sociedad más resiliente y preparada para los retos de la era digital.</w:t>
      </w:r>
    </w:p>
    <w:p w14:paraId="63BE58CD" w14:textId="77777777" w:rsidR="009D487F" w:rsidRPr="004B1650" w:rsidRDefault="009D487F" w:rsidP="00694588">
      <w:pPr>
        <w:pStyle w:val="Apa"/>
      </w:pPr>
    </w:p>
    <w:p w14:paraId="5AFFF8D8" w14:textId="7A88E3DD" w:rsidR="00B532BF" w:rsidRPr="00B532BF" w:rsidRDefault="009D487F" w:rsidP="003C55CA">
      <w:pPr>
        <w:pStyle w:val="Apa"/>
      </w:pPr>
      <w:r w:rsidRPr="004B1650">
        <w:t>Los resultados iniciales de este proyecto serán la base para futuras iniciativas para aumentar su alcance, fomentando una cultura digital responsable no solo en el Instituto San Carlos, sino también en otras instituciones educativas del país.</w:t>
      </w:r>
    </w:p>
    <w:p w14:paraId="7B2D4028" w14:textId="6F1FFF5D" w:rsidR="00232364" w:rsidRDefault="2B470CD8" w:rsidP="42D6B728">
      <w:pPr>
        <w:pStyle w:val="Ttulo1"/>
        <w:jc w:val="center"/>
        <w:rPr>
          <w:rFonts w:ascii="Times New Roman" w:eastAsiaTheme="minorEastAsia" w:hAnsi="Times New Roman" w:cs="Times New Roman"/>
          <w:b/>
          <w:bCs/>
          <w:color w:val="000000" w:themeColor="text1"/>
          <w:sz w:val="24"/>
          <w:szCs w:val="24"/>
        </w:rPr>
      </w:pPr>
      <w:bookmarkStart w:id="37" w:name="_Toc186114850"/>
      <w:bookmarkStart w:id="38" w:name="_Toc225128421"/>
      <w:bookmarkEnd w:id="35"/>
      <w:r w:rsidRPr="004B1650">
        <w:rPr>
          <w:rFonts w:ascii="Times New Roman" w:eastAsiaTheme="minorEastAsia" w:hAnsi="Times New Roman" w:cs="Times New Roman"/>
          <w:b/>
          <w:bCs/>
          <w:color w:val="000000" w:themeColor="text1"/>
          <w:sz w:val="24"/>
          <w:szCs w:val="24"/>
        </w:rPr>
        <w:t>Bibliografía</w:t>
      </w:r>
      <w:bookmarkEnd w:id="37"/>
      <w:bookmarkEnd w:id="38"/>
    </w:p>
    <w:p w14:paraId="069DD2C8" w14:textId="77777777" w:rsidR="00F6125C" w:rsidRPr="00F6125C" w:rsidRDefault="00F6125C" w:rsidP="00F6125C"/>
    <w:p w14:paraId="3175B034" w14:textId="0DE82E90" w:rsidR="003056DF" w:rsidRDefault="003056DF" w:rsidP="00694588">
      <w:pPr>
        <w:pStyle w:val="Apa"/>
      </w:pPr>
      <w:r w:rsidRPr="004B1650">
        <w:t>Cámara Colombiana de Informática y Telecomunicaciones. (202</w:t>
      </w:r>
      <w:r w:rsidR="005377C5">
        <w:t>3</w:t>
      </w:r>
      <w:r w:rsidRPr="004B1650">
        <w:t xml:space="preserve">). </w:t>
      </w:r>
      <w:r w:rsidRPr="004B1650">
        <w:rPr>
          <w:rStyle w:val="nfasis"/>
        </w:rPr>
        <w:t xml:space="preserve">Estudio anual de </w:t>
      </w:r>
      <w:r w:rsidR="50D521C3" w:rsidRPr="004B1650">
        <w:rPr>
          <w:rStyle w:val="nfasis"/>
        </w:rPr>
        <w:t>ciberseguridad</w:t>
      </w:r>
      <w:r w:rsidRPr="004B1650">
        <w:rPr>
          <w:rStyle w:val="nfasis"/>
        </w:rPr>
        <w:t xml:space="preserve"> 2022-2023</w:t>
      </w:r>
      <w:r w:rsidRPr="004B1650">
        <w:t>.</w:t>
      </w:r>
    </w:p>
    <w:p w14:paraId="7857E67B" w14:textId="601F1FFF" w:rsidR="002E1627" w:rsidRDefault="00A62CD4" w:rsidP="00694588">
      <w:pPr>
        <w:pStyle w:val="Apa"/>
      </w:pPr>
      <w:hyperlink r:id="rId14" w:history="1">
        <w:r w:rsidR="002E1627" w:rsidRPr="009C6485">
          <w:rPr>
            <w:rStyle w:val="Hipervnculo"/>
          </w:rPr>
          <w:t>https://www.ccit.org.co/estudios/estudio-anual-de-ciberseguridad-2022-2023/</w:t>
        </w:r>
      </w:hyperlink>
    </w:p>
    <w:p w14:paraId="5A8F247E" w14:textId="34961E1E" w:rsidR="008C0B35" w:rsidRPr="004B1650" w:rsidRDefault="008C0B35" w:rsidP="00694588">
      <w:pPr>
        <w:pStyle w:val="Apa"/>
      </w:pPr>
      <w:r w:rsidRPr="004B1650">
        <w:t>Cámara Colombiana de Informática y Telecomunicaciones. (202</w:t>
      </w:r>
      <w:r w:rsidR="005377C5">
        <w:t>4</w:t>
      </w:r>
      <w:r w:rsidRPr="004B1650">
        <w:t>). Colombia sufrió 12.000 millones de intentos de ciberataques en 2023, según reporte de Fortinet.</w:t>
      </w:r>
    </w:p>
    <w:p w14:paraId="632A0C8E" w14:textId="53D2A3FB" w:rsidR="005377C5" w:rsidRPr="005377C5" w:rsidRDefault="005377C5" w:rsidP="00D66D5E">
      <w:pPr>
        <w:pStyle w:val="Apa"/>
        <w:ind w:left="2124" w:hanging="708"/>
        <w:rPr>
          <w:color w:val="0563C1" w:themeColor="hyperlink"/>
        </w:rPr>
      </w:pPr>
      <w:hyperlink r:id="rId15" w:history="1">
        <w:r w:rsidRPr="000975A8">
          <w:rPr>
            <w:rStyle w:val="Hipervnculo"/>
          </w:rPr>
          <w:t>https://www.ccit.org.co/blog/colombia-suf</w:t>
        </w:r>
        <w:r w:rsidRPr="000975A8">
          <w:rPr>
            <w:rStyle w:val="Hipervnculo"/>
          </w:rPr>
          <w:t>r</w:t>
        </w:r>
        <w:r w:rsidRPr="000975A8">
          <w:rPr>
            <w:rStyle w:val="Hipervnculo"/>
          </w:rPr>
          <w:t>io-12-000-millones-de-intentos-de-ciberataques-en-2023-segun-reporte-de-fortinet/</w:t>
        </w:r>
      </w:hyperlink>
    </w:p>
    <w:p w14:paraId="1DC90CF5" w14:textId="120E775E" w:rsidR="008C0B35" w:rsidRDefault="008C0B35" w:rsidP="008C0B35">
      <w:pPr>
        <w:jc w:val="center"/>
        <w:rPr>
          <w:rFonts w:ascii="Times New Roman" w:hAnsi="Times New Roman" w:cs="Times New Roman"/>
          <w:color w:val="000000" w:themeColor="text1"/>
          <w:sz w:val="24"/>
          <w:szCs w:val="24"/>
          <w:lang w:val="en-CA"/>
        </w:rPr>
      </w:pPr>
      <w:r w:rsidRPr="008C0B35">
        <w:rPr>
          <w:rFonts w:ascii="Times New Roman" w:hAnsi="Times New Roman" w:cs="Times New Roman"/>
          <w:color w:val="000000" w:themeColor="text1"/>
          <w:sz w:val="24"/>
          <w:szCs w:val="24"/>
          <w:lang w:val="en-CA"/>
        </w:rPr>
        <w:t xml:space="preserve">Campa, R. (2023). Technoethics. En H. LaFollette (Ed.), </w:t>
      </w:r>
      <w:r w:rsidR="00C965D0" w:rsidRPr="008C0B35">
        <w:rPr>
          <w:rFonts w:ascii="Times New Roman" w:hAnsi="Times New Roman" w:cs="Times New Roman"/>
          <w:color w:val="000000" w:themeColor="text1"/>
          <w:sz w:val="24"/>
          <w:szCs w:val="24"/>
          <w:lang w:val="en-CA"/>
        </w:rPr>
        <w:t xml:space="preserve">International </w:t>
      </w:r>
      <w:r w:rsidR="00C965D0">
        <w:rPr>
          <w:rFonts w:ascii="Times New Roman" w:hAnsi="Times New Roman" w:cs="Times New Roman"/>
          <w:color w:val="000000" w:themeColor="text1"/>
          <w:sz w:val="24"/>
          <w:szCs w:val="24"/>
          <w:lang w:val="en-CA"/>
        </w:rPr>
        <w:t>encyclopedia</w:t>
      </w:r>
      <w:r w:rsidRPr="008C0B35">
        <w:rPr>
          <w:rFonts w:ascii="Times New Roman" w:hAnsi="Times New Roman" w:cs="Times New Roman"/>
          <w:color w:val="000000" w:themeColor="text1"/>
          <w:sz w:val="24"/>
          <w:szCs w:val="24"/>
          <w:lang w:val="en-CA"/>
        </w:rPr>
        <w:t xml:space="preserve"> of ethics (2nd ed.). Wiley-Blackwell. </w:t>
      </w:r>
    </w:p>
    <w:p w14:paraId="38472E54" w14:textId="4257A8B7" w:rsidR="008C0B35" w:rsidRPr="008C0B35" w:rsidRDefault="00A62CD4" w:rsidP="008C0B35">
      <w:pPr>
        <w:jc w:val="center"/>
        <w:rPr>
          <w:rFonts w:ascii="Times New Roman" w:hAnsi="Times New Roman" w:cs="Times New Roman"/>
          <w:color w:val="000000" w:themeColor="text1"/>
          <w:sz w:val="24"/>
          <w:szCs w:val="24"/>
          <w:lang w:val="en-CA"/>
        </w:rPr>
      </w:pPr>
      <w:hyperlink r:id="rId16" w:history="1">
        <w:r w:rsidR="008C0B35" w:rsidRPr="009C6485">
          <w:rPr>
            <w:rStyle w:val="Hipervnculo"/>
            <w:rFonts w:ascii="Times New Roman" w:hAnsi="Times New Roman" w:cs="Times New Roman"/>
            <w:sz w:val="24"/>
            <w:szCs w:val="24"/>
            <w:lang w:val="en-CA"/>
          </w:rPr>
          <w:t>https://ruj.uj.edu.pl/entities/publication/62739d8b-7c75-4d</w:t>
        </w:r>
        <w:r w:rsidR="008C0B35" w:rsidRPr="009C6485">
          <w:rPr>
            <w:rStyle w:val="Hipervnculo"/>
            <w:rFonts w:ascii="Times New Roman" w:hAnsi="Times New Roman" w:cs="Times New Roman"/>
            <w:sz w:val="24"/>
            <w:szCs w:val="24"/>
            <w:lang w:val="en-CA"/>
          </w:rPr>
          <w:t>c</w:t>
        </w:r>
        <w:r w:rsidR="008C0B35" w:rsidRPr="009C6485">
          <w:rPr>
            <w:rStyle w:val="Hipervnculo"/>
            <w:rFonts w:ascii="Times New Roman" w:hAnsi="Times New Roman" w:cs="Times New Roman"/>
            <w:sz w:val="24"/>
            <w:szCs w:val="24"/>
            <w:lang w:val="en-CA"/>
          </w:rPr>
          <w:t>5-b6ad-3f5d56a</w:t>
        </w:r>
        <w:r w:rsidR="008C0B35" w:rsidRPr="009C6485">
          <w:rPr>
            <w:rStyle w:val="Hipervnculo"/>
            <w:rFonts w:ascii="Times New Roman" w:hAnsi="Times New Roman" w:cs="Times New Roman"/>
            <w:sz w:val="24"/>
            <w:szCs w:val="24"/>
            <w:lang w:val="en-CA"/>
          </w:rPr>
          <w:t>a</w:t>
        </w:r>
        <w:r w:rsidR="008C0B35" w:rsidRPr="009C6485">
          <w:rPr>
            <w:rStyle w:val="Hipervnculo"/>
            <w:rFonts w:ascii="Times New Roman" w:hAnsi="Times New Roman" w:cs="Times New Roman"/>
            <w:sz w:val="24"/>
            <w:szCs w:val="24"/>
            <w:lang w:val="en-CA"/>
          </w:rPr>
          <w:t>ac2b</w:t>
        </w:r>
      </w:hyperlink>
    </w:p>
    <w:p w14:paraId="321FC421" w14:textId="77777777" w:rsidR="006069F5" w:rsidRPr="00995BAE" w:rsidRDefault="006069F5" w:rsidP="00694588">
      <w:pPr>
        <w:pStyle w:val="Apa"/>
        <w:rPr>
          <w:lang w:val="en-CA"/>
        </w:rPr>
      </w:pPr>
    </w:p>
    <w:p w14:paraId="69AC5A7D" w14:textId="77777777" w:rsidR="005A6BC5" w:rsidRPr="00995BAE" w:rsidRDefault="005A6BC5" w:rsidP="00694588">
      <w:pPr>
        <w:pStyle w:val="Apa"/>
        <w:rPr>
          <w:lang w:val="en-CA"/>
        </w:rPr>
      </w:pPr>
      <w:r w:rsidRPr="00995BAE">
        <w:rPr>
          <w:lang w:val="en-CA"/>
        </w:rPr>
        <w:t xml:space="preserve">Chaudhary, S., Gkioulos, V., &amp; Katsikas, S. (2022). Developing metrics to </w:t>
      </w:r>
    </w:p>
    <w:p w14:paraId="141850EB" w14:textId="77777777" w:rsidR="005A6BC5" w:rsidRDefault="005A6BC5" w:rsidP="00694588">
      <w:pPr>
        <w:pStyle w:val="Apa"/>
      </w:pPr>
      <w:r w:rsidRPr="00995BAE">
        <w:rPr>
          <w:lang w:val="en-CA"/>
        </w:rPr>
        <w:t xml:space="preserve">     assess the effectiveness of cybersecurity awareness program. </w:t>
      </w:r>
      <w:r>
        <w:t xml:space="preserve">Journal </w:t>
      </w:r>
    </w:p>
    <w:p w14:paraId="15850A03" w14:textId="77777777" w:rsidR="005A6BC5" w:rsidRDefault="005A6BC5" w:rsidP="00694588">
      <w:pPr>
        <w:pStyle w:val="Apa"/>
      </w:pPr>
      <w:r>
        <w:t xml:space="preserve">     of Cybersecurity, 8(1), tyac006. </w:t>
      </w:r>
    </w:p>
    <w:p w14:paraId="62E6FBED" w14:textId="4246E981" w:rsidR="006069F5" w:rsidRDefault="00A62CD4" w:rsidP="00694588">
      <w:pPr>
        <w:pStyle w:val="Apa"/>
      </w:pPr>
      <w:hyperlink r:id="rId17" w:history="1">
        <w:r w:rsidR="00445BAC" w:rsidRPr="009C6485">
          <w:rPr>
            <w:rStyle w:val="Hipervnculo"/>
          </w:rPr>
          <w:t>https://doi.org/10.1</w:t>
        </w:r>
        <w:r w:rsidR="00445BAC" w:rsidRPr="009C6485">
          <w:rPr>
            <w:rStyle w:val="Hipervnculo"/>
          </w:rPr>
          <w:t>0</w:t>
        </w:r>
        <w:r w:rsidR="00445BAC" w:rsidRPr="009C6485">
          <w:rPr>
            <w:rStyle w:val="Hipervnculo"/>
          </w:rPr>
          <w:t>93/cybsec/tyac006</w:t>
        </w:r>
      </w:hyperlink>
      <w:r w:rsidR="00445BAC">
        <w:tab/>
      </w:r>
    </w:p>
    <w:p w14:paraId="0E174C3F" w14:textId="77777777" w:rsidR="008C0B35" w:rsidRPr="00995BAE" w:rsidRDefault="008C0B35" w:rsidP="00694588">
      <w:pPr>
        <w:pStyle w:val="Apa"/>
        <w:rPr>
          <w:lang w:val="en-CA"/>
        </w:rPr>
      </w:pPr>
      <w:r w:rsidRPr="00995BAE">
        <w:rPr>
          <w:lang w:val="en-CA"/>
        </w:rPr>
        <w:t>CISA. (2024). Cybersecurity and infrastructure security agency: Digital  resilience framework.</w:t>
      </w:r>
    </w:p>
    <w:p w14:paraId="49D442A9" w14:textId="17AB248C" w:rsidR="008C0B35" w:rsidRPr="008C0B35" w:rsidRDefault="008C0B35" w:rsidP="008C0B35">
      <w:pPr>
        <w:jc w:val="center"/>
        <w:rPr>
          <w:rFonts w:ascii="Times New Roman" w:hAnsi="Times New Roman" w:cs="Times New Roman"/>
          <w:sz w:val="24"/>
          <w:szCs w:val="24"/>
          <w:lang w:val="en-CA"/>
        </w:rPr>
      </w:pPr>
      <w:r w:rsidRPr="005A6BC5">
        <w:rPr>
          <w:rFonts w:ascii="Times New Roman" w:hAnsi="Times New Roman" w:cs="Times New Roman"/>
          <w:sz w:val="24"/>
          <w:szCs w:val="24"/>
          <w:lang w:val="en-CA"/>
        </w:rPr>
        <w:t xml:space="preserve"> </w:t>
      </w:r>
      <w:hyperlink r:id="rId18" w:history="1">
        <w:r w:rsidRPr="009C6485">
          <w:rPr>
            <w:rStyle w:val="Hipervnculo"/>
            <w:rFonts w:ascii="Times New Roman" w:hAnsi="Times New Roman" w:cs="Times New Roman"/>
            <w:sz w:val="24"/>
            <w:szCs w:val="24"/>
            <w:lang w:val="en-CA"/>
          </w:rPr>
          <w:t>https://www.cisa.gov/topics/critical-infrastru</w:t>
        </w:r>
        <w:r w:rsidRPr="009C6485">
          <w:rPr>
            <w:rStyle w:val="Hipervnculo"/>
            <w:rFonts w:ascii="Times New Roman" w:hAnsi="Times New Roman" w:cs="Times New Roman"/>
            <w:sz w:val="24"/>
            <w:szCs w:val="24"/>
            <w:lang w:val="en-CA"/>
          </w:rPr>
          <w:t>c</w:t>
        </w:r>
        <w:r w:rsidRPr="009C6485">
          <w:rPr>
            <w:rStyle w:val="Hipervnculo"/>
            <w:rFonts w:ascii="Times New Roman" w:hAnsi="Times New Roman" w:cs="Times New Roman"/>
            <w:sz w:val="24"/>
            <w:szCs w:val="24"/>
            <w:lang w:val="en-CA"/>
          </w:rPr>
          <w:t>ture-security-and-resilience/resilience-services</w:t>
        </w:r>
      </w:hyperlink>
    </w:p>
    <w:p w14:paraId="0F27B62F" w14:textId="4D3B3869" w:rsidR="008C0B35" w:rsidRPr="004B1650" w:rsidRDefault="008C0B35" w:rsidP="008C0B35">
      <w:pPr>
        <w:jc w:val="center"/>
        <w:rPr>
          <w:rFonts w:ascii="Times New Roman" w:hAnsi="Times New Roman" w:cs="Times New Roman"/>
          <w:sz w:val="24"/>
          <w:szCs w:val="24"/>
        </w:rPr>
      </w:pPr>
      <w:r w:rsidRPr="005A6BC5">
        <w:rPr>
          <w:rFonts w:ascii="Times New Roman" w:hAnsi="Times New Roman" w:cs="Times New Roman"/>
          <w:sz w:val="24"/>
          <w:szCs w:val="24"/>
        </w:rPr>
        <w:t xml:space="preserve">Congreso de la República de Colombia. (2009). Ley 1273 de 2009: De la </w:t>
      </w:r>
      <w:r>
        <w:rPr>
          <w:rFonts w:ascii="Times New Roman" w:hAnsi="Times New Roman" w:cs="Times New Roman"/>
          <w:sz w:val="24"/>
          <w:szCs w:val="24"/>
        </w:rPr>
        <w:t xml:space="preserve"> </w:t>
      </w:r>
      <w:r w:rsidRPr="005A6BC5">
        <w:rPr>
          <w:rFonts w:ascii="Times New Roman" w:hAnsi="Times New Roman" w:cs="Times New Roman"/>
          <w:sz w:val="24"/>
          <w:szCs w:val="24"/>
        </w:rPr>
        <w:t xml:space="preserve">protección de la información y de los datos. </w:t>
      </w:r>
      <w:hyperlink r:id="rId19" w:history="1">
        <w:r w:rsidRPr="004B1650">
          <w:rPr>
            <w:rStyle w:val="Hipervnculo"/>
            <w:rFonts w:ascii="Times New Roman" w:hAnsi="Times New Roman" w:cs="Times New Roman"/>
            <w:sz w:val="24"/>
            <w:szCs w:val="24"/>
          </w:rPr>
          <w:t>https://www.funcionpublica.gov.co/eva/gestornormativo/norma.php?i=34492</w:t>
        </w:r>
      </w:hyperlink>
    </w:p>
    <w:p w14:paraId="0184D8A8" w14:textId="36A9A486" w:rsidR="008C0B35" w:rsidRPr="004B1650" w:rsidRDefault="008C0B35" w:rsidP="008C0B35">
      <w:pPr>
        <w:jc w:val="center"/>
        <w:rPr>
          <w:rFonts w:ascii="Times New Roman" w:hAnsi="Times New Roman" w:cs="Times New Roman"/>
          <w:sz w:val="24"/>
          <w:szCs w:val="24"/>
        </w:rPr>
      </w:pPr>
      <w:r w:rsidRPr="004B1650">
        <w:rPr>
          <w:rFonts w:ascii="Times New Roman" w:hAnsi="Times New Roman" w:cs="Times New Roman"/>
          <w:sz w:val="24"/>
          <w:szCs w:val="24"/>
        </w:rPr>
        <w:t xml:space="preserve">Congreso de la República de Colombia. (2012). </w:t>
      </w:r>
      <w:r w:rsidRPr="004B1650">
        <w:rPr>
          <w:rFonts w:ascii="Times New Roman" w:hAnsi="Times New Roman" w:cs="Times New Roman"/>
          <w:i/>
          <w:iCs/>
          <w:sz w:val="24"/>
          <w:szCs w:val="24"/>
        </w:rPr>
        <w:t>Ley 1581 de 2012</w:t>
      </w:r>
      <w:r w:rsidRPr="004B1650">
        <w:rPr>
          <w:rFonts w:ascii="Times New Roman" w:hAnsi="Times New Roman" w:cs="Times New Roman"/>
          <w:sz w:val="24"/>
          <w:szCs w:val="24"/>
        </w:rPr>
        <w:t>.</w:t>
      </w:r>
    </w:p>
    <w:p w14:paraId="6078659E" w14:textId="77777777" w:rsidR="008C0B35" w:rsidRDefault="00A62CD4" w:rsidP="008C0B35">
      <w:pPr>
        <w:jc w:val="center"/>
        <w:rPr>
          <w:rStyle w:val="Hipervnculo"/>
          <w:rFonts w:ascii="Times New Roman" w:hAnsi="Times New Roman" w:cs="Times New Roman"/>
          <w:sz w:val="24"/>
          <w:szCs w:val="24"/>
        </w:rPr>
      </w:pPr>
      <w:hyperlink r:id="rId20" w:history="1">
        <w:r w:rsidR="008C0B35" w:rsidRPr="004B1650">
          <w:rPr>
            <w:rStyle w:val="Hipervnculo"/>
            <w:rFonts w:ascii="Times New Roman" w:hAnsi="Times New Roman" w:cs="Times New Roman"/>
            <w:sz w:val="24"/>
            <w:szCs w:val="24"/>
          </w:rPr>
          <w:t>https://www.funcionpublica.gov.co/eva/gestornormativo/norma.php?i=49981</w:t>
        </w:r>
      </w:hyperlink>
    </w:p>
    <w:p w14:paraId="751D8937" w14:textId="77777777" w:rsidR="008C0B35" w:rsidRPr="00995BAE" w:rsidRDefault="008C0B35" w:rsidP="00694588">
      <w:pPr>
        <w:pStyle w:val="Apa"/>
        <w:rPr>
          <w:rStyle w:val="Hipervnculo"/>
          <w:color w:val="000000" w:themeColor="text1"/>
          <w:u w:val="none"/>
          <w:lang w:val="en-CA"/>
        </w:rPr>
      </w:pPr>
      <w:r w:rsidRPr="00445BAC">
        <w:rPr>
          <w:rStyle w:val="Hipervnculo"/>
          <w:color w:val="000000" w:themeColor="text1"/>
          <w:u w:val="none"/>
          <w:lang w:val="en-CA"/>
        </w:rPr>
        <w:t xml:space="preserve">Creswell, J. W., &amp; Creswell, J. D. (2018). </w:t>
      </w:r>
      <w:r w:rsidRPr="00995BAE">
        <w:rPr>
          <w:rStyle w:val="Hipervnculo"/>
          <w:color w:val="000000" w:themeColor="text1"/>
          <w:u w:val="none"/>
          <w:lang w:val="en-CA"/>
        </w:rPr>
        <w:t xml:space="preserve">Research design: Qualitative, </w:t>
      </w:r>
    </w:p>
    <w:p w14:paraId="584D6172" w14:textId="0926019D" w:rsidR="008C0B35" w:rsidRPr="00995BAE" w:rsidRDefault="008C0B35" w:rsidP="00694588">
      <w:pPr>
        <w:pStyle w:val="Apa"/>
        <w:rPr>
          <w:rStyle w:val="Hipervnculo"/>
          <w:color w:val="000000" w:themeColor="text1"/>
          <w:u w:val="none"/>
          <w:lang w:val="en-CA"/>
        </w:rPr>
      </w:pPr>
      <w:r w:rsidRPr="00995BAE">
        <w:rPr>
          <w:rStyle w:val="Hipervnculo"/>
          <w:color w:val="000000" w:themeColor="text1"/>
          <w:u w:val="none"/>
          <w:lang w:val="en-CA"/>
        </w:rPr>
        <w:t xml:space="preserve">     quantitative, and mixed methods approaches (5th ed.). SAGE Publications.</w:t>
      </w:r>
    </w:p>
    <w:p w14:paraId="548165A0" w14:textId="0384E2E5" w:rsidR="008C0B35" w:rsidRPr="00995BAE" w:rsidRDefault="00A62CD4" w:rsidP="00694588">
      <w:pPr>
        <w:pStyle w:val="Apa"/>
        <w:rPr>
          <w:rStyle w:val="Hipervnculo"/>
          <w:color w:val="000000" w:themeColor="text1"/>
          <w:u w:val="none"/>
          <w:lang w:val="en-CA"/>
        </w:rPr>
      </w:pPr>
      <w:hyperlink r:id="rId21" w:history="1">
        <w:r w:rsidR="008C0B35" w:rsidRPr="00995BAE">
          <w:rPr>
            <w:rStyle w:val="Hipervnculo"/>
            <w:lang w:val="en-CA"/>
          </w:rPr>
          <w:t>https://edge.sagepub.com/creswellrd5e</w:t>
        </w:r>
      </w:hyperlink>
    </w:p>
    <w:p w14:paraId="57F72840" w14:textId="602F48C9" w:rsidR="008C0B35" w:rsidRPr="00995BAE" w:rsidRDefault="008C0B35" w:rsidP="00694588">
      <w:pPr>
        <w:pStyle w:val="Apa"/>
        <w:rPr>
          <w:lang w:val="en-CA"/>
        </w:rPr>
      </w:pPr>
      <w:r w:rsidRPr="00995BAE">
        <w:rPr>
          <w:lang w:val="en-CA"/>
        </w:rPr>
        <w:t>Europol (2021). Malicious Uses and Abuses of Artificial Intelligence</w:t>
      </w:r>
      <w:r w:rsidR="00445BAC" w:rsidRPr="00995BAE">
        <w:rPr>
          <w:lang w:val="en-CA"/>
        </w:rPr>
        <w:t>.</w:t>
      </w:r>
    </w:p>
    <w:p w14:paraId="72DFADD5" w14:textId="332D7593" w:rsidR="008C0B35" w:rsidRPr="00995BAE" w:rsidRDefault="00A62CD4" w:rsidP="00694588">
      <w:pPr>
        <w:pStyle w:val="Apa"/>
        <w:rPr>
          <w:rStyle w:val="Hipervnculo"/>
          <w:lang w:val="en-CA"/>
        </w:rPr>
      </w:pPr>
      <w:hyperlink r:id="rId22">
        <w:r w:rsidR="008C0B35" w:rsidRPr="00995BAE">
          <w:rPr>
            <w:rStyle w:val="Hipervnculo"/>
            <w:lang w:val="en-CA"/>
          </w:rPr>
          <w:t>https://www.europol.europa.eu/publications-events/publications/malicious-uses-and-abuses-of-artificial-intelligence</w:t>
        </w:r>
      </w:hyperlink>
    </w:p>
    <w:p w14:paraId="4B239E31" w14:textId="11083BC3" w:rsidR="008C0B35" w:rsidRPr="00995BAE" w:rsidRDefault="008C0B35" w:rsidP="00694588">
      <w:pPr>
        <w:pStyle w:val="Apa"/>
        <w:rPr>
          <w:lang w:val="en-CA"/>
        </w:rPr>
      </w:pPr>
      <w:r w:rsidRPr="00995BAE">
        <w:rPr>
          <w:lang w:val="en-CA"/>
        </w:rPr>
        <w:t>Europol. (2022). New report finds that criminals leverage AI for malicious use – and it’s not just deep fakes</w:t>
      </w:r>
      <w:r w:rsidR="00445BAC" w:rsidRPr="00995BAE">
        <w:rPr>
          <w:lang w:val="en-CA"/>
        </w:rPr>
        <w:t>.</w:t>
      </w:r>
    </w:p>
    <w:p w14:paraId="2A990362" w14:textId="4AE32112" w:rsidR="008C0B35" w:rsidRPr="005377C5" w:rsidRDefault="00A62CD4" w:rsidP="00694588">
      <w:pPr>
        <w:pStyle w:val="Apa"/>
        <w:rPr>
          <w:rStyle w:val="Hipervnculo"/>
          <w:lang w:val="en-CA"/>
        </w:rPr>
      </w:pPr>
      <w:hyperlink r:id="rId23">
        <w:r w:rsidR="008C0B35" w:rsidRPr="00995BAE">
          <w:rPr>
            <w:rStyle w:val="Hipervnculo"/>
            <w:lang w:val="en-CA"/>
          </w:rPr>
          <w:t>https://www.europol.europa.eu/media-press/newsroom/news/new-report-finds-criminals-leverage-ai-for-malicious-use-–-and-it’s-not-just-deep-fakes</w:t>
        </w:r>
      </w:hyperlink>
    </w:p>
    <w:p w14:paraId="545C527B" w14:textId="77777777" w:rsidR="00995BAE" w:rsidRDefault="00995BAE" w:rsidP="00995BAE">
      <w:pPr>
        <w:pStyle w:val="Apa"/>
      </w:pPr>
      <w:r>
        <w:t xml:space="preserve">García-Peñalvo, F. J. (2019). Internet, la nube, y las buenas prácticas. </w:t>
      </w:r>
    </w:p>
    <w:p w14:paraId="74D511FF" w14:textId="77777777" w:rsidR="00995BAE" w:rsidRDefault="00995BAE" w:rsidP="00995BAE">
      <w:pPr>
        <w:pStyle w:val="Apa"/>
      </w:pPr>
      <w:r>
        <w:t xml:space="preserve">     Universidad de Salamanca, GRIAL Research Group. </w:t>
      </w:r>
    </w:p>
    <w:p w14:paraId="2D205142" w14:textId="77777777" w:rsidR="00995BAE" w:rsidRPr="00995BAE" w:rsidRDefault="00A62CD4" w:rsidP="00995BAE">
      <w:pPr>
        <w:pStyle w:val="Apa"/>
        <w:rPr>
          <w:rStyle w:val="Hipervnculo"/>
          <w:color w:val="000000" w:themeColor="text1"/>
          <w:u w:val="none"/>
        </w:rPr>
      </w:pPr>
      <w:hyperlink r:id="rId24">
        <w:r w:rsidR="00995BAE" w:rsidRPr="004B1650">
          <w:rPr>
            <w:rStyle w:val="Hipervnculo"/>
          </w:rPr>
          <w:t>https://repositorio.grial.eu/server/api/core/bitstreams/bfcf5f8b-2703-4844-af69-04e749299cf1/content</w:t>
        </w:r>
      </w:hyperlink>
    </w:p>
    <w:p w14:paraId="2B0E082C" w14:textId="77777777" w:rsidR="00995BAE" w:rsidRPr="00995BAE" w:rsidRDefault="00995BAE" w:rsidP="00694588">
      <w:pPr>
        <w:pStyle w:val="Apa"/>
        <w:rPr>
          <w:rStyle w:val="Hipervnculo"/>
        </w:rPr>
      </w:pPr>
    </w:p>
    <w:p w14:paraId="306122A8" w14:textId="3866F036" w:rsidR="004B454D" w:rsidRPr="004B454D" w:rsidRDefault="004B454D" w:rsidP="00694588">
      <w:pPr>
        <w:pStyle w:val="Apa"/>
        <w:rPr>
          <w:rStyle w:val="Hipervnculo"/>
          <w:color w:val="000000" w:themeColor="text1"/>
          <w:u w:val="none"/>
          <w:lang w:val="en-CA"/>
        </w:rPr>
      </w:pPr>
      <w:r w:rsidRPr="004B454D">
        <w:rPr>
          <w:rStyle w:val="Hipervnculo"/>
          <w:color w:val="000000" w:themeColor="text1"/>
          <w:u w:val="none"/>
        </w:rPr>
        <w:t xml:space="preserve">García-Peñalvo, F. J., Mendes, A. J., &amp; Alves, C. (2023). </w:t>
      </w:r>
      <w:r w:rsidRPr="004B454D">
        <w:rPr>
          <w:rStyle w:val="Hipervnculo"/>
          <w:color w:val="000000" w:themeColor="text1"/>
          <w:u w:val="none"/>
          <w:lang w:val="en-CA"/>
        </w:rPr>
        <w:t xml:space="preserve">Artificial </w:t>
      </w:r>
      <w:r>
        <w:rPr>
          <w:rStyle w:val="Hipervnculo"/>
          <w:color w:val="000000" w:themeColor="text1"/>
          <w:u w:val="none"/>
          <w:lang w:val="en-CA"/>
        </w:rPr>
        <w:t xml:space="preserve"> </w:t>
      </w:r>
      <w:r w:rsidRPr="004B454D">
        <w:rPr>
          <w:rStyle w:val="Hipervnculo"/>
          <w:color w:val="000000" w:themeColor="text1"/>
          <w:u w:val="none"/>
          <w:lang w:val="en-CA"/>
        </w:rPr>
        <w:t>intelligence in</w:t>
      </w:r>
      <w:r>
        <w:rPr>
          <w:rStyle w:val="Hipervnculo"/>
          <w:color w:val="000000" w:themeColor="text1"/>
          <w:u w:val="none"/>
          <w:lang w:val="en-CA"/>
        </w:rPr>
        <w:t xml:space="preserve"> </w:t>
      </w:r>
      <w:r w:rsidRPr="004B454D">
        <w:rPr>
          <w:rStyle w:val="Hipervnculo"/>
          <w:color w:val="000000" w:themeColor="text1"/>
          <w:u w:val="none"/>
          <w:lang w:val="en-CA"/>
        </w:rPr>
        <w:t>Ibero-American education: Challenges and opportunities.</w:t>
      </w:r>
    </w:p>
    <w:p w14:paraId="4E0620A6" w14:textId="5085C327" w:rsidR="004B454D" w:rsidRDefault="00A62CD4" w:rsidP="00694588">
      <w:pPr>
        <w:pStyle w:val="Apa"/>
        <w:rPr>
          <w:rStyle w:val="Hipervnculo"/>
          <w:lang w:val="en-CA"/>
        </w:rPr>
      </w:pPr>
      <w:hyperlink r:id="rId25" w:history="1">
        <w:r w:rsidR="004B454D" w:rsidRPr="009C6485">
          <w:rPr>
            <w:rStyle w:val="Hipervnculo"/>
            <w:lang w:val="en-CA"/>
          </w:rPr>
          <w:t>https://repositorio.minedu.gob.pe/bitstream/handle/20.500.12799/6533/Artificial%20intelligence%20in%20education%20challenges%20and%20opportunities%20for%20sustainable%20development.pdf</w:t>
        </w:r>
      </w:hyperlink>
    </w:p>
    <w:p w14:paraId="637FCE53" w14:textId="77777777" w:rsidR="004B454D" w:rsidRDefault="004B454D" w:rsidP="00694588">
      <w:pPr>
        <w:pStyle w:val="Apa"/>
        <w:rPr>
          <w:rStyle w:val="Hipervnculo"/>
          <w:lang w:val="en-CA"/>
        </w:rPr>
      </w:pPr>
    </w:p>
    <w:p w14:paraId="1BB56E01" w14:textId="77777777" w:rsidR="00995BAE" w:rsidRDefault="00995BAE" w:rsidP="004B454D">
      <w:pPr>
        <w:jc w:val="center"/>
        <w:rPr>
          <w:rFonts w:ascii="Times New Roman" w:hAnsi="Times New Roman" w:cs="Times New Roman"/>
          <w:color w:val="000000" w:themeColor="text1"/>
          <w:sz w:val="24"/>
          <w:szCs w:val="24"/>
        </w:rPr>
      </w:pPr>
      <w:r w:rsidRPr="00995BAE">
        <w:rPr>
          <w:rFonts w:ascii="Times New Roman" w:hAnsi="Times New Roman" w:cs="Times New Roman"/>
          <w:color w:val="000000" w:themeColor="text1"/>
          <w:sz w:val="24"/>
          <w:szCs w:val="24"/>
        </w:rPr>
        <w:t>Lasén, A., &amp; Puente, H. (2016). La cultura digital. En J. M. García Blanco &amp; P. Navarro (Eds.), Más allá de la tecnología: Estudios de cultura digital (pp. 176-192). Tecnos.</w:t>
      </w:r>
    </w:p>
    <w:p w14:paraId="0420ECD7" w14:textId="6F86A6AF" w:rsidR="56886A0F" w:rsidRDefault="00A62CD4" w:rsidP="004B454D">
      <w:pPr>
        <w:jc w:val="center"/>
        <w:rPr>
          <w:rFonts w:ascii="Times New Roman" w:hAnsi="Times New Roman" w:cs="Times New Roman"/>
          <w:sz w:val="24"/>
          <w:szCs w:val="24"/>
        </w:rPr>
      </w:pPr>
      <w:hyperlink r:id="rId26" w:history="1">
        <w:r w:rsidR="004B454D" w:rsidRPr="009C6485">
          <w:rPr>
            <w:rStyle w:val="Hipervnculo"/>
            <w:rFonts w:ascii="Times New Roman" w:hAnsi="Times New Roman" w:cs="Times New Roman"/>
            <w:sz w:val="24"/>
            <w:szCs w:val="24"/>
          </w:rPr>
          <w:t>https://www.researchgate.net/profile/Amparo-Lasen/publication/305446340_La_cultura_digital/links/578f6af008ae35e97c42731e/La-cultura-digital.pdf</w:t>
        </w:r>
      </w:hyperlink>
    </w:p>
    <w:p w14:paraId="6D4ED13E" w14:textId="77777777" w:rsidR="004B454D" w:rsidRPr="004B454D" w:rsidRDefault="004B454D" w:rsidP="004B454D">
      <w:pPr>
        <w:jc w:val="center"/>
        <w:rPr>
          <w:rFonts w:ascii="Times New Roman" w:hAnsi="Times New Roman" w:cs="Times New Roman"/>
          <w:sz w:val="24"/>
          <w:szCs w:val="24"/>
          <w:lang w:val="en-CA"/>
        </w:rPr>
      </w:pPr>
      <w:r w:rsidRPr="004B454D">
        <w:rPr>
          <w:rFonts w:ascii="Times New Roman" w:hAnsi="Times New Roman" w:cs="Times New Roman"/>
          <w:sz w:val="24"/>
          <w:szCs w:val="24"/>
          <w:lang w:val="en-CA"/>
        </w:rPr>
        <w:t xml:space="preserve">Palfrey, J., &amp; Gasser, U. (2008). Born digital: Understanding the first </w:t>
      </w:r>
    </w:p>
    <w:p w14:paraId="192D16CD" w14:textId="03BE2A8B" w:rsidR="004B454D" w:rsidRDefault="004B454D" w:rsidP="004B454D">
      <w:pPr>
        <w:jc w:val="center"/>
        <w:rPr>
          <w:rFonts w:ascii="Times New Roman" w:hAnsi="Times New Roman" w:cs="Times New Roman"/>
          <w:sz w:val="24"/>
          <w:szCs w:val="24"/>
          <w:lang w:val="en-CA"/>
        </w:rPr>
      </w:pPr>
      <w:r w:rsidRPr="004B454D">
        <w:rPr>
          <w:rFonts w:ascii="Times New Roman" w:hAnsi="Times New Roman" w:cs="Times New Roman"/>
          <w:sz w:val="24"/>
          <w:szCs w:val="24"/>
          <w:lang w:val="en-CA"/>
        </w:rPr>
        <w:t xml:space="preserve">     generation of digital natives. Basic Books.</w:t>
      </w:r>
    </w:p>
    <w:p w14:paraId="014328E4" w14:textId="33D3B08B" w:rsidR="004B454D" w:rsidRPr="00995BAE" w:rsidRDefault="00A62CD4" w:rsidP="00694588">
      <w:pPr>
        <w:pStyle w:val="Apa"/>
        <w:rPr>
          <w:lang w:val="en-CA"/>
        </w:rPr>
      </w:pPr>
      <w:hyperlink r:id="rId27" w:history="1">
        <w:r w:rsidR="004B454D" w:rsidRPr="009C6485">
          <w:rPr>
            <w:rStyle w:val="Hipervnculo"/>
            <w:lang w:val="en-CA"/>
          </w:rPr>
          <w:t>https://www.open.edu/openlearn/f5/f6/f5f6bce976bfde73d1f27ece404794a1d6385371?response-content-disposition=inline%3Bfilename%3D"Born%20digital.pdf"&amp;response-content-type=application%2Fpdf&amp;Expires=1773991800&amp;Signature=UidftynR4i~c2X3o~amWAvmOVT~-b-ymSUmxUqcC12lbpiR7LwyuqckAusR4JFNBfNMM8UFOAAkqpFekLR6a~iJV4Q8cAfXWWjGMpylDw~bTq5XSUo2~pbovQWG8-5D0XoRsbXATCvNVJmQUfLXdJZ6YCJIaa~C46pt-m4lU2g592vU-5LVD9F4vTl-K9CC0TgtIRkw9oGdYeUx5Io2oDH7EUrYvt0GvPQvVc7MqIfsarw2AAfDVO-DRDrAz5-2KMB-QGaClx0tVZ1l8th61Ql3WMePrV~QOPPlAm2MjJjj33Dp86wUicJJTtK80B8XwvA7NSOeyNf-krk5YvvdqAg__&amp;Key-Pair-Id=K87HJKWMK329B</w:t>
        </w:r>
      </w:hyperlink>
    </w:p>
    <w:p w14:paraId="59CA19C6" w14:textId="6EEBF0B8" w:rsidR="004B454D" w:rsidRPr="00995BAE" w:rsidRDefault="004B454D" w:rsidP="00694588">
      <w:pPr>
        <w:pStyle w:val="Apa"/>
        <w:rPr>
          <w:lang w:val="en-CA"/>
        </w:rPr>
      </w:pPr>
      <w:r w:rsidRPr="004B454D">
        <w:rPr>
          <w:lang w:val="es-CO"/>
        </w:rPr>
        <w:t xml:space="preserve">Prensky, M. (2001). Digital natives, digital immigrants. </w:t>
      </w:r>
      <w:r w:rsidRPr="00995BAE">
        <w:rPr>
          <w:lang w:val="en-CA"/>
        </w:rPr>
        <w:t xml:space="preserve">On the Horizon,  9(5), 1-6. </w:t>
      </w:r>
      <w:hyperlink r:id="rId28" w:history="1">
        <w:r w:rsidRPr="009C6485">
          <w:rPr>
            <w:rStyle w:val="Hipervnculo"/>
            <w:lang w:val="en-CA"/>
          </w:rPr>
          <w:t>https://cddoc.uc.cl/wp-content/uploads/2020/03/Digital_Natives_Digital_Inmigrants.pdf</w:t>
        </w:r>
      </w:hyperlink>
    </w:p>
    <w:p w14:paraId="1F03E6DE" w14:textId="33C7D0AF" w:rsidR="004B454D" w:rsidRPr="004B454D" w:rsidRDefault="004B454D" w:rsidP="00694588">
      <w:pPr>
        <w:pStyle w:val="Apa"/>
      </w:pPr>
      <w:r w:rsidRPr="004B454D">
        <w:t xml:space="preserve">Quezada, E. (2021). La huella digital y la protección de datos personales. </w:t>
      </w:r>
    </w:p>
    <w:p w14:paraId="5A7321B4" w14:textId="64CC5628" w:rsidR="00445BAC" w:rsidRDefault="00A62CD4" w:rsidP="00694588">
      <w:pPr>
        <w:pStyle w:val="Apa"/>
      </w:pPr>
      <w:hyperlink r:id="rId29" w:history="1">
        <w:r w:rsidR="00445BAC" w:rsidRPr="009C6485">
          <w:rPr>
            <w:rStyle w:val="Hipervnculo"/>
            <w:lang w:val="es-CO"/>
          </w:rPr>
          <w:t>https://www.scielo.sa.cr/pdf/is/v22n46/2215-2458-is-22-46-169.pdf</w:t>
        </w:r>
      </w:hyperlink>
    </w:p>
    <w:p w14:paraId="061286DC" w14:textId="52F3C417" w:rsidR="00445BAC" w:rsidRDefault="00445BAC" w:rsidP="00694588">
      <w:pPr>
        <w:pStyle w:val="Apa"/>
      </w:pPr>
      <w:r w:rsidRPr="00445BAC">
        <w:t>Ríos, M., &amp; Torres, A. (2021). Brecha digital en la educación: Diagnóstico de</w:t>
      </w:r>
      <w:r>
        <w:t xml:space="preserve"> </w:t>
      </w:r>
      <w:r w:rsidRPr="00445BAC">
        <w:t>ciberseguridad en instituciones educativas colombianas</w:t>
      </w:r>
      <w:r>
        <w:t>.</w:t>
      </w:r>
      <w:r w:rsidRPr="00445BAC">
        <w:t xml:space="preserve"> </w:t>
      </w:r>
      <w:r>
        <w:t>Corporación universitaria UNIMINUTO.</w:t>
      </w:r>
    </w:p>
    <w:p w14:paraId="35F5AB89" w14:textId="3B0686C7" w:rsidR="00445BAC" w:rsidRDefault="00A62CD4" w:rsidP="00694588">
      <w:pPr>
        <w:pStyle w:val="Apa"/>
      </w:pPr>
      <w:hyperlink r:id="rId30" w:history="1">
        <w:r w:rsidR="00445BAC" w:rsidRPr="009C6485">
          <w:rPr>
            <w:rStyle w:val="Hipervnculo"/>
            <w:lang w:val="es-CO"/>
          </w:rPr>
          <w:t>https://repository.uniminuto.edu/server/api/core/bitstreams/b94d92af-de3e-4349-9720-198b747c4b88/content</w:t>
        </w:r>
      </w:hyperlink>
    </w:p>
    <w:p w14:paraId="670BC56C" w14:textId="4DA51AC9" w:rsidR="00445BAC" w:rsidRPr="00995BAE" w:rsidRDefault="00445BAC" w:rsidP="00694588">
      <w:pPr>
        <w:pStyle w:val="Apa"/>
        <w:rPr>
          <w:lang w:val="en-CA"/>
        </w:rPr>
      </w:pPr>
      <w:r w:rsidRPr="00995BAE">
        <w:rPr>
          <w:lang w:val="en-CA"/>
        </w:rPr>
        <w:lastRenderedPageBreak/>
        <w:t>Soomro, Z. A., Shah, M. H., &amp; Ahmed, J. (2022). Effectiveness of  cybersecurity awareness training: A systematic review and meta-analysis.  Computers &amp; Security, 115, 102611.</w:t>
      </w:r>
    </w:p>
    <w:p w14:paraId="2313C215" w14:textId="0A61DB05" w:rsidR="00445BAC" w:rsidRPr="00995BAE" w:rsidRDefault="00445BAC" w:rsidP="00694588">
      <w:pPr>
        <w:pStyle w:val="Apa"/>
        <w:rPr>
          <w:lang w:val="en-CA"/>
        </w:rPr>
      </w:pPr>
      <w:r w:rsidRPr="00995BAE">
        <w:rPr>
          <w:lang w:val="en-CA"/>
        </w:rPr>
        <w:t xml:space="preserve">     </w:t>
      </w:r>
      <w:hyperlink r:id="rId31" w:history="1">
        <w:r w:rsidR="00694588" w:rsidRPr="00995BAE">
          <w:rPr>
            <w:rStyle w:val="Hipervnculo"/>
            <w:lang w:val="en-CA"/>
          </w:rPr>
          <w:t>https://doi.org/10.1016/j.cose.2022.102611</w:t>
        </w:r>
      </w:hyperlink>
    </w:p>
    <w:p w14:paraId="371D69F7" w14:textId="77777777" w:rsidR="00694588" w:rsidRPr="00694588" w:rsidRDefault="00694588" w:rsidP="00694588">
      <w:pPr>
        <w:pStyle w:val="Apa"/>
        <w:rPr>
          <w:lang w:val="en-CA"/>
        </w:rPr>
      </w:pPr>
      <w:r w:rsidRPr="00694588">
        <w:rPr>
          <w:lang w:val="en-CA"/>
        </w:rPr>
        <w:t xml:space="preserve">UNESCO. (2020). </w:t>
      </w:r>
      <w:r w:rsidRPr="004B1650">
        <w:rPr>
          <w:rStyle w:val="nfasis"/>
          <w:lang w:val="en-CA"/>
        </w:rPr>
        <w:t>Framework for Digital Competence in Education</w:t>
      </w:r>
      <w:r w:rsidRPr="00694588">
        <w:rPr>
          <w:lang w:val="en-CA"/>
        </w:rPr>
        <w:t>.</w:t>
      </w:r>
    </w:p>
    <w:p w14:paraId="08B8CA18" w14:textId="2A53C565" w:rsidR="00694588" w:rsidRPr="00694588" w:rsidRDefault="00A62CD4" w:rsidP="00694588">
      <w:pPr>
        <w:pStyle w:val="Apa"/>
        <w:rPr>
          <w:color w:val="auto"/>
          <w:lang w:val="en-CA"/>
        </w:rPr>
      </w:pPr>
      <w:hyperlink r:id="rId32">
        <w:r w:rsidR="00694588" w:rsidRPr="00694588">
          <w:rPr>
            <w:rStyle w:val="Hipervnculo"/>
            <w:lang w:val="en-CA"/>
          </w:rPr>
          <w:t>https://unevoc.unesco.org/home/Digital%2BCompetence%2BFrameworks</w:t>
        </w:r>
      </w:hyperlink>
    </w:p>
    <w:p w14:paraId="533E6D73" w14:textId="2F572FD1" w:rsidR="00694588" w:rsidRPr="00694588" w:rsidRDefault="00694588" w:rsidP="00694588">
      <w:pPr>
        <w:pStyle w:val="Apa"/>
        <w:ind w:left="2124"/>
        <w:rPr>
          <w:lang w:val="en-CA"/>
        </w:rPr>
      </w:pPr>
      <w:r w:rsidRPr="00694588">
        <w:rPr>
          <w:lang w:val="en-CA"/>
        </w:rPr>
        <w:t>UNESCO. (2023). The role of digital technologies in 21st century learning.</w:t>
      </w:r>
    </w:p>
    <w:p w14:paraId="1BD044E9" w14:textId="3E2952ED" w:rsidR="00694588" w:rsidRDefault="00694588" w:rsidP="00694588">
      <w:pPr>
        <w:pStyle w:val="Apa"/>
        <w:rPr>
          <w:lang w:val="en-CA"/>
        </w:rPr>
      </w:pPr>
      <w:r w:rsidRPr="00694588">
        <w:rPr>
          <w:lang w:val="en-CA"/>
        </w:rPr>
        <w:t xml:space="preserve">     </w:t>
      </w:r>
      <w:hyperlink r:id="rId33" w:history="1">
        <w:r w:rsidRPr="009C6485">
          <w:rPr>
            <w:rStyle w:val="Hipervnculo"/>
            <w:lang w:val="en-CA"/>
          </w:rPr>
          <w:t>https://unesdoc.unesco.org/ark:/48223/pf0000386981_eng</w:t>
        </w:r>
      </w:hyperlink>
    </w:p>
    <w:p w14:paraId="6A2752AA" w14:textId="77777777" w:rsidR="00694588" w:rsidRPr="00694588" w:rsidRDefault="00694588" w:rsidP="00694588">
      <w:pPr>
        <w:pStyle w:val="Apa"/>
        <w:rPr>
          <w:lang w:val="en-CA"/>
        </w:rPr>
      </w:pPr>
      <w:r w:rsidRPr="00694588">
        <w:rPr>
          <w:lang w:val="en-CA"/>
        </w:rPr>
        <w:t xml:space="preserve">UNESCO. (2023). Guidance for generative AI in education and research. </w:t>
      </w:r>
    </w:p>
    <w:p w14:paraId="45DA18E1" w14:textId="28E1A06E" w:rsidR="00694588" w:rsidRDefault="00694588" w:rsidP="00694588">
      <w:pPr>
        <w:pStyle w:val="Apa"/>
        <w:rPr>
          <w:lang w:val="en-CA"/>
        </w:rPr>
      </w:pPr>
      <w:r w:rsidRPr="00694588">
        <w:rPr>
          <w:lang w:val="en-CA"/>
        </w:rPr>
        <w:t xml:space="preserve">     </w:t>
      </w:r>
      <w:hyperlink r:id="rId34" w:history="1">
        <w:r w:rsidRPr="009C6485">
          <w:rPr>
            <w:rStyle w:val="Hipervnculo"/>
            <w:lang w:val="en-CA"/>
          </w:rPr>
          <w:t>https://unesdoc.unesco.org/ark:/48223/pf0000386693</w:t>
        </w:r>
      </w:hyperlink>
    </w:p>
    <w:p w14:paraId="42577865" w14:textId="67F388ED" w:rsidR="00694588" w:rsidRPr="004B1650" w:rsidRDefault="00694588" w:rsidP="00694588">
      <w:pPr>
        <w:pStyle w:val="Apa"/>
      </w:pPr>
      <w:r w:rsidRPr="004B1650">
        <w:t>Unión Europea (2025).</w:t>
      </w:r>
      <w:r>
        <w:t xml:space="preserve"> </w:t>
      </w:r>
      <w:r w:rsidRPr="00694588">
        <w:t>Reglamento General de Protección de Datos</w:t>
      </w:r>
      <w:r>
        <w:t>(</w:t>
      </w:r>
      <w:r w:rsidRPr="004B1650">
        <w:t>G</w:t>
      </w:r>
      <w:r>
        <w:t>D</w:t>
      </w:r>
      <w:r w:rsidRPr="004B1650">
        <w:t>P</w:t>
      </w:r>
      <w:r>
        <w:t>R).</w:t>
      </w:r>
    </w:p>
    <w:p w14:paraId="241A0393" w14:textId="46ECD47A" w:rsidR="00694588" w:rsidRDefault="00A62CD4" w:rsidP="00694588">
      <w:pPr>
        <w:pStyle w:val="Apa"/>
        <w:rPr>
          <w:lang w:val="es-CO"/>
        </w:rPr>
      </w:pPr>
      <w:hyperlink r:id="rId35" w:history="1">
        <w:r w:rsidR="00694588" w:rsidRPr="009C6485">
          <w:rPr>
            <w:rStyle w:val="Hipervnculo"/>
            <w:lang w:val="es-CO"/>
          </w:rPr>
          <w:t>https://europa.eu/youreurope/business/dealing-with-customers/data-protection/data-protection-gdpr/index_es.html</w:t>
        </w:r>
      </w:hyperlink>
    </w:p>
    <w:p w14:paraId="4327102A" w14:textId="215C800F" w:rsidR="00694588" w:rsidRDefault="00694588" w:rsidP="00694588">
      <w:pPr>
        <w:pStyle w:val="Apa"/>
        <w:rPr>
          <w:lang w:val="en-CA"/>
        </w:rPr>
      </w:pPr>
      <w:r w:rsidRPr="00694588">
        <w:rPr>
          <w:lang w:val="en-CA"/>
        </w:rPr>
        <w:t>Vuorikari, R., Kluzer, S., &amp; Punie, Y. (2022). DigComp 2.2: The Digital</w:t>
      </w:r>
      <w:r>
        <w:rPr>
          <w:lang w:val="en-CA"/>
        </w:rPr>
        <w:t xml:space="preserve"> </w:t>
      </w:r>
      <w:r w:rsidRPr="00694588">
        <w:rPr>
          <w:lang w:val="en-CA"/>
        </w:rPr>
        <w:t xml:space="preserve">Competence Framework for Citizens - With new examples of </w:t>
      </w:r>
      <w:r>
        <w:rPr>
          <w:lang w:val="en-CA"/>
        </w:rPr>
        <w:t xml:space="preserve"> </w:t>
      </w:r>
      <w:r w:rsidRPr="00694588">
        <w:rPr>
          <w:lang w:val="en-CA"/>
        </w:rPr>
        <w:t xml:space="preserve">knowledge, skills and attitudes. Publications Office of the </w:t>
      </w:r>
      <w:r>
        <w:rPr>
          <w:lang w:val="en-CA"/>
        </w:rPr>
        <w:t xml:space="preserve"> </w:t>
      </w:r>
      <w:r w:rsidRPr="00694588">
        <w:rPr>
          <w:lang w:val="en-CA"/>
        </w:rPr>
        <w:t xml:space="preserve">European Union. </w:t>
      </w:r>
    </w:p>
    <w:p w14:paraId="60479753" w14:textId="34A9A5DD" w:rsidR="00694588" w:rsidRPr="00694588" w:rsidRDefault="00A62CD4" w:rsidP="00694588">
      <w:pPr>
        <w:pStyle w:val="Apa"/>
        <w:rPr>
          <w:lang w:val="en-CA"/>
        </w:rPr>
      </w:pPr>
      <w:hyperlink r:id="rId36" w:history="1">
        <w:r w:rsidR="00694588" w:rsidRPr="009C6485">
          <w:rPr>
            <w:rStyle w:val="Hipervnculo"/>
            <w:lang w:val="en-CA"/>
          </w:rPr>
          <w:t>https://doi.org/10.2760/115376</w:t>
        </w:r>
      </w:hyperlink>
    </w:p>
    <w:p w14:paraId="5CE664FF" w14:textId="3070D2EB" w:rsidR="00232364" w:rsidRPr="00694588" w:rsidRDefault="00232364" w:rsidP="00694588">
      <w:pPr>
        <w:pStyle w:val="Apa"/>
        <w:rPr>
          <w:lang w:val="en-CA"/>
        </w:rPr>
      </w:pPr>
    </w:p>
    <w:p w14:paraId="63A77C26" w14:textId="28D5E7F4" w:rsidR="00260349" w:rsidRPr="00694588" w:rsidRDefault="00260349" w:rsidP="00694588">
      <w:pPr>
        <w:pStyle w:val="Apa"/>
        <w:rPr>
          <w:rStyle w:val="Hipervnculo"/>
          <w:color w:val="000000" w:themeColor="text1"/>
          <w:u w:val="none"/>
          <w:lang w:val="en-CA"/>
        </w:rPr>
      </w:pPr>
    </w:p>
    <w:p w14:paraId="55309B67" w14:textId="77777777" w:rsidR="005A6BC5" w:rsidRPr="00694588" w:rsidRDefault="005A6BC5" w:rsidP="00694588">
      <w:pPr>
        <w:pStyle w:val="Apa"/>
        <w:rPr>
          <w:lang w:val="en-CA"/>
        </w:rPr>
      </w:pPr>
    </w:p>
    <w:p w14:paraId="0212CA6F" w14:textId="77777777" w:rsidR="005A6BC5" w:rsidRPr="00694588" w:rsidRDefault="005A6BC5" w:rsidP="56886A0F">
      <w:pPr>
        <w:jc w:val="center"/>
        <w:rPr>
          <w:rFonts w:ascii="Times New Roman" w:hAnsi="Times New Roman" w:cs="Times New Roman"/>
          <w:sz w:val="24"/>
          <w:szCs w:val="24"/>
          <w:lang w:val="en-CA"/>
        </w:rPr>
      </w:pPr>
    </w:p>
    <w:p w14:paraId="6C6116C2" w14:textId="53CFC5BF" w:rsidR="56886A0F" w:rsidRPr="00694588" w:rsidRDefault="56886A0F" w:rsidP="56886A0F">
      <w:pPr>
        <w:jc w:val="center"/>
        <w:rPr>
          <w:rFonts w:ascii="Times New Roman" w:hAnsi="Times New Roman" w:cs="Times New Roman"/>
          <w:sz w:val="24"/>
          <w:szCs w:val="24"/>
          <w:lang w:val="en-CA"/>
        </w:rPr>
      </w:pPr>
    </w:p>
    <w:p w14:paraId="1D83C197" w14:textId="77777777" w:rsidR="007B02CF" w:rsidRPr="004B1650" w:rsidRDefault="007B02CF" w:rsidP="56886A0F">
      <w:pPr>
        <w:jc w:val="center"/>
        <w:rPr>
          <w:rFonts w:ascii="Times New Roman" w:hAnsi="Times New Roman" w:cs="Times New Roman"/>
          <w:sz w:val="24"/>
          <w:szCs w:val="24"/>
        </w:rPr>
      </w:pPr>
    </w:p>
    <w:p w14:paraId="75EFF161" w14:textId="77777777" w:rsidR="008D128A" w:rsidRPr="004B1650" w:rsidRDefault="008D128A" w:rsidP="00232364">
      <w:pPr>
        <w:jc w:val="center"/>
        <w:rPr>
          <w:rStyle w:val="Hipervnculo"/>
          <w:rFonts w:ascii="Times New Roman" w:hAnsi="Times New Roman" w:cs="Times New Roman"/>
          <w:sz w:val="24"/>
          <w:szCs w:val="24"/>
        </w:rPr>
      </w:pPr>
    </w:p>
    <w:p w14:paraId="5ED72A39" w14:textId="1DA73352" w:rsidR="56886A0F" w:rsidRPr="004B1650" w:rsidRDefault="56886A0F" w:rsidP="00694588">
      <w:pPr>
        <w:pStyle w:val="Apa"/>
      </w:pPr>
    </w:p>
    <w:p w14:paraId="443520E0" w14:textId="77777777" w:rsidR="008D128A" w:rsidRPr="004B1650" w:rsidRDefault="008D128A" w:rsidP="00694588">
      <w:pPr>
        <w:pStyle w:val="Apa"/>
      </w:pPr>
    </w:p>
    <w:p w14:paraId="453B1B66" w14:textId="77777777" w:rsidR="006A4143" w:rsidRPr="004B1650" w:rsidRDefault="006A4143" w:rsidP="00694588">
      <w:pPr>
        <w:pStyle w:val="Apa"/>
      </w:pPr>
    </w:p>
    <w:p w14:paraId="586FA119" w14:textId="6AED98A6" w:rsidR="68C2861D" w:rsidRPr="006C2BC5" w:rsidRDefault="68C2861D" w:rsidP="79B691E0">
      <w:pPr>
        <w:jc w:val="center"/>
        <w:rPr>
          <w:rFonts w:ascii="Times New Roman" w:hAnsi="Times New Roman" w:cs="Times New Roman"/>
          <w:sz w:val="24"/>
          <w:szCs w:val="24"/>
        </w:rPr>
      </w:pPr>
    </w:p>
    <w:sectPr w:rsidR="68C2861D" w:rsidRPr="006C2BC5" w:rsidSect="006C2BC5">
      <w:pgSz w:w="12240" w:h="15840"/>
      <w:pgMar w:top="1418" w:right="1701"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D7C2C2" w14:textId="77777777" w:rsidR="008A312F" w:rsidRDefault="008A312F" w:rsidP="000229C7">
      <w:pPr>
        <w:spacing w:after="0" w:line="240" w:lineRule="auto"/>
      </w:pPr>
      <w:r>
        <w:separator/>
      </w:r>
    </w:p>
  </w:endnote>
  <w:endnote w:type="continuationSeparator" w:id="0">
    <w:p w14:paraId="00396063" w14:textId="77777777" w:rsidR="008A312F" w:rsidRDefault="008A312F" w:rsidP="000229C7">
      <w:pPr>
        <w:spacing w:after="0" w:line="240" w:lineRule="auto"/>
      </w:pPr>
      <w:r>
        <w:continuationSeparator/>
      </w:r>
    </w:p>
  </w:endnote>
  <w:endnote w:type="continuationNotice" w:id="1">
    <w:p w14:paraId="31D71771" w14:textId="77777777" w:rsidR="008A312F" w:rsidRDefault="008A312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074106"/>
      <w:showingPlcHdr/>
      <w:docPartObj>
        <w:docPartGallery w:val="Page Numbers (Bottom of Page)"/>
        <w:docPartUnique/>
      </w:docPartObj>
    </w:sdtPr>
    <w:sdtContent>
      <w:p w14:paraId="038A7D7B" w14:textId="35F3B3F4" w:rsidR="001A7184" w:rsidRDefault="0859874C" w:rsidP="0859874C">
        <w:pPr>
          <w:pStyle w:val="Piedepgina"/>
          <w:jc w:val="right"/>
          <w:rPr>
            <w:lang w:val="es-ES"/>
          </w:rPr>
        </w:pPr>
        <w:r>
          <w:t xml:space="preserve">     </w:t>
        </w:r>
      </w:p>
    </w:sdtContent>
  </w:sdt>
  <w:p w14:paraId="72FC9340" w14:textId="77777777" w:rsidR="001A7184" w:rsidRDefault="001A718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8769AA" w14:textId="77777777" w:rsidR="008A312F" w:rsidRDefault="008A312F" w:rsidP="000229C7">
      <w:pPr>
        <w:spacing w:after="0" w:line="240" w:lineRule="auto"/>
      </w:pPr>
      <w:r>
        <w:separator/>
      </w:r>
    </w:p>
  </w:footnote>
  <w:footnote w:type="continuationSeparator" w:id="0">
    <w:p w14:paraId="49892AA7" w14:textId="77777777" w:rsidR="008A312F" w:rsidRDefault="008A312F" w:rsidP="000229C7">
      <w:pPr>
        <w:spacing w:after="0" w:line="240" w:lineRule="auto"/>
      </w:pPr>
      <w:r>
        <w:continuationSeparator/>
      </w:r>
    </w:p>
  </w:footnote>
  <w:footnote w:type="continuationNotice" w:id="1">
    <w:p w14:paraId="6E6C202C" w14:textId="77777777" w:rsidR="008A312F" w:rsidRDefault="008A312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94358462"/>
      <w:docPartObj>
        <w:docPartGallery w:val="Page Numbers (Top of Page)"/>
        <w:docPartUnique/>
      </w:docPartObj>
    </w:sdtPr>
    <w:sdtContent>
      <w:p w14:paraId="600FDD57" w14:textId="3021DF81" w:rsidR="006C2BC5" w:rsidRDefault="006C2BC5">
        <w:pPr>
          <w:pStyle w:val="Encabezado"/>
          <w:jc w:val="right"/>
        </w:pPr>
        <w:r>
          <w:t xml:space="preserve"> </w:t>
        </w:r>
        <w:r>
          <w:fldChar w:fldCharType="begin"/>
        </w:r>
        <w:r>
          <w:instrText>PAGE   \* MERGEFORMAT</w:instrText>
        </w:r>
        <w:r>
          <w:fldChar w:fldCharType="separate"/>
        </w:r>
        <w:r>
          <w:rPr>
            <w:lang w:val="es-ES"/>
          </w:rPr>
          <w:t>2</w:t>
        </w:r>
        <w:r>
          <w:fldChar w:fldCharType="end"/>
        </w:r>
      </w:p>
    </w:sdtContent>
  </w:sdt>
  <w:p w14:paraId="40486122" w14:textId="5A60BEDF" w:rsidR="0859874C" w:rsidRDefault="0859874C" w:rsidP="0859874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7386027"/>
      <w:docPartObj>
        <w:docPartGallery w:val="Page Numbers (Top of Page)"/>
        <w:docPartUnique/>
      </w:docPartObj>
    </w:sdtPr>
    <w:sdtContent>
      <w:p w14:paraId="2CDC04C8" w14:textId="4A433199" w:rsidR="006C2BC5" w:rsidRDefault="006C2BC5">
        <w:pPr>
          <w:pStyle w:val="Encabezado"/>
          <w:jc w:val="right"/>
        </w:pPr>
        <w:r>
          <w:fldChar w:fldCharType="begin"/>
        </w:r>
        <w:r>
          <w:instrText>PAGE   \* MERGEFORMAT</w:instrText>
        </w:r>
        <w:r>
          <w:fldChar w:fldCharType="separate"/>
        </w:r>
        <w:r>
          <w:rPr>
            <w:lang w:val="es-ES"/>
          </w:rPr>
          <w:t>2</w:t>
        </w:r>
        <w:r>
          <w:fldChar w:fldCharType="end"/>
        </w:r>
      </w:p>
    </w:sdtContent>
  </w:sdt>
  <w:p w14:paraId="44A05B42" w14:textId="77777777" w:rsidR="006C2BC5" w:rsidRDefault="006C2B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F0F9C"/>
    <w:multiLevelType w:val="multilevel"/>
    <w:tmpl w:val="FD22CF5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2126A57"/>
    <w:multiLevelType w:val="hybridMultilevel"/>
    <w:tmpl w:val="357402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439A531"/>
    <w:multiLevelType w:val="hybridMultilevel"/>
    <w:tmpl w:val="668A4834"/>
    <w:lvl w:ilvl="0" w:tplc="73982A84">
      <w:start w:val="1"/>
      <w:numFmt w:val="decimal"/>
      <w:lvlText w:val="%1."/>
      <w:lvlJc w:val="left"/>
      <w:pPr>
        <w:ind w:left="720" w:hanging="360"/>
      </w:pPr>
    </w:lvl>
    <w:lvl w:ilvl="1" w:tplc="72A8051E">
      <w:start w:val="1"/>
      <w:numFmt w:val="lowerLetter"/>
      <w:lvlText w:val="%2."/>
      <w:lvlJc w:val="left"/>
      <w:pPr>
        <w:ind w:left="1440" w:hanging="360"/>
      </w:pPr>
    </w:lvl>
    <w:lvl w:ilvl="2" w:tplc="BC361922">
      <w:start w:val="1"/>
      <w:numFmt w:val="lowerRoman"/>
      <w:lvlText w:val="%3."/>
      <w:lvlJc w:val="right"/>
      <w:pPr>
        <w:ind w:left="2160" w:hanging="180"/>
      </w:pPr>
    </w:lvl>
    <w:lvl w:ilvl="3" w:tplc="8536F9AC">
      <w:start w:val="1"/>
      <w:numFmt w:val="decimal"/>
      <w:lvlText w:val="%4."/>
      <w:lvlJc w:val="left"/>
      <w:pPr>
        <w:ind w:left="2880" w:hanging="360"/>
      </w:pPr>
    </w:lvl>
    <w:lvl w:ilvl="4" w:tplc="D49E6BA6">
      <w:start w:val="1"/>
      <w:numFmt w:val="lowerLetter"/>
      <w:lvlText w:val="%5."/>
      <w:lvlJc w:val="left"/>
      <w:pPr>
        <w:ind w:left="3600" w:hanging="360"/>
      </w:pPr>
    </w:lvl>
    <w:lvl w:ilvl="5" w:tplc="15EA1B92">
      <w:start w:val="1"/>
      <w:numFmt w:val="lowerRoman"/>
      <w:lvlText w:val="%6."/>
      <w:lvlJc w:val="right"/>
      <w:pPr>
        <w:ind w:left="4320" w:hanging="180"/>
      </w:pPr>
    </w:lvl>
    <w:lvl w:ilvl="6" w:tplc="F68637B6">
      <w:start w:val="1"/>
      <w:numFmt w:val="decimal"/>
      <w:lvlText w:val="%7."/>
      <w:lvlJc w:val="left"/>
      <w:pPr>
        <w:ind w:left="5040" w:hanging="360"/>
      </w:pPr>
    </w:lvl>
    <w:lvl w:ilvl="7" w:tplc="92DCA3F4">
      <w:start w:val="1"/>
      <w:numFmt w:val="lowerLetter"/>
      <w:lvlText w:val="%8."/>
      <w:lvlJc w:val="left"/>
      <w:pPr>
        <w:ind w:left="5760" w:hanging="360"/>
      </w:pPr>
    </w:lvl>
    <w:lvl w:ilvl="8" w:tplc="79843296">
      <w:start w:val="1"/>
      <w:numFmt w:val="lowerRoman"/>
      <w:lvlText w:val="%9."/>
      <w:lvlJc w:val="right"/>
      <w:pPr>
        <w:ind w:left="6480" w:hanging="180"/>
      </w:pPr>
    </w:lvl>
  </w:abstractNum>
  <w:abstractNum w:abstractNumId="3" w15:restartNumberingAfterBreak="0">
    <w:nsid w:val="1DFB69FF"/>
    <w:multiLevelType w:val="hybridMultilevel"/>
    <w:tmpl w:val="62C225EA"/>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BA126E"/>
    <w:multiLevelType w:val="hybridMultilevel"/>
    <w:tmpl w:val="8E24713C"/>
    <w:lvl w:ilvl="0" w:tplc="A9525DF6">
      <w:start w:val="1"/>
      <w:numFmt w:val="bullet"/>
      <w:lvlText w:val=""/>
      <w:lvlJc w:val="left"/>
      <w:pPr>
        <w:ind w:left="720" w:hanging="360"/>
      </w:pPr>
      <w:rPr>
        <w:rFonts w:ascii="Symbol" w:hAnsi="Symbol" w:hint="default"/>
      </w:rPr>
    </w:lvl>
    <w:lvl w:ilvl="1" w:tplc="0B56300E">
      <w:start w:val="1"/>
      <w:numFmt w:val="bullet"/>
      <w:lvlText w:val="o"/>
      <w:lvlJc w:val="left"/>
      <w:pPr>
        <w:ind w:left="1440" w:hanging="360"/>
      </w:pPr>
      <w:rPr>
        <w:rFonts w:ascii="Courier New" w:hAnsi="Courier New" w:hint="default"/>
      </w:rPr>
    </w:lvl>
    <w:lvl w:ilvl="2" w:tplc="08B8EF4E">
      <w:start w:val="1"/>
      <w:numFmt w:val="bullet"/>
      <w:lvlText w:val=""/>
      <w:lvlJc w:val="left"/>
      <w:pPr>
        <w:ind w:left="2160" w:hanging="360"/>
      </w:pPr>
      <w:rPr>
        <w:rFonts w:ascii="Wingdings" w:hAnsi="Wingdings" w:hint="default"/>
      </w:rPr>
    </w:lvl>
    <w:lvl w:ilvl="3" w:tplc="0776B9D8">
      <w:start w:val="1"/>
      <w:numFmt w:val="bullet"/>
      <w:lvlText w:val=""/>
      <w:lvlJc w:val="left"/>
      <w:pPr>
        <w:ind w:left="2880" w:hanging="360"/>
      </w:pPr>
      <w:rPr>
        <w:rFonts w:ascii="Symbol" w:hAnsi="Symbol" w:hint="default"/>
      </w:rPr>
    </w:lvl>
    <w:lvl w:ilvl="4" w:tplc="1AFECD0C">
      <w:start w:val="1"/>
      <w:numFmt w:val="bullet"/>
      <w:lvlText w:val="o"/>
      <w:lvlJc w:val="left"/>
      <w:pPr>
        <w:ind w:left="3600" w:hanging="360"/>
      </w:pPr>
      <w:rPr>
        <w:rFonts w:ascii="Courier New" w:hAnsi="Courier New" w:hint="default"/>
      </w:rPr>
    </w:lvl>
    <w:lvl w:ilvl="5" w:tplc="C44E799A">
      <w:start w:val="1"/>
      <w:numFmt w:val="bullet"/>
      <w:lvlText w:val=""/>
      <w:lvlJc w:val="left"/>
      <w:pPr>
        <w:ind w:left="4320" w:hanging="360"/>
      </w:pPr>
      <w:rPr>
        <w:rFonts w:ascii="Wingdings" w:hAnsi="Wingdings" w:hint="default"/>
      </w:rPr>
    </w:lvl>
    <w:lvl w:ilvl="6" w:tplc="988CC8E4">
      <w:start w:val="1"/>
      <w:numFmt w:val="bullet"/>
      <w:lvlText w:val=""/>
      <w:lvlJc w:val="left"/>
      <w:pPr>
        <w:ind w:left="5040" w:hanging="360"/>
      </w:pPr>
      <w:rPr>
        <w:rFonts w:ascii="Symbol" w:hAnsi="Symbol" w:hint="default"/>
      </w:rPr>
    </w:lvl>
    <w:lvl w:ilvl="7" w:tplc="5B960CD8">
      <w:start w:val="1"/>
      <w:numFmt w:val="bullet"/>
      <w:lvlText w:val="o"/>
      <w:lvlJc w:val="left"/>
      <w:pPr>
        <w:ind w:left="5760" w:hanging="360"/>
      </w:pPr>
      <w:rPr>
        <w:rFonts w:ascii="Courier New" w:hAnsi="Courier New" w:hint="default"/>
      </w:rPr>
    </w:lvl>
    <w:lvl w:ilvl="8" w:tplc="016CC964">
      <w:start w:val="1"/>
      <w:numFmt w:val="bullet"/>
      <w:lvlText w:val=""/>
      <w:lvlJc w:val="left"/>
      <w:pPr>
        <w:ind w:left="6480" w:hanging="360"/>
      </w:pPr>
      <w:rPr>
        <w:rFonts w:ascii="Wingdings" w:hAnsi="Wingdings" w:hint="default"/>
      </w:rPr>
    </w:lvl>
  </w:abstractNum>
  <w:abstractNum w:abstractNumId="5" w15:restartNumberingAfterBreak="0">
    <w:nsid w:val="1EFA06B4"/>
    <w:multiLevelType w:val="hybridMultilevel"/>
    <w:tmpl w:val="1D34ACB4"/>
    <w:lvl w:ilvl="0" w:tplc="08C265C8">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035E0B8"/>
    <w:multiLevelType w:val="hybridMultilevel"/>
    <w:tmpl w:val="869230F8"/>
    <w:lvl w:ilvl="0" w:tplc="EB8E2E02">
      <w:start w:val="1"/>
      <w:numFmt w:val="bullet"/>
      <w:lvlText w:val="-"/>
      <w:lvlJc w:val="left"/>
      <w:pPr>
        <w:ind w:left="720" w:hanging="360"/>
      </w:pPr>
      <w:rPr>
        <w:rFonts w:ascii="Aptos" w:hAnsi="Aptos" w:hint="default"/>
      </w:rPr>
    </w:lvl>
    <w:lvl w:ilvl="1" w:tplc="49EE7FE2">
      <w:start w:val="1"/>
      <w:numFmt w:val="bullet"/>
      <w:lvlText w:val="o"/>
      <w:lvlJc w:val="left"/>
      <w:pPr>
        <w:ind w:left="1440" w:hanging="360"/>
      </w:pPr>
      <w:rPr>
        <w:rFonts w:ascii="Courier New" w:hAnsi="Courier New" w:hint="default"/>
      </w:rPr>
    </w:lvl>
    <w:lvl w:ilvl="2" w:tplc="9C3A0CEC">
      <w:start w:val="1"/>
      <w:numFmt w:val="bullet"/>
      <w:lvlText w:val=""/>
      <w:lvlJc w:val="left"/>
      <w:pPr>
        <w:ind w:left="2160" w:hanging="360"/>
      </w:pPr>
      <w:rPr>
        <w:rFonts w:ascii="Wingdings" w:hAnsi="Wingdings" w:hint="default"/>
      </w:rPr>
    </w:lvl>
    <w:lvl w:ilvl="3" w:tplc="05362614">
      <w:start w:val="1"/>
      <w:numFmt w:val="bullet"/>
      <w:lvlText w:val=""/>
      <w:lvlJc w:val="left"/>
      <w:pPr>
        <w:ind w:left="2880" w:hanging="360"/>
      </w:pPr>
      <w:rPr>
        <w:rFonts w:ascii="Symbol" w:hAnsi="Symbol" w:hint="default"/>
      </w:rPr>
    </w:lvl>
    <w:lvl w:ilvl="4" w:tplc="599ABE86">
      <w:start w:val="1"/>
      <w:numFmt w:val="bullet"/>
      <w:lvlText w:val="o"/>
      <w:lvlJc w:val="left"/>
      <w:pPr>
        <w:ind w:left="3600" w:hanging="360"/>
      </w:pPr>
      <w:rPr>
        <w:rFonts w:ascii="Courier New" w:hAnsi="Courier New" w:hint="default"/>
      </w:rPr>
    </w:lvl>
    <w:lvl w:ilvl="5" w:tplc="AD787D32">
      <w:start w:val="1"/>
      <w:numFmt w:val="bullet"/>
      <w:lvlText w:val=""/>
      <w:lvlJc w:val="left"/>
      <w:pPr>
        <w:ind w:left="4320" w:hanging="360"/>
      </w:pPr>
      <w:rPr>
        <w:rFonts w:ascii="Wingdings" w:hAnsi="Wingdings" w:hint="default"/>
      </w:rPr>
    </w:lvl>
    <w:lvl w:ilvl="6" w:tplc="8CC83DEA">
      <w:start w:val="1"/>
      <w:numFmt w:val="bullet"/>
      <w:lvlText w:val=""/>
      <w:lvlJc w:val="left"/>
      <w:pPr>
        <w:ind w:left="5040" w:hanging="360"/>
      </w:pPr>
      <w:rPr>
        <w:rFonts w:ascii="Symbol" w:hAnsi="Symbol" w:hint="default"/>
      </w:rPr>
    </w:lvl>
    <w:lvl w:ilvl="7" w:tplc="BB461DA2">
      <w:start w:val="1"/>
      <w:numFmt w:val="bullet"/>
      <w:lvlText w:val="o"/>
      <w:lvlJc w:val="left"/>
      <w:pPr>
        <w:ind w:left="5760" w:hanging="360"/>
      </w:pPr>
      <w:rPr>
        <w:rFonts w:ascii="Courier New" w:hAnsi="Courier New" w:hint="default"/>
      </w:rPr>
    </w:lvl>
    <w:lvl w:ilvl="8" w:tplc="12D03D64">
      <w:start w:val="1"/>
      <w:numFmt w:val="bullet"/>
      <w:lvlText w:val=""/>
      <w:lvlJc w:val="left"/>
      <w:pPr>
        <w:ind w:left="6480" w:hanging="360"/>
      </w:pPr>
      <w:rPr>
        <w:rFonts w:ascii="Wingdings" w:hAnsi="Wingdings" w:hint="default"/>
      </w:rPr>
    </w:lvl>
  </w:abstractNum>
  <w:abstractNum w:abstractNumId="7" w15:restartNumberingAfterBreak="0">
    <w:nsid w:val="3ABA3547"/>
    <w:multiLevelType w:val="hybridMultilevel"/>
    <w:tmpl w:val="D912FF7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DA354A9"/>
    <w:multiLevelType w:val="multilevel"/>
    <w:tmpl w:val="5554C7B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DB57AD3"/>
    <w:multiLevelType w:val="hybridMultilevel"/>
    <w:tmpl w:val="D56AC7B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EE31152"/>
    <w:multiLevelType w:val="hybridMultilevel"/>
    <w:tmpl w:val="2DB27C28"/>
    <w:lvl w:ilvl="0" w:tplc="7940F72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7F21D29"/>
    <w:multiLevelType w:val="multilevel"/>
    <w:tmpl w:val="D24A07F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589E7BC0"/>
    <w:multiLevelType w:val="hybridMultilevel"/>
    <w:tmpl w:val="7FA44D1A"/>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35F7621"/>
    <w:multiLevelType w:val="multilevel"/>
    <w:tmpl w:val="AFE8C23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76979B02"/>
    <w:multiLevelType w:val="hybridMultilevel"/>
    <w:tmpl w:val="26888AC4"/>
    <w:lvl w:ilvl="0" w:tplc="E55804D0">
      <w:start w:val="1"/>
      <w:numFmt w:val="bullet"/>
      <w:lvlText w:val="-"/>
      <w:lvlJc w:val="left"/>
      <w:pPr>
        <w:ind w:left="720" w:hanging="360"/>
      </w:pPr>
      <w:rPr>
        <w:rFonts w:ascii="Aptos" w:hAnsi="Aptos" w:hint="default"/>
      </w:rPr>
    </w:lvl>
    <w:lvl w:ilvl="1" w:tplc="DD9E8C98">
      <w:start w:val="1"/>
      <w:numFmt w:val="bullet"/>
      <w:lvlText w:val="o"/>
      <w:lvlJc w:val="left"/>
      <w:pPr>
        <w:ind w:left="1440" w:hanging="360"/>
      </w:pPr>
      <w:rPr>
        <w:rFonts w:ascii="Courier New" w:hAnsi="Courier New" w:hint="default"/>
      </w:rPr>
    </w:lvl>
    <w:lvl w:ilvl="2" w:tplc="43CA2DD0">
      <w:start w:val="1"/>
      <w:numFmt w:val="bullet"/>
      <w:lvlText w:val=""/>
      <w:lvlJc w:val="left"/>
      <w:pPr>
        <w:ind w:left="2160" w:hanging="360"/>
      </w:pPr>
      <w:rPr>
        <w:rFonts w:ascii="Wingdings" w:hAnsi="Wingdings" w:hint="default"/>
      </w:rPr>
    </w:lvl>
    <w:lvl w:ilvl="3" w:tplc="0318307C">
      <w:start w:val="1"/>
      <w:numFmt w:val="bullet"/>
      <w:lvlText w:val=""/>
      <w:lvlJc w:val="left"/>
      <w:pPr>
        <w:ind w:left="2880" w:hanging="360"/>
      </w:pPr>
      <w:rPr>
        <w:rFonts w:ascii="Symbol" w:hAnsi="Symbol" w:hint="default"/>
      </w:rPr>
    </w:lvl>
    <w:lvl w:ilvl="4" w:tplc="4CD8571E">
      <w:start w:val="1"/>
      <w:numFmt w:val="bullet"/>
      <w:lvlText w:val="o"/>
      <w:lvlJc w:val="left"/>
      <w:pPr>
        <w:ind w:left="3600" w:hanging="360"/>
      </w:pPr>
      <w:rPr>
        <w:rFonts w:ascii="Courier New" w:hAnsi="Courier New" w:hint="default"/>
      </w:rPr>
    </w:lvl>
    <w:lvl w:ilvl="5" w:tplc="A914F926">
      <w:start w:val="1"/>
      <w:numFmt w:val="bullet"/>
      <w:lvlText w:val=""/>
      <w:lvlJc w:val="left"/>
      <w:pPr>
        <w:ind w:left="4320" w:hanging="360"/>
      </w:pPr>
      <w:rPr>
        <w:rFonts w:ascii="Wingdings" w:hAnsi="Wingdings" w:hint="default"/>
      </w:rPr>
    </w:lvl>
    <w:lvl w:ilvl="6" w:tplc="BC6061D2">
      <w:start w:val="1"/>
      <w:numFmt w:val="bullet"/>
      <w:lvlText w:val=""/>
      <w:lvlJc w:val="left"/>
      <w:pPr>
        <w:ind w:left="5040" w:hanging="360"/>
      </w:pPr>
      <w:rPr>
        <w:rFonts w:ascii="Symbol" w:hAnsi="Symbol" w:hint="default"/>
      </w:rPr>
    </w:lvl>
    <w:lvl w:ilvl="7" w:tplc="130641E4">
      <w:start w:val="1"/>
      <w:numFmt w:val="bullet"/>
      <w:lvlText w:val="o"/>
      <w:lvlJc w:val="left"/>
      <w:pPr>
        <w:ind w:left="5760" w:hanging="360"/>
      </w:pPr>
      <w:rPr>
        <w:rFonts w:ascii="Courier New" w:hAnsi="Courier New" w:hint="default"/>
      </w:rPr>
    </w:lvl>
    <w:lvl w:ilvl="8" w:tplc="192E3946">
      <w:start w:val="1"/>
      <w:numFmt w:val="bullet"/>
      <w:lvlText w:val=""/>
      <w:lvlJc w:val="left"/>
      <w:pPr>
        <w:ind w:left="6480" w:hanging="360"/>
      </w:pPr>
      <w:rPr>
        <w:rFonts w:ascii="Wingdings" w:hAnsi="Wingdings" w:hint="default"/>
      </w:rPr>
    </w:lvl>
  </w:abstractNum>
  <w:num w:numId="1" w16cid:durableId="760370672">
    <w:abstractNumId w:val="2"/>
  </w:num>
  <w:num w:numId="2" w16cid:durableId="19093498">
    <w:abstractNumId w:val="14"/>
  </w:num>
  <w:num w:numId="3" w16cid:durableId="1093893025">
    <w:abstractNumId w:val="6"/>
  </w:num>
  <w:num w:numId="4" w16cid:durableId="841819227">
    <w:abstractNumId w:val="4"/>
  </w:num>
  <w:num w:numId="5" w16cid:durableId="1678573945">
    <w:abstractNumId w:val="5"/>
  </w:num>
  <w:num w:numId="6" w16cid:durableId="1813058728">
    <w:abstractNumId w:val="5"/>
  </w:num>
  <w:num w:numId="7" w16cid:durableId="641081807">
    <w:abstractNumId w:val="3"/>
  </w:num>
  <w:num w:numId="8" w16cid:durableId="803817542">
    <w:abstractNumId w:val="13"/>
  </w:num>
  <w:num w:numId="9" w16cid:durableId="801384675">
    <w:abstractNumId w:val="9"/>
  </w:num>
  <w:num w:numId="10" w16cid:durableId="1351105128">
    <w:abstractNumId w:val="1"/>
  </w:num>
  <w:num w:numId="11" w16cid:durableId="896933092">
    <w:abstractNumId w:val="11"/>
  </w:num>
  <w:num w:numId="12" w16cid:durableId="1073696505">
    <w:abstractNumId w:val="7"/>
  </w:num>
  <w:num w:numId="13" w16cid:durableId="571354187">
    <w:abstractNumId w:val="0"/>
  </w:num>
  <w:num w:numId="14" w16cid:durableId="2098675032">
    <w:abstractNumId w:val="8"/>
  </w:num>
  <w:num w:numId="15" w16cid:durableId="1063062919">
    <w:abstractNumId w:val="10"/>
  </w:num>
  <w:num w:numId="16" w16cid:durableId="17560551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0944E8"/>
    <w:rsid w:val="000007FA"/>
    <w:rsid w:val="00012091"/>
    <w:rsid w:val="00017DAF"/>
    <w:rsid w:val="000229C7"/>
    <w:rsid w:val="00046745"/>
    <w:rsid w:val="00075AD4"/>
    <w:rsid w:val="000805DE"/>
    <w:rsid w:val="00082956"/>
    <w:rsid w:val="0009278B"/>
    <w:rsid w:val="000944E8"/>
    <w:rsid w:val="00096307"/>
    <w:rsid w:val="000967FB"/>
    <w:rsid w:val="000A7495"/>
    <w:rsid w:val="000D01CC"/>
    <w:rsid w:val="000D2F64"/>
    <w:rsid w:val="000E5316"/>
    <w:rsid w:val="000F04C2"/>
    <w:rsid w:val="000F127B"/>
    <w:rsid w:val="00100729"/>
    <w:rsid w:val="00112DFE"/>
    <w:rsid w:val="00124A17"/>
    <w:rsid w:val="00126BA1"/>
    <w:rsid w:val="00135613"/>
    <w:rsid w:val="00137560"/>
    <w:rsid w:val="0014115C"/>
    <w:rsid w:val="00144255"/>
    <w:rsid w:val="001509AE"/>
    <w:rsid w:val="00151027"/>
    <w:rsid w:val="001620AD"/>
    <w:rsid w:val="001674CD"/>
    <w:rsid w:val="0016770F"/>
    <w:rsid w:val="00174020"/>
    <w:rsid w:val="00175CDE"/>
    <w:rsid w:val="00176252"/>
    <w:rsid w:val="001A1955"/>
    <w:rsid w:val="001A7184"/>
    <w:rsid w:val="001D5F78"/>
    <w:rsid w:val="001F05BB"/>
    <w:rsid w:val="001F142B"/>
    <w:rsid w:val="00213111"/>
    <w:rsid w:val="002171B2"/>
    <w:rsid w:val="00232364"/>
    <w:rsid w:val="002433DE"/>
    <w:rsid w:val="00260349"/>
    <w:rsid w:val="00270D75"/>
    <w:rsid w:val="00274BA2"/>
    <w:rsid w:val="0028287D"/>
    <w:rsid w:val="00284DA0"/>
    <w:rsid w:val="00284F4C"/>
    <w:rsid w:val="002A0D52"/>
    <w:rsid w:val="002A33E4"/>
    <w:rsid w:val="002A783D"/>
    <w:rsid w:val="002B683D"/>
    <w:rsid w:val="002E1627"/>
    <w:rsid w:val="002E2B50"/>
    <w:rsid w:val="003056DF"/>
    <w:rsid w:val="003467C6"/>
    <w:rsid w:val="00356AFC"/>
    <w:rsid w:val="003813BA"/>
    <w:rsid w:val="003A0977"/>
    <w:rsid w:val="003A2FA1"/>
    <w:rsid w:val="003A512D"/>
    <w:rsid w:val="003B0B14"/>
    <w:rsid w:val="003B3468"/>
    <w:rsid w:val="003B5032"/>
    <w:rsid w:val="003C1B8C"/>
    <w:rsid w:val="003C55CA"/>
    <w:rsid w:val="003E6F12"/>
    <w:rsid w:val="003F4E42"/>
    <w:rsid w:val="00403563"/>
    <w:rsid w:val="004052CF"/>
    <w:rsid w:val="00410258"/>
    <w:rsid w:val="00434CA5"/>
    <w:rsid w:val="00445BAC"/>
    <w:rsid w:val="004465C4"/>
    <w:rsid w:val="004607F3"/>
    <w:rsid w:val="004868F5"/>
    <w:rsid w:val="00491B53"/>
    <w:rsid w:val="00497EA4"/>
    <w:rsid w:val="004B1650"/>
    <w:rsid w:val="004B454D"/>
    <w:rsid w:val="004C17EB"/>
    <w:rsid w:val="004C6C34"/>
    <w:rsid w:val="004C6DFC"/>
    <w:rsid w:val="004D2CF8"/>
    <w:rsid w:val="004D69A5"/>
    <w:rsid w:val="004E13AA"/>
    <w:rsid w:val="004E61E5"/>
    <w:rsid w:val="004F2554"/>
    <w:rsid w:val="004F5B27"/>
    <w:rsid w:val="00507EAB"/>
    <w:rsid w:val="00521F71"/>
    <w:rsid w:val="00526CEB"/>
    <w:rsid w:val="00530E17"/>
    <w:rsid w:val="00536BEA"/>
    <w:rsid w:val="005377C5"/>
    <w:rsid w:val="00542CD6"/>
    <w:rsid w:val="00546D0D"/>
    <w:rsid w:val="00551125"/>
    <w:rsid w:val="005A6BC5"/>
    <w:rsid w:val="005B201F"/>
    <w:rsid w:val="005B5A86"/>
    <w:rsid w:val="005C19AD"/>
    <w:rsid w:val="005C2A47"/>
    <w:rsid w:val="005C3709"/>
    <w:rsid w:val="005D6817"/>
    <w:rsid w:val="005F67DE"/>
    <w:rsid w:val="00601238"/>
    <w:rsid w:val="006069F5"/>
    <w:rsid w:val="00612387"/>
    <w:rsid w:val="00630CFC"/>
    <w:rsid w:val="00667DD3"/>
    <w:rsid w:val="00671731"/>
    <w:rsid w:val="006837D5"/>
    <w:rsid w:val="006908AC"/>
    <w:rsid w:val="00694588"/>
    <w:rsid w:val="006953D6"/>
    <w:rsid w:val="006A0C30"/>
    <w:rsid w:val="006A4143"/>
    <w:rsid w:val="006C2BC5"/>
    <w:rsid w:val="006C3386"/>
    <w:rsid w:val="006D4610"/>
    <w:rsid w:val="006D4C43"/>
    <w:rsid w:val="006D6BE0"/>
    <w:rsid w:val="006E68DC"/>
    <w:rsid w:val="006F2A7F"/>
    <w:rsid w:val="00703FDE"/>
    <w:rsid w:val="00706EAE"/>
    <w:rsid w:val="00707627"/>
    <w:rsid w:val="0071474E"/>
    <w:rsid w:val="00722D70"/>
    <w:rsid w:val="00723A33"/>
    <w:rsid w:val="00730806"/>
    <w:rsid w:val="00754D13"/>
    <w:rsid w:val="007628CE"/>
    <w:rsid w:val="007679C4"/>
    <w:rsid w:val="00770208"/>
    <w:rsid w:val="007B02CF"/>
    <w:rsid w:val="007B0EC6"/>
    <w:rsid w:val="007B3112"/>
    <w:rsid w:val="007C8DCA"/>
    <w:rsid w:val="007D1C2E"/>
    <w:rsid w:val="007F5C24"/>
    <w:rsid w:val="0080214D"/>
    <w:rsid w:val="008042C4"/>
    <w:rsid w:val="00816D43"/>
    <w:rsid w:val="008174C9"/>
    <w:rsid w:val="0083116E"/>
    <w:rsid w:val="00831272"/>
    <w:rsid w:val="008358EE"/>
    <w:rsid w:val="00843A46"/>
    <w:rsid w:val="00843D03"/>
    <w:rsid w:val="00884ED0"/>
    <w:rsid w:val="008A1743"/>
    <w:rsid w:val="008A312F"/>
    <w:rsid w:val="008B2CAF"/>
    <w:rsid w:val="008C0B35"/>
    <w:rsid w:val="008D128A"/>
    <w:rsid w:val="008E29BB"/>
    <w:rsid w:val="008E6F6B"/>
    <w:rsid w:val="008E7D40"/>
    <w:rsid w:val="00906390"/>
    <w:rsid w:val="009258D5"/>
    <w:rsid w:val="00931A4E"/>
    <w:rsid w:val="009331DC"/>
    <w:rsid w:val="009336AA"/>
    <w:rsid w:val="0093571E"/>
    <w:rsid w:val="009446D8"/>
    <w:rsid w:val="00944761"/>
    <w:rsid w:val="009542BC"/>
    <w:rsid w:val="00966B31"/>
    <w:rsid w:val="009937A5"/>
    <w:rsid w:val="00995B16"/>
    <w:rsid w:val="00995BAE"/>
    <w:rsid w:val="009A760C"/>
    <w:rsid w:val="009D2C26"/>
    <w:rsid w:val="009D37D3"/>
    <w:rsid w:val="009D487F"/>
    <w:rsid w:val="009E53C3"/>
    <w:rsid w:val="009E6B59"/>
    <w:rsid w:val="00A0639F"/>
    <w:rsid w:val="00A065E8"/>
    <w:rsid w:val="00A32432"/>
    <w:rsid w:val="00A330D8"/>
    <w:rsid w:val="00A35542"/>
    <w:rsid w:val="00A62CD4"/>
    <w:rsid w:val="00A77A90"/>
    <w:rsid w:val="00A77F54"/>
    <w:rsid w:val="00A854A8"/>
    <w:rsid w:val="00AB19CF"/>
    <w:rsid w:val="00AB4062"/>
    <w:rsid w:val="00AC3653"/>
    <w:rsid w:val="00AF3C87"/>
    <w:rsid w:val="00AF7F91"/>
    <w:rsid w:val="00B0091D"/>
    <w:rsid w:val="00B04757"/>
    <w:rsid w:val="00B075F6"/>
    <w:rsid w:val="00B1731F"/>
    <w:rsid w:val="00B21F8F"/>
    <w:rsid w:val="00B31BB6"/>
    <w:rsid w:val="00B46723"/>
    <w:rsid w:val="00B47CD7"/>
    <w:rsid w:val="00B532BF"/>
    <w:rsid w:val="00B64B31"/>
    <w:rsid w:val="00B7157E"/>
    <w:rsid w:val="00B71DD5"/>
    <w:rsid w:val="00B81AD5"/>
    <w:rsid w:val="00B85C1D"/>
    <w:rsid w:val="00B90CC2"/>
    <w:rsid w:val="00BB1B1A"/>
    <w:rsid w:val="00BB59FF"/>
    <w:rsid w:val="00BD70C4"/>
    <w:rsid w:val="00BE1DD8"/>
    <w:rsid w:val="00BE1F55"/>
    <w:rsid w:val="00BF5B82"/>
    <w:rsid w:val="00BF74D5"/>
    <w:rsid w:val="00C11991"/>
    <w:rsid w:val="00C1786A"/>
    <w:rsid w:val="00C23B8D"/>
    <w:rsid w:val="00C329EE"/>
    <w:rsid w:val="00C60202"/>
    <w:rsid w:val="00C6442A"/>
    <w:rsid w:val="00C94029"/>
    <w:rsid w:val="00C965D0"/>
    <w:rsid w:val="00CA5AE2"/>
    <w:rsid w:val="00CB3172"/>
    <w:rsid w:val="00CC1F07"/>
    <w:rsid w:val="00CC8000"/>
    <w:rsid w:val="00CD5724"/>
    <w:rsid w:val="00CE09E4"/>
    <w:rsid w:val="00CE3992"/>
    <w:rsid w:val="00CF4357"/>
    <w:rsid w:val="00D06921"/>
    <w:rsid w:val="00D10FB8"/>
    <w:rsid w:val="00D15152"/>
    <w:rsid w:val="00D17D87"/>
    <w:rsid w:val="00D43DD5"/>
    <w:rsid w:val="00D46938"/>
    <w:rsid w:val="00D66D5E"/>
    <w:rsid w:val="00D841B2"/>
    <w:rsid w:val="00D8597A"/>
    <w:rsid w:val="00D93BFF"/>
    <w:rsid w:val="00D95C56"/>
    <w:rsid w:val="00D962BC"/>
    <w:rsid w:val="00D968A9"/>
    <w:rsid w:val="00D96DA4"/>
    <w:rsid w:val="00DF306F"/>
    <w:rsid w:val="00E01EDB"/>
    <w:rsid w:val="00E02D50"/>
    <w:rsid w:val="00E07E9A"/>
    <w:rsid w:val="00E15752"/>
    <w:rsid w:val="00E16EFE"/>
    <w:rsid w:val="00E23F4E"/>
    <w:rsid w:val="00E319F5"/>
    <w:rsid w:val="00E3674A"/>
    <w:rsid w:val="00E42318"/>
    <w:rsid w:val="00E42EFE"/>
    <w:rsid w:val="00E57E30"/>
    <w:rsid w:val="00E7614A"/>
    <w:rsid w:val="00E82D58"/>
    <w:rsid w:val="00E8494E"/>
    <w:rsid w:val="00E97936"/>
    <w:rsid w:val="00EA5353"/>
    <w:rsid w:val="00EA6464"/>
    <w:rsid w:val="00EA793E"/>
    <w:rsid w:val="00EB0F55"/>
    <w:rsid w:val="00EB1D92"/>
    <w:rsid w:val="00EB40A2"/>
    <w:rsid w:val="00EB6A18"/>
    <w:rsid w:val="00EC0F95"/>
    <w:rsid w:val="00EE05A2"/>
    <w:rsid w:val="00EE460B"/>
    <w:rsid w:val="00EE6835"/>
    <w:rsid w:val="00EF20BE"/>
    <w:rsid w:val="00F21686"/>
    <w:rsid w:val="00F33262"/>
    <w:rsid w:val="00F345C4"/>
    <w:rsid w:val="00F45C12"/>
    <w:rsid w:val="00F6125C"/>
    <w:rsid w:val="00F74E20"/>
    <w:rsid w:val="00F84393"/>
    <w:rsid w:val="00F85AB7"/>
    <w:rsid w:val="00FA0041"/>
    <w:rsid w:val="00FA2AE2"/>
    <w:rsid w:val="00FB40E6"/>
    <w:rsid w:val="00FB7AA6"/>
    <w:rsid w:val="00FC5B27"/>
    <w:rsid w:val="00FD3D77"/>
    <w:rsid w:val="00FD4F8D"/>
    <w:rsid w:val="00FF0B65"/>
    <w:rsid w:val="00FF2B88"/>
    <w:rsid w:val="00FF61FD"/>
    <w:rsid w:val="010E36D2"/>
    <w:rsid w:val="015DC796"/>
    <w:rsid w:val="017EB20E"/>
    <w:rsid w:val="01A204F1"/>
    <w:rsid w:val="0227FFAE"/>
    <w:rsid w:val="033ADBDB"/>
    <w:rsid w:val="03BE9D45"/>
    <w:rsid w:val="03FC4F32"/>
    <w:rsid w:val="040664B7"/>
    <w:rsid w:val="045260F1"/>
    <w:rsid w:val="045B1A2F"/>
    <w:rsid w:val="046DFEF0"/>
    <w:rsid w:val="04A4FE46"/>
    <w:rsid w:val="04C766DD"/>
    <w:rsid w:val="04D65289"/>
    <w:rsid w:val="04E3E20F"/>
    <w:rsid w:val="054E84C2"/>
    <w:rsid w:val="055E04CF"/>
    <w:rsid w:val="0572F7E4"/>
    <w:rsid w:val="05871FB0"/>
    <w:rsid w:val="05D287D2"/>
    <w:rsid w:val="063753CB"/>
    <w:rsid w:val="0644620D"/>
    <w:rsid w:val="064DF991"/>
    <w:rsid w:val="066C95BD"/>
    <w:rsid w:val="067170DD"/>
    <w:rsid w:val="0691F589"/>
    <w:rsid w:val="06B7B922"/>
    <w:rsid w:val="06DDA272"/>
    <w:rsid w:val="0718F64B"/>
    <w:rsid w:val="0746BC3E"/>
    <w:rsid w:val="07923816"/>
    <w:rsid w:val="07B33F5D"/>
    <w:rsid w:val="07E38245"/>
    <w:rsid w:val="07EB4E08"/>
    <w:rsid w:val="082ADE57"/>
    <w:rsid w:val="0844E149"/>
    <w:rsid w:val="08458ECE"/>
    <w:rsid w:val="08463AE2"/>
    <w:rsid w:val="085692F0"/>
    <w:rsid w:val="0859874C"/>
    <w:rsid w:val="086CD630"/>
    <w:rsid w:val="08A48804"/>
    <w:rsid w:val="08A51E84"/>
    <w:rsid w:val="08D80522"/>
    <w:rsid w:val="08DD96BA"/>
    <w:rsid w:val="08F3278E"/>
    <w:rsid w:val="091172C5"/>
    <w:rsid w:val="092411DC"/>
    <w:rsid w:val="0925E9AE"/>
    <w:rsid w:val="096F8346"/>
    <w:rsid w:val="0979F248"/>
    <w:rsid w:val="099A9558"/>
    <w:rsid w:val="09AAF549"/>
    <w:rsid w:val="09B18F38"/>
    <w:rsid w:val="09E2895C"/>
    <w:rsid w:val="09F66E40"/>
    <w:rsid w:val="0A320503"/>
    <w:rsid w:val="0A534180"/>
    <w:rsid w:val="0AC50CF3"/>
    <w:rsid w:val="0AD4A1A3"/>
    <w:rsid w:val="0B3E9D82"/>
    <w:rsid w:val="0B69F297"/>
    <w:rsid w:val="0B759587"/>
    <w:rsid w:val="0B78A18F"/>
    <w:rsid w:val="0B86F000"/>
    <w:rsid w:val="0BBC1E0A"/>
    <w:rsid w:val="0C026326"/>
    <w:rsid w:val="0C15C55F"/>
    <w:rsid w:val="0C1805E1"/>
    <w:rsid w:val="0C44A001"/>
    <w:rsid w:val="0C8BDAFC"/>
    <w:rsid w:val="0CD11EBE"/>
    <w:rsid w:val="0CE0554C"/>
    <w:rsid w:val="0CE123CC"/>
    <w:rsid w:val="0D1F252D"/>
    <w:rsid w:val="0D257BEB"/>
    <w:rsid w:val="0D43A01A"/>
    <w:rsid w:val="0D4EE771"/>
    <w:rsid w:val="0D5CD8A1"/>
    <w:rsid w:val="0D6C9F2C"/>
    <w:rsid w:val="0D95EB60"/>
    <w:rsid w:val="0DA82916"/>
    <w:rsid w:val="0DAD73ED"/>
    <w:rsid w:val="0DED5364"/>
    <w:rsid w:val="0E69AFA3"/>
    <w:rsid w:val="0E933302"/>
    <w:rsid w:val="0EA8D3E8"/>
    <w:rsid w:val="0EC5CC8C"/>
    <w:rsid w:val="0ED74F7D"/>
    <w:rsid w:val="0EF30FDC"/>
    <w:rsid w:val="0EFD7977"/>
    <w:rsid w:val="0F3991FF"/>
    <w:rsid w:val="0F5C66CC"/>
    <w:rsid w:val="0F646B05"/>
    <w:rsid w:val="0F8114A0"/>
    <w:rsid w:val="0FAE5D75"/>
    <w:rsid w:val="0FDA5647"/>
    <w:rsid w:val="102C757B"/>
    <w:rsid w:val="105F77F4"/>
    <w:rsid w:val="10BBE4DB"/>
    <w:rsid w:val="10BE42B1"/>
    <w:rsid w:val="10C862E0"/>
    <w:rsid w:val="10D789A5"/>
    <w:rsid w:val="10DED7CC"/>
    <w:rsid w:val="10F91C1A"/>
    <w:rsid w:val="115876E7"/>
    <w:rsid w:val="1172122A"/>
    <w:rsid w:val="1179F8FC"/>
    <w:rsid w:val="1185BC99"/>
    <w:rsid w:val="118957D4"/>
    <w:rsid w:val="119D1D3C"/>
    <w:rsid w:val="11C1E625"/>
    <w:rsid w:val="11C6B055"/>
    <w:rsid w:val="11C996A4"/>
    <w:rsid w:val="11CE94E8"/>
    <w:rsid w:val="11DB0B5B"/>
    <w:rsid w:val="122949E9"/>
    <w:rsid w:val="1243DEEF"/>
    <w:rsid w:val="125BE5E3"/>
    <w:rsid w:val="127D3693"/>
    <w:rsid w:val="12823AD8"/>
    <w:rsid w:val="12942525"/>
    <w:rsid w:val="12B8C56B"/>
    <w:rsid w:val="13174C34"/>
    <w:rsid w:val="13187B72"/>
    <w:rsid w:val="13431B83"/>
    <w:rsid w:val="1393AFE6"/>
    <w:rsid w:val="13C555C1"/>
    <w:rsid w:val="13F1F997"/>
    <w:rsid w:val="14B6891A"/>
    <w:rsid w:val="14D2BCE1"/>
    <w:rsid w:val="14D4E019"/>
    <w:rsid w:val="14E5D4D3"/>
    <w:rsid w:val="150AE105"/>
    <w:rsid w:val="1529C8C4"/>
    <w:rsid w:val="157CD20E"/>
    <w:rsid w:val="15C8FC88"/>
    <w:rsid w:val="15D3EA58"/>
    <w:rsid w:val="15FC0C80"/>
    <w:rsid w:val="162839C4"/>
    <w:rsid w:val="16354BCD"/>
    <w:rsid w:val="16385EE7"/>
    <w:rsid w:val="163FFDD4"/>
    <w:rsid w:val="16DBBCB3"/>
    <w:rsid w:val="17406BA5"/>
    <w:rsid w:val="1761B6A4"/>
    <w:rsid w:val="177690F0"/>
    <w:rsid w:val="17E15325"/>
    <w:rsid w:val="17E4CEB7"/>
    <w:rsid w:val="1823C993"/>
    <w:rsid w:val="1880848E"/>
    <w:rsid w:val="191F3639"/>
    <w:rsid w:val="19226676"/>
    <w:rsid w:val="195DE254"/>
    <w:rsid w:val="1963412B"/>
    <w:rsid w:val="198FCA12"/>
    <w:rsid w:val="19BA5D44"/>
    <w:rsid w:val="19E4BE43"/>
    <w:rsid w:val="19E9758E"/>
    <w:rsid w:val="1A096EC9"/>
    <w:rsid w:val="1A16C85E"/>
    <w:rsid w:val="1A80BEF7"/>
    <w:rsid w:val="1AB0A8EE"/>
    <w:rsid w:val="1ACA1582"/>
    <w:rsid w:val="1AFC2971"/>
    <w:rsid w:val="1B2453C4"/>
    <w:rsid w:val="1B554CE0"/>
    <w:rsid w:val="1B93C6E3"/>
    <w:rsid w:val="1BA1D120"/>
    <w:rsid w:val="1BA81746"/>
    <w:rsid w:val="1BC2BA2F"/>
    <w:rsid w:val="1BC569BF"/>
    <w:rsid w:val="1BDE6BE9"/>
    <w:rsid w:val="1BEDF0EE"/>
    <w:rsid w:val="1C0215A0"/>
    <w:rsid w:val="1C1435E8"/>
    <w:rsid w:val="1C22F687"/>
    <w:rsid w:val="1C2962EF"/>
    <w:rsid w:val="1C58FB6B"/>
    <w:rsid w:val="1C5FB830"/>
    <w:rsid w:val="1C835342"/>
    <w:rsid w:val="1C93FB83"/>
    <w:rsid w:val="1C9DE518"/>
    <w:rsid w:val="1CB5B7B0"/>
    <w:rsid w:val="1CC5EF28"/>
    <w:rsid w:val="1CE4A893"/>
    <w:rsid w:val="1D3DB776"/>
    <w:rsid w:val="1DB65EEF"/>
    <w:rsid w:val="1DE53ECA"/>
    <w:rsid w:val="1E4DF7FE"/>
    <w:rsid w:val="1EA43846"/>
    <w:rsid w:val="1ED154BA"/>
    <w:rsid w:val="1ED3441E"/>
    <w:rsid w:val="1F102EE8"/>
    <w:rsid w:val="1F25703A"/>
    <w:rsid w:val="1F296FE8"/>
    <w:rsid w:val="1F3969D3"/>
    <w:rsid w:val="1F3FE35F"/>
    <w:rsid w:val="1F49C787"/>
    <w:rsid w:val="1F57582D"/>
    <w:rsid w:val="1F618B4C"/>
    <w:rsid w:val="1F682D9F"/>
    <w:rsid w:val="1F7D9CFD"/>
    <w:rsid w:val="1FB63733"/>
    <w:rsid w:val="1FCEE739"/>
    <w:rsid w:val="1FF186C8"/>
    <w:rsid w:val="1FF86ADE"/>
    <w:rsid w:val="200C75AF"/>
    <w:rsid w:val="201B8DC1"/>
    <w:rsid w:val="204E20F8"/>
    <w:rsid w:val="2098B941"/>
    <w:rsid w:val="20F33ED7"/>
    <w:rsid w:val="2101035A"/>
    <w:rsid w:val="210A51F5"/>
    <w:rsid w:val="21735815"/>
    <w:rsid w:val="2188E99A"/>
    <w:rsid w:val="21BA6C57"/>
    <w:rsid w:val="21E1699F"/>
    <w:rsid w:val="227C0521"/>
    <w:rsid w:val="229CE454"/>
    <w:rsid w:val="22AEEFA0"/>
    <w:rsid w:val="22CC14C3"/>
    <w:rsid w:val="22D6BBF2"/>
    <w:rsid w:val="22DACA8D"/>
    <w:rsid w:val="22DC70DF"/>
    <w:rsid w:val="23297FBA"/>
    <w:rsid w:val="2364A248"/>
    <w:rsid w:val="23846716"/>
    <w:rsid w:val="2397E3E1"/>
    <w:rsid w:val="239B7992"/>
    <w:rsid w:val="23B4FB97"/>
    <w:rsid w:val="2425CD2C"/>
    <w:rsid w:val="24685175"/>
    <w:rsid w:val="2483DFB2"/>
    <w:rsid w:val="24A3B53F"/>
    <w:rsid w:val="24B116C5"/>
    <w:rsid w:val="24B25FDF"/>
    <w:rsid w:val="250F6975"/>
    <w:rsid w:val="2512F7FE"/>
    <w:rsid w:val="2516131B"/>
    <w:rsid w:val="254375FD"/>
    <w:rsid w:val="2557EA2C"/>
    <w:rsid w:val="259010DC"/>
    <w:rsid w:val="25B1C42D"/>
    <w:rsid w:val="25E3E2A2"/>
    <w:rsid w:val="26629F2B"/>
    <w:rsid w:val="266564E9"/>
    <w:rsid w:val="26CB06DC"/>
    <w:rsid w:val="26F91B7C"/>
    <w:rsid w:val="26FF9BA1"/>
    <w:rsid w:val="2709CF51"/>
    <w:rsid w:val="272765CA"/>
    <w:rsid w:val="2730E65A"/>
    <w:rsid w:val="274CA815"/>
    <w:rsid w:val="27607696"/>
    <w:rsid w:val="276D760F"/>
    <w:rsid w:val="27710033"/>
    <w:rsid w:val="27790BC7"/>
    <w:rsid w:val="278C0CFB"/>
    <w:rsid w:val="27B3E717"/>
    <w:rsid w:val="27F8787D"/>
    <w:rsid w:val="28387283"/>
    <w:rsid w:val="283C1715"/>
    <w:rsid w:val="284C0DDA"/>
    <w:rsid w:val="284C153B"/>
    <w:rsid w:val="284D096C"/>
    <w:rsid w:val="2882FFE9"/>
    <w:rsid w:val="2889F329"/>
    <w:rsid w:val="28946D15"/>
    <w:rsid w:val="28BFEDEF"/>
    <w:rsid w:val="28C3C34A"/>
    <w:rsid w:val="290551CE"/>
    <w:rsid w:val="290E8D98"/>
    <w:rsid w:val="29208B0C"/>
    <w:rsid w:val="294426FA"/>
    <w:rsid w:val="2980C66B"/>
    <w:rsid w:val="29894F51"/>
    <w:rsid w:val="29D23834"/>
    <w:rsid w:val="29E350C2"/>
    <w:rsid w:val="2A7594E3"/>
    <w:rsid w:val="2A7D0C10"/>
    <w:rsid w:val="2AA799D4"/>
    <w:rsid w:val="2AC7DE3C"/>
    <w:rsid w:val="2AEC2CB2"/>
    <w:rsid w:val="2B0083FD"/>
    <w:rsid w:val="2B1D4502"/>
    <w:rsid w:val="2B470CD8"/>
    <w:rsid w:val="2B596DE4"/>
    <w:rsid w:val="2B6137BA"/>
    <w:rsid w:val="2B79E42C"/>
    <w:rsid w:val="2C1289E6"/>
    <w:rsid w:val="2C39480E"/>
    <w:rsid w:val="2C6AFFB7"/>
    <w:rsid w:val="2CAEB999"/>
    <w:rsid w:val="2CB2493E"/>
    <w:rsid w:val="2CDABA6C"/>
    <w:rsid w:val="2D2A547B"/>
    <w:rsid w:val="2D39F4BD"/>
    <w:rsid w:val="2D9DF44F"/>
    <w:rsid w:val="2DA20879"/>
    <w:rsid w:val="2DA477F6"/>
    <w:rsid w:val="2DA64C6B"/>
    <w:rsid w:val="2DA9062A"/>
    <w:rsid w:val="2DBA2768"/>
    <w:rsid w:val="2E1EE18D"/>
    <w:rsid w:val="2E3A728E"/>
    <w:rsid w:val="2E9B388D"/>
    <w:rsid w:val="2ED79E28"/>
    <w:rsid w:val="2F1856AB"/>
    <w:rsid w:val="2F4AE040"/>
    <w:rsid w:val="2F6D28B5"/>
    <w:rsid w:val="2F873094"/>
    <w:rsid w:val="2FA415CC"/>
    <w:rsid w:val="2FB049D7"/>
    <w:rsid w:val="2FE02C9C"/>
    <w:rsid w:val="302E0BEB"/>
    <w:rsid w:val="304F0E6A"/>
    <w:rsid w:val="307C850B"/>
    <w:rsid w:val="30852189"/>
    <w:rsid w:val="308F16D8"/>
    <w:rsid w:val="309AAAC5"/>
    <w:rsid w:val="30CBE673"/>
    <w:rsid w:val="30D609A2"/>
    <w:rsid w:val="30D72BDB"/>
    <w:rsid w:val="30DFC59B"/>
    <w:rsid w:val="31171D7B"/>
    <w:rsid w:val="311B456F"/>
    <w:rsid w:val="319E3ED0"/>
    <w:rsid w:val="31A56DC2"/>
    <w:rsid w:val="31A5DBE7"/>
    <w:rsid w:val="31AEB969"/>
    <w:rsid w:val="31B5849C"/>
    <w:rsid w:val="31CC04B5"/>
    <w:rsid w:val="31CFDDAB"/>
    <w:rsid w:val="31E73FBD"/>
    <w:rsid w:val="32357B31"/>
    <w:rsid w:val="3236426F"/>
    <w:rsid w:val="323DB52F"/>
    <w:rsid w:val="324EA198"/>
    <w:rsid w:val="326BFA8B"/>
    <w:rsid w:val="327AF46B"/>
    <w:rsid w:val="32B93E5B"/>
    <w:rsid w:val="32DC56A9"/>
    <w:rsid w:val="32E812F0"/>
    <w:rsid w:val="33046F38"/>
    <w:rsid w:val="3304B956"/>
    <w:rsid w:val="330B0151"/>
    <w:rsid w:val="3334E12A"/>
    <w:rsid w:val="3364318E"/>
    <w:rsid w:val="33647820"/>
    <w:rsid w:val="3370A172"/>
    <w:rsid w:val="337E09DB"/>
    <w:rsid w:val="3398EF43"/>
    <w:rsid w:val="33BDC59F"/>
    <w:rsid w:val="33DD60D0"/>
    <w:rsid w:val="34030E50"/>
    <w:rsid w:val="3403A615"/>
    <w:rsid w:val="3432ED04"/>
    <w:rsid w:val="3438899D"/>
    <w:rsid w:val="3475DFB3"/>
    <w:rsid w:val="3476AF79"/>
    <w:rsid w:val="348E9F08"/>
    <w:rsid w:val="34C1B8F1"/>
    <w:rsid w:val="34D7F646"/>
    <w:rsid w:val="34F8C0A6"/>
    <w:rsid w:val="35047D0C"/>
    <w:rsid w:val="3573C864"/>
    <w:rsid w:val="3589C934"/>
    <w:rsid w:val="35A95377"/>
    <w:rsid w:val="35F636DA"/>
    <w:rsid w:val="36132A4E"/>
    <w:rsid w:val="361BEDA1"/>
    <w:rsid w:val="368CF652"/>
    <w:rsid w:val="376DF778"/>
    <w:rsid w:val="37A97A7F"/>
    <w:rsid w:val="37B0B6F3"/>
    <w:rsid w:val="37DD01DE"/>
    <w:rsid w:val="37DE3382"/>
    <w:rsid w:val="37EF3C67"/>
    <w:rsid w:val="3806387D"/>
    <w:rsid w:val="3843ABC6"/>
    <w:rsid w:val="3875D51E"/>
    <w:rsid w:val="3905C3D7"/>
    <w:rsid w:val="3940F9BA"/>
    <w:rsid w:val="3954559C"/>
    <w:rsid w:val="3958DB68"/>
    <w:rsid w:val="39681808"/>
    <w:rsid w:val="3993C56A"/>
    <w:rsid w:val="39A8F729"/>
    <w:rsid w:val="39C7B5F0"/>
    <w:rsid w:val="3A51A8AE"/>
    <w:rsid w:val="3A938852"/>
    <w:rsid w:val="3A93A7B4"/>
    <w:rsid w:val="3A9EBA3B"/>
    <w:rsid w:val="3B00EAF9"/>
    <w:rsid w:val="3B6C8C41"/>
    <w:rsid w:val="3B7A6246"/>
    <w:rsid w:val="3B912BD9"/>
    <w:rsid w:val="3C0A6740"/>
    <w:rsid w:val="3C40815E"/>
    <w:rsid w:val="3C56CE17"/>
    <w:rsid w:val="3C6B261A"/>
    <w:rsid w:val="3CB1DEAC"/>
    <w:rsid w:val="3CF27BD1"/>
    <w:rsid w:val="3D27A176"/>
    <w:rsid w:val="3D4A503C"/>
    <w:rsid w:val="3D65201D"/>
    <w:rsid w:val="3DC5AD64"/>
    <w:rsid w:val="3DD9DF66"/>
    <w:rsid w:val="3DE11F75"/>
    <w:rsid w:val="3E0AB9E5"/>
    <w:rsid w:val="3E7E4D36"/>
    <w:rsid w:val="3EDE892C"/>
    <w:rsid w:val="3EE7A147"/>
    <w:rsid w:val="3F14F220"/>
    <w:rsid w:val="3F2681E9"/>
    <w:rsid w:val="3F4D7EE2"/>
    <w:rsid w:val="3F526164"/>
    <w:rsid w:val="3F7E4A1A"/>
    <w:rsid w:val="3F8DF1A8"/>
    <w:rsid w:val="3FD56D09"/>
    <w:rsid w:val="401C05FA"/>
    <w:rsid w:val="405475FA"/>
    <w:rsid w:val="409C06FD"/>
    <w:rsid w:val="40B9028E"/>
    <w:rsid w:val="40BCF04D"/>
    <w:rsid w:val="40DF88B3"/>
    <w:rsid w:val="413FF16F"/>
    <w:rsid w:val="4153DD28"/>
    <w:rsid w:val="4158A4AF"/>
    <w:rsid w:val="41AC1123"/>
    <w:rsid w:val="41E7820D"/>
    <w:rsid w:val="41F2A2D6"/>
    <w:rsid w:val="41F7D433"/>
    <w:rsid w:val="41FAFADD"/>
    <w:rsid w:val="4218B40C"/>
    <w:rsid w:val="4256DC43"/>
    <w:rsid w:val="425CDFB6"/>
    <w:rsid w:val="426CB3DA"/>
    <w:rsid w:val="42A79790"/>
    <w:rsid w:val="42C4A4ED"/>
    <w:rsid w:val="42C6247B"/>
    <w:rsid w:val="42D6B728"/>
    <w:rsid w:val="42DE35DE"/>
    <w:rsid w:val="43049239"/>
    <w:rsid w:val="4321EC3A"/>
    <w:rsid w:val="432DD54C"/>
    <w:rsid w:val="43C68E5D"/>
    <w:rsid w:val="43D7BFB8"/>
    <w:rsid w:val="43DCC10C"/>
    <w:rsid w:val="44207EED"/>
    <w:rsid w:val="4420E770"/>
    <w:rsid w:val="442EF665"/>
    <w:rsid w:val="445311E1"/>
    <w:rsid w:val="448E68D6"/>
    <w:rsid w:val="44960C87"/>
    <w:rsid w:val="44AB9768"/>
    <w:rsid w:val="44F2F1AE"/>
    <w:rsid w:val="44FA4300"/>
    <w:rsid w:val="45514678"/>
    <w:rsid w:val="4552A301"/>
    <w:rsid w:val="45796F8C"/>
    <w:rsid w:val="45A2443B"/>
    <w:rsid w:val="45C00F7B"/>
    <w:rsid w:val="45F47715"/>
    <w:rsid w:val="461D9B3E"/>
    <w:rsid w:val="46626CC3"/>
    <w:rsid w:val="469139F4"/>
    <w:rsid w:val="469F75EB"/>
    <w:rsid w:val="46ABA999"/>
    <w:rsid w:val="473DAD8C"/>
    <w:rsid w:val="475617A7"/>
    <w:rsid w:val="475BBE93"/>
    <w:rsid w:val="47B26EB0"/>
    <w:rsid w:val="47CCA159"/>
    <w:rsid w:val="47DC76B6"/>
    <w:rsid w:val="4844C10E"/>
    <w:rsid w:val="4889E99D"/>
    <w:rsid w:val="489B1D36"/>
    <w:rsid w:val="48BBAD95"/>
    <w:rsid w:val="48DDE2C8"/>
    <w:rsid w:val="492BD1DB"/>
    <w:rsid w:val="496E6C22"/>
    <w:rsid w:val="4978BFDC"/>
    <w:rsid w:val="497AEAE7"/>
    <w:rsid w:val="497FB57D"/>
    <w:rsid w:val="49A350CB"/>
    <w:rsid w:val="49B22E61"/>
    <w:rsid w:val="49CA528C"/>
    <w:rsid w:val="49CCD130"/>
    <w:rsid w:val="4A0C726C"/>
    <w:rsid w:val="4A222AAF"/>
    <w:rsid w:val="4A44A5C5"/>
    <w:rsid w:val="4A4A49CC"/>
    <w:rsid w:val="4A574840"/>
    <w:rsid w:val="4A5AFE7D"/>
    <w:rsid w:val="4A9C331B"/>
    <w:rsid w:val="4AA3CFAF"/>
    <w:rsid w:val="4AA66D93"/>
    <w:rsid w:val="4AA7C68C"/>
    <w:rsid w:val="4AF9D380"/>
    <w:rsid w:val="4B0138AF"/>
    <w:rsid w:val="4B0F0BDF"/>
    <w:rsid w:val="4B395288"/>
    <w:rsid w:val="4B4F14B0"/>
    <w:rsid w:val="4B5CE50D"/>
    <w:rsid w:val="4B6A330F"/>
    <w:rsid w:val="4B81144F"/>
    <w:rsid w:val="4BCF626C"/>
    <w:rsid w:val="4BD5F2AD"/>
    <w:rsid w:val="4BDA2801"/>
    <w:rsid w:val="4BDAE811"/>
    <w:rsid w:val="4BEACA90"/>
    <w:rsid w:val="4C82C014"/>
    <w:rsid w:val="4C83438F"/>
    <w:rsid w:val="4CAF3701"/>
    <w:rsid w:val="4CC08CEF"/>
    <w:rsid w:val="4D054D90"/>
    <w:rsid w:val="4DA30FE1"/>
    <w:rsid w:val="4DAD7614"/>
    <w:rsid w:val="4E215034"/>
    <w:rsid w:val="4E52EA78"/>
    <w:rsid w:val="4E8331A6"/>
    <w:rsid w:val="4E88C017"/>
    <w:rsid w:val="4E8911F7"/>
    <w:rsid w:val="4E912AF2"/>
    <w:rsid w:val="4E9B7D5B"/>
    <w:rsid w:val="4EDCE7F8"/>
    <w:rsid w:val="4F30C5EC"/>
    <w:rsid w:val="4F477CF0"/>
    <w:rsid w:val="4F4A227C"/>
    <w:rsid w:val="4F4DE07E"/>
    <w:rsid w:val="4FBAF7A4"/>
    <w:rsid w:val="50103CBE"/>
    <w:rsid w:val="506A31B4"/>
    <w:rsid w:val="5082A2A2"/>
    <w:rsid w:val="508EF198"/>
    <w:rsid w:val="50D521C3"/>
    <w:rsid w:val="50FA60AD"/>
    <w:rsid w:val="51A33165"/>
    <w:rsid w:val="5222BB26"/>
    <w:rsid w:val="5252C970"/>
    <w:rsid w:val="5253837D"/>
    <w:rsid w:val="5269B8EF"/>
    <w:rsid w:val="52B4E12A"/>
    <w:rsid w:val="52C266ED"/>
    <w:rsid w:val="52F1FAFD"/>
    <w:rsid w:val="5332111F"/>
    <w:rsid w:val="53521DC6"/>
    <w:rsid w:val="5356A9D4"/>
    <w:rsid w:val="538FDF6D"/>
    <w:rsid w:val="53ADD207"/>
    <w:rsid w:val="53FCFE95"/>
    <w:rsid w:val="540A73DB"/>
    <w:rsid w:val="5494EDAA"/>
    <w:rsid w:val="54BBEB15"/>
    <w:rsid w:val="558A12CE"/>
    <w:rsid w:val="558B0C5B"/>
    <w:rsid w:val="55A58305"/>
    <w:rsid w:val="55C28A59"/>
    <w:rsid w:val="565CB5BF"/>
    <w:rsid w:val="56886A0F"/>
    <w:rsid w:val="569754F4"/>
    <w:rsid w:val="569E93F9"/>
    <w:rsid w:val="56C05632"/>
    <w:rsid w:val="56F9ACE7"/>
    <w:rsid w:val="57060EA4"/>
    <w:rsid w:val="571A57FB"/>
    <w:rsid w:val="571ECB04"/>
    <w:rsid w:val="573D2EDD"/>
    <w:rsid w:val="5753830B"/>
    <w:rsid w:val="57A274EC"/>
    <w:rsid w:val="57E4148A"/>
    <w:rsid w:val="57E58315"/>
    <w:rsid w:val="5812FB2F"/>
    <w:rsid w:val="588A6559"/>
    <w:rsid w:val="5899EAA6"/>
    <w:rsid w:val="58D3FFC8"/>
    <w:rsid w:val="592B3E99"/>
    <w:rsid w:val="593ACBE5"/>
    <w:rsid w:val="59BBF898"/>
    <w:rsid w:val="59D3B370"/>
    <w:rsid w:val="59F221F8"/>
    <w:rsid w:val="5A2AD296"/>
    <w:rsid w:val="5A4CA161"/>
    <w:rsid w:val="5A616A65"/>
    <w:rsid w:val="5A8F257F"/>
    <w:rsid w:val="5AA23524"/>
    <w:rsid w:val="5AD6327A"/>
    <w:rsid w:val="5AE427CE"/>
    <w:rsid w:val="5B07C202"/>
    <w:rsid w:val="5B37BC12"/>
    <w:rsid w:val="5B4BC46E"/>
    <w:rsid w:val="5B581CC5"/>
    <w:rsid w:val="5B902E54"/>
    <w:rsid w:val="5BCADFDB"/>
    <w:rsid w:val="5BD481C2"/>
    <w:rsid w:val="5BE45953"/>
    <w:rsid w:val="5BEAC292"/>
    <w:rsid w:val="5C67509D"/>
    <w:rsid w:val="5C770398"/>
    <w:rsid w:val="5C8158D1"/>
    <w:rsid w:val="5CA5F52A"/>
    <w:rsid w:val="5CB5FC1C"/>
    <w:rsid w:val="5CB7476B"/>
    <w:rsid w:val="5CDA10FF"/>
    <w:rsid w:val="5D1D0F82"/>
    <w:rsid w:val="5D52145D"/>
    <w:rsid w:val="5D724EF4"/>
    <w:rsid w:val="5E5B95F0"/>
    <w:rsid w:val="5E66CF0E"/>
    <w:rsid w:val="5E6CF906"/>
    <w:rsid w:val="5EA09564"/>
    <w:rsid w:val="5EA4AFB4"/>
    <w:rsid w:val="5F0CCFDC"/>
    <w:rsid w:val="5F2EB6C0"/>
    <w:rsid w:val="5F3CA7B9"/>
    <w:rsid w:val="5F3ED6CD"/>
    <w:rsid w:val="5F7FEF12"/>
    <w:rsid w:val="5F9D744F"/>
    <w:rsid w:val="5F9DFCDF"/>
    <w:rsid w:val="5FCBA2BA"/>
    <w:rsid w:val="601F0069"/>
    <w:rsid w:val="60448234"/>
    <w:rsid w:val="604BFCBD"/>
    <w:rsid w:val="605E3286"/>
    <w:rsid w:val="60C752D1"/>
    <w:rsid w:val="60E63A84"/>
    <w:rsid w:val="61743568"/>
    <w:rsid w:val="617D88E3"/>
    <w:rsid w:val="61A0AE72"/>
    <w:rsid w:val="61A960A4"/>
    <w:rsid w:val="61D5A633"/>
    <w:rsid w:val="61FBE350"/>
    <w:rsid w:val="6203997A"/>
    <w:rsid w:val="62A40397"/>
    <w:rsid w:val="62A4FB44"/>
    <w:rsid w:val="62CB9C1B"/>
    <w:rsid w:val="630A9DF3"/>
    <w:rsid w:val="630AE219"/>
    <w:rsid w:val="631E181B"/>
    <w:rsid w:val="632EF88C"/>
    <w:rsid w:val="6344A73C"/>
    <w:rsid w:val="634A370B"/>
    <w:rsid w:val="6355A815"/>
    <w:rsid w:val="638601E8"/>
    <w:rsid w:val="638E1F03"/>
    <w:rsid w:val="63979102"/>
    <w:rsid w:val="63B89928"/>
    <w:rsid w:val="63BB2D79"/>
    <w:rsid w:val="64121901"/>
    <w:rsid w:val="6417084D"/>
    <w:rsid w:val="64AC209D"/>
    <w:rsid w:val="65272873"/>
    <w:rsid w:val="652E745F"/>
    <w:rsid w:val="65621D23"/>
    <w:rsid w:val="6588B41E"/>
    <w:rsid w:val="65B0AA05"/>
    <w:rsid w:val="65D4009A"/>
    <w:rsid w:val="65E83DE8"/>
    <w:rsid w:val="65F4FFB3"/>
    <w:rsid w:val="6656FCCB"/>
    <w:rsid w:val="66716972"/>
    <w:rsid w:val="667579F3"/>
    <w:rsid w:val="668515A1"/>
    <w:rsid w:val="668ABF11"/>
    <w:rsid w:val="66B82B30"/>
    <w:rsid w:val="66C5AEBE"/>
    <w:rsid w:val="66EA87E0"/>
    <w:rsid w:val="66FAAE48"/>
    <w:rsid w:val="674C8586"/>
    <w:rsid w:val="67784FAB"/>
    <w:rsid w:val="677F4191"/>
    <w:rsid w:val="679AA3AD"/>
    <w:rsid w:val="67BB5A17"/>
    <w:rsid w:val="68110230"/>
    <w:rsid w:val="6827D63C"/>
    <w:rsid w:val="689B6A38"/>
    <w:rsid w:val="68C2861D"/>
    <w:rsid w:val="68DF4CF7"/>
    <w:rsid w:val="68E15F05"/>
    <w:rsid w:val="69005B30"/>
    <w:rsid w:val="691905DC"/>
    <w:rsid w:val="691CB9CB"/>
    <w:rsid w:val="69321329"/>
    <w:rsid w:val="69486BB7"/>
    <w:rsid w:val="69635AE7"/>
    <w:rsid w:val="6969AAA5"/>
    <w:rsid w:val="69B8E006"/>
    <w:rsid w:val="69C15AE0"/>
    <w:rsid w:val="69DEED27"/>
    <w:rsid w:val="6A8463E8"/>
    <w:rsid w:val="6A96D0DC"/>
    <w:rsid w:val="6AE6A524"/>
    <w:rsid w:val="6B09C6C8"/>
    <w:rsid w:val="6B3C9121"/>
    <w:rsid w:val="6B69BC94"/>
    <w:rsid w:val="6B795FF2"/>
    <w:rsid w:val="6B954249"/>
    <w:rsid w:val="6B9E0FC3"/>
    <w:rsid w:val="6BA7941E"/>
    <w:rsid w:val="6BBE7FF7"/>
    <w:rsid w:val="6BD7366D"/>
    <w:rsid w:val="6BD9D759"/>
    <w:rsid w:val="6BE1AA08"/>
    <w:rsid w:val="6BE8FEB9"/>
    <w:rsid w:val="6BFD5A63"/>
    <w:rsid w:val="6BFEEFFA"/>
    <w:rsid w:val="6C0B370C"/>
    <w:rsid w:val="6C10B828"/>
    <w:rsid w:val="6C113319"/>
    <w:rsid w:val="6C30D491"/>
    <w:rsid w:val="6C54B56A"/>
    <w:rsid w:val="6C66A907"/>
    <w:rsid w:val="6C851603"/>
    <w:rsid w:val="6C8E1C47"/>
    <w:rsid w:val="6CDD128B"/>
    <w:rsid w:val="6CEBBF74"/>
    <w:rsid w:val="6CED4AA8"/>
    <w:rsid w:val="6D453236"/>
    <w:rsid w:val="6D89015D"/>
    <w:rsid w:val="6DD36F58"/>
    <w:rsid w:val="6E130A2C"/>
    <w:rsid w:val="6E2AB0E6"/>
    <w:rsid w:val="6E96489E"/>
    <w:rsid w:val="6E9695FE"/>
    <w:rsid w:val="6EB80F40"/>
    <w:rsid w:val="6EDDE189"/>
    <w:rsid w:val="6F02AEEB"/>
    <w:rsid w:val="6F25A7B6"/>
    <w:rsid w:val="6F3EB464"/>
    <w:rsid w:val="6F8EEC57"/>
    <w:rsid w:val="6FA15A46"/>
    <w:rsid w:val="6FAD2072"/>
    <w:rsid w:val="6FC1841B"/>
    <w:rsid w:val="6FDDB885"/>
    <w:rsid w:val="6FEE642D"/>
    <w:rsid w:val="70A9A98D"/>
    <w:rsid w:val="70AEEFE0"/>
    <w:rsid w:val="70AFD9CE"/>
    <w:rsid w:val="70C5CDBE"/>
    <w:rsid w:val="70CA413A"/>
    <w:rsid w:val="70CBB8E0"/>
    <w:rsid w:val="70CFB9B5"/>
    <w:rsid w:val="70E9B0E9"/>
    <w:rsid w:val="70F8EB53"/>
    <w:rsid w:val="70FBA1F6"/>
    <w:rsid w:val="7111D64C"/>
    <w:rsid w:val="7148601D"/>
    <w:rsid w:val="71908606"/>
    <w:rsid w:val="7215A214"/>
    <w:rsid w:val="721D2D00"/>
    <w:rsid w:val="7229A1B3"/>
    <w:rsid w:val="724575D9"/>
    <w:rsid w:val="72786E66"/>
    <w:rsid w:val="72949F13"/>
    <w:rsid w:val="72C6EB72"/>
    <w:rsid w:val="72E66AFB"/>
    <w:rsid w:val="72E89C9D"/>
    <w:rsid w:val="72EB2CDE"/>
    <w:rsid w:val="730514CC"/>
    <w:rsid w:val="733DB5F6"/>
    <w:rsid w:val="734BB20C"/>
    <w:rsid w:val="734FBEBC"/>
    <w:rsid w:val="7379A2A4"/>
    <w:rsid w:val="73E82C48"/>
    <w:rsid w:val="740A7239"/>
    <w:rsid w:val="740C69B4"/>
    <w:rsid w:val="743707B8"/>
    <w:rsid w:val="743984F7"/>
    <w:rsid w:val="745F4426"/>
    <w:rsid w:val="746D2E39"/>
    <w:rsid w:val="74A8EB8F"/>
    <w:rsid w:val="74B36E87"/>
    <w:rsid w:val="74C6416D"/>
    <w:rsid w:val="74D36F60"/>
    <w:rsid w:val="74FF9A0B"/>
    <w:rsid w:val="750B76B0"/>
    <w:rsid w:val="750E651C"/>
    <w:rsid w:val="7519AF3C"/>
    <w:rsid w:val="754E3984"/>
    <w:rsid w:val="759558F0"/>
    <w:rsid w:val="75B057E4"/>
    <w:rsid w:val="75D7D4D3"/>
    <w:rsid w:val="761B1C25"/>
    <w:rsid w:val="7622A7AD"/>
    <w:rsid w:val="76522B4F"/>
    <w:rsid w:val="766445C1"/>
    <w:rsid w:val="76A0B889"/>
    <w:rsid w:val="774F85D3"/>
    <w:rsid w:val="7750E2FE"/>
    <w:rsid w:val="776FFF93"/>
    <w:rsid w:val="77766A8B"/>
    <w:rsid w:val="779A0753"/>
    <w:rsid w:val="77EB3764"/>
    <w:rsid w:val="77EFAFFE"/>
    <w:rsid w:val="780119D3"/>
    <w:rsid w:val="7825C9CB"/>
    <w:rsid w:val="7851191F"/>
    <w:rsid w:val="7858E617"/>
    <w:rsid w:val="78BE2A0F"/>
    <w:rsid w:val="78FD6F33"/>
    <w:rsid w:val="791CDD08"/>
    <w:rsid w:val="7921D783"/>
    <w:rsid w:val="796F2AB9"/>
    <w:rsid w:val="7975F0A7"/>
    <w:rsid w:val="798B0B6A"/>
    <w:rsid w:val="79B691E0"/>
    <w:rsid w:val="79E89938"/>
    <w:rsid w:val="79F38561"/>
    <w:rsid w:val="7A03A073"/>
    <w:rsid w:val="7A03EFC1"/>
    <w:rsid w:val="7A0CD9E6"/>
    <w:rsid w:val="7A6669D3"/>
    <w:rsid w:val="7A849404"/>
    <w:rsid w:val="7B17284C"/>
    <w:rsid w:val="7B325F5F"/>
    <w:rsid w:val="7B39A763"/>
    <w:rsid w:val="7B4C1FFD"/>
    <w:rsid w:val="7B5920B4"/>
    <w:rsid w:val="7B5BFD44"/>
    <w:rsid w:val="7BA3F680"/>
    <w:rsid w:val="7C27846D"/>
    <w:rsid w:val="7C2C377B"/>
    <w:rsid w:val="7C4A35BA"/>
    <w:rsid w:val="7C4AC62E"/>
    <w:rsid w:val="7C524583"/>
    <w:rsid w:val="7C5D0064"/>
    <w:rsid w:val="7D1E3484"/>
    <w:rsid w:val="7D238B4E"/>
    <w:rsid w:val="7D6F2325"/>
    <w:rsid w:val="7D82FE7E"/>
    <w:rsid w:val="7DD56A36"/>
    <w:rsid w:val="7DE1CB1D"/>
    <w:rsid w:val="7DF89D6C"/>
    <w:rsid w:val="7E0DF53A"/>
    <w:rsid w:val="7E17B97F"/>
    <w:rsid w:val="7E71DB62"/>
    <w:rsid w:val="7E73E1CB"/>
    <w:rsid w:val="7E83D094"/>
    <w:rsid w:val="7E91FDAA"/>
    <w:rsid w:val="7ECB967A"/>
    <w:rsid w:val="7F16A7A8"/>
    <w:rsid w:val="7F340204"/>
    <w:rsid w:val="7FF30C49"/>
    <w:rsid w:val="7FFD988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719CE"/>
  <w15:docId w15:val="{FF626FCC-891A-464C-90CB-474361697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364"/>
  </w:style>
  <w:style w:type="paragraph" w:styleId="Ttulo1">
    <w:name w:val="heading 1"/>
    <w:basedOn w:val="Normal"/>
    <w:next w:val="Normal"/>
    <w:link w:val="Ttulo1Car"/>
    <w:uiPriority w:val="9"/>
    <w:qFormat/>
    <w:rsid w:val="000229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84DA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931A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
    <w:name w:val="Apa"/>
    <w:basedOn w:val="Normal"/>
    <w:link w:val="ApaCar"/>
    <w:autoRedefine/>
    <w:qFormat/>
    <w:rsid w:val="00694588"/>
    <w:pPr>
      <w:ind w:left="1416"/>
      <w:jc w:val="center"/>
    </w:pPr>
    <w:rPr>
      <w:rFonts w:ascii="Times New Roman" w:hAnsi="Times New Roman" w:cs="Times New Roman"/>
      <w:color w:val="000000" w:themeColor="text1"/>
      <w:sz w:val="24"/>
      <w:szCs w:val="24"/>
      <w:lang w:val="es-MX"/>
    </w:rPr>
  </w:style>
  <w:style w:type="character" w:customStyle="1" w:styleId="ApaCar">
    <w:name w:val="Apa Car"/>
    <w:basedOn w:val="Fuentedeprrafopredeter"/>
    <w:link w:val="Apa"/>
    <w:rsid w:val="00694588"/>
    <w:rPr>
      <w:rFonts w:ascii="Times New Roman" w:hAnsi="Times New Roman" w:cs="Times New Roman"/>
      <w:color w:val="000000" w:themeColor="text1"/>
      <w:sz w:val="24"/>
      <w:szCs w:val="24"/>
      <w:lang w:val="es-MX"/>
    </w:rPr>
  </w:style>
  <w:style w:type="paragraph" w:styleId="Encabezado">
    <w:name w:val="header"/>
    <w:basedOn w:val="Normal"/>
    <w:link w:val="EncabezadoCar"/>
    <w:uiPriority w:val="99"/>
    <w:unhideWhenUsed/>
    <w:rsid w:val="000229C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29C7"/>
  </w:style>
  <w:style w:type="paragraph" w:styleId="Piedepgina">
    <w:name w:val="footer"/>
    <w:basedOn w:val="Normal"/>
    <w:link w:val="PiedepginaCar"/>
    <w:uiPriority w:val="99"/>
    <w:unhideWhenUsed/>
    <w:rsid w:val="000229C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29C7"/>
  </w:style>
  <w:style w:type="character" w:customStyle="1" w:styleId="Ttulo1Car">
    <w:name w:val="Título 1 Car"/>
    <w:basedOn w:val="Fuentedeprrafopredeter"/>
    <w:link w:val="Ttulo1"/>
    <w:uiPriority w:val="9"/>
    <w:rsid w:val="000229C7"/>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175CDE"/>
    <w:rPr>
      <w:color w:val="0563C1" w:themeColor="hyperlink"/>
      <w:u w:val="single"/>
    </w:rPr>
  </w:style>
  <w:style w:type="character" w:styleId="Mencinsinresolver">
    <w:name w:val="Unresolved Mention"/>
    <w:basedOn w:val="Fuentedeprrafopredeter"/>
    <w:uiPriority w:val="99"/>
    <w:semiHidden/>
    <w:unhideWhenUsed/>
    <w:rsid w:val="00175CDE"/>
    <w:rPr>
      <w:color w:val="605E5C"/>
      <w:shd w:val="clear" w:color="auto" w:fill="E1DFDD"/>
    </w:rPr>
  </w:style>
  <w:style w:type="paragraph" w:styleId="TtuloTDC">
    <w:name w:val="TOC Heading"/>
    <w:basedOn w:val="Ttulo1"/>
    <w:next w:val="Normal"/>
    <w:uiPriority w:val="39"/>
    <w:unhideWhenUsed/>
    <w:qFormat/>
    <w:rsid w:val="00C329EE"/>
    <w:pPr>
      <w:outlineLvl w:val="9"/>
    </w:pPr>
    <w:rPr>
      <w:kern w:val="0"/>
      <w:lang w:eastAsia="es-CO"/>
      <w14:ligatures w14:val="none"/>
    </w:rPr>
  </w:style>
  <w:style w:type="paragraph" w:styleId="TDC1">
    <w:name w:val="toc 1"/>
    <w:basedOn w:val="Normal"/>
    <w:next w:val="Normal"/>
    <w:autoRedefine/>
    <w:uiPriority w:val="39"/>
    <w:unhideWhenUsed/>
    <w:rsid w:val="00C329EE"/>
    <w:pPr>
      <w:spacing w:after="100"/>
    </w:pPr>
  </w:style>
  <w:style w:type="character" w:styleId="nfasis">
    <w:name w:val="Emphasis"/>
    <w:basedOn w:val="Fuentedeprrafopredeter"/>
    <w:uiPriority w:val="20"/>
    <w:qFormat/>
    <w:rsid w:val="00232364"/>
    <w:rPr>
      <w:i/>
      <w:iCs/>
    </w:rPr>
  </w:style>
  <w:style w:type="paragraph" w:styleId="NormalWeb">
    <w:name w:val="Normal (Web)"/>
    <w:basedOn w:val="Normal"/>
    <w:uiPriority w:val="99"/>
    <w:semiHidden/>
    <w:unhideWhenUsed/>
    <w:rsid w:val="00D95C56"/>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95C56"/>
    <w:rPr>
      <w:b/>
      <w:bCs/>
    </w:rPr>
  </w:style>
  <w:style w:type="paragraph" w:styleId="Prrafodelista">
    <w:name w:val="List Paragraph"/>
    <w:basedOn w:val="Normal"/>
    <w:uiPriority w:val="34"/>
    <w:qFormat/>
    <w:rsid w:val="00CA5AE2"/>
    <w:pPr>
      <w:ind w:left="720"/>
      <w:contextualSpacing/>
    </w:pPr>
  </w:style>
  <w:style w:type="character" w:styleId="Hipervnculovisitado">
    <w:name w:val="FollowedHyperlink"/>
    <w:basedOn w:val="Fuentedeprrafopredeter"/>
    <w:uiPriority w:val="99"/>
    <w:semiHidden/>
    <w:unhideWhenUsed/>
    <w:rsid w:val="007D1C2E"/>
    <w:rPr>
      <w:color w:val="954F72" w:themeColor="followedHyperlink"/>
      <w:u w:val="single"/>
    </w:rPr>
  </w:style>
  <w:style w:type="character" w:styleId="nfasisintenso">
    <w:name w:val="Intense Emphasis"/>
    <w:basedOn w:val="Fuentedeprrafopredeter"/>
    <w:uiPriority w:val="21"/>
    <w:qFormat/>
    <w:rsid w:val="003467C6"/>
    <w:rPr>
      <w:i/>
      <w:iCs/>
      <w:color w:val="4472C4" w:themeColor="accent1"/>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2Car">
    <w:name w:val="Título 2 Car"/>
    <w:basedOn w:val="Fuentedeprrafopredeter"/>
    <w:link w:val="Ttulo2"/>
    <w:uiPriority w:val="9"/>
    <w:rsid w:val="00284DA0"/>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284DA0"/>
    <w:pPr>
      <w:spacing w:after="100"/>
      <w:ind w:left="220"/>
    </w:pPr>
  </w:style>
  <w:style w:type="character" w:customStyle="1" w:styleId="Ttulo3Car">
    <w:name w:val="Título 3 Car"/>
    <w:basedOn w:val="Fuentedeprrafopredeter"/>
    <w:link w:val="Ttulo3"/>
    <w:uiPriority w:val="9"/>
    <w:rsid w:val="00931A4E"/>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931A4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6283">
      <w:bodyDiv w:val="1"/>
      <w:marLeft w:val="0"/>
      <w:marRight w:val="0"/>
      <w:marTop w:val="0"/>
      <w:marBottom w:val="0"/>
      <w:divBdr>
        <w:top w:val="none" w:sz="0" w:space="0" w:color="auto"/>
        <w:left w:val="none" w:sz="0" w:space="0" w:color="auto"/>
        <w:bottom w:val="none" w:sz="0" w:space="0" w:color="auto"/>
        <w:right w:val="none" w:sz="0" w:space="0" w:color="auto"/>
      </w:divBdr>
    </w:div>
    <w:div w:id="196935916">
      <w:bodyDiv w:val="1"/>
      <w:marLeft w:val="0"/>
      <w:marRight w:val="0"/>
      <w:marTop w:val="0"/>
      <w:marBottom w:val="0"/>
      <w:divBdr>
        <w:top w:val="none" w:sz="0" w:space="0" w:color="auto"/>
        <w:left w:val="none" w:sz="0" w:space="0" w:color="auto"/>
        <w:bottom w:val="none" w:sz="0" w:space="0" w:color="auto"/>
        <w:right w:val="none" w:sz="0" w:space="0" w:color="auto"/>
      </w:divBdr>
      <w:divsChild>
        <w:div w:id="261571626">
          <w:marLeft w:val="0"/>
          <w:marRight w:val="0"/>
          <w:marTop w:val="0"/>
          <w:marBottom w:val="0"/>
          <w:divBdr>
            <w:top w:val="single" w:sz="2" w:space="0" w:color="auto"/>
            <w:left w:val="single" w:sz="18" w:space="0" w:color="auto"/>
            <w:bottom w:val="single" w:sz="2" w:space="0" w:color="auto"/>
            <w:right w:val="single" w:sz="2" w:space="0" w:color="auto"/>
          </w:divBdr>
          <w:divsChild>
            <w:div w:id="19419323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84654170">
          <w:marLeft w:val="0"/>
          <w:marRight w:val="0"/>
          <w:marTop w:val="0"/>
          <w:marBottom w:val="0"/>
          <w:divBdr>
            <w:top w:val="single" w:sz="2" w:space="0" w:color="auto"/>
            <w:left w:val="single" w:sz="18" w:space="0" w:color="auto"/>
            <w:bottom w:val="single" w:sz="2" w:space="0" w:color="auto"/>
            <w:right w:val="single" w:sz="2" w:space="0" w:color="auto"/>
          </w:divBdr>
          <w:divsChild>
            <w:div w:id="179713832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251671869">
      <w:bodyDiv w:val="1"/>
      <w:marLeft w:val="0"/>
      <w:marRight w:val="0"/>
      <w:marTop w:val="0"/>
      <w:marBottom w:val="0"/>
      <w:divBdr>
        <w:top w:val="none" w:sz="0" w:space="0" w:color="auto"/>
        <w:left w:val="none" w:sz="0" w:space="0" w:color="auto"/>
        <w:bottom w:val="none" w:sz="0" w:space="0" w:color="auto"/>
        <w:right w:val="none" w:sz="0" w:space="0" w:color="auto"/>
      </w:divBdr>
      <w:divsChild>
        <w:div w:id="547955957">
          <w:marLeft w:val="0"/>
          <w:marRight w:val="0"/>
          <w:marTop w:val="0"/>
          <w:marBottom w:val="0"/>
          <w:divBdr>
            <w:top w:val="single" w:sz="2" w:space="0" w:color="auto"/>
            <w:left w:val="single" w:sz="18" w:space="0" w:color="auto"/>
            <w:bottom w:val="single" w:sz="2" w:space="0" w:color="auto"/>
            <w:right w:val="single" w:sz="2" w:space="0" w:color="auto"/>
          </w:divBdr>
          <w:divsChild>
            <w:div w:id="166567081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954021201">
          <w:marLeft w:val="0"/>
          <w:marRight w:val="0"/>
          <w:marTop w:val="0"/>
          <w:marBottom w:val="0"/>
          <w:divBdr>
            <w:top w:val="single" w:sz="2" w:space="0" w:color="auto"/>
            <w:left w:val="single" w:sz="18" w:space="0" w:color="auto"/>
            <w:bottom w:val="single" w:sz="2" w:space="0" w:color="auto"/>
            <w:right w:val="single" w:sz="2" w:space="0" w:color="auto"/>
          </w:divBdr>
          <w:divsChild>
            <w:div w:id="170474833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270161582">
      <w:bodyDiv w:val="1"/>
      <w:marLeft w:val="0"/>
      <w:marRight w:val="0"/>
      <w:marTop w:val="0"/>
      <w:marBottom w:val="0"/>
      <w:divBdr>
        <w:top w:val="none" w:sz="0" w:space="0" w:color="auto"/>
        <w:left w:val="none" w:sz="0" w:space="0" w:color="auto"/>
        <w:bottom w:val="none" w:sz="0" w:space="0" w:color="auto"/>
        <w:right w:val="none" w:sz="0" w:space="0" w:color="auto"/>
      </w:divBdr>
    </w:div>
    <w:div w:id="301859205">
      <w:bodyDiv w:val="1"/>
      <w:marLeft w:val="0"/>
      <w:marRight w:val="0"/>
      <w:marTop w:val="0"/>
      <w:marBottom w:val="0"/>
      <w:divBdr>
        <w:top w:val="none" w:sz="0" w:space="0" w:color="auto"/>
        <w:left w:val="none" w:sz="0" w:space="0" w:color="auto"/>
        <w:bottom w:val="none" w:sz="0" w:space="0" w:color="auto"/>
        <w:right w:val="none" w:sz="0" w:space="0" w:color="auto"/>
      </w:divBdr>
    </w:div>
    <w:div w:id="354427994">
      <w:bodyDiv w:val="1"/>
      <w:marLeft w:val="0"/>
      <w:marRight w:val="0"/>
      <w:marTop w:val="0"/>
      <w:marBottom w:val="0"/>
      <w:divBdr>
        <w:top w:val="none" w:sz="0" w:space="0" w:color="auto"/>
        <w:left w:val="none" w:sz="0" w:space="0" w:color="auto"/>
        <w:bottom w:val="none" w:sz="0" w:space="0" w:color="auto"/>
        <w:right w:val="none" w:sz="0" w:space="0" w:color="auto"/>
      </w:divBdr>
      <w:divsChild>
        <w:div w:id="1124083625">
          <w:marLeft w:val="0"/>
          <w:marRight w:val="0"/>
          <w:marTop w:val="0"/>
          <w:marBottom w:val="0"/>
          <w:divBdr>
            <w:top w:val="single" w:sz="2" w:space="0" w:color="auto"/>
            <w:left w:val="single" w:sz="18" w:space="0" w:color="auto"/>
            <w:bottom w:val="single" w:sz="2" w:space="0" w:color="auto"/>
            <w:right w:val="single" w:sz="2" w:space="0" w:color="auto"/>
          </w:divBdr>
          <w:divsChild>
            <w:div w:id="116420051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35318941">
          <w:marLeft w:val="0"/>
          <w:marRight w:val="0"/>
          <w:marTop w:val="0"/>
          <w:marBottom w:val="0"/>
          <w:divBdr>
            <w:top w:val="single" w:sz="2" w:space="0" w:color="auto"/>
            <w:left w:val="single" w:sz="18" w:space="0" w:color="auto"/>
            <w:bottom w:val="single" w:sz="2" w:space="0" w:color="auto"/>
            <w:right w:val="single" w:sz="2" w:space="0" w:color="auto"/>
          </w:divBdr>
          <w:divsChild>
            <w:div w:id="62759365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85861097">
          <w:marLeft w:val="0"/>
          <w:marRight w:val="0"/>
          <w:marTop w:val="0"/>
          <w:marBottom w:val="0"/>
          <w:divBdr>
            <w:top w:val="single" w:sz="2" w:space="0" w:color="auto"/>
            <w:left w:val="single" w:sz="18" w:space="0" w:color="auto"/>
            <w:bottom w:val="single" w:sz="2" w:space="0" w:color="auto"/>
            <w:right w:val="single" w:sz="2" w:space="0" w:color="auto"/>
          </w:divBdr>
          <w:divsChild>
            <w:div w:id="113679691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367878702">
      <w:bodyDiv w:val="1"/>
      <w:marLeft w:val="0"/>
      <w:marRight w:val="0"/>
      <w:marTop w:val="0"/>
      <w:marBottom w:val="0"/>
      <w:divBdr>
        <w:top w:val="none" w:sz="0" w:space="0" w:color="auto"/>
        <w:left w:val="none" w:sz="0" w:space="0" w:color="auto"/>
        <w:bottom w:val="none" w:sz="0" w:space="0" w:color="auto"/>
        <w:right w:val="none" w:sz="0" w:space="0" w:color="auto"/>
      </w:divBdr>
      <w:divsChild>
        <w:div w:id="575356324">
          <w:marLeft w:val="0"/>
          <w:marRight w:val="0"/>
          <w:marTop w:val="0"/>
          <w:marBottom w:val="0"/>
          <w:divBdr>
            <w:top w:val="single" w:sz="2" w:space="0" w:color="auto"/>
            <w:left w:val="single" w:sz="18" w:space="0" w:color="auto"/>
            <w:bottom w:val="single" w:sz="2" w:space="0" w:color="auto"/>
            <w:right w:val="single" w:sz="2" w:space="0" w:color="auto"/>
          </w:divBdr>
          <w:divsChild>
            <w:div w:id="51592383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297417160">
          <w:marLeft w:val="0"/>
          <w:marRight w:val="0"/>
          <w:marTop w:val="0"/>
          <w:marBottom w:val="0"/>
          <w:divBdr>
            <w:top w:val="single" w:sz="2" w:space="0" w:color="auto"/>
            <w:left w:val="single" w:sz="18" w:space="0" w:color="auto"/>
            <w:bottom w:val="single" w:sz="2" w:space="0" w:color="auto"/>
            <w:right w:val="single" w:sz="2" w:space="0" w:color="auto"/>
          </w:divBdr>
          <w:divsChild>
            <w:div w:id="148396014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354572573">
          <w:marLeft w:val="0"/>
          <w:marRight w:val="0"/>
          <w:marTop w:val="0"/>
          <w:marBottom w:val="0"/>
          <w:divBdr>
            <w:top w:val="single" w:sz="2" w:space="0" w:color="auto"/>
            <w:left w:val="single" w:sz="18" w:space="0" w:color="auto"/>
            <w:bottom w:val="single" w:sz="2" w:space="0" w:color="auto"/>
            <w:right w:val="single" w:sz="2" w:space="0" w:color="auto"/>
          </w:divBdr>
          <w:divsChild>
            <w:div w:id="136984161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07357282">
          <w:marLeft w:val="0"/>
          <w:marRight w:val="0"/>
          <w:marTop w:val="0"/>
          <w:marBottom w:val="0"/>
          <w:divBdr>
            <w:top w:val="single" w:sz="2" w:space="0" w:color="auto"/>
            <w:left w:val="single" w:sz="18" w:space="0" w:color="auto"/>
            <w:bottom w:val="single" w:sz="2" w:space="0" w:color="auto"/>
            <w:right w:val="single" w:sz="2" w:space="0" w:color="auto"/>
          </w:divBdr>
          <w:divsChild>
            <w:div w:id="1338145402">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395470654">
      <w:bodyDiv w:val="1"/>
      <w:marLeft w:val="0"/>
      <w:marRight w:val="0"/>
      <w:marTop w:val="0"/>
      <w:marBottom w:val="0"/>
      <w:divBdr>
        <w:top w:val="none" w:sz="0" w:space="0" w:color="auto"/>
        <w:left w:val="none" w:sz="0" w:space="0" w:color="auto"/>
        <w:bottom w:val="none" w:sz="0" w:space="0" w:color="auto"/>
        <w:right w:val="none" w:sz="0" w:space="0" w:color="auto"/>
      </w:divBdr>
    </w:div>
    <w:div w:id="418478303">
      <w:bodyDiv w:val="1"/>
      <w:marLeft w:val="0"/>
      <w:marRight w:val="0"/>
      <w:marTop w:val="0"/>
      <w:marBottom w:val="0"/>
      <w:divBdr>
        <w:top w:val="none" w:sz="0" w:space="0" w:color="auto"/>
        <w:left w:val="none" w:sz="0" w:space="0" w:color="auto"/>
        <w:bottom w:val="none" w:sz="0" w:space="0" w:color="auto"/>
        <w:right w:val="none" w:sz="0" w:space="0" w:color="auto"/>
      </w:divBdr>
      <w:divsChild>
        <w:div w:id="1198658445">
          <w:marLeft w:val="0"/>
          <w:marRight w:val="0"/>
          <w:marTop w:val="0"/>
          <w:marBottom w:val="0"/>
          <w:divBdr>
            <w:top w:val="single" w:sz="2" w:space="0" w:color="auto"/>
            <w:left w:val="single" w:sz="18" w:space="0" w:color="auto"/>
            <w:bottom w:val="single" w:sz="2" w:space="0" w:color="auto"/>
            <w:right w:val="single" w:sz="2" w:space="0" w:color="auto"/>
          </w:divBdr>
          <w:divsChild>
            <w:div w:id="194229660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33938913">
          <w:marLeft w:val="0"/>
          <w:marRight w:val="0"/>
          <w:marTop w:val="0"/>
          <w:marBottom w:val="0"/>
          <w:divBdr>
            <w:top w:val="single" w:sz="2" w:space="0" w:color="auto"/>
            <w:left w:val="single" w:sz="18" w:space="0" w:color="auto"/>
            <w:bottom w:val="single" w:sz="2" w:space="0" w:color="auto"/>
            <w:right w:val="single" w:sz="2" w:space="0" w:color="auto"/>
          </w:divBdr>
          <w:divsChild>
            <w:div w:id="177373923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441074879">
      <w:bodyDiv w:val="1"/>
      <w:marLeft w:val="0"/>
      <w:marRight w:val="0"/>
      <w:marTop w:val="0"/>
      <w:marBottom w:val="0"/>
      <w:divBdr>
        <w:top w:val="none" w:sz="0" w:space="0" w:color="auto"/>
        <w:left w:val="none" w:sz="0" w:space="0" w:color="auto"/>
        <w:bottom w:val="none" w:sz="0" w:space="0" w:color="auto"/>
        <w:right w:val="none" w:sz="0" w:space="0" w:color="auto"/>
      </w:divBdr>
      <w:divsChild>
        <w:div w:id="1479497288">
          <w:marLeft w:val="0"/>
          <w:marRight w:val="0"/>
          <w:marTop w:val="0"/>
          <w:marBottom w:val="0"/>
          <w:divBdr>
            <w:top w:val="single" w:sz="2" w:space="0" w:color="auto"/>
            <w:left w:val="single" w:sz="18" w:space="0" w:color="auto"/>
            <w:bottom w:val="single" w:sz="2" w:space="0" w:color="auto"/>
            <w:right w:val="single" w:sz="2" w:space="0" w:color="auto"/>
          </w:divBdr>
          <w:divsChild>
            <w:div w:id="76411072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743795668">
          <w:marLeft w:val="0"/>
          <w:marRight w:val="0"/>
          <w:marTop w:val="0"/>
          <w:marBottom w:val="0"/>
          <w:divBdr>
            <w:top w:val="single" w:sz="2" w:space="0" w:color="auto"/>
            <w:left w:val="single" w:sz="18" w:space="0" w:color="auto"/>
            <w:bottom w:val="single" w:sz="2" w:space="0" w:color="auto"/>
            <w:right w:val="single" w:sz="2" w:space="0" w:color="auto"/>
          </w:divBdr>
          <w:divsChild>
            <w:div w:id="1812166023">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582492766">
      <w:bodyDiv w:val="1"/>
      <w:marLeft w:val="0"/>
      <w:marRight w:val="0"/>
      <w:marTop w:val="0"/>
      <w:marBottom w:val="0"/>
      <w:divBdr>
        <w:top w:val="none" w:sz="0" w:space="0" w:color="auto"/>
        <w:left w:val="none" w:sz="0" w:space="0" w:color="auto"/>
        <w:bottom w:val="none" w:sz="0" w:space="0" w:color="auto"/>
        <w:right w:val="none" w:sz="0" w:space="0" w:color="auto"/>
      </w:divBdr>
      <w:divsChild>
        <w:div w:id="600381232">
          <w:marLeft w:val="0"/>
          <w:marRight w:val="0"/>
          <w:marTop w:val="0"/>
          <w:marBottom w:val="0"/>
          <w:divBdr>
            <w:top w:val="single" w:sz="2" w:space="0" w:color="auto"/>
            <w:left w:val="single" w:sz="18" w:space="0" w:color="auto"/>
            <w:bottom w:val="single" w:sz="2" w:space="0" w:color="auto"/>
            <w:right w:val="single" w:sz="2" w:space="0" w:color="auto"/>
          </w:divBdr>
          <w:divsChild>
            <w:div w:id="116504767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043745849">
          <w:marLeft w:val="0"/>
          <w:marRight w:val="0"/>
          <w:marTop w:val="0"/>
          <w:marBottom w:val="0"/>
          <w:divBdr>
            <w:top w:val="single" w:sz="2" w:space="0" w:color="auto"/>
            <w:left w:val="single" w:sz="18" w:space="0" w:color="auto"/>
            <w:bottom w:val="single" w:sz="2" w:space="0" w:color="auto"/>
            <w:right w:val="single" w:sz="2" w:space="0" w:color="auto"/>
          </w:divBdr>
          <w:divsChild>
            <w:div w:id="71566018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585960070">
      <w:bodyDiv w:val="1"/>
      <w:marLeft w:val="0"/>
      <w:marRight w:val="0"/>
      <w:marTop w:val="0"/>
      <w:marBottom w:val="0"/>
      <w:divBdr>
        <w:top w:val="none" w:sz="0" w:space="0" w:color="auto"/>
        <w:left w:val="none" w:sz="0" w:space="0" w:color="auto"/>
        <w:bottom w:val="none" w:sz="0" w:space="0" w:color="auto"/>
        <w:right w:val="none" w:sz="0" w:space="0" w:color="auto"/>
      </w:divBdr>
      <w:divsChild>
        <w:div w:id="868182541">
          <w:marLeft w:val="0"/>
          <w:marRight w:val="0"/>
          <w:marTop w:val="0"/>
          <w:marBottom w:val="0"/>
          <w:divBdr>
            <w:top w:val="single" w:sz="2" w:space="0" w:color="auto"/>
            <w:left w:val="single" w:sz="18" w:space="0" w:color="auto"/>
            <w:bottom w:val="single" w:sz="2" w:space="0" w:color="auto"/>
            <w:right w:val="single" w:sz="2" w:space="0" w:color="auto"/>
          </w:divBdr>
          <w:divsChild>
            <w:div w:id="75543949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54744368">
          <w:marLeft w:val="0"/>
          <w:marRight w:val="0"/>
          <w:marTop w:val="0"/>
          <w:marBottom w:val="0"/>
          <w:divBdr>
            <w:top w:val="single" w:sz="2" w:space="0" w:color="auto"/>
            <w:left w:val="single" w:sz="18" w:space="0" w:color="auto"/>
            <w:bottom w:val="single" w:sz="2" w:space="0" w:color="auto"/>
            <w:right w:val="single" w:sz="2" w:space="0" w:color="auto"/>
          </w:divBdr>
          <w:divsChild>
            <w:div w:id="180206717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728380147">
      <w:bodyDiv w:val="1"/>
      <w:marLeft w:val="0"/>
      <w:marRight w:val="0"/>
      <w:marTop w:val="0"/>
      <w:marBottom w:val="0"/>
      <w:divBdr>
        <w:top w:val="none" w:sz="0" w:space="0" w:color="auto"/>
        <w:left w:val="none" w:sz="0" w:space="0" w:color="auto"/>
        <w:bottom w:val="none" w:sz="0" w:space="0" w:color="auto"/>
        <w:right w:val="none" w:sz="0" w:space="0" w:color="auto"/>
      </w:divBdr>
    </w:div>
    <w:div w:id="771559621">
      <w:bodyDiv w:val="1"/>
      <w:marLeft w:val="0"/>
      <w:marRight w:val="0"/>
      <w:marTop w:val="0"/>
      <w:marBottom w:val="0"/>
      <w:divBdr>
        <w:top w:val="none" w:sz="0" w:space="0" w:color="auto"/>
        <w:left w:val="none" w:sz="0" w:space="0" w:color="auto"/>
        <w:bottom w:val="none" w:sz="0" w:space="0" w:color="auto"/>
        <w:right w:val="none" w:sz="0" w:space="0" w:color="auto"/>
      </w:divBdr>
      <w:divsChild>
        <w:div w:id="1179463975">
          <w:marLeft w:val="0"/>
          <w:marRight w:val="0"/>
          <w:marTop w:val="0"/>
          <w:marBottom w:val="0"/>
          <w:divBdr>
            <w:top w:val="single" w:sz="2" w:space="0" w:color="auto"/>
            <w:left w:val="single" w:sz="18" w:space="0" w:color="auto"/>
            <w:bottom w:val="single" w:sz="2" w:space="0" w:color="auto"/>
            <w:right w:val="single" w:sz="2" w:space="0" w:color="auto"/>
          </w:divBdr>
          <w:divsChild>
            <w:div w:id="1433356515">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851602759">
          <w:marLeft w:val="0"/>
          <w:marRight w:val="0"/>
          <w:marTop w:val="0"/>
          <w:marBottom w:val="0"/>
          <w:divBdr>
            <w:top w:val="single" w:sz="2" w:space="0" w:color="auto"/>
            <w:left w:val="single" w:sz="18" w:space="0" w:color="auto"/>
            <w:bottom w:val="single" w:sz="2" w:space="0" w:color="auto"/>
            <w:right w:val="single" w:sz="2" w:space="0" w:color="auto"/>
          </w:divBdr>
          <w:divsChild>
            <w:div w:id="126519173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868687440">
      <w:bodyDiv w:val="1"/>
      <w:marLeft w:val="0"/>
      <w:marRight w:val="0"/>
      <w:marTop w:val="0"/>
      <w:marBottom w:val="0"/>
      <w:divBdr>
        <w:top w:val="none" w:sz="0" w:space="0" w:color="auto"/>
        <w:left w:val="none" w:sz="0" w:space="0" w:color="auto"/>
        <w:bottom w:val="none" w:sz="0" w:space="0" w:color="auto"/>
        <w:right w:val="none" w:sz="0" w:space="0" w:color="auto"/>
      </w:divBdr>
      <w:divsChild>
        <w:div w:id="1391148174">
          <w:marLeft w:val="0"/>
          <w:marRight w:val="0"/>
          <w:marTop w:val="0"/>
          <w:marBottom w:val="0"/>
          <w:divBdr>
            <w:top w:val="single" w:sz="2" w:space="0" w:color="auto"/>
            <w:left w:val="single" w:sz="18" w:space="0" w:color="auto"/>
            <w:bottom w:val="single" w:sz="2" w:space="0" w:color="auto"/>
            <w:right w:val="single" w:sz="2" w:space="0" w:color="auto"/>
          </w:divBdr>
          <w:divsChild>
            <w:div w:id="83807765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87975425">
          <w:marLeft w:val="0"/>
          <w:marRight w:val="0"/>
          <w:marTop w:val="0"/>
          <w:marBottom w:val="0"/>
          <w:divBdr>
            <w:top w:val="single" w:sz="2" w:space="0" w:color="auto"/>
            <w:left w:val="single" w:sz="18" w:space="0" w:color="auto"/>
            <w:bottom w:val="single" w:sz="2" w:space="0" w:color="auto"/>
            <w:right w:val="single" w:sz="2" w:space="0" w:color="auto"/>
          </w:divBdr>
          <w:divsChild>
            <w:div w:id="185915746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994257335">
      <w:bodyDiv w:val="1"/>
      <w:marLeft w:val="0"/>
      <w:marRight w:val="0"/>
      <w:marTop w:val="0"/>
      <w:marBottom w:val="0"/>
      <w:divBdr>
        <w:top w:val="none" w:sz="0" w:space="0" w:color="auto"/>
        <w:left w:val="none" w:sz="0" w:space="0" w:color="auto"/>
        <w:bottom w:val="none" w:sz="0" w:space="0" w:color="auto"/>
        <w:right w:val="none" w:sz="0" w:space="0" w:color="auto"/>
      </w:divBdr>
      <w:divsChild>
        <w:div w:id="362024525">
          <w:marLeft w:val="0"/>
          <w:marRight w:val="0"/>
          <w:marTop w:val="0"/>
          <w:marBottom w:val="0"/>
          <w:divBdr>
            <w:top w:val="single" w:sz="2" w:space="0" w:color="auto"/>
            <w:left w:val="single" w:sz="18" w:space="0" w:color="auto"/>
            <w:bottom w:val="single" w:sz="2" w:space="0" w:color="auto"/>
            <w:right w:val="single" w:sz="2" w:space="0" w:color="auto"/>
          </w:divBdr>
          <w:divsChild>
            <w:div w:id="102355970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917057856">
          <w:marLeft w:val="0"/>
          <w:marRight w:val="0"/>
          <w:marTop w:val="0"/>
          <w:marBottom w:val="0"/>
          <w:divBdr>
            <w:top w:val="single" w:sz="2" w:space="0" w:color="auto"/>
            <w:left w:val="single" w:sz="18" w:space="0" w:color="auto"/>
            <w:bottom w:val="single" w:sz="2" w:space="0" w:color="auto"/>
            <w:right w:val="single" w:sz="2" w:space="0" w:color="auto"/>
          </w:divBdr>
          <w:divsChild>
            <w:div w:id="192822777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173882385">
          <w:marLeft w:val="0"/>
          <w:marRight w:val="0"/>
          <w:marTop w:val="0"/>
          <w:marBottom w:val="0"/>
          <w:divBdr>
            <w:top w:val="single" w:sz="2" w:space="0" w:color="auto"/>
            <w:left w:val="single" w:sz="18" w:space="0" w:color="auto"/>
            <w:bottom w:val="single" w:sz="2" w:space="0" w:color="auto"/>
            <w:right w:val="single" w:sz="2" w:space="0" w:color="auto"/>
          </w:divBdr>
          <w:divsChild>
            <w:div w:id="178233358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997467151">
      <w:bodyDiv w:val="1"/>
      <w:marLeft w:val="0"/>
      <w:marRight w:val="0"/>
      <w:marTop w:val="0"/>
      <w:marBottom w:val="0"/>
      <w:divBdr>
        <w:top w:val="none" w:sz="0" w:space="0" w:color="auto"/>
        <w:left w:val="none" w:sz="0" w:space="0" w:color="auto"/>
        <w:bottom w:val="none" w:sz="0" w:space="0" w:color="auto"/>
        <w:right w:val="none" w:sz="0" w:space="0" w:color="auto"/>
      </w:divBdr>
      <w:divsChild>
        <w:div w:id="1545754064">
          <w:marLeft w:val="0"/>
          <w:marRight w:val="0"/>
          <w:marTop w:val="0"/>
          <w:marBottom w:val="0"/>
          <w:divBdr>
            <w:top w:val="single" w:sz="2" w:space="0" w:color="auto"/>
            <w:left w:val="single" w:sz="18" w:space="0" w:color="auto"/>
            <w:bottom w:val="single" w:sz="2" w:space="0" w:color="auto"/>
            <w:right w:val="single" w:sz="2" w:space="0" w:color="auto"/>
          </w:divBdr>
          <w:divsChild>
            <w:div w:id="201013663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789355568">
          <w:marLeft w:val="0"/>
          <w:marRight w:val="0"/>
          <w:marTop w:val="0"/>
          <w:marBottom w:val="0"/>
          <w:divBdr>
            <w:top w:val="single" w:sz="2" w:space="0" w:color="auto"/>
            <w:left w:val="single" w:sz="18" w:space="0" w:color="auto"/>
            <w:bottom w:val="single" w:sz="2" w:space="0" w:color="auto"/>
            <w:right w:val="single" w:sz="2" w:space="0" w:color="auto"/>
          </w:divBdr>
          <w:divsChild>
            <w:div w:id="83637985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11571362">
          <w:marLeft w:val="0"/>
          <w:marRight w:val="0"/>
          <w:marTop w:val="0"/>
          <w:marBottom w:val="0"/>
          <w:divBdr>
            <w:top w:val="single" w:sz="2" w:space="0" w:color="auto"/>
            <w:left w:val="single" w:sz="18" w:space="0" w:color="auto"/>
            <w:bottom w:val="single" w:sz="2" w:space="0" w:color="auto"/>
            <w:right w:val="single" w:sz="2" w:space="0" w:color="auto"/>
          </w:divBdr>
          <w:divsChild>
            <w:div w:id="190179085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083063017">
          <w:marLeft w:val="0"/>
          <w:marRight w:val="0"/>
          <w:marTop w:val="0"/>
          <w:marBottom w:val="0"/>
          <w:divBdr>
            <w:top w:val="single" w:sz="2" w:space="0" w:color="auto"/>
            <w:left w:val="single" w:sz="18" w:space="0" w:color="auto"/>
            <w:bottom w:val="single" w:sz="2" w:space="0" w:color="auto"/>
            <w:right w:val="single" w:sz="2" w:space="0" w:color="auto"/>
          </w:divBdr>
          <w:divsChild>
            <w:div w:id="132450422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031764021">
      <w:bodyDiv w:val="1"/>
      <w:marLeft w:val="0"/>
      <w:marRight w:val="0"/>
      <w:marTop w:val="0"/>
      <w:marBottom w:val="0"/>
      <w:divBdr>
        <w:top w:val="none" w:sz="0" w:space="0" w:color="auto"/>
        <w:left w:val="none" w:sz="0" w:space="0" w:color="auto"/>
        <w:bottom w:val="none" w:sz="0" w:space="0" w:color="auto"/>
        <w:right w:val="none" w:sz="0" w:space="0" w:color="auto"/>
      </w:divBdr>
      <w:divsChild>
        <w:div w:id="1321235138">
          <w:marLeft w:val="0"/>
          <w:marRight w:val="0"/>
          <w:marTop w:val="0"/>
          <w:marBottom w:val="0"/>
          <w:divBdr>
            <w:top w:val="single" w:sz="2" w:space="0" w:color="auto"/>
            <w:left w:val="single" w:sz="18" w:space="0" w:color="auto"/>
            <w:bottom w:val="single" w:sz="2" w:space="0" w:color="auto"/>
            <w:right w:val="single" w:sz="2" w:space="0" w:color="auto"/>
          </w:divBdr>
          <w:divsChild>
            <w:div w:id="1511485677">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038818999">
      <w:bodyDiv w:val="1"/>
      <w:marLeft w:val="0"/>
      <w:marRight w:val="0"/>
      <w:marTop w:val="0"/>
      <w:marBottom w:val="0"/>
      <w:divBdr>
        <w:top w:val="none" w:sz="0" w:space="0" w:color="auto"/>
        <w:left w:val="none" w:sz="0" w:space="0" w:color="auto"/>
        <w:bottom w:val="none" w:sz="0" w:space="0" w:color="auto"/>
        <w:right w:val="none" w:sz="0" w:space="0" w:color="auto"/>
      </w:divBdr>
      <w:divsChild>
        <w:div w:id="1174033729">
          <w:marLeft w:val="0"/>
          <w:marRight w:val="0"/>
          <w:marTop w:val="0"/>
          <w:marBottom w:val="0"/>
          <w:divBdr>
            <w:top w:val="single" w:sz="2" w:space="0" w:color="auto"/>
            <w:left w:val="single" w:sz="18" w:space="0" w:color="auto"/>
            <w:bottom w:val="single" w:sz="2" w:space="0" w:color="auto"/>
            <w:right w:val="single" w:sz="2" w:space="0" w:color="auto"/>
          </w:divBdr>
          <w:divsChild>
            <w:div w:id="152675003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293946949">
          <w:marLeft w:val="0"/>
          <w:marRight w:val="0"/>
          <w:marTop w:val="0"/>
          <w:marBottom w:val="0"/>
          <w:divBdr>
            <w:top w:val="single" w:sz="2" w:space="0" w:color="auto"/>
            <w:left w:val="single" w:sz="18" w:space="0" w:color="auto"/>
            <w:bottom w:val="single" w:sz="2" w:space="0" w:color="auto"/>
            <w:right w:val="single" w:sz="2" w:space="0" w:color="auto"/>
          </w:divBdr>
          <w:divsChild>
            <w:div w:id="118786913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104806618">
      <w:bodyDiv w:val="1"/>
      <w:marLeft w:val="0"/>
      <w:marRight w:val="0"/>
      <w:marTop w:val="0"/>
      <w:marBottom w:val="0"/>
      <w:divBdr>
        <w:top w:val="none" w:sz="0" w:space="0" w:color="auto"/>
        <w:left w:val="none" w:sz="0" w:space="0" w:color="auto"/>
        <w:bottom w:val="none" w:sz="0" w:space="0" w:color="auto"/>
        <w:right w:val="none" w:sz="0" w:space="0" w:color="auto"/>
      </w:divBdr>
      <w:divsChild>
        <w:div w:id="1756322334">
          <w:marLeft w:val="0"/>
          <w:marRight w:val="0"/>
          <w:marTop w:val="0"/>
          <w:marBottom w:val="0"/>
          <w:divBdr>
            <w:top w:val="single" w:sz="2" w:space="0" w:color="auto"/>
            <w:left w:val="single" w:sz="18" w:space="0" w:color="auto"/>
            <w:bottom w:val="single" w:sz="2" w:space="0" w:color="auto"/>
            <w:right w:val="single" w:sz="2" w:space="0" w:color="auto"/>
          </w:divBdr>
          <w:divsChild>
            <w:div w:id="162846234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827015093">
          <w:marLeft w:val="0"/>
          <w:marRight w:val="0"/>
          <w:marTop w:val="0"/>
          <w:marBottom w:val="0"/>
          <w:divBdr>
            <w:top w:val="single" w:sz="2" w:space="0" w:color="auto"/>
            <w:left w:val="single" w:sz="18" w:space="0" w:color="auto"/>
            <w:bottom w:val="single" w:sz="2" w:space="0" w:color="auto"/>
            <w:right w:val="single" w:sz="2" w:space="0" w:color="auto"/>
          </w:divBdr>
          <w:divsChild>
            <w:div w:id="179721475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115641190">
      <w:bodyDiv w:val="1"/>
      <w:marLeft w:val="0"/>
      <w:marRight w:val="0"/>
      <w:marTop w:val="0"/>
      <w:marBottom w:val="0"/>
      <w:divBdr>
        <w:top w:val="none" w:sz="0" w:space="0" w:color="auto"/>
        <w:left w:val="none" w:sz="0" w:space="0" w:color="auto"/>
        <w:bottom w:val="none" w:sz="0" w:space="0" w:color="auto"/>
        <w:right w:val="none" w:sz="0" w:space="0" w:color="auto"/>
      </w:divBdr>
      <w:divsChild>
        <w:div w:id="29303723">
          <w:marLeft w:val="0"/>
          <w:marRight w:val="0"/>
          <w:marTop w:val="0"/>
          <w:marBottom w:val="0"/>
          <w:divBdr>
            <w:top w:val="single" w:sz="2" w:space="0" w:color="auto"/>
            <w:left w:val="single" w:sz="18" w:space="0" w:color="auto"/>
            <w:bottom w:val="single" w:sz="2" w:space="0" w:color="auto"/>
            <w:right w:val="single" w:sz="2" w:space="0" w:color="auto"/>
          </w:divBdr>
          <w:divsChild>
            <w:div w:id="68205288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978799349">
          <w:marLeft w:val="0"/>
          <w:marRight w:val="0"/>
          <w:marTop w:val="0"/>
          <w:marBottom w:val="0"/>
          <w:divBdr>
            <w:top w:val="single" w:sz="2" w:space="0" w:color="auto"/>
            <w:left w:val="single" w:sz="18" w:space="0" w:color="auto"/>
            <w:bottom w:val="single" w:sz="2" w:space="0" w:color="auto"/>
            <w:right w:val="single" w:sz="2" w:space="0" w:color="auto"/>
          </w:divBdr>
          <w:divsChild>
            <w:div w:id="149043930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209607685">
      <w:bodyDiv w:val="1"/>
      <w:marLeft w:val="0"/>
      <w:marRight w:val="0"/>
      <w:marTop w:val="0"/>
      <w:marBottom w:val="0"/>
      <w:divBdr>
        <w:top w:val="none" w:sz="0" w:space="0" w:color="auto"/>
        <w:left w:val="none" w:sz="0" w:space="0" w:color="auto"/>
        <w:bottom w:val="none" w:sz="0" w:space="0" w:color="auto"/>
        <w:right w:val="none" w:sz="0" w:space="0" w:color="auto"/>
      </w:divBdr>
      <w:divsChild>
        <w:div w:id="656762498">
          <w:marLeft w:val="0"/>
          <w:marRight w:val="0"/>
          <w:marTop w:val="0"/>
          <w:marBottom w:val="0"/>
          <w:divBdr>
            <w:top w:val="single" w:sz="2" w:space="0" w:color="auto"/>
            <w:left w:val="single" w:sz="18" w:space="0" w:color="auto"/>
            <w:bottom w:val="single" w:sz="2" w:space="0" w:color="auto"/>
            <w:right w:val="single" w:sz="2" w:space="0" w:color="auto"/>
          </w:divBdr>
          <w:divsChild>
            <w:div w:id="51361218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990715267">
          <w:marLeft w:val="0"/>
          <w:marRight w:val="0"/>
          <w:marTop w:val="0"/>
          <w:marBottom w:val="0"/>
          <w:divBdr>
            <w:top w:val="single" w:sz="2" w:space="0" w:color="auto"/>
            <w:left w:val="single" w:sz="18" w:space="0" w:color="auto"/>
            <w:bottom w:val="single" w:sz="2" w:space="0" w:color="auto"/>
            <w:right w:val="single" w:sz="2" w:space="0" w:color="auto"/>
          </w:divBdr>
          <w:divsChild>
            <w:div w:id="92637931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53635418">
          <w:marLeft w:val="0"/>
          <w:marRight w:val="0"/>
          <w:marTop w:val="0"/>
          <w:marBottom w:val="0"/>
          <w:divBdr>
            <w:top w:val="single" w:sz="2" w:space="0" w:color="auto"/>
            <w:left w:val="single" w:sz="18" w:space="0" w:color="auto"/>
            <w:bottom w:val="single" w:sz="2" w:space="0" w:color="auto"/>
            <w:right w:val="single" w:sz="2" w:space="0" w:color="auto"/>
          </w:divBdr>
          <w:divsChild>
            <w:div w:id="1502966644">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278633423">
      <w:bodyDiv w:val="1"/>
      <w:marLeft w:val="0"/>
      <w:marRight w:val="0"/>
      <w:marTop w:val="0"/>
      <w:marBottom w:val="0"/>
      <w:divBdr>
        <w:top w:val="none" w:sz="0" w:space="0" w:color="auto"/>
        <w:left w:val="none" w:sz="0" w:space="0" w:color="auto"/>
        <w:bottom w:val="none" w:sz="0" w:space="0" w:color="auto"/>
        <w:right w:val="none" w:sz="0" w:space="0" w:color="auto"/>
      </w:divBdr>
      <w:divsChild>
        <w:div w:id="499270913">
          <w:marLeft w:val="0"/>
          <w:marRight w:val="0"/>
          <w:marTop w:val="0"/>
          <w:marBottom w:val="0"/>
          <w:divBdr>
            <w:top w:val="single" w:sz="2" w:space="0" w:color="auto"/>
            <w:left w:val="single" w:sz="18" w:space="0" w:color="auto"/>
            <w:bottom w:val="single" w:sz="2" w:space="0" w:color="auto"/>
            <w:right w:val="single" w:sz="2" w:space="0" w:color="auto"/>
          </w:divBdr>
          <w:divsChild>
            <w:div w:id="147044086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86064998">
          <w:marLeft w:val="0"/>
          <w:marRight w:val="0"/>
          <w:marTop w:val="0"/>
          <w:marBottom w:val="0"/>
          <w:divBdr>
            <w:top w:val="single" w:sz="2" w:space="0" w:color="auto"/>
            <w:left w:val="single" w:sz="18" w:space="0" w:color="auto"/>
            <w:bottom w:val="single" w:sz="2" w:space="0" w:color="auto"/>
            <w:right w:val="single" w:sz="2" w:space="0" w:color="auto"/>
          </w:divBdr>
          <w:divsChild>
            <w:div w:id="70733577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465123034">
      <w:bodyDiv w:val="1"/>
      <w:marLeft w:val="0"/>
      <w:marRight w:val="0"/>
      <w:marTop w:val="0"/>
      <w:marBottom w:val="0"/>
      <w:divBdr>
        <w:top w:val="none" w:sz="0" w:space="0" w:color="auto"/>
        <w:left w:val="none" w:sz="0" w:space="0" w:color="auto"/>
        <w:bottom w:val="none" w:sz="0" w:space="0" w:color="auto"/>
        <w:right w:val="none" w:sz="0" w:space="0" w:color="auto"/>
      </w:divBdr>
      <w:divsChild>
        <w:div w:id="887885136">
          <w:marLeft w:val="0"/>
          <w:marRight w:val="0"/>
          <w:marTop w:val="0"/>
          <w:marBottom w:val="0"/>
          <w:divBdr>
            <w:top w:val="single" w:sz="2" w:space="0" w:color="auto"/>
            <w:left w:val="single" w:sz="18" w:space="0" w:color="auto"/>
            <w:bottom w:val="single" w:sz="2" w:space="0" w:color="auto"/>
            <w:right w:val="single" w:sz="2" w:space="0" w:color="auto"/>
          </w:divBdr>
          <w:divsChild>
            <w:div w:id="46743172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000354014">
          <w:marLeft w:val="0"/>
          <w:marRight w:val="0"/>
          <w:marTop w:val="0"/>
          <w:marBottom w:val="0"/>
          <w:divBdr>
            <w:top w:val="single" w:sz="2" w:space="0" w:color="auto"/>
            <w:left w:val="single" w:sz="18" w:space="0" w:color="auto"/>
            <w:bottom w:val="single" w:sz="2" w:space="0" w:color="auto"/>
            <w:right w:val="single" w:sz="2" w:space="0" w:color="auto"/>
          </w:divBdr>
          <w:divsChild>
            <w:div w:id="104668214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082675902">
          <w:marLeft w:val="0"/>
          <w:marRight w:val="0"/>
          <w:marTop w:val="0"/>
          <w:marBottom w:val="0"/>
          <w:divBdr>
            <w:top w:val="single" w:sz="2" w:space="0" w:color="auto"/>
            <w:left w:val="single" w:sz="18" w:space="0" w:color="auto"/>
            <w:bottom w:val="single" w:sz="2" w:space="0" w:color="auto"/>
            <w:right w:val="single" w:sz="2" w:space="0" w:color="auto"/>
          </w:divBdr>
          <w:divsChild>
            <w:div w:id="121530996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829664505">
          <w:marLeft w:val="0"/>
          <w:marRight w:val="0"/>
          <w:marTop w:val="0"/>
          <w:marBottom w:val="0"/>
          <w:divBdr>
            <w:top w:val="single" w:sz="2" w:space="0" w:color="auto"/>
            <w:left w:val="single" w:sz="18" w:space="0" w:color="auto"/>
            <w:bottom w:val="single" w:sz="2" w:space="0" w:color="auto"/>
            <w:right w:val="single" w:sz="2" w:space="0" w:color="auto"/>
          </w:divBdr>
          <w:divsChild>
            <w:div w:id="1523588861">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509901079">
      <w:bodyDiv w:val="1"/>
      <w:marLeft w:val="0"/>
      <w:marRight w:val="0"/>
      <w:marTop w:val="0"/>
      <w:marBottom w:val="0"/>
      <w:divBdr>
        <w:top w:val="none" w:sz="0" w:space="0" w:color="auto"/>
        <w:left w:val="none" w:sz="0" w:space="0" w:color="auto"/>
        <w:bottom w:val="none" w:sz="0" w:space="0" w:color="auto"/>
        <w:right w:val="none" w:sz="0" w:space="0" w:color="auto"/>
      </w:divBdr>
    </w:div>
    <w:div w:id="1531992024">
      <w:bodyDiv w:val="1"/>
      <w:marLeft w:val="0"/>
      <w:marRight w:val="0"/>
      <w:marTop w:val="0"/>
      <w:marBottom w:val="0"/>
      <w:divBdr>
        <w:top w:val="none" w:sz="0" w:space="0" w:color="auto"/>
        <w:left w:val="none" w:sz="0" w:space="0" w:color="auto"/>
        <w:bottom w:val="none" w:sz="0" w:space="0" w:color="auto"/>
        <w:right w:val="none" w:sz="0" w:space="0" w:color="auto"/>
      </w:divBdr>
      <w:divsChild>
        <w:div w:id="1090391879">
          <w:marLeft w:val="0"/>
          <w:marRight w:val="0"/>
          <w:marTop w:val="0"/>
          <w:marBottom w:val="0"/>
          <w:divBdr>
            <w:top w:val="single" w:sz="2" w:space="0" w:color="auto"/>
            <w:left w:val="single" w:sz="18" w:space="0" w:color="auto"/>
            <w:bottom w:val="single" w:sz="2" w:space="0" w:color="auto"/>
            <w:right w:val="single" w:sz="2" w:space="0" w:color="auto"/>
          </w:divBdr>
          <w:divsChild>
            <w:div w:id="82909674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367828616">
          <w:marLeft w:val="0"/>
          <w:marRight w:val="0"/>
          <w:marTop w:val="0"/>
          <w:marBottom w:val="0"/>
          <w:divBdr>
            <w:top w:val="single" w:sz="2" w:space="0" w:color="auto"/>
            <w:left w:val="single" w:sz="18" w:space="0" w:color="auto"/>
            <w:bottom w:val="single" w:sz="2" w:space="0" w:color="auto"/>
            <w:right w:val="single" w:sz="2" w:space="0" w:color="auto"/>
          </w:divBdr>
          <w:divsChild>
            <w:div w:id="43629332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549948153">
      <w:bodyDiv w:val="1"/>
      <w:marLeft w:val="0"/>
      <w:marRight w:val="0"/>
      <w:marTop w:val="0"/>
      <w:marBottom w:val="0"/>
      <w:divBdr>
        <w:top w:val="none" w:sz="0" w:space="0" w:color="auto"/>
        <w:left w:val="none" w:sz="0" w:space="0" w:color="auto"/>
        <w:bottom w:val="none" w:sz="0" w:space="0" w:color="auto"/>
        <w:right w:val="none" w:sz="0" w:space="0" w:color="auto"/>
      </w:divBdr>
    </w:div>
    <w:div w:id="1565414114">
      <w:bodyDiv w:val="1"/>
      <w:marLeft w:val="0"/>
      <w:marRight w:val="0"/>
      <w:marTop w:val="0"/>
      <w:marBottom w:val="0"/>
      <w:divBdr>
        <w:top w:val="none" w:sz="0" w:space="0" w:color="auto"/>
        <w:left w:val="none" w:sz="0" w:space="0" w:color="auto"/>
        <w:bottom w:val="none" w:sz="0" w:space="0" w:color="auto"/>
        <w:right w:val="none" w:sz="0" w:space="0" w:color="auto"/>
      </w:divBdr>
      <w:divsChild>
        <w:div w:id="292447242">
          <w:marLeft w:val="0"/>
          <w:marRight w:val="0"/>
          <w:marTop w:val="0"/>
          <w:marBottom w:val="0"/>
          <w:divBdr>
            <w:top w:val="single" w:sz="2" w:space="0" w:color="auto"/>
            <w:left w:val="single" w:sz="18" w:space="0" w:color="auto"/>
            <w:bottom w:val="single" w:sz="2" w:space="0" w:color="auto"/>
            <w:right w:val="single" w:sz="2" w:space="0" w:color="auto"/>
          </w:divBdr>
          <w:divsChild>
            <w:div w:id="72372413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375548614">
          <w:marLeft w:val="0"/>
          <w:marRight w:val="0"/>
          <w:marTop w:val="0"/>
          <w:marBottom w:val="0"/>
          <w:divBdr>
            <w:top w:val="single" w:sz="2" w:space="0" w:color="auto"/>
            <w:left w:val="single" w:sz="18" w:space="0" w:color="auto"/>
            <w:bottom w:val="single" w:sz="2" w:space="0" w:color="auto"/>
            <w:right w:val="single" w:sz="2" w:space="0" w:color="auto"/>
          </w:divBdr>
          <w:divsChild>
            <w:div w:id="18844645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576939459">
      <w:bodyDiv w:val="1"/>
      <w:marLeft w:val="0"/>
      <w:marRight w:val="0"/>
      <w:marTop w:val="0"/>
      <w:marBottom w:val="0"/>
      <w:divBdr>
        <w:top w:val="none" w:sz="0" w:space="0" w:color="auto"/>
        <w:left w:val="none" w:sz="0" w:space="0" w:color="auto"/>
        <w:bottom w:val="none" w:sz="0" w:space="0" w:color="auto"/>
        <w:right w:val="none" w:sz="0" w:space="0" w:color="auto"/>
      </w:divBdr>
      <w:divsChild>
        <w:div w:id="1307931852">
          <w:marLeft w:val="0"/>
          <w:marRight w:val="0"/>
          <w:marTop w:val="0"/>
          <w:marBottom w:val="0"/>
          <w:divBdr>
            <w:top w:val="single" w:sz="2" w:space="0" w:color="auto"/>
            <w:left w:val="single" w:sz="18" w:space="0" w:color="auto"/>
            <w:bottom w:val="single" w:sz="2" w:space="0" w:color="auto"/>
            <w:right w:val="single" w:sz="2" w:space="0" w:color="auto"/>
          </w:divBdr>
          <w:divsChild>
            <w:div w:id="77622065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62000068">
          <w:marLeft w:val="0"/>
          <w:marRight w:val="0"/>
          <w:marTop w:val="0"/>
          <w:marBottom w:val="0"/>
          <w:divBdr>
            <w:top w:val="single" w:sz="2" w:space="0" w:color="auto"/>
            <w:left w:val="single" w:sz="18" w:space="0" w:color="auto"/>
            <w:bottom w:val="single" w:sz="2" w:space="0" w:color="auto"/>
            <w:right w:val="single" w:sz="2" w:space="0" w:color="auto"/>
          </w:divBdr>
          <w:divsChild>
            <w:div w:id="1051346358">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595899541">
      <w:bodyDiv w:val="1"/>
      <w:marLeft w:val="0"/>
      <w:marRight w:val="0"/>
      <w:marTop w:val="0"/>
      <w:marBottom w:val="0"/>
      <w:divBdr>
        <w:top w:val="none" w:sz="0" w:space="0" w:color="auto"/>
        <w:left w:val="none" w:sz="0" w:space="0" w:color="auto"/>
        <w:bottom w:val="none" w:sz="0" w:space="0" w:color="auto"/>
        <w:right w:val="none" w:sz="0" w:space="0" w:color="auto"/>
      </w:divBdr>
    </w:div>
    <w:div w:id="1879122867">
      <w:bodyDiv w:val="1"/>
      <w:marLeft w:val="0"/>
      <w:marRight w:val="0"/>
      <w:marTop w:val="0"/>
      <w:marBottom w:val="0"/>
      <w:divBdr>
        <w:top w:val="none" w:sz="0" w:space="0" w:color="auto"/>
        <w:left w:val="none" w:sz="0" w:space="0" w:color="auto"/>
        <w:bottom w:val="none" w:sz="0" w:space="0" w:color="auto"/>
        <w:right w:val="none" w:sz="0" w:space="0" w:color="auto"/>
      </w:divBdr>
      <w:divsChild>
        <w:div w:id="1249577534">
          <w:marLeft w:val="0"/>
          <w:marRight w:val="0"/>
          <w:marTop w:val="0"/>
          <w:marBottom w:val="0"/>
          <w:divBdr>
            <w:top w:val="single" w:sz="2" w:space="0" w:color="auto"/>
            <w:left w:val="single" w:sz="18" w:space="0" w:color="auto"/>
            <w:bottom w:val="single" w:sz="2" w:space="0" w:color="auto"/>
            <w:right w:val="single" w:sz="2" w:space="0" w:color="auto"/>
          </w:divBdr>
          <w:divsChild>
            <w:div w:id="67839191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88883180">
          <w:marLeft w:val="0"/>
          <w:marRight w:val="0"/>
          <w:marTop w:val="0"/>
          <w:marBottom w:val="0"/>
          <w:divBdr>
            <w:top w:val="single" w:sz="2" w:space="0" w:color="auto"/>
            <w:left w:val="single" w:sz="18" w:space="0" w:color="auto"/>
            <w:bottom w:val="single" w:sz="2" w:space="0" w:color="auto"/>
            <w:right w:val="single" w:sz="2" w:space="0" w:color="auto"/>
          </w:divBdr>
          <w:divsChild>
            <w:div w:id="1693143675">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931503867">
      <w:bodyDiv w:val="1"/>
      <w:marLeft w:val="0"/>
      <w:marRight w:val="0"/>
      <w:marTop w:val="0"/>
      <w:marBottom w:val="0"/>
      <w:divBdr>
        <w:top w:val="none" w:sz="0" w:space="0" w:color="auto"/>
        <w:left w:val="none" w:sz="0" w:space="0" w:color="auto"/>
        <w:bottom w:val="none" w:sz="0" w:space="0" w:color="auto"/>
        <w:right w:val="none" w:sz="0" w:space="0" w:color="auto"/>
      </w:divBdr>
    </w:div>
    <w:div w:id="1975015719">
      <w:bodyDiv w:val="1"/>
      <w:marLeft w:val="0"/>
      <w:marRight w:val="0"/>
      <w:marTop w:val="0"/>
      <w:marBottom w:val="0"/>
      <w:divBdr>
        <w:top w:val="none" w:sz="0" w:space="0" w:color="auto"/>
        <w:left w:val="none" w:sz="0" w:space="0" w:color="auto"/>
        <w:bottom w:val="none" w:sz="0" w:space="0" w:color="auto"/>
        <w:right w:val="none" w:sz="0" w:space="0" w:color="auto"/>
      </w:divBdr>
      <w:divsChild>
        <w:div w:id="804782085">
          <w:marLeft w:val="0"/>
          <w:marRight w:val="0"/>
          <w:marTop w:val="0"/>
          <w:marBottom w:val="0"/>
          <w:divBdr>
            <w:top w:val="single" w:sz="2" w:space="0" w:color="auto"/>
            <w:left w:val="single" w:sz="18" w:space="0" w:color="auto"/>
            <w:bottom w:val="single" w:sz="2" w:space="0" w:color="auto"/>
            <w:right w:val="single" w:sz="2" w:space="0" w:color="auto"/>
          </w:divBdr>
          <w:divsChild>
            <w:div w:id="12833105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983002940">
          <w:marLeft w:val="0"/>
          <w:marRight w:val="0"/>
          <w:marTop w:val="0"/>
          <w:marBottom w:val="0"/>
          <w:divBdr>
            <w:top w:val="single" w:sz="2" w:space="0" w:color="auto"/>
            <w:left w:val="single" w:sz="18" w:space="0" w:color="auto"/>
            <w:bottom w:val="single" w:sz="2" w:space="0" w:color="auto"/>
            <w:right w:val="single" w:sz="2" w:space="0" w:color="auto"/>
          </w:divBdr>
          <w:divsChild>
            <w:div w:id="147779586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07883676">
          <w:marLeft w:val="0"/>
          <w:marRight w:val="0"/>
          <w:marTop w:val="0"/>
          <w:marBottom w:val="0"/>
          <w:divBdr>
            <w:top w:val="single" w:sz="2" w:space="0" w:color="auto"/>
            <w:left w:val="single" w:sz="18" w:space="0" w:color="auto"/>
            <w:bottom w:val="single" w:sz="2" w:space="0" w:color="auto"/>
            <w:right w:val="single" w:sz="2" w:space="0" w:color="auto"/>
          </w:divBdr>
          <w:divsChild>
            <w:div w:id="429205169">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1992712562">
      <w:bodyDiv w:val="1"/>
      <w:marLeft w:val="0"/>
      <w:marRight w:val="0"/>
      <w:marTop w:val="0"/>
      <w:marBottom w:val="0"/>
      <w:divBdr>
        <w:top w:val="none" w:sz="0" w:space="0" w:color="auto"/>
        <w:left w:val="none" w:sz="0" w:space="0" w:color="auto"/>
        <w:bottom w:val="none" w:sz="0" w:space="0" w:color="auto"/>
        <w:right w:val="none" w:sz="0" w:space="0" w:color="auto"/>
      </w:divBdr>
    </w:div>
    <w:div w:id="2002006872">
      <w:bodyDiv w:val="1"/>
      <w:marLeft w:val="0"/>
      <w:marRight w:val="0"/>
      <w:marTop w:val="0"/>
      <w:marBottom w:val="0"/>
      <w:divBdr>
        <w:top w:val="none" w:sz="0" w:space="0" w:color="auto"/>
        <w:left w:val="none" w:sz="0" w:space="0" w:color="auto"/>
        <w:bottom w:val="none" w:sz="0" w:space="0" w:color="auto"/>
        <w:right w:val="none" w:sz="0" w:space="0" w:color="auto"/>
      </w:divBdr>
      <w:divsChild>
        <w:div w:id="1579291379">
          <w:marLeft w:val="0"/>
          <w:marRight w:val="0"/>
          <w:marTop w:val="0"/>
          <w:marBottom w:val="0"/>
          <w:divBdr>
            <w:top w:val="single" w:sz="2" w:space="0" w:color="auto"/>
            <w:left w:val="single" w:sz="18" w:space="0" w:color="auto"/>
            <w:bottom w:val="single" w:sz="2" w:space="0" w:color="auto"/>
            <w:right w:val="single" w:sz="2" w:space="0" w:color="auto"/>
          </w:divBdr>
          <w:divsChild>
            <w:div w:id="5177471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70594848">
          <w:marLeft w:val="0"/>
          <w:marRight w:val="0"/>
          <w:marTop w:val="0"/>
          <w:marBottom w:val="0"/>
          <w:divBdr>
            <w:top w:val="single" w:sz="2" w:space="0" w:color="auto"/>
            <w:left w:val="single" w:sz="18" w:space="0" w:color="auto"/>
            <w:bottom w:val="single" w:sz="2" w:space="0" w:color="auto"/>
            <w:right w:val="single" w:sz="2" w:space="0" w:color="auto"/>
          </w:divBdr>
          <w:divsChild>
            <w:div w:id="446896246">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cisa.gov/topics/critical-infrastructure-security-and-resilience/resilience-services" TargetMode="External"/><Relationship Id="rId26" Type="http://schemas.openxmlformats.org/officeDocument/2006/relationships/hyperlink" Target="https://www.researchgate.net/profile/Amparo-Lasen/publication/305446340_La_cultura_digital/links/578f6af008ae35e97c42731e/La-cultura-digital.pdf" TargetMode="External"/><Relationship Id="rId21" Type="http://schemas.openxmlformats.org/officeDocument/2006/relationships/hyperlink" Target="https://edge.sagepub.com/creswellrd5e" TargetMode="External"/><Relationship Id="rId34" Type="http://schemas.openxmlformats.org/officeDocument/2006/relationships/hyperlink" Target="https://unesdoc.unesco.org/ark:/48223/pf0000386693"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oi.org/10.1093/cybsec/tyac006" TargetMode="External"/><Relationship Id="rId25" Type="http://schemas.openxmlformats.org/officeDocument/2006/relationships/hyperlink" Target="https://repositorio.minedu.gob.pe/bitstream/handle/20.500.12799/6533/Artificial%20intelligence%20in%20education%20challenges%20and%20opportunities%20for%20sustainable%20development.pdf" TargetMode="External"/><Relationship Id="rId33" Type="http://schemas.openxmlformats.org/officeDocument/2006/relationships/hyperlink" Target="https://unesdoc.unesco.org/ark:/48223/pf0000386981_eng"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ruj.uj.edu.pl/entities/publication/62739d8b-7c75-4dc5-b6ad-3f5d56aaac2b" TargetMode="External"/><Relationship Id="rId20" Type="http://schemas.openxmlformats.org/officeDocument/2006/relationships/hyperlink" Target="https://www.funcionpublica.gov.co/eva/gestornormativo/norma.php?i=49981" TargetMode="External"/><Relationship Id="rId29" Type="http://schemas.openxmlformats.org/officeDocument/2006/relationships/hyperlink" Target="https://www.scielo.sa.cr/pdf/is/v22n46/2215-2458-is-22-46-169.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repositorio.grial.eu/server/api/core/bitstreams/bfcf5f8b-2703-4844-af69-04e749299cf1/content" TargetMode="External"/><Relationship Id="rId32" Type="http://schemas.openxmlformats.org/officeDocument/2006/relationships/hyperlink" Target="https://unevoc.unesco.org/home/Digital%2BCompetence%2BFrameworks"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cit.org.co/blog/colombia-sufrio-12-000-millones-de-intentos-de-ciberataques-en-2023-segun-reporte-de-fortinet/" TargetMode="External"/><Relationship Id="rId23" Type="http://schemas.openxmlformats.org/officeDocument/2006/relationships/hyperlink" Target="https://www.europol.europa.eu/media-press/newsroom/news/new-report-finds-criminals-leverage-ai-for-malicious-use-&#8211;-and-it&#8217;s-not-just-deep-fakes" TargetMode="External"/><Relationship Id="rId28" Type="http://schemas.openxmlformats.org/officeDocument/2006/relationships/hyperlink" Target="https://cddoc.uc.cl/wp-content/uploads/2020/03/Digital_Natives_Digital_Inmigrants.pdf" TargetMode="External"/><Relationship Id="rId36" Type="http://schemas.openxmlformats.org/officeDocument/2006/relationships/hyperlink" Target="https://doi.org/10.2760/115376" TargetMode="External"/><Relationship Id="rId10" Type="http://schemas.openxmlformats.org/officeDocument/2006/relationships/endnotes" Target="endnotes.xml"/><Relationship Id="rId19" Type="http://schemas.openxmlformats.org/officeDocument/2006/relationships/hyperlink" Target="https://www.funcionpublica.gov.co/eva/gestornormativo/norma.php?i=34492" TargetMode="External"/><Relationship Id="rId31" Type="http://schemas.openxmlformats.org/officeDocument/2006/relationships/hyperlink" Target="https://doi.org/10.1016/j.cose.2022.10261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cit.org.co/estudios/estudio-anual-de-ciberseguridad-2022-2023/" TargetMode="External"/><Relationship Id="rId22" Type="http://schemas.openxmlformats.org/officeDocument/2006/relationships/hyperlink" Target="https://www.europol.europa.eu/publications-events/publications/malicious-uses-and-abuses-of-artificial-intelligence" TargetMode="External"/><Relationship Id="rId27" Type="http://schemas.openxmlformats.org/officeDocument/2006/relationships/hyperlink" Target="https://www.open.edu/openlearn/f5/f6/f5f6bce976bfde73d1f27ece404794a1d6385371?response-content-disposition=inline%3Bfilename%3D%22Born%20digital.pdf%22&amp;response-content-type=application%2Fpdf&amp;Expires=1773991800&amp;Signature=UidftynR4i~c2X3o~amWAvmOVT~-b-ymSUmxUqcC12lbpiR7LwyuqckAusR4JFNBfNMM8UFOAAkqpFekLR6a~iJV4Q8cAfXWWjGMpylDw~bTq5XSUo2~pbovQWG8-5D0XoRsbXATCvNVJmQUfLXdJZ6YCJIaa~C46pt-m4lU2g592vU-5LVD9F4vTl-K9CC0TgtIRkw9oGdYeUx5Io2oDH7EUrYvt0GvPQvVc7MqIfsarw2AAfDVO-DRDrAz5-2KMB-QGaClx0tVZ1l8th61Ql3WMePrV~QOPPlAm2MjJjj33Dp86wUicJJTtK80B8XwvA7NSOeyNf-krk5YvvdqAg__&amp;Key-Pair-Id=K87HJKWMK329B" TargetMode="External"/><Relationship Id="rId30" Type="http://schemas.openxmlformats.org/officeDocument/2006/relationships/hyperlink" Target="https://repository.uniminuto.edu/server/api/core/bitstreams/b94d92af-de3e-4349-9720-198b747c4b88/content" TargetMode="External"/><Relationship Id="rId35" Type="http://schemas.openxmlformats.org/officeDocument/2006/relationships/hyperlink" Target="https://europa.eu/youreurope/business/dealing-with-customers/data-protection/data-protection-gdpr/index_es.htm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94faa81-cc4c-45c7-a835-2f71ce975ba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B7DC62511DDB741894EB52EA0A6A346" ma:contentTypeVersion="13" ma:contentTypeDescription="Create a new document." ma:contentTypeScope="" ma:versionID="4359c1abf573a81e1ecaf0267950c4d7">
  <xsd:schema xmlns:xsd="http://www.w3.org/2001/XMLSchema" xmlns:xs="http://www.w3.org/2001/XMLSchema" xmlns:p="http://schemas.microsoft.com/office/2006/metadata/properties" xmlns:ns3="294faa81-cc4c-45c7-a835-2f71ce975ba4" xmlns:ns4="a24faab0-46aa-4718-b9b3-c73d8ecf6e79" targetNamespace="http://schemas.microsoft.com/office/2006/metadata/properties" ma:root="true" ma:fieldsID="c169c340d8c623003a96636e7be9db8c" ns3:_="" ns4:_="">
    <xsd:import namespace="294faa81-cc4c-45c7-a835-2f71ce975ba4"/>
    <xsd:import namespace="a24faab0-46aa-4718-b9b3-c73d8ecf6e79"/>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4faa81-cc4c-45c7-a835-2f71ce975b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4faab0-46aa-4718-b9b3-c73d8ecf6e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1EC73-F03E-454B-AE44-4210D228B163}">
  <ds:schemaRefs>
    <ds:schemaRef ds:uri="http://schemas.microsoft.com/office/2006/metadata/properties"/>
    <ds:schemaRef ds:uri="http://schemas.microsoft.com/office/infopath/2007/PartnerControls"/>
    <ds:schemaRef ds:uri="294faa81-cc4c-45c7-a835-2f71ce975ba4"/>
  </ds:schemaRefs>
</ds:datastoreItem>
</file>

<file path=customXml/itemProps2.xml><?xml version="1.0" encoding="utf-8"?>
<ds:datastoreItem xmlns:ds="http://schemas.openxmlformats.org/officeDocument/2006/customXml" ds:itemID="{FF4E7A1D-9AFA-44CE-8984-D0FA441532D3}">
  <ds:schemaRefs>
    <ds:schemaRef ds:uri="http://schemas.microsoft.com/sharepoint/v3/contenttype/forms"/>
  </ds:schemaRefs>
</ds:datastoreItem>
</file>

<file path=customXml/itemProps3.xml><?xml version="1.0" encoding="utf-8"?>
<ds:datastoreItem xmlns:ds="http://schemas.openxmlformats.org/officeDocument/2006/customXml" ds:itemID="{6D15F59D-936A-4E52-882D-CB80A305BE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4faa81-cc4c-45c7-a835-2f71ce975ba4"/>
    <ds:schemaRef ds:uri="a24faab0-46aa-4718-b9b3-c73d8ecf6e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61C4F3-D93E-4AFF-AF4D-9C0AB440D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2008</TotalTime>
  <Pages>19</Pages>
  <Words>6093</Words>
  <Characters>33512</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Dávila Giraldo</dc:creator>
  <cp:keywords/>
  <dc:description/>
  <cp:lastModifiedBy>11DSC--PEREZ DAVILA ALEJANDRO</cp:lastModifiedBy>
  <cp:revision>4</cp:revision>
  <dcterms:created xsi:type="dcterms:W3CDTF">2025-09-16T01:09:00Z</dcterms:created>
  <dcterms:modified xsi:type="dcterms:W3CDTF">2026-03-24T05:09:00Z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0x0101009B7DC62511DDB741894EB52EA0A6A346</vt:lpwstr>
  </property>
</Properties>
</file>