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pPr w:leftFromText="141" w:rightFromText="141" w:vertAnchor="page" w:horzAnchor="margin" w:tblpXSpec="center" w:tblpY="2735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6"/>
      </w:tblGrid>
      <w:tr w:rsidR="00AB757C" w:rsidTr="00AB757C">
        <w:tc>
          <w:tcPr>
            <w:tcW w:w="8926" w:type="dxa"/>
            <w:shd w:val="clear" w:color="auto" w:fill="9CC3E5"/>
          </w:tcPr>
          <w:p w:rsidR="00AB757C" w:rsidRDefault="00AB757C" w:rsidP="00AB757C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1-Nome do Projeto</w:t>
            </w:r>
          </w:p>
        </w:tc>
      </w:tr>
      <w:tr w:rsidR="00AB757C" w:rsidTr="00AB757C">
        <w:tc>
          <w:tcPr>
            <w:tcW w:w="8926" w:type="dxa"/>
          </w:tcPr>
          <w:p w:rsidR="00AB757C" w:rsidRDefault="00AB757C" w:rsidP="00AB757C"/>
          <w:p w:rsidR="00AB757C" w:rsidRDefault="00AB757C" w:rsidP="00AB757C">
            <w:proofErr w:type="spellStart"/>
            <w:r>
              <w:t>DriveZ</w:t>
            </w:r>
            <w:proofErr w:type="spellEnd"/>
          </w:p>
          <w:p w:rsidR="00AB757C" w:rsidRDefault="00AB757C" w:rsidP="00AB757C"/>
        </w:tc>
      </w:tr>
      <w:tr w:rsidR="00AB757C" w:rsidTr="00AB757C">
        <w:tc>
          <w:tcPr>
            <w:tcW w:w="8926" w:type="dxa"/>
            <w:shd w:val="clear" w:color="auto" w:fill="9CC3E5"/>
          </w:tcPr>
          <w:p w:rsidR="00AB757C" w:rsidRDefault="00AB757C" w:rsidP="00AB757C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2-Especificação do Projeto</w:t>
            </w:r>
          </w:p>
        </w:tc>
      </w:tr>
      <w:tr w:rsidR="00AB757C" w:rsidTr="00AB757C">
        <w:tc>
          <w:tcPr>
            <w:tcW w:w="8926" w:type="dxa"/>
          </w:tcPr>
          <w:p w:rsidR="00AB757C" w:rsidRDefault="00AB757C" w:rsidP="00AB757C"/>
          <w:p w:rsidR="00AB757C" w:rsidRDefault="00AB757C" w:rsidP="00AB757C">
            <w:r>
              <w:t>Esse projeto irá ser composto por: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Tela de Login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Cadastro do Cliente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Cadastro do Prestador de Serviço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Tela de Gerenciamento de Prestadores de Serviço disponíveis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Menu Lateral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Tela do Perfil do Usuário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Tela do Perfil do Prestador de Serviço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Tela de Contatos de Prestadores de Serviço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Troca de Mensagens entre Prestador de Serviço e cliente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Tela de Gerenciamento de Clientes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Tela de Descrição da Solicitação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Seleção de Categoria de Auxilio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Busca de Prestadores de Serviço da Categoria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Tela de Informações do Prestador de Serviço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Tela de Configurações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Tela de Configurações de Notificações</w:t>
            </w:r>
          </w:p>
          <w:p w:rsidR="00AB757C" w:rsidRDefault="00AB757C" w:rsidP="00AB757C">
            <w:pPr>
              <w:pStyle w:val="PargrafodaLista"/>
              <w:numPr>
                <w:ilvl w:val="0"/>
                <w:numId w:val="2"/>
              </w:numPr>
            </w:pPr>
            <w:r>
              <w:t>Tela de Registro de Pedidos</w:t>
            </w:r>
          </w:p>
          <w:p w:rsidR="00AB757C" w:rsidRDefault="00AB757C" w:rsidP="00AB757C"/>
        </w:tc>
      </w:tr>
      <w:tr w:rsidR="00AB757C" w:rsidTr="00AB757C">
        <w:tc>
          <w:tcPr>
            <w:tcW w:w="8926" w:type="dxa"/>
            <w:shd w:val="clear" w:color="auto" w:fill="9CC3E5"/>
          </w:tcPr>
          <w:p w:rsidR="00AB757C" w:rsidRDefault="00AB757C" w:rsidP="00AB757C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3-Nome do Stakeholder</w:t>
            </w:r>
          </w:p>
        </w:tc>
      </w:tr>
      <w:tr w:rsidR="00AB757C" w:rsidTr="00AB757C">
        <w:tc>
          <w:tcPr>
            <w:tcW w:w="8926" w:type="dxa"/>
          </w:tcPr>
          <w:p w:rsidR="00AB757C" w:rsidRPr="00DC3F2C" w:rsidRDefault="00AB757C" w:rsidP="00AB757C">
            <w:r>
              <w:t>Gerente</w:t>
            </w:r>
            <w:r w:rsidR="00AC4C14">
              <w:t>s</w:t>
            </w:r>
            <w:r>
              <w:t xml:space="preserve"> de Projetos: Matheus Perez, Eduardo Feitosa, Paulo Vinicius e João Vitor</w:t>
            </w:r>
          </w:p>
          <w:p w:rsidR="00AB757C" w:rsidRDefault="00AB757C" w:rsidP="00AB757C"/>
          <w:p w:rsidR="00AB757C" w:rsidRDefault="00AB757C" w:rsidP="00AB757C"/>
        </w:tc>
      </w:tr>
      <w:tr w:rsidR="00AB757C" w:rsidTr="00AB757C">
        <w:tc>
          <w:tcPr>
            <w:tcW w:w="8926" w:type="dxa"/>
            <w:shd w:val="clear" w:color="auto" w:fill="9CC3E5"/>
          </w:tcPr>
          <w:p w:rsidR="00AB757C" w:rsidRDefault="00AB757C" w:rsidP="00AB757C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4-Lista de Requisitos identificados</w:t>
            </w:r>
          </w:p>
        </w:tc>
      </w:tr>
      <w:tr w:rsidR="00AB757C" w:rsidTr="00AB757C">
        <w:tc>
          <w:tcPr>
            <w:tcW w:w="8926" w:type="dxa"/>
          </w:tcPr>
          <w:p w:rsidR="00AB757C" w:rsidRDefault="00AB757C" w:rsidP="00AB757C">
            <w:pPr>
              <w:rPr>
                <w:b/>
                <w:bCs/>
              </w:rPr>
            </w:pPr>
          </w:p>
        </w:tc>
      </w:tr>
      <w:tr w:rsidR="00AB757C" w:rsidTr="00AB757C">
        <w:tc>
          <w:tcPr>
            <w:tcW w:w="8926" w:type="dxa"/>
          </w:tcPr>
          <w:p w:rsidR="00AB757C" w:rsidRDefault="00AB757C" w:rsidP="00AB757C">
            <w:pP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Item</w:t>
            </w:r>
          </w:p>
        </w:tc>
      </w:tr>
      <w:tr w:rsidR="00AB757C" w:rsidTr="00AB757C">
        <w:tc>
          <w:tcPr>
            <w:tcW w:w="8926" w:type="dxa"/>
          </w:tcPr>
          <w:p w:rsidR="00AB757C" w:rsidRDefault="00AB757C" w:rsidP="00AB75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  <w:tbl>
            <w:tblPr>
              <w:tblStyle w:val="a0"/>
              <w:tblW w:w="8645" w:type="dxa"/>
              <w:tblInd w:w="0" w:type="dxa"/>
              <w:tblBorders>
                <w:top w:val="single" w:sz="4" w:space="0" w:color="666666"/>
                <w:left w:val="single" w:sz="4" w:space="0" w:color="666666"/>
                <w:bottom w:val="single" w:sz="4" w:space="0" w:color="666666"/>
                <w:right w:val="single" w:sz="4" w:space="0" w:color="666666"/>
                <w:insideH w:val="single" w:sz="4" w:space="0" w:color="666666"/>
                <w:insideV w:val="single" w:sz="4" w:space="0" w:color="66666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AB757C" w:rsidTr="00C923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:rsidR="00AB757C" w:rsidRDefault="00AB757C" w:rsidP="004300D1">
                  <w:pPr>
                    <w:framePr w:hSpace="141" w:wrap="around" w:vAnchor="page" w:hAnchor="margin" w:xAlign="center" w:y="2735"/>
                    <w:ind w:right="816"/>
                    <w:jc w:val="center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:rsidR="00AB757C" w:rsidRDefault="00AB757C" w:rsidP="004300D1">
                  <w:pPr>
                    <w:framePr w:hSpace="141" w:wrap="around" w:vAnchor="page" w:hAnchor="margin" w:xAlign="center" w:y="2735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:rsidR="00AB757C" w:rsidRDefault="00AB757C" w:rsidP="004300D1">
                  <w:pPr>
                    <w:framePr w:hSpace="141" w:wrap="around" w:vAnchor="page" w:hAnchor="margin" w:xAlign="center" w:y="2735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</w:rPr>
                  </w:pPr>
                  <w:r>
                    <w:rPr>
                      <w:rFonts w:ascii="Verdana" w:eastAsia="Verdana" w:hAnsi="Verdana" w:cs="Verdana"/>
                    </w:rPr>
                    <w:t>Descrição do Requisito</w:t>
                  </w:r>
                </w:p>
              </w:tc>
            </w:tr>
            <w:tr w:rsidR="00406040" w:rsidTr="00C923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  <w:vMerge w:val="restart"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rPr>
                      <w:rFonts w:ascii="Verdana" w:eastAsia="Verdana" w:hAnsi="Verdana" w:cs="Verdana"/>
                      <w:b w:val="0"/>
                      <w:bCs w:val="0"/>
                      <w:sz w:val="20"/>
                      <w:szCs w:val="20"/>
                    </w:rPr>
                  </w:pPr>
                  <w:r w:rsidRPr="00AB757C">
                    <w:rPr>
                      <w:rFonts w:ascii="Verdana" w:eastAsia="Verdana" w:hAnsi="Verdana" w:cs="Verdana"/>
                      <w:b w:val="0"/>
                      <w:bCs w:val="0"/>
                      <w:sz w:val="20"/>
                      <w:szCs w:val="20"/>
                    </w:rPr>
                    <w:t>RF - 001/1</w:t>
                  </w:r>
                </w:p>
              </w:tc>
              <w:tc>
                <w:tcPr>
                  <w:tcW w:w="2900" w:type="dxa"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 w:rsidRPr="00AB757C">
                    <w:rPr>
                      <w:rFonts w:ascii="Verdana" w:eastAsia="Verdana" w:hAnsi="Verdana" w:cs="Verdana"/>
                      <w:sz w:val="20"/>
                      <w:szCs w:val="20"/>
                    </w:rPr>
                    <w:t>Desempenho</w:t>
                  </w:r>
                </w:p>
              </w:tc>
              <w:tc>
                <w:tcPr>
                  <w:tcW w:w="4327" w:type="dxa"/>
                </w:tcPr>
                <w:p w:rsidR="00406040" w:rsidRDefault="00406040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bookmarkStart w:id="0" w:name="_heading=h.si6pa6syc8yj" w:colFirst="0" w:colLast="0"/>
                  <w:bookmarkEnd w:id="0"/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O sistema deve responder as trocas de telas em menos de 3 segundos e deve garantir que em momentos de alto número de usuários simultâneos, a aplicação não tenha um desempenho muito negativo</w:t>
                  </w:r>
                </w:p>
                <w:p w:rsidR="00025690" w:rsidRPr="00AB757C" w:rsidRDefault="00025690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</w:tr>
            <w:tr w:rsidR="00406040" w:rsidTr="00C9233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  <w:vMerge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900" w:type="dxa"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 w:rsidRPr="00AB757C">
                    <w:rPr>
                      <w:rFonts w:ascii="Verdana" w:eastAsia="Verdana" w:hAnsi="Verdana" w:cs="Verdana"/>
                      <w:sz w:val="20"/>
                      <w:szCs w:val="20"/>
                    </w:rPr>
                    <w:t>Segurança</w:t>
                  </w:r>
                </w:p>
              </w:tc>
              <w:tc>
                <w:tcPr>
                  <w:tcW w:w="4327" w:type="dxa"/>
                </w:tcPr>
                <w:p w:rsidR="00D75484" w:rsidRDefault="00406040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O sistema deve garantir a segurança dos dados sensíveis dos usuários, os quais devem ser criptografados e seguros segundo a LGPD</w:t>
                  </w:r>
                </w:p>
                <w:p w:rsidR="000A7342" w:rsidRDefault="000A7342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  <w:p w:rsidR="001C6857" w:rsidRDefault="00D75484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lastRenderedPageBreak/>
                    <w:t>Além disso, a aplicação deve garantir que durante as solicitações, a localização do usuário que solicitou esteja protegida e de modo que somente os prestadores de serviço tenham acesso a localização daquele pedido</w:t>
                  </w:r>
                </w:p>
                <w:p w:rsidR="00025690" w:rsidRPr="00AB757C" w:rsidRDefault="00025690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</w:tr>
            <w:tr w:rsidR="00406040" w:rsidTr="00C923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  <w:vMerge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900" w:type="dxa"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Confiabilidade</w:t>
                  </w:r>
                </w:p>
              </w:tc>
              <w:tc>
                <w:tcPr>
                  <w:tcW w:w="4327" w:type="dxa"/>
                </w:tcPr>
                <w:p w:rsidR="00406040" w:rsidRDefault="00406040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O sistema deve estar disponível para utilização em qualquer momento do dia, abrangendo diversos horários</w:t>
                  </w:r>
                  <w:r w:rsidR="001C6857">
                    <w:rPr>
                      <w:rFonts w:ascii="Verdana" w:eastAsia="Verdana" w:hAnsi="Verdana" w:cs="Verdana"/>
                      <w:sz w:val="20"/>
                      <w:szCs w:val="20"/>
                    </w:rPr>
                    <w:t>, garantindo que em 99,9% do tempo a aplicação esteja disponível</w:t>
                  </w:r>
                </w:p>
                <w:p w:rsidR="00025690" w:rsidRPr="00AB757C" w:rsidRDefault="00025690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</w:tr>
            <w:tr w:rsidR="00406040" w:rsidTr="00C9233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  <w:vMerge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900" w:type="dxa"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Escalabilidade</w:t>
                  </w:r>
                </w:p>
              </w:tc>
              <w:tc>
                <w:tcPr>
                  <w:tcW w:w="4327" w:type="dxa"/>
                </w:tcPr>
                <w:p w:rsidR="00406040" w:rsidRDefault="00406040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O sistema deve ser capaz de lidar com no mínimo 3000 usuários e no máximo 5000 usuários, onde o servidor será Cloud, focando na escalabilidade desde o começo do projeto</w:t>
                  </w:r>
                </w:p>
                <w:p w:rsidR="00025690" w:rsidRPr="00AB757C" w:rsidRDefault="00025690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</w:tr>
            <w:tr w:rsidR="00406040" w:rsidTr="00C923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  <w:vMerge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900" w:type="dxa"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 w:rsidRPr="00AB757C">
                    <w:rPr>
                      <w:rFonts w:ascii="Verdana" w:eastAsia="Verdana" w:hAnsi="Verdana" w:cs="Verdana"/>
                      <w:sz w:val="20"/>
                      <w:szCs w:val="20"/>
                    </w:rPr>
                    <w:t>Usabilidade</w:t>
                  </w:r>
                </w:p>
              </w:tc>
              <w:tc>
                <w:tcPr>
                  <w:tcW w:w="4327" w:type="dxa"/>
                </w:tcPr>
                <w:p w:rsidR="00406040" w:rsidRDefault="00406040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O sistema deve ser intuitivo, de modo que diferentes tipos de usuários consigam navegar e utilizar a aplicação, deixando visível toda interação do usuário na aplicação, por meio de animações</w:t>
                  </w:r>
                  <w:r w:rsidR="001C6857">
                    <w:rPr>
                      <w:rFonts w:ascii="Verdana" w:eastAsia="Verdana" w:hAnsi="Verdana" w:cs="Verdana"/>
                      <w:sz w:val="20"/>
                      <w:szCs w:val="20"/>
                    </w:rPr>
                    <w:t>, em especial quando o usuário ser um prestador de serviço por precisar estar atento em relação as notificações de solicitações</w:t>
                  </w:r>
                  <w:r w:rsidR="00D75484">
                    <w:rPr>
                      <w:rFonts w:ascii="Verdana" w:eastAsia="Verdana" w:hAnsi="Verdana" w:cs="Verdana"/>
                      <w:sz w:val="20"/>
                      <w:szCs w:val="20"/>
                    </w:rPr>
                    <w:t>.</w:t>
                  </w:r>
                </w:p>
                <w:p w:rsidR="000A7342" w:rsidRDefault="000A7342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  <w:p w:rsidR="00D75484" w:rsidRDefault="00D75484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 xml:space="preserve">Além disso, a aplicação deve exibir mensagens de erro e deixar visível para o usuário quando ocorrer algum erro, como a resposta da API ser diferente do que era esperado, exibindo telas que deixem claro que ocorreu um erro durante aquela ação realizada pelo </w:t>
                  </w:r>
                  <w:r w:rsidR="000A7342">
                    <w:rPr>
                      <w:rFonts w:ascii="Verdana" w:eastAsia="Verdana" w:hAnsi="Verdana" w:cs="Verdana"/>
                      <w:sz w:val="20"/>
                      <w:szCs w:val="20"/>
                    </w:rPr>
                    <w:t>usuário</w:t>
                  </w:r>
                </w:p>
                <w:p w:rsidR="00025690" w:rsidRPr="00AB757C" w:rsidRDefault="00025690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</w:tr>
            <w:tr w:rsidR="00406040" w:rsidTr="00C9233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  <w:vMerge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900" w:type="dxa"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Portabilidade</w:t>
                  </w:r>
                </w:p>
              </w:tc>
              <w:tc>
                <w:tcPr>
                  <w:tcW w:w="4327" w:type="dxa"/>
                </w:tcPr>
                <w:p w:rsidR="00406040" w:rsidRDefault="00406040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O sistema deve ser adaptável a diferentes dispositivos e navegadores, mantendo a estabilidade e o desempenho independente do local que o usuário esteja utilizando a aplicação</w:t>
                  </w:r>
                </w:p>
                <w:p w:rsidR="000A7342" w:rsidRDefault="000A7342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  <w:p w:rsidR="00406040" w:rsidRDefault="00406040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Além disso o sistema deve ser utilizável em versões do Android superior a 8.</w:t>
                  </w:r>
                  <w:r w:rsidR="000A7342">
                    <w:rPr>
                      <w:rFonts w:ascii="Verdana" w:eastAsia="Verdana" w:hAnsi="Verdana" w:cs="Verdana"/>
                      <w:sz w:val="20"/>
                      <w:szCs w:val="20"/>
                    </w:rPr>
                    <w:t>0 e em versões do iOS superiores a 10</w:t>
                  </w:r>
                </w:p>
                <w:p w:rsidR="00025690" w:rsidRDefault="00025690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  <w:p w:rsidR="004300D1" w:rsidRDefault="004300D1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  <w:p w:rsidR="004300D1" w:rsidRDefault="004300D1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  <w:p w:rsidR="004300D1" w:rsidRPr="00AB757C" w:rsidRDefault="004300D1" w:rsidP="004300D1">
                  <w:pPr>
                    <w:framePr w:hSpace="141" w:wrap="around" w:vAnchor="page" w:hAnchor="margin" w:xAlign="center" w:y="273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bookmarkStart w:id="1" w:name="_GoBack"/>
                  <w:bookmarkEnd w:id="1"/>
                </w:p>
              </w:tc>
            </w:tr>
            <w:tr w:rsidR="00406040" w:rsidTr="00C923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  <w:vMerge/>
                </w:tcPr>
                <w:p w:rsidR="00406040" w:rsidRPr="00AB757C" w:rsidRDefault="00406040" w:rsidP="004300D1">
                  <w:pPr>
                    <w:framePr w:hSpace="141" w:wrap="around" w:vAnchor="page" w:hAnchor="margin" w:xAlign="center" w:y="2735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900" w:type="dxa"/>
                </w:tcPr>
                <w:p w:rsidR="00406040" w:rsidRDefault="00406040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Manutenibilidade</w:t>
                  </w:r>
                </w:p>
              </w:tc>
              <w:tc>
                <w:tcPr>
                  <w:tcW w:w="4327" w:type="dxa"/>
                </w:tcPr>
                <w:p w:rsidR="000A7342" w:rsidRDefault="00406040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O sistema deve ser de fácil manutenção, construindo-o de modo que seja possível realizar testes de funcionalidades unitários, e com todo o sistema em ação</w:t>
                  </w:r>
                  <w:r w:rsidR="000A7342">
                    <w:rPr>
                      <w:rFonts w:ascii="Verdana" w:eastAsia="Verdana" w:hAnsi="Verdana" w:cs="Verdana"/>
                      <w:sz w:val="20"/>
                      <w:szCs w:val="20"/>
                    </w:rPr>
                    <w:t>.</w:t>
                  </w:r>
                </w:p>
                <w:p w:rsidR="004300D1" w:rsidRDefault="004300D1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</w:p>
                <w:p w:rsidR="00406040" w:rsidRDefault="000A7342" w:rsidP="004300D1">
                  <w:pPr>
                    <w:framePr w:hSpace="141" w:wrap="around" w:vAnchor="page" w:hAnchor="margin" w:xAlign="center" w:y="2735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eastAsia="Verdana" w:hAnsi="Verdana" w:cs="Verdana"/>
                      <w:sz w:val="20"/>
                      <w:szCs w:val="20"/>
                    </w:rPr>
                    <w:t>Evitando que o teste de uma funcionalidade dependa sempre de outras partes do projeto ativas, desconsiderando requisições de alguma API</w:t>
                  </w:r>
                  <w:r w:rsidR="00406040">
                    <w:rPr>
                      <w:rFonts w:ascii="Verdana" w:eastAsia="Verdana" w:hAnsi="Verdana" w:cs="Verdana"/>
                      <w:sz w:val="20"/>
                      <w:szCs w:val="20"/>
                    </w:rPr>
                    <w:t xml:space="preserve"> tendo em vista a expectativa de vida da aplicação e sua escalabilidade.</w:t>
                  </w:r>
                </w:p>
              </w:tc>
            </w:tr>
          </w:tbl>
          <w:p w:rsidR="00AB757C" w:rsidRDefault="00AB757C" w:rsidP="00AB757C"/>
        </w:tc>
      </w:tr>
      <w:tr w:rsidR="00AB757C" w:rsidTr="00AB757C">
        <w:tc>
          <w:tcPr>
            <w:tcW w:w="8926" w:type="dxa"/>
          </w:tcPr>
          <w:p w:rsidR="00AB757C" w:rsidRDefault="00AB757C" w:rsidP="00AB757C"/>
        </w:tc>
      </w:tr>
    </w:tbl>
    <w:p w:rsidR="005E7D5A" w:rsidRPr="00025690" w:rsidRDefault="000772A1">
      <w:pPr>
        <w:jc w:val="center"/>
        <w:rPr>
          <w:rFonts w:ascii="Verdana" w:eastAsia="Verdana" w:hAnsi="Verdana" w:cs="Verdana"/>
          <w:b/>
          <w:bCs/>
          <w:sz w:val="22"/>
          <w:szCs w:val="22"/>
        </w:rPr>
      </w:pPr>
      <w:r w:rsidRPr="00025690">
        <w:rPr>
          <w:rFonts w:ascii="Verdana" w:eastAsia="Verdana" w:hAnsi="Verdana" w:cs="Verdana"/>
          <w:b/>
          <w:bCs/>
          <w:sz w:val="22"/>
          <w:szCs w:val="22"/>
        </w:rPr>
        <w:t>Documento de Levantamento de Requisitos</w:t>
      </w:r>
      <w:r w:rsidR="00025690" w:rsidRPr="00025690">
        <w:rPr>
          <w:rFonts w:ascii="Verdana" w:eastAsia="Verdana" w:hAnsi="Verdana" w:cs="Verdana"/>
          <w:b/>
          <w:bCs/>
          <w:sz w:val="22"/>
          <w:szCs w:val="22"/>
        </w:rPr>
        <w:t xml:space="preserve"> Não</w:t>
      </w:r>
      <w:r w:rsidRPr="00025690">
        <w:rPr>
          <w:rFonts w:ascii="Verdana" w:eastAsia="Verdana" w:hAnsi="Verdana" w:cs="Verdana"/>
          <w:b/>
          <w:bCs/>
          <w:sz w:val="22"/>
          <w:szCs w:val="22"/>
        </w:rPr>
        <w:t xml:space="preserve"> Funcionais</w:t>
      </w:r>
    </w:p>
    <w:sectPr w:rsidR="005E7D5A" w:rsidRPr="00025690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22F1" w:rsidRDefault="000922F1">
      <w:r>
        <w:separator/>
      </w:r>
    </w:p>
  </w:endnote>
  <w:endnote w:type="continuationSeparator" w:id="0">
    <w:p w:rsidR="000922F1" w:rsidRDefault="00092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94E66CE-9B41-4A29-BC80-3D13B2D499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247B9E6-6E44-46CE-81F1-EFC1A3EECBE1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0F9A9CE6-FD76-47D5-A166-76166DCD73BD}"/>
    <w:embedBold r:id="rId4" w:fontKey="{9D7D4C19-D12F-4B16-A960-73BA33B4542F}"/>
    <w:embedBoldItalic r:id="rId5" w:fontKey="{B44050A5-B5B6-48EF-851A-12A28CE1335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E0F191F4-C4A7-480C-9E08-9DADA7F45D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7D856257-AD05-4549-879E-585BCDBCEC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7D5A" w:rsidRDefault="000772A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Verdana" w:eastAsia="Verdana" w:hAnsi="Verdana" w:cs="Verdana"/>
        <w:color w:val="000000"/>
        <w:sz w:val="18"/>
        <w:szCs w:val="18"/>
      </w:rPr>
    </w:pPr>
    <w:r>
      <w:rPr>
        <w:rFonts w:ascii="Verdana" w:eastAsia="Verdana" w:hAnsi="Verdana" w:cs="Verdana"/>
        <w:b/>
        <w:bCs/>
        <w:color w:val="808080"/>
        <w:sz w:val="18"/>
        <w:szCs w:val="18"/>
      </w:rPr>
      <w:t xml:space="preserve">Projeto Profissional de Software - </w:t>
    </w:r>
    <w:r>
      <w:rPr>
        <w:rFonts w:ascii="Verdana" w:eastAsia="Verdana" w:hAnsi="Verdana" w:cs="Verdana"/>
        <w:color w:val="808080"/>
        <w:sz w:val="18"/>
        <w:szCs w:val="18"/>
      </w:rPr>
      <w:t>1º Sem. 202</w:t>
    </w:r>
    <w:r w:rsidR="00406040">
      <w:rPr>
        <w:rFonts w:ascii="Verdana" w:eastAsia="Verdana" w:hAnsi="Verdana" w:cs="Verdana"/>
        <w:color w:val="808080"/>
        <w:sz w:val="18"/>
        <w:szCs w:val="18"/>
      </w:rPr>
      <w:t>6</w:t>
    </w:r>
    <w:r>
      <w:rPr>
        <w:rFonts w:ascii="Verdana" w:eastAsia="Verdana" w:hAnsi="Verdana" w:cs="Verdana"/>
        <w:color w:val="808080"/>
        <w:sz w:val="18"/>
        <w:szCs w:val="18"/>
      </w:rPr>
      <w:t xml:space="preserve"> – SENAI JANDIRA – SP    </w:t>
    </w:r>
    <w:r>
      <w:rPr>
        <w:rFonts w:ascii="Verdana" w:eastAsia="Verdana" w:hAnsi="Verdana" w:cs="Verdana"/>
        <w:b/>
        <w:bCs/>
        <w:color w:val="808080"/>
        <w:sz w:val="18"/>
        <w:szCs w:val="18"/>
      </w:rPr>
      <w:t xml:space="preserve">Pág. </w:t>
    </w:r>
    <w:r>
      <w:rPr>
        <w:rFonts w:ascii="Verdana" w:eastAsia="Verdana" w:hAnsi="Verdana" w:cs="Verdana"/>
        <w:b/>
        <w:bCs/>
        <w:color w:val="808080"/>
        <w:sz w:val="18"/>
        <w:szCs w:val="18"/>
      </w:rPr>
      <w:fldChar w:fldCharType="begin"/>
    </w:r>
    <w:r>
      <w:rPr>
        <w:rFonts w:ascii="Verdana" w:eastAsia="Verdana" w:hAnsi="Verdana" w:cs="Verdana"/>
        <w:b/>
        <w:bCs/>
        <w:color w:val="808080"/>
        <w:sz w:val="18"/>
        <w:szCs w:val="18"/>
      </w:rPr>
      <w:instrText>PAGE</w:instrText>
    </w:r>
    <w:r>
      <w:rPr>
        <w:rFonts w:ascii="Verdana" w:eastAsia="Verdana" w:hAnsi="Verdana" w:cs="Verdana"/>
        <w:b/>
        <w:bCs/>
        <w:color w:val="808080"/>
        <w:sz w:val="18"/>
        <w:szCs w:val="18"/>
      </w:rPr>
      <w:fldChar w:fldCharType="separate"/>
    </w:r>
    <w:r w:rsidR="00AB757C">
      <w:rPr>
        <w:rFonts w:ascii="Verdana" w:eastAsia="Verdana" w:hAnsi="Verdana" w:cs="Verdana"/>
        <w:b/>
        <w:bCs/>
        <w:noProof/>
        <w:color w:val="808080"/>
        <w:sz w:val="18"/>
        <w:szCs w:val="18"/>
      </w:rPr>
      <w:t>1</w:t>
    </w:r>
    <w:r>
      <w:rPr>
        <w:rFonts w:ascii="Verdana" w:eastAsia="Verdana" w:hAnsi="Verdana" w:cs="Verdana"/>
        <w:b/>
        <w:bCs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22F1" w:rsidRDefault="000922F1">
      <w:r>
        <w:separator/>
      </w:r>
    </w:p>
  </w:footnote>
  <w:footnote w:type="continuationSeparator" w:id="0">
    <w:p w:rsidR="000922F1" w:rsidRDefault="00092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7D5A" w:rsidRDefault="005E7D5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Verdana" w:eastAsia="Verdana" w:hAnsi="Verdana" w:cs="Verdana"/>
        <w:b/>
        <w:bCs/>
      </w:rPr>
    </w:pPr>
  </w:p>
  <w:tbl>
    <w:tblPr>
      <w:tblStyle w:val="a2"/>
      <w:tblW w:w="8931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711"/>
      <w:gridCol w:w="1535"/>
      <w:gridCol w:w="1075"/>
      <w:gridCol w:w="2610"/>
    </w:tblGrid>
    <w:tr w:rsidR="005E7D5A" w:rsidTr="00AB757C">
      <w:trPr>
        <w:trHeight w:val="390"/>
        <w:jc w:val="center"/>
      </w:trPr>
      <w:tc>
        <w:tcPr>
          <w:tcW w:w="3711" w:type="dxa"/>
          <w:vMerge w:val="restart"/>
        </w:tcPr>
        <w:p w:rsidR="005E7D5A" w:rsidRDefault="000772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2114867" cy="539361"/>
                <wp:effectExtent l="0" t="0" r="0" b="0"/>
                <wp:docPr id="4" name="image1.png" descr="http://www.cursolideranca.com.br/wp-content/uploads/2015/11/logo-senai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cursolideranca.com.br/wp-content/uploads/2015/11/logo-senai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:rsidR="005E7D5A" w:rsidRDefault="000772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Nome do Cliente</w:t>
          </w:r>
        </w:p>
      </w:tc>
      <w:tc>
        <w:tcPr>
          <w:tcW w:w="2610" w:type="dxa"/>
          <w:vMerge w:val="restart"/>
          <w:vAlign w:val="center"/>
        </w:tcPr>
        <w:p w:rsidR="005E7D5A" w:rsidRDefault="000772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Verdana" w:eastAsia="Verdana" w:hAnsi="Verdana" w:cs="Verdana"/>
              <w:color w:val="00000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18"/>
              <w:szCs w:val="18"/>
            </w:rPr>
            <w:t>RNF</w:t>
          </w:r>
          <w:r>
            <w:rPr>
              <w:rFonts w:ascii="Verdana" w:eastAsia="Verdana" w:hAnsi="Verdana" w:cs="Verdana"/>
              <w:b/>
              <w:bCs/>
              <w:color w:val="000000"/>
            </w:rPr>
            <w:t xml:space="preserve"> - </w:t>
          </w: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Nº 202</w:t>
          </w:r>
          <w:r w:rsidR="001A733D"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6</w:t>
          </w:r>
          <w:r>
            <w:rPr>
              <w:rFonts w:ascii="Verdana" w:eastAsia="Verdana" w:hAnsi="Verdana" w:cs="Verdana"/>
              <w:color w:val="000000"/>
            </w:rPr>
            <w:t>/001</w:t>
          </w:r>
        </w:p>
      </w:tc>
    </w:tr>
    <w:tr w:rsidR="005E7D5A" w:rsidTr="00AB757C">
      <w:trPr>
        <w:trHeight w:val="390"/>
        <w:jc w:val="center"/>
      </w:trPr>
      <w:tc>
        <w:tcPr>
          <w:tcW w:w="3711" w:type="dxa"/>
          <w:vMerge/>
        </w:tcPr>
        <w:p w:rsidR="005E7D5A" w:rsidRDefault="005E7D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color w:val="000000"/>
            </w:rPr>
          </w:pPr>
        </w:p>
      </w:tc>
      <w:tc>
        <w:tcPr>
          <w:tcW w:w="2610" w:type="dxa"/>
          <w:gridSpan w:val="2"/>
          <w:vAlign w:val="center"/>
        </w:tcPr>
        <w:p w:rsidR="005E7D5A" w:rsidRDefault="001A7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Verdana" w:eastAsia="Verdana" w:hAnsi="Verdana" w:cs="Verdana"/>
              <w:color w:val="000000"/>
            </w:rPr>
          </w:pPr>
          <w:proofErr w:type="spellStart"/>
          <w:r>
            <w:rPr>
              <w:rFonts w:ascii="Verdana" w:eastAsia="Verdana" w:hAnsi="Verdana" w:cs="Verdana"/>
              <w:color w:val="000000"/>
            </w:rPr>
            <w:t>DriveZ</w:t>
          </w:r>
          <w:proofErr w:type="spellEnd"/>
        </w:p>
      </w:tc>
      <w:tc>
        <w:tcPr>
          <w:tcW w:w="2610" w:type="dxa"/>
          <w:vMerge/>
          <w:vAlign w:val="center"/>
        </w:tcPr>
        <w:p w:rsidR="005E7D5A" w:rsidRDefault="005E7D5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Verdana" w:eastAsia="Verdana" w:hAnsi="Verdana" w:cs="Verdana"/>
              <w:color w:val="000000"/>
            </w:rPr>
          </w:pPr>
        </w:p>
      </w:tc>
    </w:tr>
    <w:tr w:rsidR="005E7D5A" w:rsidTr="00AB757C">
      <w:trPr>
        <w:jc w:val="center"/>
      </w:trPr>
      <w:tc>
        <w:tcPr>
          <w:tcW w:w="3711" w:type="dxa"/>
        </w:tcPr>
        <w:p w:rsidR="005E7D5A" w:rsidRDefault="000772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:rsidR="005E7D5A" w:rsidRDefault="000772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Verdana" w:eastAsia="Verdana" w:hAnsi="Verdana" w:cs="Verdana"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Revisão</w:t>
          </w:r>
          <w:r>
            <w:rPr>
              <w:rFonts w:ascii="Verdana" w:eastAsia="Verdana" w:hAnsi="Verdana" w:cs="Verdana"/>
              <w:color w:val="000000"/>
              <w:sz w:val="20"/>
              <w:szCs w:val="20"/>
            </w:rPr>
            <w:t>: 01</w:t>
          </w:r>
        </w:p>
      </w:tc>
      <w:tc>
        <w:tcPr>
          <w:tcW w:w="3685" w:type="dxa"/>
          <w:gridSpan w:val="2"/>
        </w:tcPr>
        <w:p w:rsidR="005E7D5A" w:rsidRDefault="000772A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Verdana" w:eastAsia="Verdana" w:hAnsi="Verdana" w:cs="Verdana"/>
              <w:color w:val="000000"/>
              <w:sz w:val="20"/>
              <w:szCs w:val="20"/>
            </w:rPr>
          </w:pPr>
          <w:r>
            <w:rPr>
              <w:rFonts w:ascii="Verdana" w:eastAsia="Verdana" w:hAnsi="Verdana" w:cs="Verdana"/>
              <w:b/>
              <w:bCs/>
              <w:color w:val="000000"/>
              <w:sz w:val="20"/>
              <w:szCs w:val="20"/>
            </w:rPr>
            <w:t>Data</w:t>
          </w:r>
          <w:r>
            <w:rPr>
              <w:rFonts w:ascii="Verdana" w:eastAsia="Verdana" w:hAnsi="Verdana" w:cs="Verdana"/>
              <w:color w:val="000000"/>
              <w:sz w:val="20"/>
              <w:szCs w:val="20"/>
            </w:rPr>
            <w:t xml:space="preserve">: </w:t>
          </w:r>
          <w:r w:rsidR="001A733D">
            <w:rPr>
              <w:rFonts w:ascii="Verdana" w:eastAsia="Verdana" w:hAnsi="Verdana" w:cs="Verdana"/>
              <w:color w:val="000000"/>
              <w:sz w:val="20"/>
              <w:szCs w:val="20"/>
            </w:rPr>
            <w:t>20</w:t>
          </w:r>
          <w:r>
            <w:rPr>
              <w:rFonts w:ascii="Verdana" w:eastAsia="Verdana" w:hAnsi="Verdana" w:cs="Verdana"/>
              <w:color w:val="000000"/>
              <w:sz w:val="20"/>
              <w:szCs w:val="20"/>
            </w:rPr>
            <w:t>/0</w:t>
          </w:r>
          <w:r w:rsidR="001A733D">
            <w:rPr>
              <w:rFonts w:ascii="Verdana" w:eastAsia="Verdana" w:hAnsi="Verdana" w:cs="Verdana"/>
              <w:color w:val="000000"/>
              <w:sz w:val="20"/>
              <w:szCs w:val="20"/>
            </w:rPr>
            <w:t>3</w:t>
          </w:r>
          <w:r>
            <w:rPr>
              <w:rFonts w:ascii="Verdana" w:eastAsia="Verdana" w:hAnsi="Verdana" w:cs="Verdana"/>
              <w:color w:val="000000"/>
              <w:sz w:val="20"/>
              <w:szCs w:val="20"/>
            </w:rPr>
            <w:t>/202</w:t>
          </w:r>
          <w:r w:rsidR="001A733D">
            <w:rPr>
              <w:rFonts w:ascii="Verdana" w:eastAsia="Verdana" w:hAnsi="Verdana" w:cs="Verdana"/>
              <w:color w:val="000000"/>
              <w:sz w:val="20"/>
              <w:szCs w:val="20"/>
            </w:rPr>
            <w:t>6</w:t>
          </w:r>
        </w:p>
      </w:tc>
    </w:tr>
  </w:tbl>
  <w:p w:rsidR="005E7D5A" w:rsidRDefault="005E7D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55220"/>
    <w:multiLevelType w:val="hybridMultilevel"/>
    <w:tmpl w:val="5BF074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97384C"/>
    <w:multiLevelType w:val="multilevel"/>
    <w:tmpl w:val="118A63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D5A"/>
    <w:rsid w:val="00025690"/>
    <w:rsid w:val="000772A1"/>
    <w:rsid w:val="000922F1"/>
    <w:rsid w:val="000A7342"/>
    <w:rsid w:val="00117369"/>
    <w:rsid w:val="001A733D"/>
    <w:rsid w:val="001C6857"/>
    <w:rsid w:val="00403990"/>
    <w:rsid w:val="00406040"/>
    <w:rsid w:val="004300D1"/>
    <w:rsid w:val="0057356C"/>
    <w:rsid w:val="005E7D5A"/>
    <w:rsid w:val="00AB757C"/>
    <w:rsid w:val="00AC4C14"/>
    <w:rsid w:val="00B81173"/>
    <w:rsid w:val="00BB0659"/>
    <w:rsid w:val="00D75484"/>
    <w:rsid w:val="00DE2708"/>
    <w:rsid w:val="00ED1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8C29"/>
  <w15:docId w15:val="{FF6925CB-C74C-DF4A-84E9-B935FCB68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Verdana" w:eastAsia="Verdana" w:hAnsi="Verdana" w:cs="Verdan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next w:val="Normal"/>
    <w:uiPriority w:val="39"/>
    <w:unhideWhenUsed/>
    <w:qFormat/>
    <w:rsid w:val="00E9192D"/>
    <w:pPr>
      <w:spacing w:line="259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7QulpTZUBxJRSIgLJCN4VzOE+g==">CgMxLjAyDmguc2k2cGE2c3ljOHlqOAByITF2Ukg1Ylo2dERLOVM3YUdlMEFtQlhFUUk4T1VJVzNFcg==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 NEVES TEIXEIRA</dc:creator>
  <cp:lastModifiedBy>EDUARDO FEITOSA BATISTA</cp:lastModifiedBy>
  <cp:revision>2</cp:revision>
  <dcterms:created xsi:type="dcterms:W3CDTF">2026-03-24T16:31:00Z</dcterms:created>
  <dcterms:modified xsi:type="dcterms:W3CDTF">2026-03-24T16:31:00Z</dcterms:modified>
</cp:coreProperties>
</file>