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650FE" w:rsidRPr="00E650FE" w:rsidRDefault="00E650FE" w:rsidP="00E650F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 xml:space="preserve">Публичная оферта на использование сервиса </w:t>
      </w:r>
      <w:proofErr w:type="spellStart"/>
      <w:r w:rsidRPr="00E650F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Pochtahub</w:t>
      </w:r>
      <w:proofErr w:type="spellEnd"/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Настоящий документ является публичной офертой в соответствии со статьёй 437 Гражданского кодекса РФ.</w:t>
      </w:r>
    </w:p>
    <w:p w:rsidR="00E650FE" w:rsidRPr="00E650FE" w:rsidRDefault="00ED021A" w:rsidP="00E650FE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D021A">
        <w:rPr>
          <w:rFonts w:ascii="Times New Roman" w:eastAsia="Times New Roman" w:hAnsi="Times New Roman" w:cs="Times New Roman"/>
          <w:noProof/>
          <w:kern w:val="0"/>
          <w:lang w:eastAsia="ru-RU"/>
        </w:rPr>
        <w:pict>
          <v:rect id="_x0000_i1032" alt="" style="width:467.75pt;height:.05pt;mso-width-percent:0;mso-height-percent:0;mso-width-percent:0;mso-height-percent:0" o:hralign="center" o:hrstd="t" o:hr="t" fillcolor="#a0a0a0" stroked="f"/>
        </w:pict>
      </w:r>
    </w:p>
    <w:p w:rsidR="00E650FE" w:rsidRPr="00E650FE" w:rsidRDefault="00E650FE" w:rsidP="00E650F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1. Стороны договора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Исполнитель — </w:t>
      </w:r>
      <w:r w:rsidRPr="00E650F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самозанятый Кудрявцев Алексей Алексеевич</w:t>
      </w: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ИНН 636702832454.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Пользователь — физическое лицо, использующее сервис </w:t>
      </w:r>
      <w:proofErr w:type="spellStart"/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Pochtahub</w:t>
      </w:r>
      <w:proofErr w:type="spellEnd"/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E650FE" w:rsidRPr="00E650FE" w:rsidRDefault="00ED021A" w:rsidP="00E650FE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D021A">
        <w:rPr>
          <w:rFonts w:ascii="Times New Roman" w:eastAsia="Times New Roman" w:hAnsi="Times New Roman" w:cs="Times New Roman"/>
          <w:noProof/>
          <w:kern w:val="0"/>
          <w:lang w:eastAsia="ru-RU"/>
        </w:rPr>
        <w:pict>
          <v:rect id="_x0000_i1031" alt="" style="width:467.75pt;height:.05pt;mso-width-percent:0;mso-height-percent:0;mso-width-percent:0;mso-height-percent:0" o:hralign="center" o:hrstd="t" o:hr="t" fillcolor="#a0a0a0" stroked="f"/>
        </w:pict>
      </w:r>
    </w:p>
    <w:p w:rsidR="00E650FE" w:rsidRPr="00E650FE" w:rsidRDefault="00E650FE" w:rsidP="00E650F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2. Предмет договора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Исполнитель оказывает Пользователю услугу </w:t>
      </w:r>
      <w:r w:rsidRPr="00E650F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организации доставки отправлений</w:t>
      </w: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включая расчёт стоимости, передачу данных транспортным компаниям и сопровождение процесса доставки.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Исполнитель </w:t>
      </w:r>
      <w:r w:rsidRPr="00E650F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не является перевозчиком</w:t>
      </w: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E650FE" w:rsidRPr="00E650FE" w:rsidRDefault="00ED021A" w:rsidP="00E650FE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D021A">
        <w:rPr>
          <w:rFonts w:ascii="Times New Roman" w:eastAsia="Times New Roman" w:hAnsi="Times New Roman" w:cs="Times New Roman"/>
          <w:noProof/>
          <w:kern w:val="0"/>
          <w:lang w:eastAsia="ru-RU"/>
        </w:rPr>
        <w:pict>
          <v:rect id="_x0000_i1030" alt="" style="width:467.75pt;height:.05pt;mso-width-percent:0;mso-height-percent:0;mso-width-percent:0;mso-height-percent:0" o:hralign="center" o:hrstd="t" o:hr="t" fillcolor="#a0a0a0" stroked="f"/>
        </w:pict>
      </w:r>
    </w:p>
    <w:p w:rsidR="00E650FE" w:rsidRPr="00E650FE" w:rsidRDefault="00E650FE" w:rsidP="00E650F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3. Порядок оказания услуг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3.1. Пользователь самостоятельно указывает данные, необходимые для расчёта и доставки.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3.2. Пользователь гарантирует достоверность предоставленной информации.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3.3. Итоговые условия доставки определяются выбранной транспортной компанией.</w:t>
      </w:r>
    </w:p>
    <w:p w:rsidR="00E650FE" w:rsidRPr="00E650FE" w:rsidRDefault="00ED021A" w:rsidP="00E650FE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D021A">
        <w:rPr>
          <w:rFonts w:ascii="Times New Roman" w:eastAsia="Times New Roman" w:hAnsi="Times New Roman" w:cs="Times New Roman"/>
          <w:noProof/>
          <w:kern w:val="0"/>
          <w:lang w:eastAsia="ru-RU"/>
        </w:rPr>
        <w:pict>
          <v:rect id="_x0000_i1029" alt="" style="width:467.75pt;height:.05pt;mso-width-percent:0;mso-height-percent:0;mso-width-percent:0;mso-height-percent:0" o:hralign="center" o:hrstd="t" o:hr="t" fillcolor="#a0a0a0" stroked="f"/>
        </w:pict>
      </w:r>
    </w:p>
    <w:p w:rsidR="00E650FE" w:rsidRPr="00E650FE" w:rsidRDefault="00E650FE" w:rsidP="00E650F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4. Стоимость и оплата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4.1. Стоимость услуги указывается при оформлении заказа.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4.2. Онлайн-оплата осуществляется через платёжный сервис </w:t>
      </w:r>
      <w:proofErr w:type="spellStart"/>
      <w:r w:rsidRPr="00E650F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ЮKassa</w:t>
      </w:r>
      <w:proofErr w:type="spellEnd"/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(карты, СБП).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4.3. Возможность оплаты при получении (наличными или терминалом) зависит от правил выбранной транспортной компании.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Исполнитель </w:t>
      </w:r>
      <w:r w:rsidRPr="00E650F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не принимает наличные денежные средства</w:t>
      </w: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E650FE" w:rsidRPr="00E650FE" w:rsidRDefault="00ED021A" w:rsidP="00E650FE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D021A">
        <w:rPr>
          <w:rFonts w:ascii="Times New Roman" w:eastAsia="Times New Roman" w:hAnsi="Times New Roman" w:cs="Times New Roman"/>
          <w:noProof/>
          <w:kern w:val="0"/>
          <w:lang w:eastAsia="ru-RU"/>
        </w:rPr>
        <w:pict>
          <v:rect id="_x0000_i1028" alt="" style="width:467.75pt;height:.05pt;mso-width-percent:0;mso-height-percent:0;mso-width-percent:0;mso-height-percent:0" o:hralign="center" o:hrstd="t" o:hr="t" fillcolor="#a0a0a0" stroked="f"/>
        </w:pict>
      </w:r>
    </w:p>
    <w:p w:rsidR="00E650FE" w:rsidRPr="00E650FE" w:rsidRDefault="00E650FE" w:rsidP="00E650F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5. Возврат денежных средств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5.1. Возврат осуществляется в соответствии с правилами </w:t>
      </w:r>
      <w:proofErr w:type="spellStart"/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ЮKassa</w:t>
      </w:r>
      <w:proofErr w:type="spellEnd"/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законодательством РФ.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5.2. Для возврата Пользователь направляет обращение на </w:t>
      </w:r>
      <w:r w:rsidRPr="00E650F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support@pochtahub.ru</w:t>
      </w: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E650FE" w:rsidRPr="00E650FE" w:rsidRDefault="00ED021A" w:rsidP="00E650FE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D021A">
        <w:rPr>
          <w:rFonts w:ascii="Times New Roman" w:eastAsia="Times New Roman" w:hAnsi="Times New Roman" w:cs="Times New Roman"/>
          <w:noProof/>
          <w:kern w:val="0"/>
          <w:lang w:eastAsia="ru-RU"/>
        </w:rPr>
        <w:pict>
          <v:rect id="_x0000_i1027" alt="" style="width:467.75pt;height:.05pt;mso-width-percent:0;mso-height-percent:0;mso-width-percent:0;mso-height-percent:0" o:hralign="center" o:hrstd="t" o:hr="t" fillcolor="#a0a0a0" stroked="f"/>
        </w:pict>
      </w:r>
    </w:p>
    <w:p w:rsidR="00E650FE" w:rsidRPr="00E650FE" w:rsidRDefault="00E650FE" w:rsidP="00E650F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6. Ответственность сторон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6.1. Исполнитель не несёт ответственности за:</w:t>
      </w:r>
    </w:p>
    <w:p w:rsidR="00E650FE" w:rsidRPr="00E650FE" w:rsidRDefault="00E650FE" w:rsidP="00E650F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сроки и условия доставки;</w:t>
      </w:r>
    </w:p>
    <w:p w:rsidR="00E650FE" w:rsidRPr="00E650FE" w:rsidRDefault="00E650FE" w:rsidP="00E650F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действия транспортных компаний;</w:t>
      </w:r>
    </w:p>
    <w:p w:rsidR="00E650FE" w:rsidRPr="00E650FE" w:rsidRDefault="00E650FE" w:rsidP="00E650F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утрату или повреждение отправлений после передачи перевозчику;</w:t>
      </w:r>
    </w:p>
    <w:p w:rsidR="00E650FE" w:rsidRPr="00E650FE" w:rsidRDefault="00E650FE" w:rsidP="00E650FE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ошибки Пользователя при вводе данных.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6.2. Ответственность Исполнителя ограничивается корректной работой сервиса и передачей данных.</w:t>
      </w:r>
    </w:p>
    <w:p w:rsidR="00E650FE" w:rsidRPr="00E650FE" w:rsidRDefault="00ED021A" w:rsidP="00E650FE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D021A">
        <w:rPr>
          <w:rFonts w:ascii="Times New Roman" w:eastAsia="Times New Roman" w:hAnsi="Times New Roman" w:cs="Times New Roman"/>
          <w:noProof/>
          <w:kern w:val="0"/>
          <w:lang w:eastAsia="ru-RU"/>
        </w:rPr>
        <w:pict>
          <v:rect id="_x0000_i1026" alt="" style="width:467.75pt;height:.05pt;mso-width-percent:0;mso-height-percent:0;mso-width-percent:0;mso-height-percent:0" o:hralign="center" o:hrstd="t" o:hr="t" fillcolor="#a0a0a0" stroked="f"/>
        </w:pict>
      </w:r>
    </w:p>
    <w:p w:rsidR="00E650FE" w:rsidRPr="00E650FE" w:rsidRDefault="00E650FE" w:rsidP="00E650F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7. Разрешение споров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7.1. Споры решаются в досудебном порядке.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7.2. Претензии направляются на </w:t>
      </w:r>
      <w:r w:rsidRPr="00E650FE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support@pochtahub.ru</w:t>
      </w: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:rsidR="00E650FE" w:rsidRPr="00E650FE" w:rsidRDefault="00ED021A" w:rsidP="00E650FE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D021A">
        <w:rPr>
          <w:rFonts w:ascii="Times New Roman" w:eastAsia="Times New Roman" w:hAnsi="Times New Roman" w:cs="Times New Roman"/>
          <w:noProof/>
          <w:kern w:val="0"/>
          <w:lang w:eastAsia="ru-RU"/>
        </w:rPr>
        <w:pict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:rsidR="00E650FE" w:rsidRPr="00E650FE" w:rsidRDefault="00E650FE" w:rsidP="00E650F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8. Заключительные положения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8.1. Использование сервиса означает акцепт настоящей оферты.</w:t>
      </w: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E650FE" w:rsidRPr="00E650FE" w:rsidRDefault="00E650FE" w:rsidP="00E650FE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650F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8.2. Актуальная версия размещена по адресу: https://pochtahub.ru/terms</w:t>
      </w:r>
    </w:p>
    <w:p w:rsidR="00532C3C" w:rsidRPr="00E650FE" w:rsidRDefault="00532C3C" w:rsidP="00E650FE"/>
    <w:sectPr w:rsidR="00532C3C" w:rsidRPr="00E650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C3D87"/>
    <w:multiLevelType w:val="multilevel"/>
    <w:tmpl w:val="5660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A52214"/>
    <w:multiLevelType w:val="multilevel"/>
    <w:tmpl w:val="295E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1A7FEE"/>
    <w:multiLevelType w:val="multilevel"/>
    <w:tmpl w:val="2C08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1E7563"/>
    <w:multiLevelType w:val="multilevel"/>
    <w:tmpl w:val="3A72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6691962">
    <w:abstractNumId w:val="0"/>
  </w:num>
  <w:num w:numId="2" w16cid:durableId="1726292876">
    <w:abstractNumId w:val="1"/>
  </w:num>
  <w:num w:numId="3" w16cid:durableId="1503930125">
    <w:abstractNumId w:val="3"/>
  </w:num>
  <w:num w:numId="4" w16cid:durableId="3961239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C1F"/>
    <w:rsid w:val="003A2C1F"/>
    <w:rsid w:val="00532C3C"/>
    <w:rsid w:val="00543921"/>
    <w:rsid w:val="00E650FE"/>
    <w:rsid w:val="00ED0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EF15436-F055-004B-972B-1466FCB78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A2C1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3A2C1F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A2C1F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3A2C1F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p1">
    <w:name w:val="p1"/>
    <w:basedOn w:val="a"/>
    <w:rsid w:val="003A2C1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1">
    <w:name w:val="s1"/>
    <w:basedOn w:val="a0"/>
    <w:rsid w:val="003A2C1F"/>
  </w:style>
  <w:style w:type="paragraph" w:customStyle="1" w:styleId="p2">
    <w:name w:val="p2"/>
    <w:basedOn w:val="a"/>
    <w:rsid w:val="003A2C1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p3">
    <w:name w:val="p3"/>
    <w:basedOn w:val="a"/>
    <w:rsid w:val="003A2C1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2">
    <w:name w:val="s2"/>
    <w:basedOn w:val="a0"/>
    <w:rsid w:val="003A2C1F"/>
  </w:style>
  <w:style w:type="paragraph" w:customStyle="1" w:styleId="p4">
    <w:name w:val="p4"/>
    <w:basedOn w:val="a"/>
    <w:rsid w:val="003A2C1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3">
    <w:name w:val="s3"/>
    <w:basedOn w:val="a0"/>
    <w:rsid w:val="003A2C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63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292</Words>
  <Characters>1670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Алексей</cp:lastModifiedBy>
  <cp:revision>2</cp:revision>
  <dcterms:created xsi:type="dcterms:W3CDTF">2026-01-11T10:08:00Z</dcterms:created>
  <dcterms:modified xsi:type="dcterms:W3CDTF">2026-01-11T10:08:00Z</dcterms:modified>
</cp:coreProperties>
</file>