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At the end of the ride, the taxi driver must change the status from “busy” to “free” so the system can add him to the queue of the available taxi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Users can register to the application: this step is not necessary to request a taxi, is for further purposes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if there are no taxi in that zone, the system send the request to the queue of another adjacent zone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“Busy” status is set whenever a taxi driver confirms a request to get a customer or is allocated after a reservation; eventually in case of need (gas or break or a request by a client that see a taxi nearby) the taxi driver can set this status so the system removes him from the 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cancel a reservation, in this case the taxi driver will be not allocated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