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A19" w14:textId="77777777" w:rsidR="00632F00" w:rsidRPr="00632F00" w:rsidRDefault="00632F00" w:rsidP="00FF5F67">
      <w:pPr>
        <w:ind w:left="720"/>
      </w:pPr>
      <w:r w:rsidRPr="00632F00">
        <w:rPr>
          <w:b/>
          <w:bCs/>
        </w:rPr>
        <w:t>Sociedades</w:t>
      </w:r>
    </w:p>
    <w:p w14:paraId="7D20EEA8" w14:textId="77777777" w:rsidR="00FF5F67" w:rsidRDefault="00632F00" w:rsidP="00632F00">
      <w:pPr>
        <w:numPr>
          <w:ilvl w:val="1"/>
          <w:numId w:val="1"/>
        </w:numPr>
      </w:pPr>
      <w:r w:rsidRPr="00632F00">
        <w:t>El tipo de sociedad, si es dependente o </w:t>
      </w:r>
      <w:r w:rsidRPr="00632F00">
        <w:rPr>
          <w:b/>
          <w:bCs/>
        </w:rPr>
        <w:t>in</w:t>
      </w:r>
      <w:r w:rsidRPr="00632F00">
        <w:t>dependiente. Podría no hacer falta esta categoría usando el punto siguiente.</w:t>
      </w:r>
      <w:r>
        <w:t xml:space="preserve"> </w:t>
      </w:r>
    </w:p>
    <w:p w14:paraId="35112E38" w14:textId="42B03653" w:rsidR="00632F00" w:rsidRPr="00B212D0" w:rsidRDefault="00632F00" w:rsidP="00FF5F67">
      <w:pPr>
        <w:numPr>
          <w:ilvl w:val="2"/>
          <w:numId w:val="1"/>
        </w:numPr>
        <w:rPr>
          <w:b/>
          <w:bCs/>
          <w:color w:val="FF0000"/>
        </w:rPr>
      </w:pPr>
      <w:r w:rsidRPr="00B212D0">
        <w:rPr>
          <w:b/>
          <w:bCs/>
          <w:color w:val="FF0000"/>
        </w:rPr>
        <w:t>Preguntar</w:t>
      </w:r>
    </w:p>
    <w:p w14:paraId="6F26EBB7" w14:textId="56BA0109" w:rsidR="00632F00" w:rsidRDefault="00632F00" w:rsidP="00632F00">
      <w:pPr>
        <w:numPr>
          <w:ilvl w:val="1"/>
          <w:numId w:val="1"/>
        </w:numPr>
      </w:pPr>
      <w:r w:rsidRPr="00632F00">
        <w:t xml:space="preserve">Los niveles deben sin </w:t>
      </w:r>
      <w:proofErr w:type="spellStart"/>
      <w:r w:rsidRPr="00632F00">
        <w:t>limite</w:t>
      </w:r>
      <w:proofErr w:type="spellEnd"/>
      <w:r w:rsidRPr="00632F00">
        <w:t xml:space="preserve"> (una sociedad nivel 1 solo depende del </w:t>
      </w:r>
      <w:proofErr w:type="spellStart"/>
      <w:r w:rsidRPr="00632F00">
        <w:t>admin</w:t>
      </w:r>
      <w:proofErr w:type="spellEnd"/>
      <w:r w:rsidRPr="00632F00">
        <w:t xml:space="preserve">, una sociedad nivel 3 solo puede depender de sociedades nivel 2 </w:t>
      </w:r>
      <w:proofErr w:type="spellStart"/>
      <w:r w:rsidRPr="00632F00">
        <w:t>etc</w:t>
      </w:r>
      <w:proofErr w:type="spellEnd"/>
      <w:r w:rsidRPr="00632F00">
        <w:t>…)</w:t>
      </w:r>
      <w:r>
        <w:t xml:space="preserve"> </w:t>
      </w:r>
    </w:p>
    <w:p w14:paraId="38D4C2D4" w14:textId="704E7954" w:rsidR="00632F00" w:rsidRDefault="00632F00" w:rsidP="00632F00">
      <w:pPr>
        <w:numPr>
          <w:ilvl w:val="2"/>
          <w:numId w:val="1"/>
        </w:numPr>
        <w:rPr>
          <w:b/>
          <w:bCs/>
          <w:color w:val="FF0000"/>
        </w:rPr>
      </w:pPr>
      <w:r w:rsidRPr="00B212D0">
        <w:rPr>
          <w:b/>
          <w:bCs/>
          <w:color w:val="FF0000"/>
        </w:rPr>
        <w:t xml:space="preserve">La jerarquía que se </w:t>
      </w:r>
      <w:proofErr w:type="spellStart"/>
      <w:r w:rsidRPr="00B212D0">
        <w:rPr>
          <w:b/>
          <w:bCs/>
          <w:color w:val="FF0000"/>
        </w:rPr>
        <w:t>hablo</w:t>
      </w:r>
      <w:proofErr w:type="spellEnd"/>
      <w:r w:rsidRPr="00B212D0">
        <w:rPr>
          <w:b/>
          <w:bCs/>
          <w:color w:val="FF0000"/>
        </w:rPr>
        <w:t xml:space="preserve"> desde un principio era que había 3 niveles (4 contando a los comerciales) y en este caso el </w:t>
      </w:r>
      <w:proofErr w:type="spellStart"/>
      <w:r w:rsidRPr="00B212D0">
        <w:rPr>
          <w:b/>
          <w:bCs/>
          <w:color w:val="FF0000"/>
        </w:rPr>
        <w:t>Admin</w:t>
      </w:r>
      <w:proofErr w:type="spellEnd"/>
      <w:r w:rsidRPr="00B212D0">
        <w:rPr>
          <w:b/>
          <w:bCs/>
          <w:color w:val="FF0000"/>
        </w:rPr>
        <w:t xml:space="preserve"> gestiona todo, la sociedad nivel 2 (Asociación en el esquema) gestiona todas las sociedades nivel 3 (Corredurías) que tenga por debajo, igual que la correduría tiene acceso a todos sus comerciales.</w:t>
      </w:r>
    </w:p>
    <w:p w14:paraId="0D916EA6" w14:textId="5A573375" w:rsidR="00E27384" w:rsidRPr="00E27384" w:rsidRDefault="00E27384" w:rsidP="00632F00">
      <w:pPr>
        <w:numPr>
          <w:ilvl w:val="2"/>
          <w:numId w:val="1"/>
        </w:numPr>
        <w:rPr>
          <w:b/>
          <w:bCs/>
          <w:color w:val="2F5496" w:themeColor="accent1" w:themeShade="BF"/>
        </w:rPr>
      </w:pPr>
      <w:r w:rsidRPr="00E27384">
        <w:rPr>
          <w:b/>
          <w:bCs/>
          <w:color w:val="2F5496" w:themeColor="accent1" w:themeShade="BF"/>
        </w:rPr>
        <w:t>Quieren hacer la jerarquía infinita (Prioridad)</w:t>
      </w:r>
    </w:p>
    <w:p w14:paraId="7CCCB446" w14:textId="4E0E47D3" w:rsidR="00632F00" w:rsidRPr="00632F00" w:rsidRDefault="00632F00" w:rsidP="00632F00">
      <w:pPr>
        <w:numPr>
          <w:ilvl w:val="2"/>
          <w:numId w:val="1"/>
        </w:numPr>
      </w:pPr>
      <w:r>
        <w:rPr>
          <w:noProof/>
        </w:rPr>
        <w:drawing>
          <wp:inline distT="0" distB="0" distL="0" distR="0" wp14:anchorId="14E6533B" wp14:editId="3C2DED6E">
            <wp:extent cx="2809875" cy="3922251"/>
            <wp:effectExtent l="0" t="0" r="0" b="2540"/>
            <wp:docPr id="1388051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51582" name=""/>
                    <pic:cNvPicPr/>
                  </pic:nvPicPr>
                  <pic:blipFill>
                    <a:blip r:embed="rId5"/>
                    <a:stretch>
                      <a:fillRect/>
                    </a:stretch>
                  </pic:blipFill>
                  <pic:spPr>
                    <a:xfrm>
                      <a:off x="0" y="0"/>
                      <a:ext cx="2810741" cy="3923459"/>
                    </a:xfrm>
                    <a:prstGeom prst="rect">
                      <a:avLst/>
                    </a:prstGeom>
                  </pic:spPr>
                </pic:pic>
              </a:graphicData>
            </a:graphic>
          </wp:inline>
        </w:drawing>
      </w:r>
    </w:p>
    <w:p w14:paraId="432DAF5C" w14:textId="77777777" w:rsidR="00632F00" w:rsidRDefault="00632F00" w:rsidP="00632F00">
      <w:pPr>
        <w:numPr>
          <w:ilvl w:val="1"/>
          <w:numId w:val="1"/>
        </w:numPr>
      </w:pPr>
      <w:r w:rsidRPr="00632F00">
        <w:t>¿Qué es el dominio?</w:t>
      </w:r>
    </w:p>
    <w:p w14:paraId="504EAB49" w14:textId="77777777" w:rsidR="00632F00" w:rsidRPr="00632F00" w:rsidRDefault="00632F00" w:rsidP="00632F00">
      <w:pPr>
        <w:numPr>
          <w:ilvl w:val="2"/>
          <w:numId w:val="1"/>
        </w:numPr>
        <w:rPr>
          <w:b/>
          <w:bCs/>
          <w:color w:val="FF0000"/>
        </w:rPr>
      </w:pPr>
      <w:r w:rsidRPr="00632F00">
        <w:rPr>
          <w:b/>
          <w:bCs/>
          <w:color w:val="FF0000"/>
        </w:rPr>
        <w:t xml:space="preserve">Dato que estaba en </w:t>
      </w:r>
      <w:proofErr w:type="spellStart"/>
      <w:r w:rsidRPr="00632F00">
        <w:rPr>
          <w:b/>
          <w:bCs/>
          <w:color w:val="FF0000"/>
        </w:rPr>
        <w:t>Kyrema</w:t>
      </w:r>
      <w:proofErr w:type="spellEnd"/>
      <w:r w:rsidRPr="00632F00">
        <w:rPr>
          <w:b/>
          <w:bCs/>
          <w:color w:val="FF0000"/>
        </w:rPr>
        <w:t xml:space="preserve"> solo se le da uso informativo</w:t>
      </w:r>
    </w:p>
    <w:p w14:paraId="4AAD3B35" w14:textId="77777777" w:rsidR="00632F00" w:rsidRDefault="00632F00" w:rsidP="00632F00">
      <w:pPr>
        <w:numPr>
          <w:ilvl w:val="1"/>
          <w:numId w:val="1"/>
        </w:numPr>
      </w:pPr>
      <w:r w:rsidRPr="00632F00">
        <w:t>¿Qué son los códigos?</w:t>
      </w:r>
    </w:p>
    <w:p w14:paraId="06AE2189" w14:textId="61CBCF0C" w:rsidR="00632F00" w:rsidRPr="00632F00" w:rsidRDefault="00632F00" w:rsidP="00632F00">
      <w:pPr>
        <w:numPr>
          <w:ilvl w:val="2"/>
          <w:numId w:val="1"/>
        </w:numPr>
        <w:rPr>
          <w:b/>
          <w:bCs/>
          <w:color w:val="FF0000"/>
        </w:rPr>
      </w:pPr>
      <w:r w:rsidRPr="00632F00">
        <w:rPr>
          <w:b/>
          <w:bCs/>
          <w:color w:val="FF0000"/>
        </w:rPr>
        <w:t xml:space="preserve">Dato que estaba en </w:t>
      </w:r>
      <w:proofErr w:type="spellStart"/>
      <w:r w:rsidRPr="00632F00">
        <w:rPr>
          <w:b/>
          <w:bCs/>
          <w:color w:val="FF0000"/>
        </w:rPr>
        <w:t>Kyrema</w:t>
      </w:r>
      <w:proofErr w:type="spellEnd"/>
      <w:r w:rsidRPr="00632F00">
        <w:rPr>
          <w:b/>
          <w:bCs/>
          <w:color w:val="FF0000"/>
        </w:rPr>
        <w:t xml:space="preserve"> solo se le da uso informativo</w:t>
      </w:r>
    </w:p>
    <w:p w14:paraId="72C53179" w14:textId="77777777" w:rsidR="00632F00" w:rsidRDefault="00632F00" w:rsidP="00632F00">
      <w:pPr>
        <w:numPr>
          <w:ilvl w:val="1"/>
          <w:numId w:val="1"/>
        </w:numPr>
      </w:pPr>
      <w:r w:rsidRPr="00632F00">
        <w:t>Faltaría la parte de referidos</w:t>
      </w:r>
    </w:p>
    <w:p w14:paraId="65DCA2F0" w14:textId="4911E799" w:rsidR="00632F00" w:rsidRDefault="00632F00" w:rsidP="00632F00">
      <w:pPr>
        <w:numPr>
          <w:ilvl w:val="2"/>
          <w:numId w:val="1"/>
        </w:numPr>
        <w:rPr>
          <w:b/>
          <w:bCs/>
          <w:color w:val="FF0000"/>
        </w:rPr>
      </w:pPr>
      <w:r w:rsidRPr="00632F00">
        <w:rPr>
          <w:b/>
          <w:bCs/>
          <w:color w:val="FF0000"/>
        </w:rPr>
        <w:t xml:space="preserve">En las primeras reuniones se </w:t>
      </w:r>
      <w:proofErr w:type="spellStart"/>
      <w:r w:rsidRPr="00632F00">
        <w:rPr>
          <w:b/>
          <w:bCs/>
          <w:color w:val="FF0000"/>
        </w:rPr>
        <w:t>hablo</w:t>
      </w:r>
      <w:proofErr w:type="spellEnd"/>
      <w:r w:rsidRPr="00632F00">
        <w:rPr>
          <w:b/>
          <w:bCs/>
          <w:color w:val="FF0000"/>
        </w:rPr>
        <w:t xml:space="preserve"> de gestionar los referidos con las comisiones pertinentes</w:t>
      </w:r>
      <w:r w:rsidR="00FF5F67">
        <w:rPr>
          <w:b/>
          <w:bCs/>
          <w:color w:val="FF0000"/>
        </w:rPr>
        <w:t>.</w:t>
      </w:r>
    </w:p>
    <w:p w14:paraId="4EEEB591" w14:textId="3EE95F3B" w:rsidR="00E27384" w:rsidRPr="00E27384" w:rsidRDefault="00E27384" w:rsidP="00E27384">
      <w:pPr>
        <w:numPr>
          <w:ilvl w:val="3"/>
          <w:numId w:val="1"/>
        </w:numPr>
        <w:rPr>
          <w:b/>
          <w:bCs/>
          <w:color w:val="2F5496" w:themeColor="accent1" w:themeShade="BF"/>
        </w:rPr>
      </w:pPr>
      <w:r w:rsidRPr="00E27384">
        <w:rPr>
          <w:b/>
          <w:bCs/>
          <w:color w:val="2F5496" w:themeColor="accent1" w:themeShade="BF"/>
        </w:rPr>
        <w:lastRenderedPageBreak/>
        <w:t xml:space="preserve">Quien se lleva las comisiones por la </w:t>
      </w:r>
      <w:proofErr w:type="spellStart"/>
      <w:r w:rsidRPr="00E27384">
        <w:rPr>
          <w:b/>
          <w:bCs/>
          <w:color w:val="2F5496" w:themeColor="accent1" w:themeShade="BF"/>
        </w:rPr>
        <w:t>url</w:t>
      </w:r>
      <w:proofErr w:type="spellEnd"/>
    </w:p>
    <w:p w14:paraId="1207EB44" w14:textId="77777777" w:rsidR="00632F00" w:rsidRDefault="00632F00" w:rsidP="00632F00">
      <w:pPr>
        <w:numPr>
          <w:ilvl w:val="1"/>
          <w:numId w:val="1"/>
        </w:numPr>
      </w:pPr>
      <w:r w:rsidRPr="00632F00">
        <w:t>No deja crear ni guardar.</w:t>
      </w:r>
    </w:p>
    <w:p w14:paraId="55F9294B" w14:textId="44C8A857" w:rsidR="00632F00" w:rsidRPr="00632F00" w:rsidRDefault="00632F00" w:rsidP="00632F00">
      <w:pPr>
        <w:numPr>
          <w:ilvl w:val="2"/>
          <w:numId w:val="1"/>
        </w:numPr>
        <w:rPr>
          <w:b/>
          <w:bCs/>
          <w:color w:val="FF0000"/>
        </w:rPr>
      </w:pPr>
      <w:r w:rsidRPr="00632F00">
        <w:rPr>
          <w:b/>
          <w:bCs/>
          <w:color w:val="FF0000"/>
        </w:rPr>
        <w:t>Al no estar los mensajes de éxito u error no avisa de que hay datos con formatos incorrectos</w:t>
      </w:r>
    </w:p>
    <w:p w14:paraId="54D9505E" w14:textId="77777777" w:rsidR="00632F00" w:rsidRPr="00632F00" w:rsidRDefault="00632F00" w:rsidP="00632F00">
      <w:pPr>
        <w:numPr>
          <w:ilvl w:val="0"/>
          <w:numId w:val="1"/>
        </w:numPr>
      </w:pPr>
      <w:r w:rsidRPr="00632F00">
        <w:rPr>
          <w:b/>
          <w:bCs/>
        </w:rPr>
        <w:t>Comerciales</w:t>
      </w:r>
    </w:p>
    <w:p w14:paraId="2FECF69F" w14:textId="06E3AC77" w:rsidR="00632F00" w:rsidRDefault="00632F00" w:rsidP="00632F00">
      <w:pPr>
        <w:numPr>
          <w:ilvl w:val="1"/>
          <w:numId w:val="1"/>
        </w:numPr>
      </w:pPr>
      <w:r w:rsidRPr="00632F00">
        <w:t>Poder marcar los comerciales como </w:t>
      </w:r>
      <w:r w:rsidRPr="00632F00">
        <w:rPr>
          <w:b/>
          <w:bCs/>
        </w:rPr>
        <w:t>agentes</w:t>
      </w:r>
      <w:r w:rsidRPr="00632F00">
        <w:t> de la sociedad, para que puedan ver lo que hay debajo en la pirámide</w:t>
      </w:r>
      <w:r w:rsidR="00493002">
        <w:t xml:space="preserve">. </w:t>
      </w:r>
    </w:p>
    <w:p w14:paraId="52B14875" w14:textId="774B4973" w:rsidR="00493002" w:rsidRPr="00632F00" w:rsidRDefault="00493002" w:rsidP="00493002">
      <w:pPr>
        <w:numPr>
          <w:ilvl w:val="2"/>
          <w:numId w:val="1"/>
        </w:numPr>
        <w:rPr>
          <w:b/>
          <w:bCs/>
          <w:color w:val="FF0000"/>
        </w:rPr>
      </w:pPr>
      <w:r w:rsidRPr="00493002">
        <w:rPr>
          <w:b/>
          <w:bCs/>
          <w:color w:val="FF0000"/>
        </w:rPr>
        <w:t>En nuestro caso todos los comerciales en una sociedad por encima pueden ver los datos de las sociedades hijas</w:t>
      </w:r>
    </w:p>
    <w:p w14:paraId="30BE0EC0" w14:textId="77777777" w:rsidR="00632F00" w:rsidRDefault="00632F00" w:rsidP="00632F00">
      <w:pPr>
        <w:numPr>
          <w:ilvl w:val="2"/>
          <w:numId w:val="1"/>
        </w:numPr>
      </w:pPr>
      <w:r w:rsidRPr="00632F00">
        <w:t>Que puedan crear seguros para agentes/sociedades de más abajo. (identificando que han sido ellos, pero producción/comisión para los de abajo)</w:t>
      </w:r>
    </w:p>
    <w:p w14:paraId="42050FD6" w14:textId="40D5E175" w:rsidR="00493002" w:rsidRPr="00493002" w:rsidRDefault="00493002" w:rsidP="00493002">
      <w:pPr>
        <w:numPr>
          <w:ilvl w:val="3"/>
          <w:numId w:val="1"/>
        </w:numPr>
        <w:rPr>
          <w:b/>
          <w:bCs/>
          <w:color w:val="FF0000"/>
        </w:rPr>
      </w:pPr>
      <w:r w:rsidRPr="00493002">
        <w:rPr>
          <w:b/>
          <w:bCs/>
          <w:color w:val="FF0000"/>
        </w:rPr>
        <w:t>Actualmente si se puede generar un seguro con una sociedad inferior</w:t>
      </w:r>
    </w:p>
    <w:p w14:paraId="42302E87" w14:textId="33DECFEA" w:rsidR="00493002" w:rsidRPr="00632F00" w:rsidRDefault="00493002" w:rsidP="00493002">
      <w:pPr>
        <w:numPr>
          <w:ilvl w:val="3"/>
          <w:numId w:val="1"/>
        </w:numPr>
        <w:rPr>
          <w:b/>
          <w:bCs/>
          <w:color w:val="FF0000"/>
        </w:rPr>
      </w:pPr>
      <w:r w:rsidRPr="00493002">
        <w:rPr>
          <w:b/>
          <w:bCs/>
          <w:color w:val="FF0000"/>
        </w:rPr>
        <w:t>Habría que diferenciar entre comisión y cuota de asociación la comisión va por comercial por lo que no se puede cambiar, se podría hacer que no tuviese comisión. La cuota de asociación sí que podría ir dirigida a la asociación con la que se gestionó el seguro.</w:t>
      </w:r>
    </w:p>
    <w:p w14:paraId="06489F30" w14:textId="77777777" w:rsidR="00632F00" w:rsidRPr="00632F00" w:rsidRDefault="00632F00" w:rsidP="00632F00">
      <w:pPr>
        <w:numPr>
          <w:ilvl w:val="0"/>
          <w:numId w:val="1"/>
        </w:numPr>
      </w:pPr>
      <w:r w:rsidRPr="00632F00">
        <w:rPr>
          <w:b/>
          <w:bCs/>
        </w:rPr>
        <w:t>Compañías</w:t>
      </w:r>
    </w:p>
    <w:p w14:paraId="2B0FBA33" w14:textId="77777777" w:rsidR="00632F00" w:rsidRDefault="00632F00" w:rsidP="00632F00">
      <w:pPr>
        <w:numPr>
          <w:ilvl w:val="1"/>
          <w:numId w:val="1"/>
        </w:numPr>
      </w:pPr>
      <w:r w:rsidRPr="00632F00">
        <w:t>Compañías es similar a Sociedades, donde registramos los datos de las compañías y podemos subir el logo.</w:t>
      </w:r>
    </w:p>
    <w:p w14:paraId="1566EE21" w14:textId="77777777" w:rsidR="00632F00" w:rsidRPr="00493002" w:rsidRDefault="00632F00" w:rsidP="00632F00">
      <w:pPr>
        <w:numPr>
          <w:ilvl w:val="2"/>
          <w:numId w:val="1"/>
        </w:numPr>
      </w:pPr>
      <w:r w:rsidRPr="00632F00">
        <w:t>Igualmente, el equivalente de “comerciales” serían las </w:t>
      </w:r>
      <w:r w:rsidRPr="00632F00">
        <w:rPr>
          <w:b/>
          <w:bCs/>
        </w:rPr>
        <w:t>pólizas</w:t>
      </w:r>
      <w:r w:rsidRPr="00632F00">
        <w:t xml:space="preserve"> donde poder indicar el </w:t>
      </w:r>
      <w:proofErr w:type="spellStart"/>
      <w:r w:rsidRPr="00632F00">
        <w:t>nº</w:t>
      </w:r>
      <w:proofErr w:type="spellEnd"/>
      <w:r w:rsidRPr="00632F00">
        <w:t xml:space="preserve"> de póliza, que tipo son, a quienes pertenecen, </w:t>
      </w:r>
      <w:r w:rsidRPr="00632F00">
        <w:rPr>
          <w:b/>
          <w:bCs/>
        </w:rPr>
        <w:t>si están en activo o no para aparecer en los certificados.</w:t>
      </w:r>
    </w:p>
    <w:p w14:paraId="42669D60" w14:textId="55E0032A" w:rsidR="00493002" w:rsidRPr="00632F00" w:rsidRDefault="00493002" w:rsidP="00493002">
      <w:pPr>
        <w:numPr>
          <w:ilvl w:val="2"/>
          <w:numId w:val="1"/>
        </w:numPr>
        <w:rPr>
          <w:b/>
          <w:bCs/>
          <w:color w:val="FF0000"/>
        </w:rPr>
      </w:pPr>
      <w:r w:rsidRPr="00493002">
        <w:rPr>
          <w:b/>
          <w:bCs/>
          <w:color w:val="FF0000"/>
        </w:rPr>
        <w:t>¿</w:t>
      </w:r>
      <w:r>
        <w:rPr>
          <w:b/>
          <w:bCs/>
          <w:color w:val="FF0000"/>
        </w:rPr>
        <w:t>Compañías a</w:t>
      </w:r>
      <w:r w:rsidRPr="00493002">
        <w:rPr>
          <w:b/>
          <w:bCs/>
          <w:color w:val="FF0000"/>
        </w:rPr>
        <w:t>seguradoras?</w:t>
      </w:r>
      <w:r>
        <w:rPr>
          <w:b/>
          <w:bCs/>
          <w:color w:val="FF0000"/>
        </w:rPr>
        <w:t xml:space="preserve"> Algo nuevo no se </w:t>
      </w:r>
      <w:proofErr w:type="spellStart"/>
      <w:r>
        <w:rPr>
          <w:b/>
          <w:bCs/>
          <w:color w:val="FF0000"/>
        </w:rPr>
        <w:t>hablo</w:t>
      </w:r>
      <w:proofErr w:type="spellEnd"/>
      <w:r>
        <w:rPr>
          <w:b/>
          <w:bCs/>
          <w:color w:val="FF0000"/>
        </w:rPr>
        <w:t xml:space="preserve"> de nada de esto desde un principio. Se podría hacer.</w:t>
      </w:r>
    </w:p>
    <w:p w14:paraId="76B2BF6D" w14:textId="77777777" w:rsidR="00493002" w:rsidRPr="00632F00" w:rsidRDefault="00493002" w:rsidP="00493002">
      <w:pPr>
        <w:ind w:left="2160"/>
      </w:pPr>
    </w:p>
    <w:p w14:paraId="28CA12ED" w14:textId="77777777" w:rsidR="00632F00" w:rsidRPr="00632F00" w:rsidRDefault="00632F00" w:rsidP="00632F00">
      <w:pPr>
        <w:numPr>
          <w:ilvl w:val="0"/>
          <w:numId w:val="1"/>
        </w:numPr>
      </w:pPr>
      <w:r w:rsidRPr="00632F00">
        <w:rPr>
          <w:b/>
          <w:bCs/>
        </w:rPr>
        <w:t>Productos</w:t>
      </w:r>
    </w:p>
    <w:p w14:paraId="6B44C4A5" w14:textId="77777777" w:rsidR="00632F00" w:rsidRDefault="00632F00" w:rsidP="00632F00">
      <w:pPr>
        <w:numPr>
          <w:ilvl w:val="1"/>
          <w:numId w:val="1"/>
        </w:numPr>
      </w:pPr>
      <w:r w:rsidRPr="00632F00">
        <w:t xml:space="preserve">Añadir una categoría de “colectivo” donde poder agrupar todos los seguros que son “iguales” (Seguros de cazador con igual estructura de campos pero que cambie el certificado y un dato de un campo cambia, pero no se añaden/quitan campos). Este colectivo serviría para agrupar en la zona de informes, en la zona de tarifas, formas de pago </w:t>
      </w:r>
      <w:proofErr w:type="spellStart"/>
      <w:r w:rsidRPr="00632F00">
        <w:t>etc</w:t>
      </w:r>
      <w:proofErr w:type="spellEnd"/>
      <w:r w:rsidRPr="00632F00">
        <w:t>…</w:t>
      </w:r>
    </w:p>
    <w:p w14:paraId="53D605AD" w14:textId="617AFAFC" w:rsidR="00493002" w:rsidRPr="00632F00" w:rsidRDefault="00493002" w:rsidP="00493002">
      <w:pPr>
        <w:numPr>
          <w:ilvl w:val="2"/>
          <w:numId w:val="1"/>
        </w:numPr>
        <w:rPr>
          <w:b/>
          <w:bCs/>
          <w:color w:val="FF0000"/>
        </w:rPr>
      </w:pPr>
      <w:r w:rsidRPr="00493002">
        <w:rPr>
          <w:b/>
          <w:bCs/>
          <w:color w:val="FF0000"/>
        </w:rPr>
        <w:t>¿Funcionalidad?</w:t>
      </w:r>
      <w:r>
        <w:rPr>
          <w:b/>
          <w:bCs/>
          <w:color w:val="FF0000"/>
        </w:rPr>
        <w:t xml:space="preserve"> ¿Simplemente para agrupar en los informes?</w:t>
      </w:r>
    </w:p>
    <w:p w14:paraId="4838D0C6" w14:textId="77777777" w:rsidR="00632F00" w:rsidRDefault="00632F00" w:rsidP="00632F00">
      <w:pPr>
        <w:numPr>
          <w:ilvl w:val="1"/>
          <w:numId w:val="1"/>
        </w:numPr>
      </w:pPr>
      <w:r w:rsidRPr="00632F00">
        <w:t>No hay campo de duración del seguro: anual, fecha concreta, período…</w:t>
      </w:r>
    </w:p>
    <w:p w14:paraId="5D7951C5" w14:textId="39944B6B" w:rsidR="00493002" w:rsidRPr="00632F00" w:rsidRDefault="00493002" w:rsidP="00493002">
      <w:pPr>
        <w:numPr>
          <w:ilvl w:val="2"/>
          <w:numId w:val="1"/>
        </w:numPr>
        <w:rPr>
          <w:b/>
          <w:bCs/>
          <w:color w:val="FF0000"/>
        </w:rPr>
      </w:pPr>
      <w:r w:rsidRPr="00493002">
        <w:rPr>
          <w:b/>
          <w:bCs/>
          <w:color w:val="FF0000"/>
        </w:rPr>
        <w:t>Prioridad</w:t>
      </w:r>
      <w:r>
        <w:rPr>
          <w:b/>
          <w:bCs/>
          <w:color w:val="FF0000"/>
        </w:rPr>
        <w:t xml:space="preserve"> junto con los subproductos.</w:t>
      </w:r>
    </w:p>
    <w:p w14:paraId="46AE05E2" w14:textId="77777777" w:rsidR="00632F00" w:rsidRPr="00632F00" w:rsidRDefault="00632F00" w:rsidP="00632F00">
      <w:pPr>
        <w:numPr>
          <w:ilvl w:val="1"/>
          <w:numId w:val="1"/>
        </w:numPr>
      </w:pPr>
      <w:r w:rsidRPr="00632F00">
        <w:lastRenderedPageBreak/>
        <w:t xml:space="preserve">Las agrupaciones de campos (Datos generales, Datos del asegurado, </w:t>
      </w:r>
      <w:proofErr w:type="spellStart"/>
      <w:r w:rsidRPr="00632F00">
        <w:t>etc</w:t>
      </w:r>
      <w:proofErr w:type="spellEnd"/>
      <w:r w:rsidRPr="00632F00">
        <w:t>…) deben modificarse.</w:t>
      </w:r>
    </w:p>
    <w:p w14:paraId="1D2493A8" w14:textId="77777777" w:rsidR="00632F00" w:rsidRDefault="00632F00" w:rsidP="00632F00">
      <w:pPr>
        <w:numPr>
          <w:ilvl w:val="2"/>
          <w:numId w:val="1"/>
        </w:numPr>
      </w:pPr>
      <w:r w:rsidRPr="00632F00">
        <w:t>Que existan las siguientes agrupaciones: Datos generales, Datos del asegurado, compañías, tarifas, datos variables.</w:t>
      </w:r>
    </w:p>
    <w:p w14:paraId="4040AFD0" w14:textId="094E97CE" w:rsidR="00511876" w:rsidRPr="00632F00" w:rsidRDefault="00511876" w:rsidP="00511876">
      <w:pPr>
        <w:numPr>
          <w:ilvl w:val="3"/>
          <w:numId w:val="1"/>
        </w:numPr>
        <w:rPr>
          <w:b/>
          <w:bCs/>
          <w:color w:val="FF0000"/>
        </w:rPr>
      </w:pPr>
      <w:r w:rsidRPr="00511876">
        <w:rPr>
          <w:b/>
          <w:bCs/>
          <w:color w:val="FF0000"/>
        </w:rPr>
        <w:t>Las agrupaciones actuales más Compañías</w:t>
      </w:r>
    </w:p>
    <w:p w14:paraId="1F4164BB" w14:textId="77777777" w:rsidR="00632F00" w:rsidRDefault="00632F00" w:rsidP="00632F00">
      <w:pPr>
        <w:numPr>
          <w:ilvl w:val="2"/>
          <w:numId w:val="1"/>
        </w:numPr>
      </w:pPr>
      <w:r w:rsidRPr="00632F00">
        <w:rPr>
          <w:b/>
          <w:bCs/>
        </w:rPr>
        <w:t>Las agrupaciones Datos generales, Datos del asegurado y datos variables</w:t>
      </w:r>
      <w:r w:rsidRPr="00632F00">
        <w:t xml:space="preserve"> deben tener campos obligatorios (los que utiliza la plataforma para tablas normalizadas como son el DNI/CIF, nombre </w:t>
      </w:r>
      <w:proofErr w:type="spellStart"/>
      <w:r w:rsidRPr="00632F00">
        <w:t>etc</w:t>
      </w:r>
      <w:proofErr w:type="spellEnd"/>
      <w:r w:rsidRPr="00632F00">
        <w:t>…) pero poder añadirles campos que sean opcionales.</w:t>
      </w:r>
    </w:p>
    <w:p w14:paraId="0ADA9B37" w14:textId="745C284E" w:rsidR="00511876" w:rsidRDefault="00511876" w:rsidP="00511876">
      <w:pPr>
        <w:numPr>
          <w:ilvl w:val="3"/>
          <w:numId w:val="1"/>
        </w:numPr>
        <w:rPr>
          <w:b/>
          <w:bCs/>
          <w:color w:val="FF0000"/>
        </w:rPr>
      </w:pPr>
      <w:r w:rsidRPr="00511876">
        <w:rPr>
          <w:b/>
          <w:bCs/>
          <w:color w:val="FF0000"/>
        </w:rPr>
        <w:t>Habría que estudiar si se puede hacer</w:t>
      </w:r>
      <w:r w:rsidR="000E1605">
        <w:rPr>
          <w:b/>
          <w:bCs/>
          <w:color w:val="FF0000"/>
        </w:rPr>
        <w:t>.</w:t>
      </w:r>
    </w:p>
    <w:p w14:paraId="0E833A57" w14:textId="670BAC64" w:rsidR="00F428CC" w:rsidRPr="00F428CC" w:rsidRDefault="00F428CC" w:rsidP="00F428CC">
      <w:pPr>
        <w:numPr>
          <w:ilvl w:val="4"/>
          <w:numId w:val="1"/>
        </w:numPr>
        <w:rPr>
          <w:b/>
          <w:bCs/>
          <w:color w:val="2F5496" w:themeColor="accent1" w:themeShade="BF"/>
        </w:rPr>
      </w:pPr>
      <w:r w:rsidRPr="00F428CC">
        <w:rPr>
          <w:b/>
          <w:bCs/>
          <w:color w:val="2F5496" w:themeColor="accent1" w:themeShade="BF"/>
        </w:rPr>
        <w:t>Poder crear campos generales o asegurados</w:t>
      </w:r>
    </w:p>
    <w:p w14:paraId="70FBCE62" w14:textId="0EA10917" w:rsidR="00511876" w:rsidRPr="00632F00" w:rsidRDefault="00511876" w:rsidP="00511876">
      <w:pPr>
        <w:numPr>
          <w:ilvl w:val="3"/>
          <w:numId w:val="1"/>
        </w:numPr>
        <w:rPr>
          <w:b/>
          <w:bCs/>
          <w:color w:val="FF0000"/>
        </w:rPr>
      </w:pPr>
      <w:r w:rsidRPr="00511876">
        <w:rPr>
          <w:b/>
          <w:bCs/>
          <w:color w:val="FF0000"/>
        </w:rPr>
        <w:t>Otra opción es tener claro todos los campos y si no se van a usar tener desmarcados “obligatorio” y “visible” y no usar esos campos</w:t>
      </w:r>
    </w:p>
    <w:p w14:paraId="2AC22577" w14:textId="77777777" w:rsidR="00632F00" w:rsidRPr="00632F00" w:rsidRDefault="00632F00" w:rsidP="00632F00">
      <w:pPr>
        <w:numPr>
          <w:ilvl w:val="2"/>
          <w:numId w:val="1"/>
        </w:numPr>
      </w:pPr>
      <w:r w:rsidRPr="00632F00">
        <w:rPr>
          <w:b/>
          <w:bCs/>
        </w:rPr>
        <w:t>Crear una agrupación Compañías</w:t>
      </w:r>
      <w:r w:rsidRPr="00632F00">
        <w:t> donde añadir tantos campos como queramos para indicar tantas pólizas como tengan.</w:t>
      </w:r>
    </w:p>
    <w:p w14:paraId="7523FD4D" w14:textId="77777777" w:rsidR="00632F00" w:rsidRDefault="00632F00" w:rsidP="00632F00">
      <w:pPr>
        <w:numPr>
          <w:ilvl w:val="3"/>
          <w:numId w:val="1"/>
        </w:numPr>
      </w:pPr>
      <w:r w:rsidRPr="00632F00">
        <w:t>Estas entradas van a tener campo “descripción” y luego desplegables de las compañías previamente registradas, y cuando se elige la compañía, un desplegable de las pólizas vinculadas a esta.</w:t>
      </w:r>
    </w:p>
    <w:p w14:paraId="0287F917" w14:textId="356B9D88" w:rsidR="00511876" w:rsidRPr="00511876" w:rsidRDefault="00511876" w:rsidP="00632F00">
      <w:pPr>
        <w:numPr>
          <w:ilvl w:val="3"/>
          <w:numId w:val="1"/>
        </w:numPr>
        <w:rPr>
          <w:color w:val="FF0000"/>
        </w:rPr>
      </w:pPr>
      <w:r w:rsidRPr="00511876">
        <w:rPr>
          <w:b/>
          <w:bCs/>
          <w:color w:val="FF0000"/>
        </w:rPr>
        <w:t xml:space="preserve">Algo nuevo no se </w:t>
      </w:r>
      <w:proofErr w:type="spellStart"/>
      <w:r w:rsidRPr="00511876">
        <w:rPr>
          <w:b/>
          <w:bCs/>
          <w:color w:val="FF0000"/>
        </w:rPr>
        <w:t>hablo</w:t>
      </w:r>
      <w:proofErr w:type="spellEnd"/>
      <w:r w:rsidRPr="00511876">
        <w:rPr>
          <w:b/>
          <w:bCs/>
          <w:color w:val="FF0000"/>
        </w:rPr>
        <w:t xml:space="preserve"> de nada de esto desde un principio. Se podría hacer.</w:t>
      </w:r>
    </w:p>
    <w:p w14:paraId="15F7FC89" w14:textId="77777777" w:rsidR="00511876" w:rsidRPr="00632F00" w:rsidRDefault="00511876" w:rsidP="00511876">
      <w:pPr>
        <w:ind w:left="2520"/>
      </w:pPr>
    </w:p>
    <w:p w14:paraId="00B96039" w14:textId="77777777" w:rsidR="00632F00" w:rsidRPr="00511876" w:rsidRDefault="00632F00" w:rsidP="00632F00">
      <w:pPr>
        <w:numPr>
          <w:ilvl w:val="2"/>
          <w:numId w:val="1"/>
        </w:numPr>
      </w:pPr>
      <w:r w:rsidRPr="00632F00">
        <w:rPr>
          <w:b/>
          <w:bCs/>
        </w:rPr>
        <w:t>Modificar la agrupación tarifas</w:t>
      </w:r>
      <w:r w:rsidRPr="00632F00">
        <w:t> para que haya campos obligatorios (Prima del seguro, Cuota de Asociación), pero podamos añadir nuevos campos (ya sea suma o resta) </w:t>
      </w:r>
      <w:r w:rsidRPr="00632F00">
        <w:rPr>
          <w:b/>
          <w:bCs/>
        </w:rPr>
        <w:t>que finalmente el resultado se ve en “precio total”. Dicho total hace la suma de forma automática y no se pueda modificar</w:t>
      </w:r>
    </w:p>
    <w:p w14:paraId="1290AC94" w14:textId="77BF711B" w:rsidR="00511876" w:rsidRPr="00A723C0" w:rsidRDefault="00511876" w:rsidP="00511876">
      <w:pPr>
        <w:numPr>
          <w:ilvl w:val="3"/>
          <w:numId w:val="1"/>
        </w:numPr>
        <w:rPr>
          <w:color w:val="FF0000"/>
        </w:rPr>
      </w:pPr>
      <w:r w:rsidRPr="00511876">
        <w:rPr>
          <w:b/>
          <w:bCs/>
          <w:color w:val="FF0000"/>
        </w:rPr>
        <w:t>Hablamos con Joaquín que no se hiciera la suma directamente. Se puede cambiar sin problema</w:t>
      </w:r>
      <w:r>
        <w:rPr>
          <w:b/>
          <w:bCs/>
          <w:color w:val="FF0000"/>
        </w:rPr>
        <w:t>. ¿Cuál es la finalidad de añadir nuevos campos que sumen o resten?</w:t>
      </w:r>
    </w:p>
    <w:p w14:paraId="06631E1C" w14:textId="4E380B95" w:rsidR="00A723C0" w:rsidRPr="00A723C0" w:rsidRDefault="00A723C0" w:rsidP="00511876">
      <w:pPr>
        <w:numPr>
          <w:ilvl w:val="3"/>
          <w:numId w:val="1"/>
        </w:numPr>
        <w:rPr>
          <w:color w:val="2F5496" w:themeColor="accent1" w:themeShade="BF"/>
        </w:rPr>
      </w:pPr>
      <w:r w:rsidRPr="00A723C0">
        <w:rPr>
          <w:b/>
          <w:bCs/>
          <w:color w:val="2F5496" w:themeColor="accent1" w:themeShade="BF"/>
        </w:rPr>
        <w:t>Poder añadir campos de tarifas que sumen o resten al precio total</w:t>
      </w:r>
    </w:p>
    <w:p w14:paraId="62AD17E3" w14:textId="77777777" w:rsidR="00632F00" w:rsidRPr="00632F00" w:rsidRDefault="00632F00" w:rsidP="00632F00">
      <w:pPr>
        <w:numPr>
          <w:ilvl w:val="0"/>
          <w:numId w:val="1"/>
        </w:numPr>
      </w:pPr>
      <w:r w:rsidRPr="00632F00">
        <w:rPr>
          <w:b/>
          <w:bCs/>
        </w:rPr>
        <w:t>Anexos</w:t>
      </w:r>
    </w:p>
    <w:p w14:paraId="257A4D9D" w14:textId="77777777" w:rsidR="00632F00" w:rsidRDefault="00632F00" w:rsidP="00632F00">
      <w:pPr>
        <w:numPr>
          <w:ilvl w:val="1"/>
          <w:numId w:val="1"/>
        </w:numPr>
      </w:pPr>
      <w:r w:rsidRPr="00632F00">
        <w:t>Deben tener la misma forma que los productos (no hay que hacer un formulario distinto) y que si los marcamos el botón de </w:t>
      </w:r>
      <w:r w:rsidRPr="00632F00">
        <w:rPr>
          <w:b/>
          <w:bCs/>
        </w:rPr>
        <w:t>producto dependiente</w:t>
      </w:r>
      <w:r w:rsidRPr="00632F00">
        <w:t> aparezca un desplegable para vincularlo a los seguros que queramos.</w:t>
      </w:r>
    </w:p>
    <w:p w14:paraId="139DBD82" w14:textId="01A3DA1E" w:rsidR="00511876" w:rsidRPr="00AB5BFE" w:rsidRDefault="00511876" w:rsidP="00511876">
      <w:pPr>
        <w:numPr>
          <w:ilvl w:val="2"/>
          <w:numId w:val="1"/>
        </w:numPr>
        <w:rPr>
          <w:b/>
          <w:bCs/>
          <w:color w:val="FF0000"/>
        </w:rPr>
      </w:pPr>
      <w:r w:rsidRPr="00AB5BFE">
        <w:rPr>
          <w:b/>
          <w:bCs/>
          <w:color w:val="FF0000"/>
        </w:rPr>
        <w:t>En este caso son formularios distintos porque son elementos distintos.</w:t>
      </w:r>
    </w:p>
    <w:p w14:paraId="647892E4" w14:textId="54FF45AA" w:rsidR="00511876" w:rsidRPr="00632F00" w:rsidRDefault="00511876" w:rsidP="00511876">
      <w:pPr>
        <w:numPr>
          <w:ilvl w:val="2"/>
          <w:numId w:val="1"/>
        </w:numPr>
        <w:rPr>
          <w:b/>
          <w:bCs/>
          <w:color w:val="FF0000"/>
        </w:rPr>
      </w:pPr>
      <w:r w:rsidRPr="00AB5BFE">
        <w:rPr>
          <w:b/>
          <w:bCs/>
          <w:color w:val="FF0000"/>
        </w:rPr>
        <w:t xml:space="preserve">Los anexos se conectan con un solo tipo de producto. Si se quiere </w:t>
      </w:r>
      <w:r w:rsidR="00AB5BFE" w:rsidRPr="00AB5BFE">
        <w:rPr>
          <w:b/>
          <w:bCs/>
          <w:color w:val="FF0000"/>
        </w:rPr>
        <w:t>repetir para otro tipo de producto habría que crear otro</w:t>
      </w:r>
    </w:p>
    <w:p w14:paraId="60003F6C" w14:textId="77777777" w:rsidR="00632F00" w:rsidRPr="00632F00" w:rsidRDefault="00632F00" w:rsidP="00632F00">
      <w:pPr>
        <w:numPr>
          <w:ilvl w:val="0"/>
          <w:numId w:val="1"/>
        </w:numPr>
      </w:pPr>
      <w:r w:rsidRPr="00632F00">
        <w:rPr>
          <w:b/>
          <w:bCs/>
        </w:rPr>
        <w:t>Sociedades à Pagos y precios</w:t>
      </w:r>
      <w:r w:rsidRPr="00632F00">
        <w:t>.</w:t>
      </w:r>
    </w:p>
    <w:p w14:paraId="048E05B4" w14:textId="77777777" w:rsidR="00632F00" w:rsidRDefault="00632F00" w:rsidP="00632F00">
      <w:pPr>
        <w:numPr>
          <w:ilvl w:val="1"/>
          <w:numId w:val="1"/>
        </w:numPr>
      </w:pPr>
      <w:r w:rsidRPr="00632F00">
        <w:lastRenderedPageBreak/>
        <w:t>Las formas de pago deben ir agrupadas por “colectivo” de producto, más que por producto individual. Y debe ser genérico pero individualizable con los </w:t>
      </w:r>
      <w:r w:rsidRPr="00632F00">
        <w:rPr>
          <w:b/>
          <w:bCs/>
        </w:rPr>
        <w:t>comerciales</w:t>
      </w:r>
      <w:r w:rsidRPr="00632F00">
        <w:t xml:space="preserve"> (como son los precios, que hay uno </w:t>
      </w:r>
      <w:proofErr w:type="gramStart"/>
      <w:r w:rsidRPr="00632F00">
        <w:t>general</w:t>
      </w:r>
      <w:proofErr w:type="gramEnd"/>
      <w:r w:rsidRPr="00632F00">
        <w:t xml:space="preserve"> pero podemos personalizarlo con la sociedad).</w:t>
      </w:r>
    </w:p>
    <w:p w14:paraId="655A31AF" w14:textId="4C42A653" w:rsidR="00AB5BFE" w:rsidRPr="00632F00" w:rsidRDefault="00AB5BFE" w:rsidP="00AB5BFE">
      <w:pPr>
        <w:numPr>
          <w:ilvl w:val="2"/>
          <w:numId w:val="1"/>
        </w:numPr>
        <w:rPr>
          <w:b/>
          <w:bCs/>
          <w:color w:val="FF0000"/>
        </w:rPr>
      </w:pPr>
      <w:r w:rsidRPr="00AB5BFE">
        <w:rPr>
          <w:b/>
          <w:bCs/>
          <w:color w:val="FF0000"/>
        </w:rPr>
        <w:t>En principio la idea es hacerlo por producto individual porque simplifica el desarrollo y se estaba desarrollando para individualizar por sociedad no por comercial</w:t>
      </w:r>
      <w:r w:rsidR="000E1605">
        <w:rPr>
          <w:b/>
          <w:bCs/>
          <w:color w:val="FF0000"/>
        </w:rPr>
        <w:t>.</w:t>
      </w:r>
    </w:p>
    <w:p w14:paraId="577D7A58" w14:textId="77777777" w:rsidR="00632F00" w:rsidRDefault="00632F00" w:rsidP="00AB5BFE">
      <w:pPr>
        <w:pStyle w:val="Prrafodelista"/>
        <w:numPr>
          <w:ilvl w:val="1"/>
          <w:numId w:val="1"/>
        </w:numPr>
      </w:pPr>
      <w:r w:rsidRPr="00632F00">
        <w:t>Las personalizaciones nivel de sociedad o de comercial sólo la podemos tocar nosotros como administradores.</w:t>
      </w:r>
    </w:p>
    <w:p w14:paraId="62B86DE2" w14:textId="44034389" w:rsidR="00AB5BFE" w:rsidRPr="00AB5BFE" w:rsidRDefault="00AB5BFE" w:rsidP="00AB5BFE">
      <w:pPr>
        <w:pStyle w:val="Prrafodelista"/>
        <w:numPr>
          <w:ilvl w:val="2"/>
          <w:numId w:val="1"/>
        </w:numPr>
        <w:rPr>
          <w:b/>
          <w:bCs/>
          <w:color w:val="FF0000"/>
        </w:rPr>
      </w:pPr>
      <w:r w:rsidRPr="00AB5BFE">
        <w:rPr>
          <w:b/>
          <w:bCs/>
          <w:color w:val="FF0000"/>
        </w:rPr>
        <w:t>¿Una sociedad padre no puede editar una sociedad hija</w:t>
      </w:r>
      <w:r>
        <w:rPr>
          <w:b/>
          <w:bCs/>
          <w:color w:val="FF0000"/>
        </w:rPr>
        <w:t>?</w:t>
      </w:r>
      <w:r w:rsidR="000E1605">
        <w:rPr>
          <w:b/>
          <w:bCs/>
          <w:color w:val="FF0000"/>
        </w:rPr>
        <w:t xml:space="preserve"> </w:t>
      </w:r>
      <w:r>
        <w:rPr>
          <w:b/>
          <w:bCs/>
          <w:color w:val="FF0000"/>
        </w:rPr>
        <w:t>¿N</w:t>
      </w:r>
      <w:r w:rsidRPr="00AB5BFE">
        <w:rPr>
          <w:b/>
          <w:bCs/>
          <w:color w:val="FF0000"/>
        </w:rPr>
        <w:t>i crearla?</w:t>
      </w:r>
    </w:p>
    <w:p w14:paraId="4EF3E26C" w14:textId="7D423008" w:rsidR="00AB5BFE" w:rsidRPr="00632F00" w:rsidRDefault="00AB5BFE" w:rsidP="00632F00">
      <w:r>
        <w:tab/>
      </w:r>
    </w:p>
    <w:p w14:paraId="03CB6567" w14:textId="77777777" w:rsidR="00632F00" w:rsidRPr="00632F00" w:rsidRDefault="00632F00" w:rsidP="00632F00">
      <w:pPr>
        <w:numPr>
          <w:ilvl w:val="0"/>
          <w:numId w:val="2"/>
        </w:numPr>
      </w:pPr>
      <w:r w:rsidRPr="00632F00">
        <w:rPr>
          <w:b/>
          <w:bCs/>
        </w:rPr>
        <w:t>Sociedades à Productos</w:t>
      </w:r>
    </w:p>
    <w:p w14:paraId="2CFDD552" w14:textId="56C00C08" w:rsidR="00632F00" w:rsidRDefault="00632F00" w:rsidP="00632F00">
      <w:pPr>
        <w:numPr>
          <w:ilvl w:val="1"/>
          <w:numId w:val="2"/>
        </w:numPr>
      </w:pPr>
      <w:r w:rsidRPr="00632F00">
        <w:t>Queremos que estén agrupados por colectivos (y poder tener desplegables para solo marcar algunos del colectivo) mejor.</w:t>
      </w:r>
    </w:p>
    <w:p w14:paraId="62269139" w14:textId="3D9AA9F1" w:rsidR="00AB5BFE" w:rsidRPr="00632F00" w:rsidRDefault="00AB5BFE" w:rsidP="00AB5BFE">
      <w:pPr>
        <w:numPr>
          <w:ilvl w:val="2"/>
          <w:numId w:val="2"/>
        </w:numPr>
        <w:rPr>
          <w:b/>
          <w:bCs/>
          <w:color w:val="FF0000"/>
        </w:rPr>
      </w:pPr>
      <w:r w:rsidRPr="00AB5BFE">
        <w:rPr>
          <w:b/>
          <w:bCs/>
          <w:color w:val="FF0000"/>
        </w:rPr>
        <w:t>Preguntar</w:t>
      </w:r>
    </w:p>
    <w:p w14:paraId="20ED6769" w14:textId="77777777" w:rsidR="00632F00" w:rsidRPr="00632F00" w:rsidRDefault="00632F00" w:rsidP="00632F00">
      <w:pPr>
        <w:numPr>
          <w:ilvl w:val="0"/>
          <w:numId w:val="2"/>
        </w:numPr>
      </w:pPr>
      <w:r w:rsidRPr="00632F00">
        <w:rPr>
          <w:b/>
          <w:bCs/>
        </w:rPr>
        <w:t>Comisiones</w:t>
      </w:r>
    </w:p>
    <w:p w14:paraId="4EA4D899" w14:textId="77777777" w:rsidR="00632F00" w:rsidRDefault="00632F00" w:rsidP="00632F00">
      <w:pPr>
        <w:numPr>
          <w:ilvl w:val="1"/>
          <w:numId w:val="2"/>
        </w:numPr>
      </w:pPr>
      <w:r w:rsidRPr="00632F00">
        <w:t>Deben poder marcarse genéricas en la creación de producto, (igual que las primas) pero luego en cada sociedad poder modificarlas para ceder comisión a las sociedades vinculadas, así como a comerciales. (ejemplo: Un seguro deja 8€ de comisión de manera genérica, pero en la sociedad de nivel 2, cede 2€ a la sociedad de nivel 1, y luego en las comisiones del comercial cede otros 2€ a la sociedad, por lo que en total el comercial gana 4€, la sociedad a la que pertenece 2€ y la sociedad “padre” de esta otros 2€). Esto es más fácil explicarlo en la reunión para resolver las dudas.</w:t>
      </w:r>
    </w:p>
    <w:p w14:paraId="22B69FBD" w14:textId="62C70F49" w:rsidR="00AB5BFE" w:rsidRDefault="00AB5BFE" w:rsidP="00AB5BFE">
      <w:pPr>
        <w:numPr>
          <w:ilvl w:val="2"/>
          <w:numId w:val="2"/>
        </w:numPr>
        <w:rPr>
          <w:b/>
          <w:bCs/>
          <w:color w:val="FF0000"/>
        </w:rPr>
      </w:pPr>
      <w:r w:rsidRPr="008B6B45">
        <w:rPr>
          <w:b/>
          <w:bCs/>
          <w:color w:val="FF0000"/>
        </w:rPr>
        <w:t>Si en un futuro se cambia la comisión de la sociedad ¿Se cambia también la de los comerciales de esa sociedad (facilita el desarrollo</w:t>
      </w:r>
      <w:proofErr w:type="gramStart"/>
      <w:r w:rsidRPr="008B6B45">
        <w:rPr>
          <w:b/>
          <w:bCs/>
          <w:color w:val="FF0000"/>
        </w:rPr>
        <w:t>)?¿</w:t>
      </w:r>
      <w:proofErr w:type="gramEnd"/>
      <w:r w:rsidRPr="008B6B45">
        <w:rPr>
          <w:b/>
          <w:bCs/>
          <w:color w:val="FF0000"/>
        </w:rPr>
        <w:t>O no?</w:t>
      </w:r>
    </w:p>
    <w:p w14:paraId="09A24F7F" w14:textId="1DF2CEF6" w:rsidR="00E40B0B" w:rsidRPr="00E40B0B" w:rsidRDefault="00E40B0B" w:rsidP="00E40B0B">
      <w:pPr>
        <w:numPr>
          <w:ilvl w:val="3"/>
          <w:numId w:val="2"/>
        </w:numPr>
        <w:rPr>
          <w:b/>
          <w:bCs/>
          <w:color w:val="2F5496" w:themeColor="accent1" w:themeShade="BF"/>
        </w:rPr>
      </w:pPr>
      <w:r w:rsidRPr="00E40B0B">
        <w:rPr>
          <w:b/>
          <w:bCs/>
          <w:color w:val="2F5496" w:themeColor="accent1" w:themeShade="BF"/>
        </w:rPr>
        <w:t>Cobrar comisiones de las sociedades hijas</w:t>
      </w:r>
    </w:p>
    <w:p w14:paraId="0B22495D" w14:textId="4540D1FF" w:rsidR="00B768C3" w:rsidRDefault="00B768C3"/>
    <w:p w14:paraId="62C4F2FC" w14:textId="38AA9519" w:rsidR="008B6B45" w:rsidRDefault="008B6B45"/>
    <w:p w14:paraId="48DAFD2E" w14:textId="77777777" w:rsidR="007B291D" w:rsidRDefault="007B291D"/>
    <w:p w14:paraId="3605EF1D" w14:textId="77777777" w:rsidR="00216E82" w:rsidRPr="00B212D0" w:rsidRDefault="007B291D" w:rsidP="00216E82">
      <w:pPr>
        <w:rPr>
          <w:b/>
          <w:bCs/>
          <w:color w:val="FF0000"/>
        </w:rPr>
      </w:pPr>
      <w:r w:rsidRPr="00B212D0">
        <w:rPr>
          <w:b/>
          <w:bCs/>
          <w:color w:val="FF0000"/>
        </w:rPr>
        <w:t>Preguntas</w:t>
      </w:r>
    </w:p>
    <w:p w14:paraId="777F506A" w14:textId="77777777" w:rsidR="00216E82" w:rsidRPr="00B212D0" w:rsidRDefault="00216E82" w:rsidP="00216E82">
      <w:pPr>
        <w:rPr>
          <w:color w:val="FF0000"/>
        </w:rPr>
      </w:pPr>
      <w:r w:rsidRPr="00B212D0">
        <w:rPr>
          <w:color w:val="FF0000"/>
        </w:rPr>
        <w:t xml:space="preserve">Ahora mismo la plantilla para el seguro se queda guardada la que hay puesta en el momento de crear el seguro (Como hablamos en la </w:t>
      </w:r>
      <w:proofErr w:type="spellStart"/>
      <w:r w:rsidRPr="00B212D0">
        <w:rPr>
          <w:color w:val="FF0000"/>
        </w:rPr>
        <w:t>ultima</w:t>
      </w:r>
      <w:proofErr w:type="spellEnd"/>
      <w:r w:rsidRPr="00B212D0">
        <w:rPr>
          <w:color w:val="FF0000"/>
        </w:rPr>
        <w:t xml:space="preserve"> reunión) </w:t>
      </w:r>
    </w:p>
    <w:p w14:paraId="0326BAF9" w14:textId="55CA6FA0" w:rsidR="008B6B45" w:rsidRPr="00B212D0" w:rsidRDefault="00216E82" w:rsidP="00B212D0">
      <w:pPr>
        <w:pStyle w:val="Prrafodelista"/>
        <w:numPr>
          <w:ilvl w:val="0"/>
          <w:numId w:val="6"/>
        </w:numPr>
        <w:rPr>
          <w:color w:val="FF0000"/>
        </w:rPr>
      </w:pPr>
      <w:r w:rsidRPr="00B212D0">
        <w:rPr>
          <w:color w:val="FF0000"/>
        </w:rPr>
        <w:t>¿Qué ocurre con los anexos? ¿Se puede cambiar la plantilla o será una plantilla general? Si se puede cambiar, si hay anexos ya creados ¿Dónde añadimos los nuevos en la plantilla anterior?</w:t>
      </w:r>
    </w:p>
    <w:p w14:paraId="23F9FE2F" w14:textId="48991748" w:rsidR="00216E82" w:rsidRDefault="00216E82">
      <w:r>
        <w:br w:type="page"/>
      </w:r>
    </w:p>
    <w:p w14:paraId="341F0690" w14:textId="77777777" w:rsidR="00216E82" w:rsidRDefault="00216E82" w:rsidP="00216E82"/>
    <w:p w14:paraId="416D8DA4" w14:textId="21A80C0D" w:rsidR="008B6B45" w:rsidRPr="008B6B45" w:rsidRDefault="008B6B45">
      <w:pPr>
        <w:rPr>
          <w:b/>
          <w:bCs/>
          <w:color w:val="FF0000"/>
        </w:rPr>
      </w:pPr>
      <w:r w:rsidRPr="008B6B45">
        <w:rPr>
          <w:b/>
          <w:bCs/>
          <w:color w:val="FF0000"/>
        </w:rPr>
        <w:t>Prioridades</w:t>
      </w:r>
    </w:p>
    <w:p w14:paraId="5A3EB67D" w14:textId="77777777" w:rsidR="008B6B45" w:rsidRPr="008B6B45" w:rsidRDefault="008B6B45" w:rsidP="008B6B45">
      <w:pPr>
        <w:pStyle w:val="Prrafodelista"/>
        <w:numPr>
          <w:ilvl w:val="0"/>
          <w:numId w:val="3"/>
        </w:numPr>
        <w:rPr>
          <w:b/>
          <w:bCs/>
          <w:color w:val="FF0000"/>
        </w:rPr>
      </w:pPr>
      <w:r w:rsidRPr="008B6B45">
        <w:rPr>
          <w:b/>
          <w:bCs/>
          <w:color w:val="FF0000"/>
          <w:sz w:val="18"/>
          <w:szCs w:val="18"/>
        </w:rPr>
        <w:t>Subproductos (Seguros combinados)</w:t>
      </w:r>
    </w:p>
    <w:p w14:paraId="32EBB1D4" w14:textId="13E5DD01" w:rsidR="008B6B45" w:rsidRPr="00F428CC" w:rsidRDefault="008B6B45" w:rsidP="008B6B45">
      <w:pPr>
        <w:pStyle w:val="Prrafodelista"/>
        <w:numPr>
          <w:ilvl w:val="0"/>
          <w:numId w:val="3"/>
        </w:numPr>
        <w:rPr>
          <w:b/>
          <w:bCs/>
          <w:color w:val="2F5496" w:themeColor="accent1" w:themeShade="BF"/>
        </w:rPr>
      </w:pPr>
      <w:r w:rsidRPr="008B6B45">
        <w:rPr>
          <w:b/>
          <w:bCs/>
          <w:color w:val="FF0000"/>
          <w:sz w:val="18"/>
          <w:szCs w:val="18"/>
        </w:rPr>
        <w:t>Duración del seguro</w:t>
      </w:r>
      <w:r w:rsidR="00F428CC">
        <w:rPr>
          <w:b/>
          <w:bCs/>
          <w:color w:val="FF0000"/>
          <w:sz w:val="18"/>
          <w:szCs w:val="18"/>
        </w:rPr>
        <w:t xml:space="preserve"> </w:t>
      </w:r>
      <w:r w:rsidR="00F428CC" w:rsidRPr="00F428CC">
        <w:rPr>
          <w:b/>
          <w:bCs/>
          <w:color w:val="2F5496" w:themeColor="accent1" w:themeShade="BF"/>
          <w:sz w:val="18"/>
          <w:szCs w:val="18"/>
        </w:rPr>
        <w:t>(Usar un campo con tipo de datos distinto es decir que puedan escoger entre los distintos tipos de fecha en vez de dato)</w:t>
      </w:r>
      <w:r w:rsidR="00F428CC">
        <w:rPr>
          <w:b/>
          <w:bCs/>
          <w:color w:val="2F5496" w:themeColor="accent1" w:themeShade="BF"/>
          <w:sz w:val="18"/>
          <w:szCs w:val="18"/>
        </w:rPr>
        <w:t>.</w:t>
      </w:r>
    </w:p>
    <w:p w14:paraId="41C4EFBD" w14:textId="6F722C68" w:rsidR="00FE289D" w:rsidRPr="00F428CC" w:rsidRDefault="00FE289D" w:rsidP="00FE289D">
      <w:pPr>
        <w:pStyle w:val="Prrafodelista"/>
        <w:numPr>
          <w:ilvl w:val="1"/>
          <w:numId w:val="3"/>
        </w:numPr>
        <w:rPr>
          <w:b/>
          <w:bCs/>
          <w:color w:val="2F5496" w:themeColor="accent1" w:themeShade="BF"/>
        </w:rPr>
      </w:pPr>
      <w:r w:rsidRPr="00FE289D">
        <w:rPr>
          <w:b/>
          <w:bCs/>
          <w:color w:val="2F5496" w:themeColor="accent1" w:themeShade="BF"/>
          <w:sz w:val="18"/>
          <w:szCs w:val="18"/>
        </w:rPr>
        <w:t>Tipo de duración</w:t>
      </w:r>
    </w:p>
    <w:p w14:paraId="0A1E9595" w14:textId="0541B895"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Diario</w:t>
      </w:r>
    </w:p>
    <w:p w14:paraId="4552D87D" w14:textId="496C7FB5"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Anual</w:t>
      </w:r>
    </w:p>
    <w:p w14:paraId="626C2E6D" w14:textId="37D74911"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Días delimitados</w:t>
      </w:r>
    </w:p>
    <w:p w14:paraId="591AD296" w14:textId="3B41AB21"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Selector de días</w:t>
      </w:r>
    </w:p>
    <w:p w14:paraId="614EEFB2" w14:textId="4ACD7869"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Fecha exacta</w:t>
      </w:r>
    </w:p>
    <w:p w14:paraId="47913F84" w14:textId="73E28B7D" w:rsidR="00F428CC" w:rsidRPr="00F428CC" w:rsidRDefault="00F428CC" w:rsidP="00F428CC">
      <w:pPr>
        <w:pStyle w:val="Prrafodelista"/>
        <w:numPr>
          <w:ilvl w:val="1"/>
          <w:numId w:val="3"/>
        </w:numPr>
        <w:rPr>
          <w:b/>
          <w:bCs/>
          <w:color w:val="2F5496" w:themeColor="accent1" w:themeShade="BF"/>
        </w:rPr>
      </w:pPr>
      <w:r>
        <w:rPr>
          <w:b/>
          <w:bCs/>
          <w:color w:val="2F5496" w:themeColor="accent1" w:themeShade="BF"/>
          <w:sz w:val="18"/>
          <w:szCs w:val="18"/>
        </w:rPr>
        <w:t xml:space="preserve">Subproductos </w:t>
      </w:r>
    </w:p>
    <w:p w14:paraId="550E3105" w14:textId="7C7D8863"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Si tienen fecha se usará esa</w:t>
      </w:r>
    </w:p>
    <w:p w14:paraId="306E5439" w14:textId="3E8D25B7"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Sino se cogerá la del padre</w:t>
      </w:r>
    </w:p>
    <w:p w14:paraId="40003176" w14:textId="159C6B7F" w:rsidR="00FE289D" w:rsidRPr="00FE289D" w:rsidRDefault="00FE289D" w:rsidP="00FE289D">
      <w:pPr>
        <w:pStyle w:val="Prrafodelista"/>
        <w:numPr>
          <w:ilvl w:val="1"/>
          <w:numId w:val="3"/>
        </w:numPr>
        <w:rPr>
          <w:b/>
          <w:bCs/>
          <w:color w:val="2F5496" w:themeColor="accent1" w:themeShade="BF"/>
        </w:rPr>
      </w:pPr>
      <w:r w:rsidRPr="00FE289D">
        <w:rPr>
          <w:b/>
          <w:bCs/>
          <w:color w:val="2F5496" w:themeColor="accent1" w:themeShade="BF"/>
          <w:sz w:val="18"/>
          <w:szCs w:val="18"/>
        </w:rPr>
        <w:t>Fecha de comienzo (Se puede ajustar)</w:t>
      </w:r>
      <w:r>
        <w:rPr>
          <w:b/>
          <w:bCs/>
          <w:color w:val="2F5496" w:themeColor="accent1" w:themeShade="BF"/>
          <w:sz w:val="18"/>
          <w:szCs w:val="18"/>
        </w:rPr>
        <w:t xml:space="preserve"> Siempre distinto</w:t>
      </w:r>
    </w:p>
    <w:p w14:paraId="1711D262" w14:textId="5C38C421" w:rsidR="008B6B45" w:rsidRPr="008B6B45" w:rsidRDefault="008B6B45" w:rsidP="008B6B45">
      <w:pPr>
        <w:pStyle w:val="Prrafodelista"/>
        <w:numPr>
          <w:ilvl w:val="0"/>
          <w:numId w:val="3"/>
        </w:numPr>
        <w:rPr>
          <w:b/>
          <w:bCs/>
          <w:color w:val="FF0000"/>
        </w:rPr>
      </w:pPr>
      <w:r w:rsidRPr="008B6B45">
        <w:rPr>
          <w:b/>
          <w:bCs/>
          <w:color w:val="FF0000"/>
          <w:sz w:val="18"/>
          <w:szCs w:val="18"/>
        </w:rPr>
        <w:t>Tipos de pago</w:t>
      </w:r>
    </w:p>
    <w:p w14:paraId="08C90168" w14:textId="1DCFA7D5" w:rsidR="008B6B45" w:rsidRPr="008B6B45" w:rsidRDefault="008B6B45" w:rsidP="008B6B45">
      <w:pPr>
        <w:pStyle w:val="Prrafodelista"/>
        <w:numPr>
          <w:ilvl w:val="0"/>
          <w:numId w:val="3"/>
        </w:numPr>
        <w:rPr>
          <w:b/>
          <w:bCs/>
          <w:color w:val="FF0000"/>
        </w:rPr>
      </w:pPr>
      <w:r>
        <w:rPr>
          <w:b/>
          <w:bCs/>
          <w:color w:val="FF0000"/>
          <w:sz w:val="18"/>
          <w:szCs w:val="18"/>
        </w:rPr>
        <w:t>Validación de datos</w:t>
      </w:r>
    </w:p>
    <w:p w14:paraId="76566455" w14:textId="1159CA4C" w:rsidR="008B6B45" w:rsidRPr="00E27384" w:rsidRDefault="008B6B45" w:rsidP="008B6B45">
      <w:pPr>
        <w:pStyle w:val="Prrafodelista"/>
        <w:numPr>
          <w:ilvl w:val="0"/>
          <w:numId w:val="3"/>
        </w:numPr>
        <w:rPr>
          <w:b/>
          <w:bCs/>
          <w:color w:val="FF0000"/>
        </w:rPr>
      </w:pPr>
      <w:r w:rsidRPr="008B6B45">
        <w:rPr>
          <w:b/>
          <w:bCs/>
          <w:color w:val="FF0000"/>
          <w:sz w:val="18"/>
          <w:szCs w:val="18"/>
        </w:rPr>
        <w:t>Formulario adaptado a los clientes (Para conectar todas las entradas de seguros de clientes)</w:t>
      </w:r>
    </w:p>
    <w:p w14:paraId="3CB282AD" w14:textId="626CBA84" w:rsidR="00E27384" w:rsidRPr="00E27384" w:rsidRDefault="00E27384" w:rsidP="00E27384">
      <w:pPr>
        <w:pStyle w:val="Prrafodelista"/>
        <w:numPr>
          <w:ilvl w:val="1"/>
          <w:numId w:val="3"/>
        </w:numPr>
        <w:rPr>
          <w:b/>
          <w:bCs/>
          <w:color w:val="2F5496" w:themeColor="accent1" w:themeShade="BF"/>
        </w:rPr>
      </w:pPr>
      <w:r w:rsidRPr="00E27384">
        <w:rPr>
          <w:b/>
          <w:bCs/>
          <w:color w:val="2F5496" w:themeColor="accent1" w:themeShade="BF"/>
          <w:sz w:val="18"/>
          <w:szCs w:val="18"/>
        </w:rPr>
        <w:t>Adaptado al comercial</w:t>
      </w:r>
    </w:p>
    <w:p w14:paraId="2E8A6568" w14:textId="7D0CFC23" w:rsidR="008B6B45" w:rsidRPr="008032A0" w:rsidRDefault="008B6B45" w:rsidP="00242B2B">
      <w:pPr>
        <w:pStyle w:val="Prrafodelista"/>
        <w:numPr>
          <w:ilvl w:val="0"/>
          <w:numId w:val="3"/>
        </w:numPr>
        <w:rPr>
          <w:b/>
          <w:bCs/>
          <w:color w:val="70AD47" w:themeColor="accent6"/>
        </w:rPr>
      </w:pPr>
      <w:r w:rsidRPr="008032A0">
        <w:rPr>
          <w:b/>
          <w:bCs/>
          <w:color w:val="70AD47" w:themeColor="accent6"/>
          <w:sz w:val="18"/>
          <w:szCs w:val="18"/>
        </w:rPr>
        <w:t>Comisione</w:t>
      </w:r>
      <w:r w:rsidR="007B291D" w:rsidRPr="008032A0">
        <w:rPr>
          <w:b/>
          <w:bCs/>
          <w:color w:val="70AD47" w:themeColor="accent6"/>
          <w:sz w:val="18"/>
          <w:szCs w:val="18"/>
        </w:rPr>
        <w:t>s</w:t>
      </w:r>
    </w:p>
    <w:p w14:paraId="08BC57DC" w14:textId="6CCF8710" w:rsidR="006B0EFF" w:rsidRPr="008032A0" w:rsidRDefault="006B0EFF" w:rsidP="006B0EFF">
      <w:pPr>
        <w:pStyle w:val="Prrafodelista"/>
        <w:numPr>
          <w:ilvl w:val="1"/>
          <w:numId w:val="3"/>
        </w:numPr>
        <w:rPr>
          <w:b/>
          <w:bCs/>
          <w:color w:val="70AD47" w:themeColor="accent6"/>
        </w:rPr>
      </w:pPr>
      <w:r w:rsidRPr="008032A0">
        <w:rPr>
          <w:b/>
          <w:bCs/>
          <w:color w:val="70AD47" w:themeColor="accent6"/>
          <w:sz w:val="18"/>
          <w:szCs w:val="18"/>
        </w:rPr>
        <w:t>Cobrar comisiones de sociedades hijas</w:t>
      </w:r>
    </w:p>
    <w:p w14:paraId="7631D029" w14:textId="7179F60E" w:rsidR="00E27384" w:rsidRPr="008032A0" w:rsidRDefault="00E27384" w:rsidP="00242B2B">
      <w:pPr>
        <w:pStyle w:val="Prrafodelista"/>
        <w:numPr>
          <w:ilvl w:val="0"/>
          <w:numId w:val="3"/>
        </w:numPr>
        <w:rPr>
          <w:b/>
          <w:bCs/>
          <w:color w:val="70AD47" w:themeColor="accent6"/>
        </w:rPr>
      </w:pPr>
      <w:r w:rsidRPr="008032A0">
        <w:rPr>
          <w:b/>
          <w:bCs/>
          <w:color w:val="70AD47" w:themeColor="accent6"/>
          <w:sz w:val="18"/>
          <w:szCs w:val="18"/>
        </w:rPr>
        <w:t>Pasar comercial a otra sociedad</w:t>
      </w:r>
    </w:p>
    <w:p w14:paraId="6EE16B86" w14:textId="3AE31689" w:rsidR="00A54111" w:rsidRPr="00FF5B98" w:rsidRDefault="00A54111" w:rsidP="00242B2B">
      <w:pPr>
        <w:pStyle w:val="Prrafodelista"/>
        <w:numPr>
          <w:ilvl w:val="0"/>
          <w:numId w:val="3"/>
        </w:numPr>
        <w:rPr>
          <w:b/>
          <w:bCs/>
          <w:color w:val="2F5496" w:themeColor="accent1" w:themeShade="BF"/>
        </w:rPr>
      </w:pPr>
      <w:r>
        <w:rPr>
          <w:b/>
          <w:bCs/>
          <w:color w:val="2F5496" w:themeColor="accent1" w:themeShade="BF"/>
          <w:sz w:val="18"/>
          <w:szCs w:val="18"/>
        </w:rPr>
        <w:t>Comerciales responsables</w:t>
      </w:r>
    </w:p>
    <w:p w14:paraId="34E45EEF" w14:textId="0BC0DE50" w:rsidR="00FF5B98" w:rsidRPr="00A54111" w:rsidRDefault="00FF5B98" w:rsidP="00FF5B98">
      <w:pPr>
        <w:pStyle w:val="Prrafodelista"/>
        <w:numPr>
          <w:ilvl w:val="1"/>
          <w:numId w:val="3"/>
        </w:numPr>
        <w:rPr>
          <w:b/>
          <w:bCs/>
          <w:color w:val="2F5496" w:themeColor="accent1" w:themeShade="BF"/>
        </w:rPr>
      </w:pPr>
      <w:r>
        <w:rPr>
          <w:b/>
          <w:bCs/>
          <w:color w:val="2F5496" w:themeColor="accent1" w:themeShade="BF"/>
          <w:sz w:val="18"/>
          <w:szCs w:val="18"/>
        </w:rPr>
        <w:t xml:space="preserve">Comercial responsable de administrador puede cambiar </w:t>
      </w:r>
    </w:p>
    <w:p w14:paraId="4E98B791" w14:textId="75FFB9EF" w:rsidR="00A54111" w:rsidRPr="00A54111" w:rsidRDefault="00A54111" w:rsidP="00A54111">
      <w:pPr>
        <w:pStyle w:val="Prrafodelista"/>
        <w:numPr>
          <w:ilvl w:val="1"/>
          <w:numId w:val="3"/>
        </w:numPr>
        <w:rPr>
          <w:b/>
          <w:bCs/>
          <w:color w:val="2F5496" w:themeColor="accent1" w:themeShade="BF"/>
        </w:rPr>
      </w:pPr>
      <w:r>
        <w:rPr>
          <w:b/>
          <w:bCs/>
          <w:color w:val="2F5496" w:themeColor="accent1" w:themeShade="BF"/>
          <w:sz w:val="18"/>
          <w:szCs w:val="18"/>
        </w:rPr>
        <w:t>Comercial NO responsables -&gt; Solo ven lo suyo</w:t>
      </w:r>
    </w:p>
    <w:p w14:paraId="261F5080" w14:textId="44479A33" w:rsidR="00ED2FC3" w:rsidRPr="00ED2FC3" w:rsidRDefault="00A54111" w:rsidP="00ED2FC3">
      <w:pPr>
        <w:pStyle w:val="Prrafodelista"/>
        <w:numPr>
          <w:ilvl w:val="1"/>
          <w:numId w:val="3"/>
        </w:numPr>
        <w:rPr>
          <w:b/>
          <w:bCs/>
          <w:color w:val="2F5496" w:themeColor="accent1" w:themeShade="BF"/>
        </w:rPr>
      </w:pPr>
      <w:r>
        <w:rPr>
          <w:b/>
          <w:bCs/>
          <w:color w:val="2F5496" w:themeColor="accent1" w:themeShade="BF"/>
          <w:sz w:val="18"/>
          <w:szCs w:val="18"/>
        </w:rPr>
        <w:t>Comercial responsable -&gt; Ven todo lo de abajo</w:t>
      </w:r>
    </w:p>
    <w:p w14:paraId="09F3764A" w14:textId="1B0A062C" w:rsidR="00ED2FC3" w:rsidRPr="008032A0" w:rsidRDefault="00ED2FC3" w:rsidP="00ED2FC3">
      <w:pPr>
        <w:pStyle w:val="Prrafodelista"/>
        <w:numPr>
          <w:ilvl w:val="0"/>
          <w:numId w:val="3"/>
        </w:numPr>
        <w:rPr>
          <w:b/>
          <w:bCs/>
          <w:color w:val="70AD47" w:themeColor="accent6"/>
        </w:rPr>
      </w:pPr>
      <w:r w:rsidRPr="008032A0">
        <w:rPr>
          <w:b/>
          <w:bCs/>
          <w:color w:val="70AD47" w:themeColor="accent6"/>
          <w:sz w:val="18"/>
          <w:szCs w:val="18"/>
        </w:rPr>
        <w:t>Creación de seguro a nombre de otro comercial (Solo comerciales responsables)</w:t>
      </w:r>
    </w:p>
    <w:p w14:paraId="6A9B8718" w14:textId="4B9B1648" w:rsidR="00ED2FC3" w:rsidRPr="00FE289D" w:rsidRDefault="00FE289D" w:rsidP="00ED2FC3">
      <w:pPr>
        <w:pStyle w:val="Prrafodelista"/>
        <w:numPr>
          <w:ilvl w:val="0"/>
          <w:numId w:val="3"/>
        </w:numPr>
        <w:rPr>
          <w:b/>
          <w:bCs/>
          <w:color w:val="2F5496" w:themeColor="accent1" w:themeShade="BF"/>
        </w:rPr>
      </w:pPr>
      <w:r>
        <w:rPr>
          <w:b/>
          <w:bCs/>
          <w:color w:val="2F5496" w:themeColor="accent1" w:themeShade="BF"/>
          <w:sz w:val="18"/>
          <w:szCs w:val="18"/>
        </w:rPr>
        <w:t>Compañías</w:t>
      </w:r>
      <w:r w:rsidR="00ED2FC3">
        <w:rPr>
          <w:b/>
          <w:bCs/>
          <w:color w:val="2F5496" w:themeColor="accent1" w:themeShade="BF"/>
          <w:sz w:val="18"/>
          <w:szCs w:val="18"/>
        </w:rPr>
        <w:t xml:space="preserve"> (</w:t>
      </w:r>
      <w:r>
        <w:rPr>
          <w:b/>
          <w:bCs/>
          <w:color w:val="2F5496" w:themeColor="accent1" w:themeShade="BF"/>
          <w:sz w:val="18"/>
          <w:szCs w:val="18"/>
        </w:rPr>
        <w:t>Correo con datos)</w:t>
      </w:r>
    </w:p>
    <w:p w14:paraId="17B2B45B" w14:textId="233D6A5B" w:rsidR="00FE289D" w:rsidRPr="00F428CC" w:rsidRDefault="00FE289D" w:rsidP="00FE289D">
      <w:pPr>
        <w:pStyle w:val="Prrafodelista"/>
        <w:numPr>
          <w:ilvl w:val="1"/>
          <w:numId w:val="3"/>
        </w:numPr>
        <w:rPr>
          <w:b/>
          <w:bCs/>
          <w:color w:val="2F5496" w:themeColor="accent1" w:themeShade="BF"/>
        </w:rPr>
      </w:pPr>
      <w:r>
        <w:rPr>
          <w:b/>
          <w:bCs/>
          <w:color w:val="2F5496" w:themeColor="accent1" w:themeShade="BF"/>
          <w:sz w:val="18"/>
          <w:szCs w:val="18"/>
        </w:rPr>
        <w:t xml:space="preserve">Logo de la </w:t>
      </w:r>
      <w:r w:rsidR="00F428CC">
        <w:rPr>
          <w:b/>
          <w:bCs/>
          <w:color w:val="2F5496" w:themeColor="accent1" w:themeShade="BF"/>
          <w:sz w:val="18"/>
          <w:szCs w:val="18"/>
        </w:rPr>
        <w:t>compañía</w:t>
      </w:r>
      <w:r w:rsidR="00A723C0">
        <w:rPr>
          <w:b/>
          <w:bCs/>
          <w:color w:val="2F5496" w:themeColor="accent1" w:themeShade="BF"/>
          <w:sz w:val="18"/>
          <w:szCs w:val="18"/>
        </w:rPr>
        <w:t xml:space="preserve"> (Aparece o no aparece en el gestor de tipo de producto).</w:t>
      </w:r>
    </w:p>
    <w:p w14:paraId="1FA14890" w14:textId="442BE2F5" w:rsidR="00F428CC" w:rsidRPr="00A723C0" w:rsidRDefault="00C6162F" w:rsidP="00FE289D">
      <w:pPr>
        <w:pStyle w:val="Prrafodelista"/>
        <w:numPr>
          <w:ilvl w:val="1"/>
          <w:numId w:val="3"/>
        </w:numPr>
        <w:rPr>
          <w:b/>
          <w:bCs/>
          <w:color w:val="2F5496" w:themeColor="accent1" w:themeShade="BF"/>
        </w:rPr>
      </w:pPr>
      <w:r>
        <w:rPr>
          <w:b/>
          <w:bCs/>
          <w:color w:val="2F5496" w:themeColor="accent1" w:themeShade="BF"/>
          <w:sz w:val="18"/>
          <w:szCs w:val="18"/>
        </w:rPr>
        <w:t xml:space="preserve">Gestor de tipo de producto: Selector de compañías y al lado otro selector </w:t>
      </w:r>
      <w:proofErr w:type="gramStart"/>
      <w:r>
        <w:rPr>
          <w:b/>
          <w:bCs/>
          <w:color w:val="2F5496" w:themeColor="accent1" w:themeShade="BF"/>
          <w:sz w:val="18"/>
          <w:szCs w:val="18"/>
        </w:rPr>
        <w:t xml:space="preserve">con  </w:t>
      </w:r>
      <w:r w:rsidR="00AE0698">
        <w:rPr>
          <w:b/>
          <w:bCs/>
          <w:color w:val="2F5496" w:themeColor="accent1" w:themeShade="BF"/>
          <w:sz w:val="18"/>
          <w:szCs w:val="18"/>
        </w:rPr>
        <w:t>Núm.</w:t>
      </w:r>
      <w:proofErr w:type="gramEnd"/>
      <w:r w:rsidR="00AE0698">
        <w:rPr>
          <w:b/>
          <w:bCs/>
          <w:color w:val="2F5496" w:themeColor="accent1" w:themeShade="BF"/>
          <w:sz w:val="18"/>
          <w:szCs w:val="18"/>
        </w:rPr>
        <w:t xml:space="preserve"> Póliza</w:t>
      </w:r>
      <w:r w:rsidR="00A723C0">
        <w:rPr>
          <w:b/>
          <w:bCs/>
          <w:color w:val="2F5496" w:themeColor="accent1" w:themeShade="BF"/>
          <w:sz w:val="18"/>
          <w:szCs w:val="18"/>
        </w:rPr>
        <w:t xml:space="preserve"> y al lado descripción.</w:t>
      </w:r>
    </w:p>
    <w:p w14:paraId="3B3F23B9" w14:textId="629714AA" w:rsidR="00A723C0" w:rsidRPr="005A2869" w:rsidRDefault="005A2869" w:rsidP="00A723C0">
      <w:pPr>
        <w:pStyle w:val="Prrafodelista"/>
        <w:numPr>
          <w:ilvl w:val="0"/>
          <w:numId w:val="3"/>
        </w:numPr>
        <w:rPr>
          <w:b/>
          <w:bCs/>
          <w:color w:val="2F5496" w:themeColor="accent1" w:themeShade="BF"/>
        </w:rPr>
      </w:pPr>
      <w:r w:rsidRPr="005A2869">
        <w:rPr>
          <w:b/>
          <w:bCs/>
          <w:color w:val="2F5496" w:themeColor="accent1" w:themeShade="BF"/>
        </w:rPr>
        <w:t xml:space="preserve">(Prioridad) </w:t>
      </w:r>
      <w:r w:rsidR="00A723C0">
        <w:rPr>
          <w:b/>
          <w:bCs/>
          <w:color w:val="2F5496" w:themeColor="accent1" w:themeShade="BF"/>
          <w:sz w:val="18"/>
          <w:szCs w:val="18"/>
        </w:rPr>
        <w:t>Tarifas poder añadir todos los campos de tarifas que quieran</w:t>
      </w:r>
    </w:p>
    <w:p w14:paraId="44F572FC" w14:textId="539679BC" w:rsidR="005A2869" w:rsidRPr="00E40B0B" w:rsidRDefault="005A2869" w:rsidP="005A2869">
      <w:pPr>
        <w:pStyle w:val="Prrafodelista"/>
        <w:numPr>
          <w:ilvl w:val="1"/>
          <w:numId w:val="3"/>
        </w:numPr>
        <w:rPr>
          <w:b/>
          <w:bCs/>
          <w:color w:val="2F5496" w:themeColor="accent1" w:themeShade="BF"/>
        </w:rPr>
      </w:pPr>
      <w:r>
        <w:rPr>
          <w:b/>
          <w:bCs/>
          <w:color w:val="2F5496" w:themeColor="accent1" w:themeShade="BF"/>
          <w:sz w:val="18"/>
          <w:szCs w:val="18"/>
        </w:rPr>
        <w:t xml:space="preserve">Solo lo puede gestionar </w:t>
      </w:r>
      <w:r w:rsidR="006B0EFF">
        <w:rPr>
          <w:b/>
          <w:bCs/>
          <w:color w:val="2F5496" w:themeColor="accent1" w:themeShade="BF"/>
          <w:sz w:val="18"/>
          <w:szCs w:val="18"/>
        </w:rPr>
        <w:t>el administrador</w:t>
      </w:r>
    </w:p>
    <w:p w14:paraId="1BE5B372" w14:textId="4364BC8B" w:rsidR="00E40B0B" w:rsidRPr="00D140B3" w:rsidRDefault="00E40B0B" w:rsidP="00E40B0B">
      <w:pPr>
        <w:pStyle w:val="Prrafodelista"/>
        <w:numPr>
          <w:ilvl w:val="0"/>
          <w:numId w:val="3"/>
        </w:numPr>
        <w:rPr>
          <w:b/>
          <w:bCs/>
          <w:color w:val="2F5496" w:themeColor="accent1" w:themeShade="BF"/>
        </w:rPr>
      </w:pPr>
      <w:r>
        <w:rPr>
          <w:b/>
          <w:bCs/>
          <w:color w:val="2F5496" w:themeColor="accent1" w:themeShade="BF"/>
          <w:sz w:val="18"/>
          <w:szCs w:val="18"/>
        </w:rPr>
        <w:t xml:space="preserve">Tipos de pago cambiar la </w:t>
      </w:r>
      <w:r w:rsidR="00D140B3">
        <w:rPr>
          <w:b/>
          <w:bCs/>
          <w:color w:val="2F5496" w:themeColor="accent1" w:themeShade="BF"/>
          <w:sz w:val="18"/>
          <w:szCs w:val="18"/>
        </w:rPr>
        <w:t>forma en la que se muestran (Cambiar filas por columnas)</w:t>
      </w:r>
    </w:p>
    <w:p w14:paraId="008EEE65" w14:textId="004F9A18" w:rsidR="00F22DB3" w:rsidRPr="00F22DB3" w:rsidRDefault="00D140B3" w:rsidP="00F22DB3">
      <w:pPr>
        <w:pStyle w:val="Prrafodelista"/>
        <w:numPr>
          <w:ilvl w:val="0"/>
          <w:numId w:val="3"/>
        </w:numPr>
        <w:rPr>
          <w:b/>
          <w:bCs/>
          <w:color w:val="2F5496" w:themeColor="accent1" w:themeShade="BF"/>
        </w:rPr>
      </w:pPr>
      <w:r>
        <w:rPr>
          <w:b/>
          <w:bCs/>
          <w:color w:val="2F5496" w:themeColor="accent1" w:themeShade="BF"/>
          <w:sz w:val="18"/>
          <w:szCs w:val="18"/>
        </w:rPr>
        <w:t xml:space="preserve">Listado de </w:t>
      </w:r>
      <w:r w:rsidR="00F22DB3">
        <w:rPr>
          <w:b/>
          <w:bCs/>
          <w:color w:val="2F5496" w:themeColor="accent1" w:themeShade="BF"/>
          <w:sz w:val="18"/>
          <w:szCs w:val="18"/>
        </w:rPr>
        <w:t>datos por tipo de producto</w:t>
      </w:r>
    </w:p>
    <w:p w14:paraId="08D7464A" w14:textId="46957DDB" w:rsidR="00F22DB3" w:rsidRPr="00F22DB3" w:rsidRDefault="00F22DB3" w:rsidP="00F22DB3">
      <w:pPr>
        <w:pStyle w:val="Prrafodelista"/>
        <w:numPr>
          <w:ilvl w:val="0"/>
          <w:numId w:val="3"/>
        </w:numPr>
        <w:rPr>
          <w:b/>
          <w:bCs/>
          <w:color w:val="2F5496" w:themeColor="accent1" w:themeShade="BF"/>
        </w:rPr>
      </w:pPr>
      <w:r>
        <w:rPr>
          <w:b/>
          <w:bCs/>
          <w:color w:val="2F5496" w:themeColor="accent1" w:themeShade="BF"/>
          <w:sz w:val="18"/>
          <w:szCs w:val="18"/>
        </w:rPr>
        <w:t>Anexos</w:t>
      </w:r>
    </w:p>
    <w:p w14:paraId="700A045C" w14:textId="1302447E" w:rsidR="00F22DB3" w:rsidRPr="00F22DB3" w:rsidRDefault="00F22DB3" w:rsidP="00F22DB3">
      <w:pPr>
        <w:pStyle w:val="Prrafodelista"/>
        <w:numPr>
          <w:ilvl w:val="1"/>
          <w:numId w:val="3"/>
        </w:numPr>
        <w:rPr>
          <w:b/>
          <w:bCs/>
          <w:color w:val="2F5496" w:themeColor="accent1" w:themeShade="BF"/>
        </w:rPr>
      </w:pPr>
      <w:r>
        <w:rPr>
          <w:b/>
          <w:bCs/>
          <w:color w:val="2F5496" w:themeColor="accent1" w:themeShade="BF"/>
          <w:sz w:val="18"/>
          <w:szCs w:val="18"/>
        </w:rPr>
        <w:t>Producto dependiente</w:t>
      </w:r>
    </w:p>
    <w:p w14:paraId="590A52D7" w14:textId="4316AA08" w:rsidR="00F22DB3" w:rsidRPr="00DB07A3" w:rsidRDefault="00F22DB3" w:rsidP="00F22DB3">
      <w:pPr>
        <w:pStyle w:val="Prrafodelista"/>
        <w:numPr>
          <w:ilvl w:val="1"/>
          <w:numId w:val="3"/>
        </w:numPr>
        <w:rPr>
          <w:b/>
          <w:bCs/>
          <w:color w:val="2F5496" w:themeColor="accent1" w:themeShade="BF"/>
        </w:rPr>
      </w:pPr>
      <w:r>
        <w:rPr>
          <w:b/>
          <w:bCs/>
          <w:color w:val="2F5496" w:themeColor="accent1" w:themeShade="BF"/>
          <w:sz w:val="18"/>
          <w:szCs w:val="18"/>
        </w:rPr>
        <w:t xml:space="preserve">Añadir </w:t>
      </w:r>
      <w:r w:rsidR="00DB07A3">
        <w:rPr>
          <w:b/>
          <w:bCs/>
          <w:color w:val="2F5496" w:themeColor="accent1" w:themeShade="BF"/>
          <w:sz w:val="18"/>
          <w:szCs w:val="18"/>
        </w:rPr>
        <w:t>compañías</w:t>
      </w:r>
    </w:p>
    <w:p w14:paraId="7286EC66" w14:textId="011D5C9D" w:rsidR="00DB07A3" w:rsidRPr="00FF5B98" w:rsidRDefault="00DB07A3" w:rsidP="00F22DB3">
      <w:pPr>
        <w:pStyle w:val="Prrafodelista"/>
        <w:numPr>
          <w:ilvl w:val="1"/>
          <w:numId w:val="3"/>
        </w:numPr>
        <w:rPr>
          <w:b/>
          <w:bCs/>
          <w:color w:val="2F5496" w:themeColor="accent1" w:themeShade="BF"/>
        </w:rPr>
      </w:pPr>
      <w:r>
        <w:rPr>
          <w:b/>
          <w:bCs/>
          <w:color w:val="2F5496" w:themeColor="accent1" w:themeShade="BF"/>
          <w:sz w:val="18"/>
          <w:szCs w:val="18"/>
        </w:rPr>
        <w:t xml:space="preserve">Fecha independiente / Fecha seguro principal / Guardar fecha de creación y de </w:t>
      </w:r>
      <w:r w:rsidR="00FF5B98">
        <w:rPr>
          <w:b/>
          <w:bCs/>
          <w:color w:val="2F5496" w:themeColor="accent1" w:themeShade="BF"/>
          <w:sz w:val="18"/>
          <w:szCs w:val="18"/>
        </w:rPr>
        <w:t>finalización</w:t>
      </w:r>
    </w:p>
    <w:p w14:paraId="40133885" w14:textId="0B212BD9" w:rsidR="00FF5B98" w:rsidRPr="00FF5B98" w:rsidRDefault="00FF5B98" w:rsidP="00FF5B98">
      <w:pPr>
        <w:pStyle w:val="Prrafodelista"/>
        <w:numPr>
          <w:ilvl w:val="0"/>
          <w:numId w:val="3"/>
        </w:numPr>
        <w:rPr>
          <w:b/>
          <w:bCs/>
          <w:color w:val="2F5496" w:themeColor="accent1" w:themeShade="BF"/>
        </w:rPr>
      </w:pPr>
      <w:r>
        <w:rPr>
          <w:b/>
          <w:bCs/>
          <w:color w:val="2F5496" w:themeColor="accent1" w:themeShade="BF"/>
          <w:sz w:val="18"/>
          <w:szCs w:val="18"/>
        </w:rPr>
        <w:t>Anular solo el administrador</w:t>
      </w:r>
    </w:p>
    <w:p w14:paraId="74149832" w14:textId="629BB72B" w:rsidR="00FF5B98" w:rsidRPr="00FF5B98" w:rsidRDefault="00FF5B98" w:rsidP="00FF5B98">
      <w:pPr>
        <w:pStyle w:val="Prrafodelista"/>
        <w:numPr>
          <w:ilvl w:val="0"/>
          <w:numId w:val="3"/>
        </w:numPr>
        <w:rPr>
          <w:b/>
          <w:bCs/>
          <w:color w:val="2F5496" w:themeColor="accent1" w:themeShade="BF"/>
        </w:rPr>
      </w:pPr>
      <w:r>
        <w:rPr>
          <w:b/>
          <w:bCs/>
          <w:color w:val="2F5496" w:themeColor="accent1" w:themeShade="BF"/>
          <w:sz w:val="18"/>
          <w:szCs w:val="18"/>
        </w:rPr>
        <w:t>Recoger datos de un informe y mandarlos</w:t>
      </w:r>
    </w:p>
    <w:p w14:paraId="0ACECFC1" w14:textId="58A8C6B8" w:rsidR="00AE0698" w:rsidRDefault="00FF5B98" w:rsidP="00FF5B98">
      <w:pPr>
        <w:pStyle w:val="Prrafodelista"/>
        <w:numPr>
          <w:ilvl w:val="0"/>
          <w:numId w:val="3"/>
        </w:numPr>
        <w:rPr>
          <w:b/>
          <w:bCs/>
          <w:color w:val="2F5496" w:themeColor="accent1" w:themeShade="BF"/>
          <w:sz w:val="18"/>
          <w:szCs w:val="18"/>
        </w:rPr>
      </w:pPr>
      <w:r>
        <w:rPr>
          <w:b/>
          <w:bCs/>
          <w:color w:val="2F5496" w:themeColor="accent1" w:themeShade="BF"/>
          <w:sz w:val="18"/>
          <w:szCs w:val="18"/>
        </w:rPr>
        <w:t>Conexión con el ERP con Amigos 24</w:t>
      </w:r>
    </w:p>
    <w:p w14:paraId="3BD8A05B" w14:textId="303578B0" w:rsidR="00C42463" w:rsidRDefault="00AE0698" w:rsidP="00C42463">
      <w:pPr>
        <w:rPr>
          <w:b/>
          <w:bCs/>
          <w:color w:val="2F5496" w:themeColor="accent1" w:themeShade="BF"/>
          <w:sz w:val="18"/>
          <w:szCs w:val="18"/>
        </w:rPr>
      </w:pPr>
      <w:r>
        <w:rPr>
          <w:b/>
          <w:bCs/>
          <w:color w:val="2F5496" w:themeColor="accent1" w:themeShade="BF"/>
          <w:sz w:val="18"/>
          <w:szCs w:val="18"/>
        </w:rPr>
        <w:br w:type="page"/>
      </w:r>
    </w:p>
    <w:p w14:paraId="4041E174" w14:textId="77777777" w:rsidR="00C42463" w:rsidRDefault="00C42463" w:rsidP="00C42463">
      <w:pPr>
        <w:rPr>
          <w:b/>
          <w:bCs/>
          <w:color w:val="2F5496" w:themeColor="accent1" w:themeShade="BF"/>
          <w:sz w:val="18"/>
          <w:szCs w:val="18"/>
        </w:rPr>
      </w:pPr>
    </w:p>
    <w:p w14:paraId="691C9777" w14:textId="77777777" w:rsidR="00C42463" w:rsidRDefault="00C42463" w:rsidP="00C42463">
      <w:pPr>
        <w:rPr>
          <w:b/>
          <w:bCs/>
          <w:color w:val="2F5496" w:themeColor="accent1" w:themeShade="BF"/>
          <w:sz w:val="18"/>
          <w:szCs w:val="18"/>
        </w:rPr>
      </w:pPr>
    </w:p>
    <w:p w14:paraId="504A78A2" w14:textId="77777777" w:rsidR="00C42463" w:rsidRDefault="00C42463" w:rsidP="00C42463">
      <w:pPr>
        <w:rPr>
          <w:b/>
          <w:bCs/>
          <w:color w:val="2F5496" w:themeColor="accent1" w:themeShade="BF"/>
          <w:sz w:val="18"/>
          <w:szCs w:val="18"/>
        </w:rPr>
      </w:pPr>
    </w:p>
    <w:p w14:paraId="05C7E33F" w14:textId="77777777" w:rsidR="00C42463" w:rsidRDefault="00C42463" w:rsidP="00C42463">
      <w:pPr>
        <w:rPr>
          <w:b/>
          <w:bCs/>
          <w:color w:val="2F5496" w:themeColor="accent1" w:themeShade="BF"/>
          <w:sz w:val="18"/>
          <w:szCs w:val="18"/>
        </w:rPr>
      </w:pPr>
    </w:p>
    <w:p w14:paraId="27D5962B" w14:textId="08EC1845" w:rsidR="00C42463" w:rsidRPr="00947DBD" w:rsidRDefault="00C42463" w:rsidP="00C42463">
      <w:pPr>
        <w:pStyle w:val="Prrafodelista"/>
        <w:numPr>
          <w:ilvl w:val="0"/>
          <w:numId w:val="8"/>
        </w:numPr>
        <w:rPr>
          <w:b/>
          <w:bCs/>
          <w:color w:val="C00000"/>
          <w:sz w:val="32"/>
          <w:szCs w:val="32"/>
        </w:rPr>
      </w:pPr>
      <w:r w:rsidRPr="00947DBD">
        <w:rPr>
          <w:b/>
          <w:bCs/>
          <w:color w:val="C00000"/>
          <w:sz w:val="24"/>
          <w:szCs w:val="24"/>
        </w:rPr>
        <w:t>Tarifas poder añadir todos los campos de tarifas que quieran</w:t>
      </w:r>
    </w:p>
    <w:p w14:paraId="1771A4E2" w14:textId="00CB0C45" w:rsidR="00C42463" w:rsidRDefault="006B0EFF" w:rsidP="00C42463">
      <w:pPr>
        <w:pStyle w:val="Prrafodelista"/>
        <w:numPr>
          <w:ilvl w:val="1"/>
          <w:numId w:val="8"/>
        </w:numPr>
        <w:rPr>
          <w:b/>
          <w:bCs/>
          <w:color w:val="2F5496" w:themeColor="accent1" w:themeShade="BF"/>
        </w:rPr>
      </w:pPr>
      <w:r>
        <w:rPr>
          <w:b/>
          <w:bCs/>
          <w:color w:val="2F5496" w:themeColor="accent1" w:themeShade="BF"/>
        </w:rPr>
        <w:t>Cambios en la base de datos / cambiar lo que ya estaba hecho</w:t>
      </w:r>
    </w:p>
    <w:p w14:paraId="10B30FBE" w14:textId="3262B264" w:rsidR="006B0EFF" w:rsidRDefault="006B0EFF" w:rsidP="00C42463">
      <w:pPr>
        <w:pStyle w:val="Prrafodelista"/>
        <w:numPr>
          <w:ilvl w:val="1"/>
          <w:numId w:val="8"/>
        </w:numPr>
        <w:rPr>
          <w:b/>
          <w:bCs/>
          <w:color w:val="2F5496" w:themeColor="accent1" w:themeShade="BF"/>
        </w:rPr>
      </w:pPr>
      <w:r>
        <w:rPr>
          <w:b/>
          <w:bCs/>
          <w:color w:val="2F5496" w:themeColor="accent1" w:themeShade="BF"/>
        </w:rPr>
        <w:t>Solo lo puede gestionar el Administrador</w:t>
      </w:r>
    </w:p>
    <w:p w14:paraId="4C891515" w14:textId="49D0797F" w:rsidR="006B0EFF" w:rsidRDefault="006B0EFF" w:rsidP="006B0EFF">
      <w:pPr>
        <w:pStyle w:val="Prrafodelista"/>
        <w:numPr>
          <w:ilvl w:val="0"/>
          <w:numId w:val="8"/>
        </w:numPr>
        <w:rPr>
          <w:b/>
          <w:bCs/>
          <w:color w:val="2F5496" w:themeColor="accent1" w:themeShade="BF"/>
        </w:rPr>
      </w:pPr>
      <w:r>
        <w:rPr>
          <w:b/>
          <w:bCs/>
          <w:color w:val="2F5496" w:themeColor="accent1" w:themeShade="BF"/>
        </w:rPr>
        <w:t>Subproductos</w:t>
      </w:r>
    </w:p>
    <w:p w14:paraId="57F17251" w14:textId="78F0E955" w:rsidR="006B0EFF" w:rsidRDefault="006B0EFF" w:rsidP="006B0EFF">
      <w:pPr>
        <w:pStyle w:val="Prrafodelista"/>
        <w:numPr>
          <w:ilvl w:val="1"/>
          <w:numId w:val="8"/>
        </w:numPr>
        <w:rPr>
          <w:b/>
          <w:bCs/>
          <w:color w:val="2F5496" w:themeColor="accent1" w:themeShade="BF"/>
        </w:rPr>
      </w:pPr>
      <w:r>
        <w:rPr>
          <w:b/>
          <w:bCs/>
          <w:color w:val="2F5496" w:themeColor="accent1" w:themeShade="BF"/>
        </w:rPr>
        <w:t>Formulario de creación de subproductos</w:t>
      </w:r>
    </w:p>
    <w:p w14:paraId="6AB83300" w14:textId="5BE3C84B" w:rsidR="006B0EFF" w:rsidRDefault="006B0EFF" w:rsidP="006B0EFF">
      <w:pPr>
        <w:pStyle w:val="Prrafodelista"/>
        <w:numPr>
          <w:ilvl w:val="1"/>
          <w:numId w:val="8"/>
        </w:numPr>
        <w:rPr>
          <w:b/>
          <w:bCs/>
          <w:color w:val="2F5496" w:themeColor="accent1" w:themeShade="BF"/>
        </w:rPr>
      </w:pPr>
      <w:r>
        <w:rPr>
          <w:b/>
          <w:bCs/>
          <w:color w:val="2F5496" w:themeColor="accent1" w:themeShade="BF"/>
        </w:rPr>
        <w:t>Conexión con el producto padre en el formulario</w:t>
      </w:r>
    </w:p>
    <w:p w14:paraId="0F86AE7D" w14:textId="7346398F" w:rsidR="006B0EFF" w:rsidRDefault="00EB2A92" w:rsidP="006B0EFF">
      <w:pPr>
        <w:pStyle w:val="Prrafodelista"/>
        <w:numPr>
          <w:ilvl w:val="1"/>
          <w:numId w:val="8"/>
        </w:numPr>
        <w:rPr>
          <w:b/>
          <w:bCs/>
          <w:color w:val="2F5496" w:themeColor="accent1" w:themeShade="BF"/>
        </w:rPr>
      </w:pPr>
      <w:r>
        <w:rPr>
          <w:b/>
          <w:bCs/>
          <w:color w:val="2F5496" w:themeColor="accent1" w:themeShade="BF"/>
        </w:rPr>
        <w:t xml:space="preserve">Registrar los cambios del subproducto cambiando así los datos. (Tarifas, datos adicionales, </w:t>
      </w:r>
      <w:proofErr w:type="spellStart"/>
      <w:r>
        <w:rPr>
          <w:b/>
          <w:bCs/>
          <w:color w:val="2F5496" w:themeColor="accent1" w:themeShade="BF"/>
        </w:rPr>
        <w:t>etc</w:t>
      </w:r>
      <w:proofErr w:type="spellEnd"/>
      <w:r>
        <w:rPr>
          <w:b/>
          <w:bCs/>
          <w:color w:val="2F5496" w:themeColor="accent1" w:themeShade="BF"/>
        </w:rPr>
        <w:t>…)</w:t>
      </w:r>
    </w:p>
    <w:p w14:paraId="21FE81CB" w14:textId="728AA62D" w:rsidR="00EB2A92" w:rsidRDefault="00EB2A92" w:rsidP="00EB2A92">
      <w:pPr>
        <w:pStyle w:val="Prrafodelista"/>
        <w:numPr>
          <w:ilvl w:val="1"/>
          <w:numId w:val="8"/>
        </w:numPr>
        <w:rPr>
          <w:b/>
          <w:bCs/>
          <w:color w:val="2F5496" w:themeColor="accent1" w:themeShade="BF"/>
        </w:rPr>
      </w:pPr>
      <w:r>
        <w:rPr>
          <w:b/>
          <w:bCs/>
          <w:color w:val="2F5496" w:themeColor="accent1" w:themeShade="BF"/>
        </w:rPr>
        <w:t>Hora fin, si tiene coger esa sino coger la del padre.</w:t>
      </w:r>
    </w:p>
    <w:p w14:paraId="03B8BCBD" w14:textId="35C88B63" w:rsidR="00EB2A92" w:rsidRDefault="00EB2A92" w:rsidP="00EB2A92">
      <w:pPr>
        <w:pStyle w:val="Prrafodelista"/>
        <w:numPr>
          <w:ilvl w:val="0"/>
          <w:numId w:val="8"/>
        </w:numPr>
        <w:rPr>
          <w:b/>
          <w:bCs/>
          <w:color w:val="2F5496" w:themeColor="accent1" w:themeShade="BF"/>
        </w:rPr>
      </w:pPr>
      <w:r>
        <w:rPr>
          <w:b/>
          <w:bCs/>
          <w:color w:val="2F5496" w:themeColor="accent1" w:themeShade="BF"/>
        </w:rPr>
        <w:t>Duración del seguro (Usar un selector para los distintos tipos de fechas de fin)</w:t>
      </w:r>
    </w:p>
    <w:p w14:paraId="0F289C6C" w14:textId="3DA4464F" w:rsidR="00EB2A92" w:rsidRDefault="00EB2A92" w:rsidP="00EB2A92">
      <w:pPr>
        <w:pStyle w:val="Prrafodelista"/>
        <w:numPr>
          <w:ilvl w:val="1"/>
          <w:numId w:val="8"/>
        </w:numPr>
        <w:rPr>
          <w:b/>
          <w:bCs/>
          <w:color w:val="2F5496" w:themeColor="accent1" w:themeShade="BF"/>
        </w:rPr>
      </w:pPr>
      <w:r>
        <w:rPr>
          <w:b/>
          <w:bCs/>
          <w:color w:val="2F5496" w:themeColor="accent1" w:themeShade="BF"/>
        </w:rPr>
        <w:t>Diario</w:t>
      </w:r>
    </w:p>
    <w:p w14:paraId="0189CC59" w14:textId="298743B8" w:rsidR="00EB2A92" w:rsidRDefault="00EB2A92" w:rsidP="00EB2A92">
      <w:pPr>
        <w:pStyle w:val="Prrafodelista"/>
        <w:numPr>
          <w:ilvl w:val="1"/>
          <w:numId w:val="8"/>
        </w:numPr>
        <w:rPr>
          <w:b/>
          <w:bCs/>
          <w:color w:val="2F5496" w:themeColor="accent1" w:themeShade="BF"/>
        </w:rPr>
      </w:pPr>
      <w:r>
        <w:rPr>
          <w:b/>
          <w:bCs/>
          <w:color w:val="2F5496" w:themeColor="accent1" w:themeShade="BF"/>
        </w:rPr>
        <w:t>Anual</w:t>
      </w:r>
    </w:p>
    <w:p w14:paraId="6A8684E7" w14:textId="53744340" w:rsidR="00EB2A92" w:rsidRDefault="00EB2A92" w:rsidP="00EB2A92">
      <w:pPr>
        <w:pStyle w:val="Prrafodelista"/>
        <w:numPr>
          <w:ilvl w:val="1"/>
          <w:numId w:val="8"/>
        </w:numPr>
        <w:rPr>
          <w:b/>
          <w:bCs/>
          <w:color w:val="2F5496" w:themeColor="accent1" w:themeShade="BF"/>
        </w:rPr>
      </w:pPr>
      <w:r>
        <w:rPr>
          <w:b/>
          <w:bCs/>
          <w:color w:val="2F5496" w:themeColor="accent1" w:themeShade="BF"/>
        </w:rPr>
        <w:t>Días delimitados</w:t>
      </w:r>
    </w:p>
    <w:p w14:paraId="22C5177F" w14:textId="279604E0" w:rsidR="00EB2A92" w:rsidRDefault="00EB2A92" w:rsidP="00EB2A92">
      <w:pPr>
        <w:pStyle w:val="Prrafodelista"/>
        <w:numPr>
          <w:ilvl w:val="1"/>
          <w:numId w:val="8"/>
        </w:numPr>
        <w:rPr>
          <w:b/>
          <w:bCs/>
          <w:color w:val="2F5496" w:themeColor="accent1" w:themeShade="BF"/>
        </w:rPr>
      </w:pPr>
      <w:r>
        <w:rPr>
          <w:b/>
          <w:bCs/>
          <w:color w:val="2F5496" w:themeColor="accent1" w:themeShade="BF"/>
        </w:rPr>
        <w:t>Selector de días</w:t>
      </w:r>
    </w:p>
    <w:p w14:paraId="4B1BCC1B" w14:textId="7F8151BA" w:rsidR="00EB2A92" w:rsidRDefault="00EB2A92" w:rsidP="00EB2A92">
      <w:pPr>
        <w:pStyle w:val="Prrafodelista"/>
        <w:numPr>
          <w:ilvl w:val="1"/>
          <w:numId w:val="8"/>
        </w:numPr>
        <w:rPr>
          <w:b/>
          <w:bCs/>
          <w:color w:val="2F5496" w:themeColor="accent1" w:themeShade="BF"/>
        </w:rPr>
      </w:pPr>
      <w:r>
        <w:rPr>
          <w:b/>
          <w:bCs/>
          <w:color w:val="2F5496" w:themeColor="accent1" w:themeShade="BF"/>
        </w:rPr>
        <w:t>Fecha exacta</w:t>
      </w:r>
    </w:p>
    <w:p w14:paraId="0B4E3DE4" w14:textId="7CDC0970" w:rsidR="00EB2A92" w:rsidRDefault="00EB2A92" w:rsidP="00EB2A92">
      <w:pPr>
        <w:pStyle w:val="Prrafodelista"/>
        <w:numPr>
          <w:ilvl w:val="0"/>
          <w:numId w:val="8"/>
        </w:numPr>
        <w:rPr>
          <w:b/>
          <w:bCs/>
          <w:color w:val="2F5496" w:themeColor="accent1" w:themeShade="BF"/>
        </w:rPr>
      </w:pPr>
      <w:r>
        <w:rPr>
          <w:b/>
          <w:bCs/>
          <w:color w:val="2F5496" w:themeColor="accent1" w:themeShade="BF"/>
        </w:rPr>
        <w:t>Tipos de pago</w:t>
      </w:r>
    </w:p>
    <w:p w14:paraId="1149EA79" w14:textId="60EAF889" w:rsidR="00EB2A92" w:rsidRDefault="00EB2A92" w:rsidP="00EB2A92">
      <w:pPr>
        <w:pStyle w:val="Prrafodelista"/>
        <w:numPr>
          <w:ilvl w:val="1"/>
          <w:numId w:val="8"/>
        </w:numPr>
        <w:rPr>
          <w:b/>
          <w:bCs/>
          <w:color w:val="2F5496" w:themeColor="accent1" w:themeShade="BF"/>
        </w:rPr>
      </w:pPr>
      <w:r>
        <w:rPr>
          <w:b/>
          <w:bCs/>
          <w:color w:val="2F5496" w:themeColor="accent1" w:themeShade="BF"/>
        </w:rPr>
        <w:t>Conectar con la sociedad</w:t>
      </w:r>
    </w:p>
    <w:p w14:paraId="069DAC0F" w14:textId="6C60200E" w:rsidR="00EB2A92" w:rsidRDefault="00EB2A92" w:rsidP="00EB2A92">
      <w:pPr>
        <w:pStyle w:val="Prrafodelista"/>
        <w:numPr>
          <w:ilvl w:val="1"/>
          <w:numId w:val="8"/>
        </w:numPr>
        <w:rPr>
          <w:b/>
          <w:bCs/>
          <w:color w:val="2F5496" w:themeColor="accent1" w:themeShade="BF"/>
        </w:rPr>
      </w:pPr>
      <w:r>
        <w:rPr>
          <w:b/>
          <w:bCs/>
          <w:color w:val="2F5496" w:themeColor="accent1" w:themeShade="BF"/>
        </w:rPr>
        <w:t>Cambiar la forma de mostrarlos (Cambiar filas por columnas)</w:t>
      </w:r>
    </w:p>
    <w:p w14:paraId="587A2808" w14:textId="1AF3CC1C" w:rsidR="00EB2A92" w:rsidRDefault="00EB2A92" w:rsidP="00EB2A92">
      <w:pPr>
        <w:pStyle w:val="Prrafodelista"/>
        <w:numPr>
          <w:ilvl w:val="0"/>
          <w:numId w:val="8"/>
        </w:numPr>
        <w:rPr>
          <w:b/>
          <w:bCs/>
          <w:color w:val="2F5496" w:themeColor="accent1" w:themeShade="BF"/>
        </w:rPr>
      </w:pPr>
      <w:r>
        <w:rPr>
          <w:b/>
          <w:bCs/>
          <w:color w:val="2F5496" w:themeColor="accent1" w:themeShade="BF"/>
        </w:rPr>
        <w:t>Validación de datos</w:t>
      </w:r>
    </w:p>
    <w:p w14:paraId="4D315045" w14:textId="08F550B4" w:rsidR="00EB2A92" w:rsidRDefault="00EB2A92" w:rsidP="00EB2A92">
      <w:pPr>
        <w:pStyle w:val="Prrafodelista"/>
        <w:numPr>
          <w:ilvl w:val="1"/>
          <w:numId w:val="8"/>
        </w:numPr>
        <w:rPr>
          <w:b/>
          <w:bCs/>
          <w:color w:val="2F5496" w:themeColor="accent1" w:themeShade="BF"/>
        </w:rPr>
      </w:pPr>
      <w:r>
        <w:rPr>
          <w:b/>
          <w:bCs/>
          <w:color w:val="2F5496" w:themeColor="accent1" w:themeShade="BF"/>
        </w:rPr>
        <w:t>Comprobar que los campos obligatorios están completos</w:t>
      </w:r>
    </w:p>
    <w:p w14:paraId="794604A7" w14:textId="71AEC46A" w:rsidR="00A67EB0" w:rsidRDefault="00EB2A92" w:rsidP="00A67EB0">
      <w:pPr>
        <w:pStyle w:val="Prrafodelista"/>
        <w:numPr>
          <w:ilvl w:val="1"/>
          <w:numId w:val="8"/>
        </w:numPr>
        <w:rPr>
          <w:b/>
          <w:bCs/>
          <w:color w:val="2F5496" w:themeColor="accent1" w:themeShade="BF"/>
        </w:rPr>
      </w:pPr>
      <w:r>
        <w:rPr>
          <w:b/>
          <w:bCs/>
          <w:color w:val="2F5496" w:themeColor="accent1" w:themeShade="BF"/>
        </w:rPr>
        <w:t xml:space="preserve">Mensaje </w:t>
      </w:r>
      <w:r w:rsidR="00A67EB0">
        <w:rPr>
          <w:b/>
          <w:bCs/>
          <w:color w:val="2F5496" w:themeColor="accent1" w:themeShade="BF"/>
        </w:rPr>
        <w:t>de validación (</w:t>
      </w:r>
      <w:proofErr w:type="spellStart"/>
      <w:r w:rsidR="00A67EB0">
        <w:rPr>
          <w:b/>
          <w:bCs/>
          <w:color w:val="2F5496" w:themeColor="accent1" w:themeShade="BF"/>
        </w:rPr>
        <w:t>p.e</w:t>
      </w:r>
      <w:proofErr w:type="spellEnd"/>
      <w:r w:rsidR="00A67EB0">
        <w:rPr>
          <w:b/>
          <w:bCs/>
          <w:color w:val="2F5496" w:themeColor="accent1" w:themeShade="BF"/>
        </w:rPr>
        <w:t>: El campo DNI es obligatorio)</w:t>
      </w:r>
    </w:p>
    <w:p w14:paraId="41C24596" w14:textId="00080D48" w:rsidR="00A67EB0" w:rsidRDefault="00A67EB0" w:rsidP="00A67EB0">
      <w:pPr>
        <w:pStyle w:val="Prrafodelista"/>
        <w:numPr>
          <w:ilvl w:val="0"/>
          <w:numId w:val="8"/>
        </w:numPr>
        <w:rPr>
          <w:b/>
          <w:bCs/>
          <w:color w:val="2F5496" w:themeColor="accent1" w:themeShade="BF"/>
        </w:rPr>
      </w:pPr>
      <w:r>
        <w:rPr>
          <w:b/>
          <w:bCs/>
          <w:color w:val="2F5496" w:themeColor="accent1" w:themeShade="BF"/>
        </w:rPr>
        <w:t xml:space="preserve">Formulario adaptado a los clientes con </w:t>
      </w:r>
      <w:proofErr w:type="spellStart"/>
      <w:r>
        <w:rPr>
          <w:b/>
          <w:bCs/>
          <w:color w:val="2F5496" w:themeColor="accent1" w:themeShade="BF"/>
        </w:rPr>
        <w:t>url</w:t>
      </w:r>
      <w:proofErr w:type="spellEnd"/>
      <w:r>
        <w:rPr>
          <w:b/>
          <w:bCs/>
          <w:color w:val="2F5496" w:themeColor="accent1" w:themeShade="BF"/>
        </w:rPr>
        <w:t xml:space="preserve"> del comercial.</w:t>
      </w:r>
    </w:p>
    <w:p w14:paraId="539B0C32" w14:textId="77D9C0A5" w:rsidR="008032A0" w:rsidRDefault="00A67EB0" w:rsidP="008032A0">
      <w:pPr>
        <w:pStyle w:val="Prrafodelista"/>
        <w:numPr>
          <w:ilvl w:val="1"/>
          <w:numId w:val="8"/>
        </w:numPr>
        <w:rPr>
          <w:b/>
          <w:bCs/>
          <w:color w:val="2F5496" w:themeColor="accent1" w:themeShade="BF"/>
        </w:rPr>
      </w:pPr>
      <w:r>
        <w:rPr>
          <w:b/>
          <w:bCs/>
          <w:color w:val="2F5496" w:themeColor="accent1" w:themeShade="BF"/>
        </w:rPr>
        <w:t xml:space="preserve">Coger la </w:t>
      </w:r>
      <w:r w:rsidR="008032A0">
        <w:rPr>
          <w:b/>
          <w:bCs/>
          <w:color w:val="2F5496" w:themeColor="accent1" w:themeShade="BF"/>
        </w:rPr>
        <w:t>imagen de las sociedades de arriba</w:t>
      </w:r>
    </w:p>
    <w:p w14:paraId="4F055A1E" w14:textId="6BB5BD6F" w:rsidR="00947DBD" w:rsidRPr="00947DBD" w:rsidRDefault="00947DBD" w:rsidP="008032A0">
      <w:pPr>
        <w:pStyle w:val="Prrafodelista"/>
        <w:numPr>
          <w:ilvl w:val="1"/>
          <w:numId w:val="8"/>
        </w:numPr>
        <w:rPr>
          <w:b/>
          <w:bCs/>
          <w:color w:val="C00000"/>
          <w:sz w:val="24"/>
          <w:szCs w:val="24"/>
        </w:rPr>
      </w:pPr>
      <w:r w:rsidRPr="00947DBD">
        <w:rPr>
          <w:b/>
          <w:bCs/>
          <w:color w:val="C00000"/>
          <w:sz w:val="24"/>
          <w:szCs w:val="24"/>
        </w:rPr>
        <w:t>PASARELA DE PAGO</w:t>
      </w:r>
    </w:p>
    <w:p w14:paraId="6EC61BF5" w14:textId="2B9610ED" w:rsidR="008032A0" w:rsidRDefault="008032A0" w:rsidP="008032A0">
      <w:pPr>
        <w:pStyle w:val="Prrafodelista"/>
        <w:numPr>
          <w:ilvl w:val="0"/>
          <w:numId w:val="8"/>
        </w:numPr>
        <w:rPr>
          <w:b/>
          <w:bCs/>
          <w:color w:val="2F5496" w:themeColor="accent1" w:themeShade="BF"/>
        </w:rPr>
      </w:pPr>
      <w:r>
        <w:rPr>
          <w:b/>
          <w:bCs/>
          <w:color w:val="2F5496" w:themeColor="accent1" w:themeShade="BF"/>
        </w:rPr>
        <w:t>Comerciales</w:t>
      </w:r>
    </w:p>
    <w:p w14:paraId="6630D6C4" w14:textId="55F59C64" w:rsidR="008032A0" w:rsidRDefault="008032A0" w:rsidP="008032A0">
      <w:pPr>
        <w:pStyle w:val="Prrafodelista"/>
        <w:numPr>
          <w:ilvl w:val="1"/>
          <w:numId w:val="8"/>
        </w:numPr>
        <w:rPr>
          <w:b/>
          <w:bCs/>
          <w:color w:val="2F5496" w:themeColor="accent1" w:themeShade="BF"/>
        </w:rPr>
      </w:pPr>
      <w:r>
        <w:rPr>
          <w:b/>
          <w:bCs/>
          <w:color w:val="2F5496" w:themeColor="accent1" w:themeShade="BF"/>
        </w:rPr>
        <w:t xml:space="preserve">SOLO EL ADMINISTRADOR PUEDE CAMBIAR LOS DATOS DE UN SEGURO Y </w:t>
      </w:r>
      <w:r w:rsidR="00947DBD">
        <w:rPr>
          <w:b/>
          <w:bCs/>
          <w:color w:val="2F5496" w:themeColor="accent1" w:themeShade="BF"/>
        </w:rPr>
        <w:t>ANULARLO</w:t>
      </w:r>
      <w:r>
        <w:rPr>
          <w:b/>
          <w:bCs/>
          <w:color w:val="2F5496" w:themeColor="accent1" w:themeShade="BF"/>
        </w:rPr>
        <w:t>. Los comerciales solo pueden añadir anexos</w:t>
      </w:r>
    </w:p>
    <w:p w14:paraId="28190812" w14:textId="5378F38C" w:rsidR="008032A0" w:rsidRPr="008032A0" w:rsidRDefault="008032A0" w:rsidP="008032A0">
      <w:pPr>
        <w:pStyle w:val="Prrafodelista"/>
        <w:numPr>
          <w:ilvl w:val="1"/>
          <w:numId w:val="8"/>
        </w:numPr>
        <w:rPr>
          <w:b/>
          <w:bCs/>
          <w:color w:val="70AD47" w:themeColor="accent6"/>
        </w:rPr>
      </w:pPr>
      <w:r w:rsidRPr="008032A0">
        <w:rPr>
          <w:b/>
          <w:bCs/>
          <w:color w:val="70AD47" w:themeColor="accent6"/>
        </w:rPr>
        <w:t>Pueden crear seguros a nombre de otro comercial</w:t>
      </w:r>
    </w:p>
    <w:p w14:paraId="2FCC8EAF" w14:textId="26083B1B" w:rsidR="008032A0" w:rsidRDefault="008032A0" w:rsidP="008032A0">
      <w:pPr>
        <w:pStyle w:val="Prrafodelista"/>
        <w:numPr>
          <w:ilvl w:val="1"/>
          <w:numId w:val="8"/>
        </w:numPr>
        <w:rPr>
          <w:b/>
          <w:bCs/>
          <w:color w:val="2F5496" w:themeColor="accent1" w:themeShade="BF"/>
        </w:rPr>
      </w:pPr>
      <w:r>
        <w:rPr>
          <w:b/>
          <w:bCs/>
          <w:color w:val="2F5496" w:themeColor="accent1" w:themeShade="BF"/>
        </w:rPr>
        <w:t>Comerciales responsables -&gt; Ven todo lo creado por comerciales de su sociedad y las de abajo</w:t>
      </w:r>
    </w:p>
    <w:p w14:paraId="61EB53EC" w14:textId="08AF53FC" w:rsidR="008032A0" w:rsidRDefault="008032A0" w:rsidP="008032A0">
      <w:pPr>
        <w:pStyle w:val="Prrafodelista"/>
        <w:numPr>
          <w:ilvl w:val="1"/>
          <w:numId w:val="8"/>
        </w:numPr>
        <w:rPr>
          <w:b/>
          <w:bCs/>
          <w:color w:val="2F5496" w:themeColor="accent1" w:themeShade="BF"/>
        </w:rPr>
      </w:pPr>
      <w:r>
        <w:rPr>
          <w:b/>
          <w:bCs/>
          <w:color w:val="2F5496" w:themeColor="accent1" w:themeShade="BF"/>
        </w:rPr>
        <w:t>Comerciales NO responsables -&gt; Solo ven lo suyo</w:t>
      </w:r>
    </w:p>
    <w:p w14:paraId="1CAEBC4D" w14:textId="1E126977" w:rsidR="008032A0" w:rsidRPr="008032A0" w:rsidRDefault="008032A0" w:rsidP="008032A0">
      <w:pPr>
        <w:pStyle w:val="Prrafodelista"/>
        <w:numPr>
          <w:ilvl w:val="1"/>
          <w:numId w:val="8"/>
        </w:numPr>
        <w:rPr>
          <w:b/>
          <w:bCs/>
          <w:color w:val="70AD47" w:themeColor="accent6"/>
        </w:rPr>
      </w:pPr>
      <w:r w:rsidRPr="008032A0">
        <w:rPr>
          <w:b/>
          <w:bCs/>
          <w:color w:val="70AD47" w:themeColor="accent6"/>
        </w:rPr>
        <w:t>Poder pasar comerciales a otras sociedades</w:t>
      </w:r>
    </w:p>
    <w:p w14:paraId="41BC69CC" w14:textId="60D32959" w:rsidR="008032A0" w:rsidRDefault="008032A0" w:rsidP="008032A0">
      <w:pPr>
        <w:pStyle w:val="Prrafodelista"/>
        <w:numPr>
          <w:ilvl w:val="0"/>
          <w:numId w:val="8"/>
        </w:numPr>
        <w:rPr>
          <w:b/>
          <w:bCs/>
          <w:color w:val="2F5496" w:themeColor="accent1" w:themeShade="BF"/>
        </w:rPr>
      </w:pPr>
      <w:r>
        <w:rPr>
          <w:b/>
          <w:bCs/>
          <w:color w:val="2F5496" w:themeColor="accent1" w:themeShade="BF"/>
        </w:rPr>
        <w:t>Comisiones</w:t>
      </w:r>
    </w:p>
    <w:p w14:paraId="561532CB" w14:textId="5270EB62" w:rsidR="001F4E50" w:rsidRDefault="001F4E50" w:rsidP="001F4E50">
      <w:pPr>
        <w:pStyle w:val="Prrafodelista"/>
        <w:numPr>
          <w:ilvl w:val="1"/>
          <w:numId w:val="8"/>
        </w:numPr>
        <w:rPr>
          <w:b/>
          <w:bCs/>
          <w:color w:val="2F5496" w:themeColor="accent1" w:themeShade="BF"/>
        </w:rPr>
      </w:pPr>
      <w:r>
        <w:rPr>
          <w:b/>
          <w:bCs/>
          <w:color w:val="2F5496" w:themeColor="accent1" w:themeShade="BF"/>
        </w:rPr>
        <w:t xml:space="preserve">Crear tabla de ventas donde añadir las </w:t>
      </w:r>
    </w:p>
    <w:p w14:paraId="79457594" w14:textId="60549BBC" w:rsidR="001F4E50" w:rsidRDefault="008032A0" w:rsidP="001F4E50">
      <w:pPr>
        <w:pStyle w:val="Prrafodelista"/>
        <w:numPr>
          <w:ilvl w:val="1"/>
          <w:numId w:val="8"/>
        </w:numPr>
        <w:rPr>
          <w:b/>
          <w:bCs/>
          <w:color w:val="70AD47" w:themeColor="accent6"/>
        </w:rPr>
      </w:pPr>
      <w:r w:rsidRPr="008032A0">
        <w:rPr>
          <w:b/>
          <w:bCs/>
          <w:color w:val="70AD47" w:themeColor="accent6"/>
        </w:rPr>
        <w:t>Poder cobrar comisiones de sociedades hijas</w:t>
      </w:r>
    </w:p>
    <w:p w14:paraId="52A7D89D" w14:textId="07AE1680" w:rsidR="001F4E50" w:rsidRDefault="001F4E50" w:rsidP="001F4E50">
      <w:pPr>
        <w:pStyle w:val="Prrafodelista"/>
        <w:numPr>
          <w:ilvl w:val="0"/>
          <w:numId w:val="8"/>
        </w:numPr>
        <w:rPr>
          <w:b/>
          <w:bCs/>
          <w:color w:val="2F5496" w:themeColor="accent1" w:themeShade="BF"/>
        </w:rPr>
      </w:pPr>
      <w:r w:rsidRPr="001F4E50">
        <w:rPr>
          <w:b/>
          <w:bCs/>
          <w:color w:val="2F5496" w:themeColor="accent1" w:themeShade="BF"/>
        </w:rPr>
        <w:t>C</w:t>
      </w:r>
      <w:r>
        <w:rPr>
          <w:b/>
          <w:bCs/>
          <w:color w:val="2F5496" w:themeColor="accent1" w:themeShade="BF"/>
        </w:rPr>
        <w:t>ompañías (Datos en el correo)</w:t>
      </w:r>
    </w:p>
    <w:p w14:paraId="505D1938" w14:textId="583086E4" w:rsidR="001F4E50" w:rsidRDefault="001F4E50" w:rsidP="001F4E50">
      <w:pPr>
        <w:pStyle w:val="Prrafodelista"/>
        <w:numPr>
          <w:ilvl w:val="1"/>
          <w:numId w:val="8"/>
        </w:numPr>
        <w:rPr>
          <w:b/>
          <w:bCs/>
          <w:color w:val="2F5496" w:themeColor="accent1" w:themeShade="BF"/>
        </w:rPr>
      </w:pPr>
      <w:r>
        <w:rPr>
          <w:b/>
          <w:bCs/>
          <w:color w:val="2F5496" w:themeColor="accent1" w:themeShade="BF"/>
        </w:rPr>
        <w:t xml:space="preserve">Crear las tablas de compañía y </w:t>
      </w:r>
      <w:r w:rsidR="00947DBD">
        <w:rPr>
          <w:b/>
          <w:bCs/>
          <w:color w:val="2F5496" w:themeColor="accent1" w:themeShade="BF"/>
        </w:rPr>
        <w:t>pólizas</w:t>
      </w:r>
      <w:r>
        <w:rPr>
          <w:b/>
          <w:bCs/>
          <w:color w:val="2F5496" w:themeColor="accent1" w:themeShade="BF"/>
        </w:rPr>
        <w:t xml:space="preserve"> en la base de datos.</w:t>
      </w:r>
    </w:p>
    <w:p w14:paraId="09F764C4" w14:textId="1ADAECBB" w:rsidR="001F4E50" w:rsidRDefault="001F4E50" w:rsidP="001F4E50">
      <w:pPr>
        <w:pStyle w:val="Prrafodelista"/>
        <w:numPr>
          <w:ilvl w:val="1"/>
          <w:numId w:val="8"/>
        </w:numPr>
        <w:rPr>
          <w:b/>
          <w:bCs/>
          <w:color w:val="2F5496" w:themeColor="accent1" w:themeShade="BF"/>
        </w:rPr>
      </w:pPr>
      <w:r>
        <w:rPr>
          <w:b/>
          <w:bCs/>
          <w:color w:val="2F5496" w:themeColor="accent1" w:themeShade="BF"/>
        </w:rPr>
        <w:t xml:space="preserve">Añadir tabla de compañías con botón para ir las pólizas de esa compañía. </w:t>
      </w:r>
    </w:p>
    <w:p w14:paraId="5B679452" w14:textId="150AF095" w:rsidR="001F4E50" w:rsidRDefault="001F4E50" w:rsidP="001F4E50">
      <w:pPr>
        <w:pStyle w:val="Prrafodelista"/>
        <w:numPr>
          <w:ilvl w:val="1"/>
          <w:numId w:val="8"/>
        </w:numPr>
        <w:rPr>
          <w:b/>
          <w:bCs/>
          <w:color w:val="2F5496" w:themeColor="accent1" w:themeShade="BF"/>
        </w:rPr>
      </w:pPr>
      <w:r>
        <w:rPr>
          <w:b/>
          <w:bCs/>
          <w:color w:val="2F5496" w:themeColor="accent1" w:themeShade="BF"/>
        </w:rPr>
        <w:t>Añadir configurador de compañías en el configurador de tipo de producto.</w:t>
      </w:r>
    </w:p>
    <w:p w14:paraId="2F8927F4" w14:textId="32C28183" w:rsidR="001F4E50" w:rsidRDefault="00947DBD" w:rsidP="001F4E50">
      <w:pPr>
        <w:pStyle w:val="Prrafodelista"/>
        <w:numPr>
          <w:ilvl w:val="1"/>
          <w:numId w:val="8"/>
        </w:numPr>
        <w:rPr>
          <w:b/>
          <w:bCs/>
          <w:color w:val="2F5496" w:themeColor="accent1" w:themeShade="BF"/>
        </w:rPr>
      </w:pPr>
      <w:r>
        <w:rPr>
          <w:b/>
          <w:bCs/>
          <w:color w:val="2F5496" w:themeColor="accent1" w:themeShade="BF"/>
        </w:rPr>
        <w:t>Indicar si el logo aparece o no y su posición.</w:t>
      </w:r>
    </w:p>
    <w:p w14:paraId="7BF21C30" w14:textId="4BFC9D7E" w:rsidR="00947DBD" w:rsidRDefault="00947DBD" w:rsidP="001F4E50">
      <w:pPr>
        <w:pStyle w:val="Prrafodelista"/>
        <w:numPr>
          <w:ilvl w:val="1"/>
          <w:numId w:val="8"/>
        </w:numPr>
        <w:rPr>
          <w:b/>
          <w:bCs/>
          <w:color w:val="70AD47" w:themeColor="accent6"/>
        </w:rPr>
      </w:pPr>
      <w:r w:rsidRPr="00947DBD">
        <w:rPr>
          <w:b/>
          <w:bCs/>
          <w:color w:val="70AD47" w:themeColor="accent6"/>
        </w:rPr>
        <w:t>Selector con búsqueda</w:t>
      </w:r>
    </w:p>
    <w:p w14:paraId="3532CE21" w14:textId="77777777" w:rsidR="00947DBD" w:rsidRDefault="00947DBD">
      <w:pPr>
        <w:rPr>
          <w:b/>
          <w:bCs/>
          <w:color w:val="70AD47" w:themeColor="accent6"/>
        </w:rPr>
      </w:pPr>
      <w:r>
        <w:rPr>
          <w:b/>
          <w:bCs/>
          <w:color w:val="70AD47" w:themeColor="accent6"/>
        </w:rPr>
        <w:br w:type="page"/>
      </w:r>
    </w:p>
    <w:p w14:paraId="56CE8622" w14:textId="5C338CA3" w:rsidR="00947DBD" w:rsidRDefault="00947DBD" w:rsidP="00947DBD">
      <w:pPr>
        <w:pStyle w:val="Prrafodelista"/>
        <w:numPr>
          <w:ilvl w:val="0"/>
          <w:numId w:val="8"/>
        </w:numPr>
        <w:rPr>
          <w:b/>
          <w:bCs/>
          <w:color w:val="2F5496" w:themeColor="accent1" w:themeShade="BF"/>
        </w:rPr>
      </w:pPr>
      <w:r w:rsidRPr="00947DBD">
        <w:rPr>
          <w:b/>
          <w:bCs/>
          <w:color w:val="2F5496" w:themeColor="accent1" w:themeShade="BF"/>
        </w:rPr>
        <w:lastRenderedPageBreak/>
        <w:t>Anexos</w:t>
      </w:r>
    </w:p>
    <w:p w14:paraId="67DEA2E0" w14:textId="24EACEC5" w:rsidR="00947DBD" w:rsidRDefault="00947DBD" w:rsidP="00947DBD">
      <w:pPr>
        <w:pStyle w:val="Prrafodelista"/>
        <w:numPr>
          <w:ilvl w:val="1"/>
          <w:numId w:val="8"/>
        </w:numPr>
        <w:rPr>
          <w:b/>
          <w:bCs/>
          <w:color w:val="2F5496" w:themeColor="accent1" w:themeShade="BF"/>
        </w:rPr>
      </w:pPr>
      <w:r>
        <w:rPr>
          <w:b/>
          <w:bCs/>
          <w:color w:val="2F5496" w:themeColor="accent1" w:themeShade="BF"/>
        </w:rPr>
        <w:t>Añadir las compañías</w:t>
      </w:r>
    </w:p>
    <w:p w14:paraId="21144E07" w14:textId="6A86B6FA" w:rsidR="00947DBD" w:rsidRPr="00947DBD" w:rsidRDefault="00947DBD" w:rsidP="00947DBD">
      <w:pPr>
        <w:pStyle w:val="Prrafodelista"/>
        <w:numPr>
          <w:ilvl w:val="1"/>
          <w:numId w:val="8"/>
        </w:numPr>
        <w:rPr>
          <w:b/>
          <w:bCs/>
          <w:color w:val="2F5496" w:themeColor="accent1" w:themeShade="BF"/>
        </w:rPr>
      </w:pPr>
      <w:r w:rsidRPr="00947DBD">
        <w:rPr>
          <w:b/>
          <w:bCs/>
          <w:color w:val="2F5496" w:themeColor="accent1" w:themeShade="BF"/>
        </w:rPr>
        <w:t>Fecha independiente / Fecha seguro principal / Guardar fecha de creación y de finalización</w:t>
      </w:r>
    </w:p>
    <w:p w14:paraId="199D1D80" w14:textId="77777777" w:rsidR="00EB2A92" w:rsidRPr="00EB2A92" w:rsidRDefault="00EB2A92" w:rsidP="00EB2A92">
      <w:pPr>
        <w:rPr>
          <w:b/>
          <w:bCs/>
          <w:color w:val="2F5496" w:themeColor="accent1" w:themeShade="BF"/>
        </w:rPr>
      </w:pPr>
    </w:p>
    <w:p w14:paraId="34FD70D9" w14:textId="77777777" w:rsidR="00C42463" w:rsidRPr="00C42463" w:rsidRDefault="00C42463" w:rsidP="00C42463">
      <w:pPr>
        <w:rPr>
          <w:b/>
          <w:bCs/>
          <w:color w:val="2F5496" w:themeColor="accent1" w:themeShade="BF"/>
          <w:sz w:val="18"/>
          <w:szCs w:val="18"/>
        </w:rPr>
      </w:pPr>
    </w:p>
    <w:p w14:paraId="712DFDE3" w14:textId="77777777" w:rsidR="00FF5B98" w:rsidRPr="00FF5B98" w:rsidRDefault="00FF5B98" w:rsidP="00FF5B98">
      <w:pPr>
        <w:rPr>
          <w:b/>
          <w:bCs/>
          <w:color w:val="2F5496" w:themeColor="accent1" w:themeShade="BF"/>
        </w:rPr>
      </w:pPr>
    </w:p>
    <w:p w14:paraId="2FA0EBFF" w14:textId="77777777" w:rsidR="00A723C0" w:rsidRPr="00A723C0" w:rsidRDefault="00A723C0" w:rsidP="00A723C0">
      <w:pPr>
        <w:ind w:left="720"/>
        <w:rPr>
          <w:b/>
          <w:bCs/>
          <w:color w:val="2F5496" w:themeColor="accent1" w:themeShade="BF"/>
        </w:rPr>
      </w:pPr>
    </w:p>
    <w:p w14:paraId="1B663248" w14:textId="77777777" w:rsidR="007B291D" w:rsidRPr="007B291D" w:rsidRDefault="007B291D" w:rsidP="00E27384">
      <w:pPr>
        <w:ind w:left="360"/>
        <w:rPr>
          <w:b/>
          <w:bCs/>
          <w:color w:val="FF0000"/>
        </w:rPr>
      </w:pPr>
    </w:p>
    <w:sectPr w:rsidR="007B291D" w:rsidRPr="007B2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3DAA"/>
    <w:multiLevelType w:val="hybridMultilevel"/>
    <w:tmpl w:val="BAE457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3179E0"/>
    <w:multiLevelType w:val="multilevel"/>
    <w:tmpl w:val="8BE6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F38F3"/>
    <w:multiLevelType w:val="hybridMultilevel"/>
    <w:tmpl w:val="F4E6A07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3" w15:restartNumberingAfterBreak="0">
    <w:nsid w:val="230C3D96"/>
    <w:multiLevelType w:val="hybridMultilevel"/>
    <w:tmpl w:val="30BE37BE"/>
    <w:lvl w:ilvl="0" w:tplc="066C9732">
      <w:start w:val="1"/>
      <w:numFmt w:val="decimal"/>
      <w:lvlText w:val="%1."/>
      <w:lvlJc w:val="left"/>
      <w:pPr>
        <w:ind w:left="720" w:hanging="360"/>
      </w:pPr>
      <w:rPr>
        <w:rFonts w:hint="default"/>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FF3E0E"/>
    <w:multiLevelType w:val="multilevel"/>
    <w:tmpl w:val="9E9C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6C5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CD20E6"/>
    <w:multiLevelType w:val="hybridMultilevel"/>
    <w:tmpl w:val="8FDC4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473162"/>
    <w:multiLevelType w:val="hybridMultilevel"/>
    <w:tmpl w:val="9392CCD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1531339927">
    <w:abstractNumId w:val="1"/>
  </w:num>
  <w:num w:numId="2" w16cid:durableId="910430377">
    <w:abstractNumId w:val="4"/>
  </w:num>
  <w:num w:numId="3" w16cid:durableId="1031683845">
    <w:abstractNumId w:val="0"/>
  </w:num>
  <w:num w:numId="4" w16cid:durableId="1491485443">
    <w:abstractNumId w:val="7"/>
  </w:num>
  <w:num w:numId="5" w16cid:durableId="2078244308">
    <w:abstractNumId w:val="2"/>
  </w:num>
  <w:num w:numId="6" w16cid:durableId="624777549">
    <w:abstractNumId w:val="6"/>
  </w:num>
  <w:num w:numId="7" w16cid:durableId="177236577">
    <w:abstractNumId w:val="5"/>
  </w:num>
  <w:num w:numId="8" w16cid:durableId="2033799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00"/>
    <w:rsid w:val="000E1605"/>
    <w:rsid w:val="001F4E50"/>
    <w:rsid w:val="00216E82"/>
    <w:rsid w:val="00242B2B"/>
    <w:rsid w:val="002D2E4C"/>
    <w:rsid w:val="00415555"/>
    <w:rsid w:val="00493002"/>
    <w:rsid w:val="00511876"/>
    <w:rsid w:val="005A2869"/>
    <w:rsid w:val="00632F00"/>
    <w:rsid w:val="006B0EFF"/>
    <w:rsid w:val="007B291D"/>
    <w:rsid w:val="008032A0"/>
    <w:rsid w:val="00853B81"/>
    <w:rsid w:val="008B6B45"/>
    <w:rsid w:val="00947DBD"/>
    <w:rsid w:val="009E7381"/>
    <w:rsid w:val="00A54111"/>
    <w:rsid w:val="00A67EB0"/>
    <w:rsid w:val="00A723C0"/>
    <w:rsid w:val="00A73AC9"/>
    <w:rsid w:val="00AB5BFE"/>
    <w:rsid w:val="00AE0698"/>
    <w:rsid w:val="00B212D0"/>
    <w:rsid w:val="00B768C3"/>
    <w:rsid w:val="00C42463"/>
    <w:rsid w:val="00C6162F"/>
    <w:rsid w:val="00D140B3"/>
    <w:rsid w:val="00DB07A3"/>
    <w:rsid w:val="00E27384"/>
    <w:rsid w:val="00E40B0B"/>
    <w:rsid w:val="00E91F58"/>
    <w:rsid w:val="00EB2A92"/>
    <w:rsid w:val="00ED2FC3"/>
    <w:rsid w:val="00F22DB3"/>
    <w:rsid w:val="00F428CC"/>
    <w:rsid w:val="00FE289D"/>
    <w:rsid w:val="00FF5B98"/>
    <w:rsid w:val="00FF5F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F7BF"/>
  <w15:chartTrackingRefBased/>
  <w15:docId w15:val="{9A9A6E1F-6AC7-488D-8170-806A17B6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5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235588">
      <w:bodyDiv w:val="1"/>
      <w:marLeft w:val="0"/>
      <w:marRight w:val="0"/>
      <w:marTop w:val="0"/>
      <w:marBottom w:val="0"/>
      <w:divBdr>
        <w:top w:val="none" w:sz="0" w:space="0" w:color="auto"/>
        <w:left w:val="none" w:sz="0" w:space="0" w:color="auto"/>
        <w:bottom w:val="none" w:sz="0" w:space="0" w:color="auto"/>
        <w:right w:val="none" w:sz="0" w:space="0" w:color="auto"/>
      </w:divBdr>
    </w:div>
    <w:div w:id="13861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3422</TotalTime>
  <Pages>7</Pages>
  <Words>1538</Words>
  <Characters>8460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antonio</dc:creator>
  <cp:keywords/>
  <dc:description/>
  <cp:lastModifiedBy>antonio antonio</cp:lastModifiedBy>
  <cp:revision>7</cp:revision>
  <dcterms:created xsi:type="dcterms:W3CDTF">2024-08-30T08:26:00Z</dcterms:created>
  <dcterms:modified xsi:type="dcterms:W3CDTF">2024-09-01T18:35:00Z</dcterms:modified>
</cp:coreProperties>
</file>