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71232">
      <w:pPr>
        <w:pStyle w:val="2"/>
        <w:bidi w:val="0"/>
        <w:jc w:val="center"/>
        <w:rPr>
          <w:rFonts w:hint="default" w:ascii="Times New Roman" w:hAnsi="Times New Roman" w:cs="Times New Roman"/>
          <w:sz w:val="36"/>
          <w:szCs w:val="36"/>
          <w:lang w:val="fr-FR"/>
        </w:rPr>
      </w:pPr>
      <w:bookmarkStart w:id="0" w:name="_Toc9929"/>
      <w:bookmarkStart w:id="1" w:name="_Toc21951"/>
      <w:bookmarkStart w:id="2" w:name="_Toc16807"/>
      <w:bookmarkStart w:id="3" w:name="_Toc23446"/>
      <w:r>
        <w:rPr>
          <w:rFonts w:hint="default" w:ascii="Times New Roman" w:hAnsi="Times New Roman" w:cs="Times New Roman"/>
          <w:sz w:val="36"/>
          <w:szCs w:val="36"/>
          <w:lang w:val="fr-FR"/>
        </w:rPr>
        <w:t>DEDICACE</w:t>
      </w:r>
      <w:bookmarkEnd w:id="0"/>
      <w:bookmarkEnd w:id="1"/>
      <w:bookmarkEnd w:id="2"/>
      <w:bookmarkEnd w:id="3"/>
    </w:p>
    <w:p w14:paraId="3EAF7ABF">
      <w:pPr>
        <w:rPr>
          <w:rFonts w:hint="default"/>
          <w:lang w:val="fr-FR"/>
        </w:rPr>
      </w:pPr>
      <w:r>
        <w:rPr>
          <w:rFonts w:hint="default" w:ascii="Times New Roman" w:hAnsi="Times New Roman" w:cs="Times New Roman"/>
          <w:sz w:val="24"/>
          <w:szCs w:val="24"/>
        </w:rPr>
        <w:pict>
          <v:rect id="_x0000_i102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bookmarkStart w:id="4" w:name="_Toc371"/>
      <w:bookmarkStart w:id="5" w:name="_Toc24332"/>
      <w:bookmarkStart w:id="6" w:name="_Toc11024"/>
      <w:bookmarkStart w:id="7" w:name="_Toc18901"/>
      <w:r>
        <w:rPr>
          <w:rFonts w:hint="default" w:ascii="Times New Roman" w:hAnsi="Times New Roman" w:cs="Times New Roman"/>
          <w:sz w:val="36"/>
          <w:szCs w:val="36"/>
          <w:lang w:val="fr-FR"/>
        </w:rPr>
        <w:t>REMERCIEMENTS</w:t>
      </w:r>
      <w:bookmarkEnd w:id="4"/>
      <w:bookmarkEnd w:id="5"/>
      <w:bookmarkEnd w:id="6"/>
      <w:bookmarkEnd w:id="7"/>
    </w:p>
    <w:p w14:paraId="173210B7">
      <w:pPr>
        <w:rPr>
          <w:rFonts w:hint="default"/>
          <w:lang w:val="fr-FR"/>
        </w:rPr>
      </w:pPr>
      <w:r>
        <w:rPr>
          <w:rFonts w:hint="default" w:ascii="Times New Roman" w:hAnsi="Times New Roman" w:cs="Times New Roman"/>
          <w:sz w:val="24"/>
          <w:szCs w:val="24"/>
        </w:rPr>
        <w:pict>
          <v:rect id="_x0000_i102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exprimer notre profonde gratitude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ceux qui, de près ou de loin ont contribue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qu’il met en œuvre pour notre réussite académique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Dr. MAKA MAKA Ebenezer </w:t>
      </w:r>
      <w:r>
        <w:rPr>
          <w:rFonts w:hint="default" w:ascii="Times New Roman" w:hAnsi="Times New Roman" w:cs="Times New Roman"/>
          <w:sz w:val="24"/>
          <w:szCs w:val="24"/>
          <w:lang w:val="fr-FR"/>
        </w:rPr>
        <w:t xml:space="preserve">Chef de Département de Génie Informatique et Télécommunication non seulement pour la figure paternelle qu’il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ses étudiants mais aussi pour l’éducation et tous ses efforts pour la réussite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Messieurs NJIEMESSA MOUNCHIKPOU Émile Juste</w:t>
      </w:r>
      <w:r>
        <w:rPr>
          <w:rFonts w:hint="default" w:ascii="Times New Roman" w:hAnsi="Times New Roman" w:cs="Times New Roman"/>
          <w:sz w:val="24"/>
          <w:szCs w:val="24"/>
          <w:lang w:val="fr-FR"/>
        </w:rPr>
        <w:t xml:space="preserve"> et </w:t>
      </w:r>
      <w:r>
        <w:rPr>
          <w:rFonts w:hint="default" w:ascii="Times New Roman" w:hAnsi="Times New Roman" w:cs="Times New Roman"/>
          <w:b/>
          <w:bCs/>
          <w:sz w:val="24"/>
          <w:szCs w:val="24"/>
          <w:lang w:val="fr-FR"/>
        </w:rPr>
        <w:t xml:space="preserve">GOGBEU OULAI Patrice </w:t>
      </w:r>
      <w:r>
        <w:rPr>
          <w:rFonts w:hint="default" w:ascii="Times New Roman" w:hAnsi="Times New Roman" w:cs="Times New Roman"/>
          <w:sz w:val="24"/>
          <w:szCs w:val="24"/>
          <w:lang w:val="fr-FR"/>
        </w:rPr>
        <w:t>de m’avoir accepté au sein de leur équipe et de m’avoir instruit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NJIEMESSA MOUNCHIKPOU Émile Juste</w:t>
      </w:r>
      <w:r>
        <w:rPr>
          <w:rFonts w:hint="default" w:ascii="Times New Roman" w:hAnsi="Times New Roman" w:cs="Times New Roman"/>
          <w:sz w:val="24"/>
          <w:szCs w:val="24"/>
          <w:lang w:val="fr-FR"/>
        </w:rPr>
        <w:t xml:space="preserve"> pour sa disponibilité,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académiques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disponibilités,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disponibilité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MANGA et MBARGA</w:t>
      </w:r>
      <w:r>
        <w:rPr>
          <w:rFonts w:hint="default" w:ascii="Times New Roman" w:hAnsi="Times New Roman" w:cs="Times New Roman"/>
          <w:sz w:val="24"/>
          <w:szCs w:val="24"/>
          <w:lang w:val="fr-FR"/>
        </w:rPr>
        <w:t xml:space="preserve"> , qui ne cessent infiniment de me soutenir dans tous mes projets et différents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adorée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frères et sœurs </w:t>
      </w:r>
      <w:r>
        <w:rPr>
          <w:rFonts w:hint="default" w:ascii="Times New Roman" w:hAnsi="Times New Roman" w:cs="Times New Roman"/>
          <w:b/>
          <w:bCs/>
          <w:sz w:val="24"/>
          <w:szCs w:val="24"/>
          <w:lang w:val="fr-FR"/>
        </w:rPr>
        <w:t>Gabrielle, aubry, chelsea, julien, yaelle, jaelle, kathia , kassandra, Éden etc...</w:t>
      </w:r>
      <w:r>
        <w:rPr>
          <w:rFonts w:hint="default" w:ascii="Times New Roman" w:hAnsi="Times New Roman" w:cs="Times New Roman"/>
          <w:sz w:val="24"/>
          <w:szCs w:val="24"/>
          <w:lang w:val="fr-FR"/>
        </w:rPr>
        <w:t xml:space="preserve"> pour la confiance qu’ils accordent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Enfin nous remercions tous ceux qui ont participé de près ou de loin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la réalisation de ce travail.</w:t>
      </w:r>
    </w:p>
    <w:p w14:paraId="6A7F1B8C">
      <w:pPr>
        <w:widowControl w:val="0"/>
        <w:numPr>
          <w:ilvl w:val="0"/>
          <w:numId w:val="0"/>
        </w:numPr>
        <w:spacing w:line="360" w:lineRule="auto"/>
        <w:jc w:val="both"/>
        <w:rPr>
          <w:rFonts w:hint="default" w:ascii="Times New Roman" w:hAnsi="Times New Roman" w:cs="Times New Roman"/>
          <w:sz w:val="24"/>
          <w:szCs w:val="24"/>
          <w:lang w:val="fr-FR"/>
        </w:rPr>
      </w:pPr>
    </w:p>
    <w:p w14:paraId="2AD88B03">
      <w:pPr>
        <w:widowControl w:val="0"/>
        <w:numPr>
          <w:ilvl w:val="0"/>
          <w:numId w:val="0"/>
        </w:numPr>
        <w:spacing w:line="360" w:lineRule="auto"/>
        <w:jc w:val="both"/>
        <w:rPr>
          <w:rFonts w:hint="default" w:ascii="Times New Roman" w:hAnsi="Times New Roman" w:cs="Times New Roman"/>
          <w:sz w:val="24"/>
          <w:szCs w:val="24"/>
          <w:lang w:val="fr-FR"/>
        </w:rPr>
      </w:pPr>
    </w:p>
    <w:p w14:paraId="54C7DD34">
      <w:pPr>
        <w:widowControl w:val="0"/>
        <w:numPr>
          <w:ilvl w:val="0"/>
          <w:numId w:val="0"/>
        </w:numPr>
        <w:spacing w:line="360" w:lineRule="auto"/>
        <w:jc w:val="both"/>
        <w:rPr>
          <w:rFonts w:hint="default" w:ascii="Times New Roman" w:hAnsi="Times New Roman" w:cs="Times New Roman"/>
          <w:sz w:val="24"/>
          <w:szCs w:val="24"/>
          <w:lang w:val="fr-FR"/>
        </w:rPr>
      </w:pPr>
    </w:p>
    <w:p w14:paraId="3989C628">
      <w:pPr>
        <w:widowControl w:val="0"/>
        <w:numPr>
          <w:ilvl w:val="0"/>
          <w:numId w:val="0"/>
        </w:numPr>
        <w:spacing w:line="360" w:lineRule="auto"/>
        <w:jc w:val="both"/>
        <w:rPr>
          <w:rFonts w:hint="default" w:ascii="Times New Roman" w:hAnsi="Times New Roman" w:cs="Times New Roman"/>
          <w:sz w:val="24"/>
          <w:szCs w:val="24"/>
          <w:lang w:val="fr-FR"/>
        </w:rPr>
      </w:pPr>
    </w:p>
    <w:p w14:paraId="6A2CD0AA">
      <w:pPr>
        <w:widowControl w:val="0"/>
        <w:numPr>
          <w:ilvl w:val="0"/>
          <w:numId w:val="0"/>
        </w:numPr>
        <w:spacing w:line="360" w:lineRule="auto"/>
        <w:jc w:val="both"/>
        <w:rPr>
          <w:rFonts w:hint="default" w:ascii="Times New Roman" w:hAnsi="Times New Roman" w:cs="Times New Roman"/>
          <w:sz w:val="24"/>
          <w:szCs w:val="24"/>
          <w:lang w:val="fr-FR"/>
        </w:rPr>
      </w:pPr>
    </w:p>
    <w:p w14:paraId="1D39F6C2">
      <w:pPr>
        <w:widowControl w:val="0"/>
        <w:numPr>
          <w:ilvl w:val="0"/>
          <w:numId w:val="0"/>
        </w:numPr>
        <w:spacing w:line="360" w:lineRule="auto"/>
        <w:jc w:val="both"/>
        <w:rPr>
          <w:rFonts w:hint="default" w:ascii="Times New Roman" w:hAnsi="Times New Roman" w:cs="Times New Roman"/>
          <w:sz w:val="24"/>
          <w:szCs w:val="24"/>
          <w:lang w:val="fr-FR"/>
        </w:rPr>
      </w:pPr>
    </w:p>
    <w:p w14:paraId="7C8B7959">
      <w:pPr>
        <w:widowControl w:val="0"/>
        <w:numPr>
          <w:ilvl w:val="0"/>
          <w:numId w:val="0"/>
        </w:numPr>
        <w:spacing w:line="360" w:lineRule="auto"/>
        <w:jc w:val="both"/>
        <w:rPr>
          <w:rFonts w:hint="default" w:ascii="Times New Roman" w:hAnsi="Times New Roman" w:cs="Times New Roman"/>
          <w:sz w:val="24"/>
          <w:szCs w:val="24"/>
          <w:lang w:val="fr-FR"/>
        </w:rPr>
      </w:pPr>
    </w:p>
    <w:p w14:paraId="09CE9B81">
      <w:pPr>
        <w:widowControl w:val="0"/>
        <w:numPr>
          <w:ilvl w:val="0"/>
          <w:numId w:val="0"/>
        </w:numPr>
        <w:spacing w:line="360" w:lineRule="auto"/>
        <w:jc w:val="both"/>
        <w:rPr>
          <w:rFonts w:hint="default" w:ascii="Times New Roman" w:hAnsi="Times New Roman" w:cs="Times New Roman"/>
          <w:sz w:val="24"/>
          <w:szCs w:val="24"/>
          <w:lang w:val="fr-FR"/>
        </w:rPr>
      </w:pPr>
    </w:p>
    <w:p w14:paraId="671342AC">
      <w:pPr>
        <w:widowControl w:val="0"/>
        <w:numPr>
          <w:ilvl w:val="0"/>
          <w:numId w:val="0"/>
        </w:numPr>
        <w:spacing w:line="360" w:lineRule="auto"/>
        <w:jc w:val="both"/>
        <w:rPr>
          <w:rFonts w:hint="default" w:ascii="Times New Roman" w:hAnsi="Times New Roman" w:cs="Times New Roman"/>
          <w:sz w:val="24"/>
          <w:szCs w:val="24"/>
          <w:lang w:val="fr-FR"/>
        </w:rPr>
      </w:pPr>
    </w:p>
    <w:p w14:paraId="05228BA3">
      <w:pPr>
        <w:widowControl w:val="0"/>
        <w:numPr>
          <w:ilvl w:val="0"/>
          <w:numId w:val="0"/>
        </w:numPr>
        <w:spacing w:line="360" w:lineRule="auto"/>
        <w:jc w:val="both"/>
        <w:rPr>
          <w:rFonts w:hint="default" w:ascii="Times New Roman" w:hAnsi="Times New Roman" w:cs="Times New Roman"/>
          <w:sz w:val="24"/>
          <w:szCs w:val="24"/>
          <w:lang w:val="fr-FR"/>
        </w:rPr>
      </w:pPr>
    </w:p>
    <w:p w14:paraId="42034DA9">
      <w:pPr>
        <w:widowControl w:val="0"/>
        <w:numPr>
          <w:ilvl w:val="0"/>
          <w:numId w:val="0"/>
        </w:numPr>
        <w:spacing w:line="360" w:lineRule="auto"/>
        <w:jc w:val="both"/>
        <w:rPr>
          <w:rFonts w:hint="default" w:ascii="Times New Roman" w:hAnsi="Times New Roman" w:cs="Times New Roman"/>
          <w:sz w:val="24"/>
          <w:szCs w:val="24"/>
          <w:lang w:val="fr-FR"/>
        </w:rPr>
      </w:pPr>
    </w:p>
    <w:p w14:paraId="4FACCF7A">
      <w:pPr>
        <w:widowControl w:val="0"/>
        <w:numPr>
          <w:ilvl w:val="0"/>
          <w:numId w:val="0"/>
        </w:numPr>
        <w:spacing w:line="360" w:lineRule="auto"/>
        <w:jc w:val="both"/>
        <w:rPr>
          <w:rFonts w:hint="default" w:ascii="Times New Roman" w:hAnsi="Times New Roman" w:cs="Times New Roman"/>
          <w:sz w:val="24"/>
          <w:szCs w:val="24"/>
          <w:lang w:val="fr-FR"/>
        </w:rPr>
      </w:pPr>
    </w:p>
    <w:p w14:paraId="793648D6">
      <w:pPr>
        <w:widowControl w:val="0"/>
        <w:numPr>
          <w:ilvl w:val="0"/>
          <w:numId w:val="0"/>
        </w:numPr>
        <w:spacing w:line="360" w:lineRule="auto"/>
        <w:jc w:val="both"/>
        <w:rPr>
          <w:rFonts w:hint="default" w:ascii="Times New Roman" w:hAnsi="Times New Roman" w:cs="Times New Roman"/>
          <w:sz w:val="24"/>
          <w:szCs w:val="24"/>
          <w:lang w:val="fr-FR"/>
        </w:rPr>
      </w:pPr>
    </w:p>
    <w:p w14:paraId="76047DBC">
      <w:pPr>
        <w:widowControl w:val="0"/>
        <w:numPr>
          <w:ilvl w:val="0"/>
          <w:numId w:val="0"/>
        </w:numPr>
        <w:spacing w:line="360" w:lineRule="auto"/>
        <w:jc w:val="both"/>
        <w:rPr>
          <w:rFonts w:hint="default" w:ascii="Times New Roman" w:hAnsi="Times New Roman" w:cs="Times New Roman"/>
          <w:sz w:val="24"/>
          <w:szCs w:val="24"/>
          <w:lang w:val="fr-FR"/>
        </w:rPr>
      </w:pPr>
    </w:p>
    <w:p w14:paraId="606FB72C">
      <w:pPr>
        <w:widowControl w:val="0"/>
        <w:numPr>
          <w:ilvl w:val="0"/>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bookmarkStart w:id="8" w:name="_Toc13749"/>
      <w:bookmarkStart w:id="9" w:name="_Toc28992"/>
      <w:bookmarkStart w:id="10" w:name="_Toc31623"/>
      <w:bookmarkStart w:id="11" w:name="_Toc29719"/>
      <w:r>
        <w:rPr>
          <w:rFonts w:hint="default" w:ascii="Times New Roman" w:hAnsi="Times New Roman" w:cs="Times New Roman"/>
          <w:sz w:val="36"/>
          <w:szCs w:val="36"/>
          <w:lang w:val="fr-FR"/>
        </w:rPr>
        <w:t>AVANT-PROPOS</w:t>
      </w:r>
      <w:bookmarkEnd w:id="8"/>
      <w:bookmarkEnd w:id="9"/>
      <w:bookmarkEnd w:id="10"/>
      <w:bookmarkEnd w:id="11"/>
    </w:p>
    <w:p w14:paraId="05CCBA1D">
      <w:pPr>
        <w:rPr>
          <w:rFonts w:hint="default"/>
          <w:lang w:val="fr-FR"/>
        </w:rPr>
      </w:pPr>
      <w:r>
        <w:rPr>
          <w:rFonts w:hint="default" w:ascii="Times New Roman" w:hAnsi="Times New Roman" w:cs="Times New Roman"/>
          <w:sz w:val="24"/>
          <w:szCs w:val="24"/>
        </w:rPr>
        <w:pict>
          <v:rect id="_x0000_i102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4831B77">
      <w:pPr>
        <w:widowControl w:val="0"/>
        <w:numPr>
          <w:ilvl w:val="0"/>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 xml:space="preserve">École Nationale Supérieure Polytechnique de Douala (ENSPD), née de la transformation de l’Ex-Faculte de Génie Industriel, ayant vu le jour pour le décret présidentiel Numéro 2020/272 du 11 Mai 2020, est l’un des établissements de l’Université de Douala. Elle a pour mission principale de former des citoyens aptes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diriger des travaux d’art ou d’industrie, en vue de donner un nouveau souffle au développement technologie et de lutter contre le sous-développement au Cameroun. Elle offre les domaines de formations suivants:</w:t>
      </w:r>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36"/>
      </w:tblGrid>
      <w:tr w14:paraId="22BFC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8" w:hRule="atLeast"/>
        </w:trPr>
        <w:tc>
          <w:tcPr>
            <w:tcW w:w="4261" w:type="dxa"/>
            <w:tcBorders>
              <w:tl2br w:val="nil"/>
              <w:tr2bl w:val="nil"/>
            </w:tcBorders>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mécatroniques;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Opérations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 énergie Électrique;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Qualité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Métallique et Tuyauterie;</w:t>
            </w:r>
          </w:p>
        </w:tc>
        <w:tc>
          <w:tcPr>
            <w:tcW w:w="4236" w:type="dxa"/>
            <w:tcBorders>
              <w:tl2br w:val="nil"/>
              <w:tr2bl w:val="nil"/>
            </w:tcBorders>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Réseaux et Télécommunication;</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Sécurité des Systèmes informations;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Systèmes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Mécanique et Matériau;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Électrotechnique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Bâtiments et Constructions Industrielles;</w:t>
            </w:r>
          </w:p>
        </w:tc>
      </w:tr>
    </w:tbl>
    <w:p w14:paraId="3AC80F40">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étudiants y sont admis par voie de concours en première et troisième année pour le cursus ingénieur et première année pour le cursus science de l’ingénieure sur étude de dossier pour le master professionnel. Les enseignements y sont organisés en cours magistraux, travaux dirigés, travaux pratiques, travaux personnels, visites d’entreprise et stages techniques.</w:t>
      </w:r>
    </w:p>
    <w:p w14:paraId="316339C4">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Les études sont organisés en trois cycles: les enseignements du premier cycle s’étalent sur six semestres et ont pour principal objectif «d’initier les étudiants aux techniques industrielles» afin d’assister les ingénieurs. La validation de toutes les unités d’enseignements du premier cycle correspondant au quota requis donne droit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une admission au deuxième cycle et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l’obtention d’une licence en science de l’ingénieure pour le cursus science de l’ingénieure.</w:t>
      </w:r>
    </w:p>
    <w:p w14:paraId="2665DB37">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 second cycle s’étend sur quatre semestres dis de «spécialisation». les étudiants ayant choisi leur filière en fin de premier cycle se spécialisent en choisissant un axe pour l’élaboration d’un profil professionnel particulier. En effet, l’étudiant a un quota d’unités d’enseignements obligatoires et des unités optionnelles au choix en fonction de son profil. Les objectifs du second cycle sont: donner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l’étudiant les connaissances professionnelles, technologiques et managériales de pointes pour une compétence efficiente en entreprise; ‘initier l’étudiant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la recherche. Les études du second cycle sont sanctionnées par la validation de tous les stages et unités d’enseignements correspondant au nombre de crédits indiqués et, l’obtention du Diplôme d’ingénieur de l’école Nationale Supérieure Polytechnique de Douala pour le cursus Ingénieur donnant lieu au passage au troisième cycle et celui de master 2 </w:t>
      </w:r>
    </w:p>
    <w:p w14:paraId="5BE619DB">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professionnel pour le cursus master professionnel. A la fin de ces études, il est obligatoire de produire un mémoire qui sera présenté devant un jury des experts pour évaluer le travail fait.</w:t>
      </w:r>
    </w:p>
    <w:p w14:paraId="4DB54B53">
      <w:pPr>
        <w:pStyle w:val="2"/>
        <w:bidi w:val="0"/>
        <w:jc w:val="center"/>
        <w:rPr>
          <w:rFonts w:hint="default" w:ascii="Times New Roman" w:hAnsi="Times New Roman" w:cs="Times New Roman"/>
          <w:sz w:val="36"/>
          <w:szCs w:val="36"/>
          <w:lang w:val="fr-FR"/>
        </w:rPr>
      </w:pPr>
      <w:bookmarkStart w:id="12" w:name="_Toc32032"/>
      <w:bookmarkStart w:id="13" w:name="_Toc24842"/>
      <w:bookmarkStart w:id="14" w:name="_Toc30906"/>
      <w:bookmarkStart w:id="15" w:name="_Toc15805"/>
      <w:r>
        <w:rPr>
          <w:rFonts w:hint="default" w:ascii="Times New Roman" w:hAnsi="Times New Roman" w:cs="Times New Roman"/>
          <w:sz w:val="36"/>
          <w:szCs w:val="36"/>
          <w:lang w:val="fr-FR"/>
        </w:rPr>
        <w:t>RESUME</w:t>
      </w:r>
      <w:bookmarkEnd w:id="12"/>
      <w:bookmarkEnd w:id="13"/>
      <w:bookmarkEnd w:id="14"/>
      <w:bookmarkEnd w:id="15"/>
    </w:p>
    <w:p w14:paraId="708F54B8">
      <w:pPr>
        <w:rPr>
          <w:rFonts w:hint="default"/>
          <w:lang w:val="fr-FR"/>
        </w:rPr>
      </w:pPr>
      <w:r>
        <w:rPr>
          <w:rFonts w:hint="default" w:ascii="Times New Roman" w:hAnsi="Times New Roman" w:cs="Times New Roman"/>
          <w:sz w:val="24"/>
          <w:szCs w:val="24"/>
        </w:rPr>
        <w:pict>
          <v:rect id="_x0000_i102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ED6FC52">
      <w:pPr>
        <w:pStyle w:val="17"/>
        <w:keepNext w:val="0"/>
        <w:keepLines w:val="0"/>
        <w:widowControl/>
        <w:suppressLineNumbers w:val="0"/>
        <w:spacing w:line="360" w:lineRule="auto"/>
        <w:ind w:firstLine="708" w:firstLineChars="0"/>
      </w:pPr>
      <w:r>
        <w:t xml:space="preserve">Le projet </w:t>
      </w:r>
      <w:r>
        <w:rPr>
          <w:rStyle w:val="10"/>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10"/>
          <w:b w:val="0"/>
          <w:bCs w:val="0"/>
        </w:rPr>
        <w:t>modélisation et la conception</w:t>
      </w:r>
      <w:r>
        <w:t xml:space="preserve">, l’outil </w:t>
      </w:r>
      <w:r>
        <w:rPr>
          <w:rFonts w:hint="default"/>
          <w:lang w:val="fr-FR"/>
        </w:rPr>
        <w:t>Sybase Power AMC</w:t>
      </w:r>
      <w:r>
        <w:t xml:space="preserve"> sera utilisé afin de créer les diagrammes UML (cas d’utilisation, diagrammes de classes, de séquence, d’activités, </w:t>
      </w:r>
      <w:r>
        <w:rPr>
          <w:rFonts w:hint="default"/>
          <w:lang w:val="fr-FR"/>
        </w:rPr>
        <w:t>etc.</w:t>
      </w:r>
      <w:r>
        <w:t xml:space="preserve">) représentant l’architecture et le fonctionnement de l’application. Le </w:t>
      </w:r>
      <w:r>
        <w:rPr>
          <w:rStyle w:val="10"/>
          <w:b w:val="0"/>
          <w:bCs w:val="0"/>
        </w:rPr>
        <w:t>backend</w:t>
      </w:r>
      <w:r>
        <w:t xml:space="preserve"> sera développé avec </w:t>
      </w:r>
      <w:r>
        <w:rPr>
          <w:rStyle w:val="10"/>
          <w:b w:val="0"/>
          <w:bCs w:val="0"/>
        </w:rPr>
        <w:t>Django</w:t>
      </w:r>
      <w:r>
        <w:t xml:space="preserve">, un framework Python robuste, pour gérer la logique métier, l’authentification et l’accès sécurisé aux données. La </w:t>
      </w:r>
      <w:r>
        <w:rPr>
          <w:rStyle w:val="10"/>
          <w:b w:val="0"/>
          <w:bCs w:val="0"/>
        </w:rPr>
        <w:t>base de données</w:t>
      </w:r>
      <w:r>
        <w:t xml:space="preserve"> sera conçue avec </w:t>
      </w:r>
      <w:r>
        <w:rPr>
          <w:rStyle w:val="10"/>
          <w:b w:val="0"/>
          <w:bCs w:val="0"/>
        </w:rPr>
        <w:t>MySQL</w:t>
      </w:r>
      <w:r>
        <w:t xml:space="preserve">, assurant la gestion fiable des informations des utilisateurs et des visas. Le </w:t>
      </w:r>
      <w:r>
        <w:rPr>
          <w:rStyle w:val="10"/>
          <w:b w:val="0"/>
          <w:bCs w:val="0"/>
        </w:rPr>
        <w:t>frontend</w:t>
      </w:r>
      <w:r>
        <w:t xml:space="preserve"> reposera sur des technologies modernes (</w:t>
      </w:r>
      <w:r>
        <w:rPr>
          <w:rStyle w:val="10"/>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5F72EA06">
      <w:pPr>
        <w:pStyle w:val="17"/>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b/>
          <w:bCs/>
          <w:lang w:val="fr-FR"/>
        </w:rPr>
        <w:t>Mots clés: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 xml:space="preserve">E-visa, biométrie,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11298F73">
      <w:pPr>
        <w:pStyle w:val="17"/>
        <w:keepNext w:val="0"/>
        <w:keepLines w:val="0"/>
        <w:widowControl/>
        <w:suppressLineNumbers w:val="0"/>
        <w:spacing w:line="360" w:lineRule="auto"/>
        <w:rPr>
          <w:rFonts w:hint="default" w:ascii="Times New Roman" w:hAnsi="Times New Roman" w:eastAsia="SimSun" w:cs="Times New Roman"/>
          <w:b/>
          <w:bCs/>
          <w:sz w:val="24"/>
          <w:szCs w:val="24"/>
          <w:lang w:val="fr-FR"/>
        </w:rPr>
      </w:pPr>
    </w:p>
    <w:p w14:paraId="7B4F6B30">
      <w:pPr>
        <w:pStyle w:val="2"/>
        <w:bidi w:val="0"/>
        <w:jc w:val="center"/>
        <w:rPr>
          <w:rFonts w:hint="default" w:ascii="Times New Roman" w:hAnsi="Times New Roman" w:cs="Times New Roman"/>
          <w:sz w:val="36"/>
          <w:szCs w:val="36"/>
          <w:lang w:val="fr-FR"/>
        </w:rPr>
      </w:pPr>
      <w:bookmarkStart w:id="16" w:name="_Toc5383"/>
      <w:bookmarkStart w:id="17" w:name="_Toc12969"/>
      <w:bookmarkStart w:id="18" w:name="_Toc2090"/>
      <w:bookmarkStart w:id="19" w:name="_Toc11405"/>
      <w:r>
        <w:rPr>
          <w:rFonts w:hint="default" w:ascii="Times New Roman" w:hAnsi="Times New Roman" w:cs="Times New Roman"/>
          <w:sz w:val="36"/>
          <w:szCs w:val="36"/>
          <w:lang w:val="fr-FR"/>
        </w:rPr>
        <w:t>ABSTRACT</w:t>
      </w:r>
      <w:bookmarkEnd w:id="16"/>
      <w:bookmarkEnd w:id="17"/>
      <w:bookmarkEnd w:id="18"/>
      <w:bookmarkEnd w:id="19"/>
    </w:p>
    <w:p w14:paraId="1A20C39B">
      <w:pPr>
        <w:rPr>
          <w:rFonts w:hint="default"/>
          <w:lang w:val="fr-FR"/>
        </w:rPr>
      </w:pPr>
      <w:r>
        <w:rPr>
          <w:rFonts w:hint="default" w:ascii="Times New Roman" w:hAnsi="Times New Roman" w:cs="Times New Roman"/>
          <w:sz w:val="24"/>
          <w:szCs w:val="24"/>
        </w:rPr>
        <w:pict>
          <v:rect id="_x0000_i102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B74535">
      <w:pPr>
        <w:pStyle w:val="17"/>
        <w:keepNext w:val="0"/>
        <w:keepLines w:val="0"/>
        <w:widowControl/>
        <w:suppressLineNumbers w:val="0"/>
        <w:spacing w:line="360" w:lineRule="auto"/>
        <w:ind w:firstLine="708" w:firstLineChars="0"/>
      </w:pPr>
      <w:r>
        <w:t xml:space="preserve">The project </w:t>
      </w:r>
      <w:r>
        <w:rPr>
          <w:rStyle w:val="10"/>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10"/>
          <w:b w:val="0"/>
          <w:bCs w:val="0"/>
        </w:rPr>
        <w:t>system modeling and design</w:t>
      </w:r>
      <w:r>
        <w:t xml:space="preserve">, </w:t>
      </w:r>
      <w:r>
        <w:rPr>
          <w:rFonts w:hint="default"/>
          <w:lang w:val="fr-FR"/>
        </w:rPr>
        <w:t>Power AMC</w:t>
      </w:r>
      <w:r>
        <w:t xml:space="preserve"> will be used to create UML diagrams (use cases, class, sequence, activity diagrams, etc.) representing the application’s architecture and functionality. The </w:t>
      </w:r>
      <w:r>
        <w:rPr>
          <w:rStyle w:val="10"/>
          <w:b w:val="0"/>
          <w:bCs w:val="0"/>
        </w:rPr>
        <w:t>backend</w:t>
      </w:r>
      <w:r>
        <w:t xml:space="preserve"> will be developed with </w:t>
      </w:r>
      <w:r>
        <w:rPr>
          <w:rStyle w:val="10"/>
          <w:b w:val="0"/>
          <w:bCs w:val="0"/>
        </w:rPr>
        <w:t>Django</w:t>
      </w:r>
      <w:r>
        <w:t xml:space="preserve">, a robust Python framework, to handle business logic, authentication, and secure data access. The </w:t>
      </w:r>
      <w:r>
        <w:rPr>
          <w:rStyle w:val="10"/>
          <w:b w:val="0"/>
          <w:bCs w:val="0"/>
        </w:rPr>
        <w:t>database</w:t>
      </w:r>
      <w:r>
        <w:t xml:space="preserve"> will be implemented with </w:t>
      </w:r>
      <w:r>
        <w:rPr>
          <w:rStyle w:val="10"/>
          <w:b w:val="0"/>
          <w:bCs w:val="0"/>
        </w:rPr>
        <w:t>MySQL</w:t>
      </w:r>
      <w:r>
        <w:t xml:space="preserve"> for reliable management of user and visa information. The </w:t>
      </w:r>
      <w:r>
        <w:rPr>
          <w:rStyle w:val="10"/>
          <w:b w:val="0"/>
          <w:bCs w:val="0"/>
        </w:rPr>
        <w:t>frontend</w:t>
      </w:r>
      <w:r>
        <w:rPr>
          <w:b w:val="0"/>
          <w:bCs w:val="0"/>
        </w:rPr>
        <w:t xml:space="preserve"> </w:t>
      </w:r>
      <w:r>
        <w:t>will leverage modern web technologies (</w:t>
      </w:r>
      <w:r>
        <w:rPr>
          <w:rStyle w:val="10"/>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17"/>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 xml:space="preserve">E-visa, biometrics,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05D579C8">
      <w:pPr>
        <w:pStyle w:val="17"/>
        <w:keepNext w:val="0"/>
        <w:keepLines w:val="0"/>
        <w:widowControl/>
        <w:suppressLineNumbers w:val="0"/>
        <w:rPr>
          <w:rFonts w:hint="default" w:ascii="Times New Roman" w:hAnsi="Times New Roman" w:eastAsia="SimSun" w:cs="Times New Roman"/>
          <w:b/>
          <w:bCs/>
          <w:sz w:val="24"/>
          <w:szCs w:val="24"/>
        </w:rPr>
      </w:pPr>
    </w:p>
    <w:p w14:paraId="2C4AF941">
      <w:pPr>
        <w:pStyle w:val="17"/>
        <w:keepNext w:val="0"/>
        <w:keepLines w:val="0"/>
        <w:widowControl/>
        <w:suppressLineNumbers w:val="0"/>
        <w:rPr>
          <w:rFonts w:hint="default" w:ascii="Times New Roman" w:hAnsi="Times New Roman" w:eastAsia="SimSun" w:cs="Times New Roman"/>
          <w:b/>
          <w:bCs/>
          <w:sz w:val="24"/>
          <w:szCs w:val="24"/>
        </w:rPr>
      </w:pPr>
    </w:p>
    <w:p w14:paraId="478ABF71">
      <w:pPr>
        <w:pStyle w:val="17"/>
        <w:keepNext w:val="0"/>
        <w:keepLines w:val="0"/>
        <w:widowControl/>
        <w:suppressLineNumbers w:val="0"/>
        <w:rPr>
          <w:rFonts w:hint="default" w:ascii="Times New Roman" w:hAnsi="Times New Roman" w:eastAsia="SimSun" w:cs="Times New Roman"/>
          <w:b/>
          <w:bCs/>
          <w:sz w:val="24"/>
          <w:szCs w:val="24"/>
        </w:rPr>
      </w:pPr>
    </w:p>
    <w:p w14:paraId="3B5BC73A">
      <w:pPr>
        <w:pStyle w:val="17"/>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bookmarkStart w:id="20" w:name="_Toc25793"/>
      <w:bookmarkStart w:id="21" w:name="_Toc13984"/>
      <w:bookmarkStart w:id="22" w:name="_Toc26535"/>
      <w:bookmarkStart w:id="23" w:name="_Toc10240"/>
      <w:r>
        <w:rPr>
          <w:rFonts w:hint="default" w:ascii="Times New Roman" w:hAnsi="Times New Roman" w:cs="Times New Roman"/>
          <w:sz w:val="36"/>
          <w:szCs w:val="36"/>
          <w:lang w:val="fr-FR"/>
        </w:rPr>
        <w:t>LISTE DES TABLEAUX</w:t>
      </w:r>
      <w:bookmarkEnd w:id="20"/>
      <w:bookmarkEnd w:id="21"/>
      <w:bookmarkEnd w:id="22"/>
      <w:bookmarkEnd w:id="23"/>
    </w:p>
    <w:p w14:paraId="46B1B53C">
      <w:pPr>
        <w:rPr>
          <w:rFonts w:hint="default"/>
          <w:lang w:val="fr-FR"/>
        </w:rPr>
      </w:pPr>
      <w:r>
        <w:rPr>
          <w:rFonts w:hint="default" w:ascii="Times New Roman" w:hAnsi="Times New Roman" w:cs="Times New Roman"/>
          <w:sz w:val="24"/>
          <w:szCs w:val="24"/>
        </w:rPr>
        <w:pict>
          <v:rect id="_x0000_i103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5888B7D">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TOC \h \c "Table"</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_Toc16491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 </w:t>
      </w:r>
      <w:r>
        <w:rPr>
          <w:rFonts w:hint="default" w:ascii="Times New Roman" w:hAnsi="Times New Roman" w:cs="Times New Roman"/>
          <w:b/>
          <w:bCs/>
          <w:sz w:val="24"/>
          <w:szCs w:val="24"/>
          <w:lang w:val="fr-FR"/>
        </w:rPr>
        <w:t>: Acteurs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_Toc16491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B8C0355">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_Toc24860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2 </w:t>
      </w:r>
      <w:r>
        <w:rPr>
          <w:rFonts w:hint="default" w:ascii="Times New Roman" w:hAnsi="Times New Roman" w:cs="Times New Roman"/>
          <w:b/>
          <w:bCs/>
          <w:sz w:val="24"/>
          <w:szCs w:val="24"/>
          <w:lang w:val="fr-FR"/>
        </w:rPr>
        <w:t>: stack technologique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_Toc24860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C1E7A6D">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_Toc30245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3 </w:t>
      </w:r>
      <w:r>
        <w:rPr>
          <w:rFonts w:hint="default" w:ascii="Times New Roman" w:hAnsi="Times New Roman" w:cs="Times New Roman"/>
          <w:b/>
          <w:bCs/>
          <w:sz w:val="24"/>
          <w:szCs w:val="24"/>
          <w:lang w:val="fr-FR"/>
        </w:rPr>
        <w:t>: formatisme du DCU</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_Toc30245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D9B2D03">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_Toc1271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4 </w:t>
      </w:r>
      <w:r>
        <w:rPr>
          <w:rFonts w:hint="default" w:ascii="Times New Roman" w:hAnsi="Times New Roman" w:cs="Times New Roman"/>
          <w:b/>
          <w:bCs/>
          <w:sz w:val="24"/>
          <w:szCs w:val="24"/>
          <w:lang w:val="fr-FR"/>
        </w:rPr>
        <w:t>: formalisme du diagramme de séquence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_Toc1271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09A6DA5">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_Toc14486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5 </w:t>
      </w:r>
      <w:r>
        <w:rPr>
          <w:rFonts w:hint="default" w:ascii="Times New Roman" w:hAnsi="Times New Roman" w:cs="Times New Roman"/>
          <w:b/>
          <w:bCs/>
          <w:sz w:val="24"/>
          <w:szCs w:val="24"/>
          <w:lang w:val="fr-FR"/>
        </w:rPr>
        <w:t>: formalisme des diagrammes d’activité</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_Toc14486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4079647">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_Toc32167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6 </w:t>
      </w:r>
      <w:r>
        <w:rPr>
          <w:rFonts w:hint="default" w:ascii="Times New Roman" w:hAnsi="Times New Roman" w:cs="Times New Roman"/>
          <w:b/>
          <w:bCs/>
          <w:sz w:val="24"/>
          <w:szCs w:val="24"/>
          <w:lang w:val="fr-FR"/>
        </w:rPr>
        <w:t>: captures des besoins fonctionnels pour le module demandeurs visa..</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_Toc32167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322C8A8">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_Toc31807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7 </w:t>
      </w:r>
      <w:r>
        <w:rPr>
          <w:rFonts w:hint="default" w:ascii="Times New Roman" w:hAnsi="Times New Roman" w:cs="Times New Roman"/>
          <w:b/>
          <w:bCs/>
          <w:sz w:val="24"/>
          <w:szCs w:val="24"/>
          <w:lang w:val="fr-FR"/>
        </w:rPr>
        <w:t xml:space="preserve">: captures des besoins fonctionnels pour le module administrateur.....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_Toc31807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F8F6084">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_Toc17628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8 </w:t>
      </w:r>
      <w:r>
        <w:rPr>
          <w:rFonts w:hint="default" w:ascii="Times New Roman" w:hAnsi="Times New Roman" w:cs="Times New Roman"/>
          <w:b/>
          <w:bCs/>
          <w:sz w:val="24"/>
          <w:szCs w:val="24"/>
          <w:lang w:val="fr-FR"/>
        </w:rPr>
        <w:t>: captures des besoins fonctionnels pour le module agent immigration</w:t>
      </w:r>
      <w:r>
        <w:rPr>
          <w:rFonts w:hint="default" w:ascii="Times New Roman" w:hAnsi="Times New Roman" w:cs="Times New Roman"/>
          <w:b/>
          <w:bCs/>
          <w:sz w:val="24"/>
          <w:szCs w:val="24"/>
        </w:rPr>
        <w:tab/>
      </w:r>
      <w:r>
        <w:rPr>
          <w:rFonts w:hint="default" w:ascii="Times New Roman" w:hAnsi="Times New Roman" w:cs="Times New Roman"/>
          <w:b/>
          <w:bCs/>
          <w:sz w:val="24"/>
          <w:szCs w:val="24"/>
          <w:lang w:val="fr-FR"/>
        </w:rPr>
        <w:t>...</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_Toc17628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DE8F2A8">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_Toc29290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9 </w:t>
      </w:r>
      <w:r>
        <w:rPr>
          <w:rFonts w:hint="default" w:ascii="Times New Roman" w:hAnsi="Times New Roman" w:cs="Times New Roman"/>
          <w:b/>
          <w:bCs/>
          <w:sz w:val="24"/>
          <w:szCs w:val="24"/>
          <w:lang w:val="fr-FR"/>
        </w:rPr>
        <w:t>: captures des besoins fonctionnels pour le module ambassade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_Toc29290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FB0FD14">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_Toc20814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10 </w:t>
      </w:r>
      <w:r>
        <w:rPr>
          <w:rFonts w:hint="default" w:ascii="Times New Roman" w:hAnsi="Times New Roman" w:cs="Times New Roman"/>
          <w:b/>
          <w:bCs/>
          <w:sz w:val="24"/>
          <w:szCs w:val="24"/>
          <w:lang w:val="fr-FR"/>
        </w:rPr>
        <w:t xml:space="preserve">: captures besoins fonctionnels pou le module agent contrôle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_Toc20814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E203719">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_Toc23486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11 </w:t>
      </w:r>
      <w:r>
        <w:rPr>
          <w:rFonts w:hint="default" w:ascii="Times New Roman" w:hAnsi="Times New Roman" w:cs="Times New Roman"/>
          <w:b/>
          <w:bCs/>
          <w:sz w:val="24"/>
          <w:szCs w:val="24"/>
          <w:lang w:val="fr-FR"/>
        </w:rPr>
        <w:t>: estimation des ressources logicielle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_Toc23486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8588614">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_Toc7671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12 </w:t>
      </w:r>
      <w:r>
        <w:rPr>
          <w:rFonts w:hint="default" w:ascii="Times New Roman" w:hAnsi="Times New Roman" w:cs="Times New Roman"/>
          <w:b/>
          <w:bCs/>
          <w:sz w:val="24"/>
          <w:szCs w:val="24"/>
          <w:lang w:val="fr-FR"/>
        </w:rPr>
        <w:t>: estimation des ressources matérielles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_Toc7671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2282B25">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_Toc26897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13 </w:t>
      </w:r>
      <w:r>
        <w:rPr>
          <w:rFonts w:hint="default" w:ascii="Times New Roman" w:hAnsi="Times New Roman" w:cs="Times New Roman"/>
          <w:b/>
          <w:bCs/>
          <w:sz w:val="24"/>
          <w:szCs w:val="24"/>
          <w:lang w:val="fr-FR"/>
        </w:rPr>
        <w:t>:estimation ressources humaines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_Toc26897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55C33C3">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_Toc12671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14 </w:t>
      </w:r>
      <w:r>
        <w:rPr>
          <w:rFonts w:hint="default" w:ascii="Times New Roman" w:hAnsi="Times New Roman" w:cs="Times New Roman"/>
          <w:b/>
          <w:bCs/>
          <w:sz w:val="24"/>
          <w:szCs w:val="24"/>
          <w:lang w:val="fr-FR"/>
        </w:rPr>
        <w:t>:estimation global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_Toc12671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BE79C55">
      <w:pPr>
        <w:spacing w:line="360" w:lineRule="auto"/>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fldChar w:fldCharType="end"/>
      </w: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3F497B5C">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bookmarkStart w:id="24" w:name="_Toc20436"/>
      <w:bookmarkStart w:id="25" w:name="_Toc18112"/>
      <w:bookmarkStart w:id="26" w:name="_Toc21054"/>
      <w:bookmarkStart w:id="27" w:name="_Toc8748"/>
      <w:r>
        <w:rPr>
          <w:rFonts w:hint="default" w:ascii="Times New Roman" w:hAnsi="Times New Roman" w:cs="Times New Roman"/>
          <w:sz w:val="36"/>
          <w:szCs w:val="36"/>
          <w:lang w:val="fr-FR"/>
        </w:rPr>
        <w:t>LISTE DES FIGURES</w:t>
      </w:r>
      <w:bookmarkEnd w:id="24"/>
      <w:bookmarkEnd w:id="25"/>
      <w:bookmarkEnd w:id="26"/>
      <w:bookmarkEnd w:id="27"/>
    </w:p>
    <w:p w14:paraId="45D4C640">
      <w:pPr>
        <w:rPr>
          <w:rFonts w:hint="default"/>
          <w:lang w:val="fr-FR"/>
        </w:rPr>
      </w:pPr>
      <w:r>
        <w:rPr>
          <w:rFonts w:hint="default" w:ascii="Times New Roman" w:hAnsi="Times New Roman" w:cs="Times New Roman"/>
          <w:sz w:val="24"/>
          <w:szCs w:val="24"/>
        </w:rPr>
        <w:pict>
          <v:rect id="_x0000_i103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1D1C44EA">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TOC \h \c "Figure"</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_Toc31024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 </w:t>
      </w:r>
      <w:r>
        <w:rPr>
          <w:rFonts w:hint="default" w:ascii="Times New Roman" w:hAnsi="Times New Roman" w:cs="Times New Roman"/>
          <w:b/>
          <w:bCs w:val="0"/>
          <w:sz w:val="24"/>
          <w:szCs w:val="24"/>
          <w:lang w:val="fr-FR"/>
        </w:rPr>
        <w:t>: methode Agile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_Toc31024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31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3D0373D">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_Toc28115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 </w:t>
      </w:r>
      <w:r>
        <w:rPr>
          <w:rFonts w:hint="default" w:ascii="Times New Roman" w:hAnsi="Times New Roman" w:cs="Times New Roman"/>
          <w:b/>
          <w:bCs w:val="0"/>
          <w:sz w:val="24"/>
          <w:szCs w:val="24"/>
          <w:lang w:val="fr-FR"/>
        </w:rPr>
        <w:t>: Hiérarchie des diagrammes d'UML 2</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_Toc28115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38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F4F662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_Toc2366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 </w:t>
      </w:r>
      <w:r>
        <w:rPr>
          <w:rFonts w:hint="default" w:ascii="Times New Roman" w:hAnsi="Times New Roman" w:cs="Times New Roman"/>
          <w:b/>
          <w:bCs w:val="0"/>
          <w:sz w:val="24"/>
          <w:szCs w:val="24"/>
          <w:lang w:val="fr-FR"/>
        </w:rPr>
        <w:t>: use case global</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_Toc2366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481EEF4">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_Toc8623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 </w:t>
      </w:r>
      <w:r>
        <w:rPr>
          <w:rFonts w:hint="default" w:ascii="Times New Roman" w:hAnsi="Times New Roman" w:cs="Times New Roman"/>
          <w:b/>
          <w:bCs w:val="0"/>
          <w:sz w:val="24"/>
          <w:szCs w:val="24"/>
          <w:lang w:val="fr-FR"/>
        </w:rPr>
        <w:t>: diagramme de classe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_Toc8623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73AB22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_Toc21293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 </w:t>
      </w:r>
      <w:r>
        <w:rPr>
          <w:rFonts w:hint="default" w:ascii="Times New Roman" w:hAnsi="Times New Roman" w:cs="Times New Roman"/>
          <w:b/>
          <w:bCs w:val="0"/>
          <w:sz w:val="24"/>
          <w:szCs w:val="24"/>
          <w:lang w:val="fr-FR"/>
        </w:rPr>
        <w:t>: diagramme séquence d'authentification 2FA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_Toc21293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AE9AA8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_Toc27925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 </w:t>
      </w:r>
      <w:r>
        <w:rPr>
          <w:rFonts w:hint="default" w:ascii="Times New Roman" w:hAnsi="Times New Roman" w:cs="Times New Roman"/>
          <w:b/>
          <w:bCs w:val="0"/>
          <w:sz w:val="24"/>
          <w:szCs w:val="24"/>
          <w:lang w:val="fr-FR"/>
        </w:rPr>
        <w:t>: diagramme séquence soumission demande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_Toc27925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C1C0D1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_Toc17582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7 </w:t>
      </w:r>
      <w:r>
        <w:rPr>
          <w:rFonts w:hint="default" w:ascii="Times New Roman" w:hAnsi="Times New Roman" w:cs="Times New Roman"/>
          <w:b/>
          <w:bCs w:val="0"/>
          <w:sz w:val="24"/>
          <w:szCs w:val="24"/>
          <w:lang w:val="fr-FR"/>
        </w:rPr>
        <w:t>: diagramme séquence traitement demande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_Toc17582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3B190C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_Toc24027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8 </w:t>
      </w:r>
      <w:r>
        <w:rPr>
          <w:rFonts w:hint="default" w:ascii="Times New Roman" w:hAnsi="Times New Roman" w:cs="Times New Roman"/>
          <w:b/>
          <w:bCs w:val="0"/>
          <w:sz w:val="24"/>
          <w:szCs w:val="24"/>
          <w:lang w:val="fr-FR"/>
        </w:rPr>
        <w:t>: diagramme activité du processus complet de demande de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_Toc24027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98B1C6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_Toc15556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9 </w:t>
      </w:r>
      <w:r>
        <w:rPr>
          <w:rFonts w:hint="default" w:ascii="Times New Roman" w:hAnsi="Times New Roman" w:cs="Times New Roman"/>
          <w:b/>
          <w:bCs w:val="0"/>
          <w:sz w:val="24"/>
          <w:szCs w:val="24"/>
          <w:lang w:val="fr-FR"/>
        </w:rPr>
        <w:t>: diagramme de composants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_Toc15556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49F3E7A">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_Toc7539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10 </w:t>
      </w:r>
      <w:r>
        <w:rPr>
          <w:rFonts w:hint="default" w:ascii="Times New Roman" w:hAnsi="Times New Roman" w:cs="Times New Roman"/>
          <w:b/>
          <w:bCs w:val="0"/>
          <w:sz w:val="24"/>
          <w:szCs w:val="24"/>
          <w:lang w:val="fr-FR"/>
        </w:rPr>
        <w:t>:page d'accueil</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_Toc7539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79EEFD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_Toc11082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11 </w:t>
      </w:r>
      <w:r>
        <w:rPr>
          <w:rFonts w:hint="default" w:ascii="Times New Roman" w:hAnsi="Times New Roman" w:cs="Times New Roman"/>
          <w:b/>
          <w:bCs w:val="0"/>
          <w:sz w:val="24"/>
          <w:szCs w:val="24"/>
          <w:lang w:val="fr-FR"/>
        </w:rPr>
        <w:t>: page de connexion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_Toc11082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E46EB14">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_Toc30137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12 </w:t>
      </w:r>
      <w:r>
        <w:rPr>
          <w:rFonts w:hint="default" w:ascii="Times New Roman" w:hAnsi="Times New Roman" w:cs="Times New Roman"/>
          <w:b/>
          <w:bCs w:val="0"/>
          <w:sz w:val="24"/>
          <w:szCs w:val="24"/>
          <w:lang w:val="fr-FR"/>
        </w:rPr>
        <w:t xml:space="preserve">: page d'authentification </w:t>
      </w:r>
      <w:r>
        <w:rPr>
          <w:rFonts w:hint="default" w:ascii="Times New Roman" w:hAnsi="Times New Roman" w:eastAsia="SimSun" w:cs="Times New Roman"/>
          <w:b/>
          <w:bCs w:val="0"/>
          <w:kern w:val="0"/>
          <w:sz w:val="24"/>
          <w:szCs w:val="24"/>
          <w:lang w:val="en-US" w:eastAsia="zh-CN" w:bidi="ar"/>
        </w:rPr>
        <w:t>à</w:t>
      </w:r>
      <w:r>
        <w:rPr>
          <w:rFonts w:hint="default" w:ascii="Times New Roman" w:hAnsi="Times New Roman" w:cs="Times New Roman"/>
          <w:b/>
          <w:bCs w:val="0"/>
          <w:sz w:val="24"/>
          <w:szCs w:val="24"/>
          <w:lang w:val="fr-FR"/>
        </w:rPr>
        <w:t xml:space="preserve"> 2FA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_Toc30137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684BC6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_Toc31999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13 </w:t>
      </w:r>
      <w:r>
        <w:rPr>
          <w:rFonts w:hint="default" w:ascii="Times New Roman" w:hAnsi="Times New Roman" w:cs="Times New Roman"/>
          <w:b/>
          <w:bCs w:val="0"/>
          <w:sz w:val="24"/>
          <w:szCs w:val="24"/>
          <w:lang w:val="fr-FR"/>
        </w:rPr>
        <w:t>: page d'inscription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_Toc31999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6B1397D">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_Toc841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14 </w:t>
      </w:r>
      <w:r>
        <w:rPr>
          <w:rFonts w:hint="default" w:ascii="Times New Roman" w:hAnsi="Times New Roman" w:cs="Times New Roman"/>
          <w:b/>
          <w:bCs w:val="0"/>
          <w:sz w:val="24"/>
          <w:szCs w:val="24"/>
          <w:lang w:val="fr-FR"/>
        </w:rPr>
        <w:t>: dashboard du demandeur</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_Toc841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F1C726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_Toc15284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15 </w:t>
      </w:r>
      <w:r>
        <w:rPr>
          <w:rFonts w:hint="default" w:ascii="Times New Roman" w:hAnsi="Times New Roman" w:cs="Times New Roman"/>
          <w:b/>
          <w:bCs w:val="0"/>
          <w:sz w:val="24"/>
          <w:szCs w:val="24"/>
          <w:lang w:val="fr-FR"/>
        </w:rPr>
        <w:t>:formulaire nouvelle demande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_Toc15284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559930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_Toc28297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16 </w:t>
      </w:r>
      <w:r>
        <w:rPr>
          <w:rFonts w:hint="default" w:ascii="Times New Roman" w:hAnsi="Times New Roman" w:cs="Times New Roman"/>
          <w:b/>
          <w:bCs w:val="0"/>
          <w:sz w:val="24"/>
          <w:szCs w:val="24"/>
          <w:lang w:val="fr-FR"/>
        </w:rPr>
        <w:t>: pièces justificatives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_Toc28297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5E02B91">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_Toc9260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17 </w:t>
      </w:r>
      <w:r>
        <w:rPr>
          <w:rFonts w:hint="default" w:ascii="Times New Roman" w:hAnsi="Times New Roman" w:cs="Times New Roman"/>
          <w:b/>
          <w:bCs w:val="0"/>
          <w:sz w:val="24"/>
          <w:szCs w:val="24"/>
          <w:lang w:val="fr-FR"/>
        </w:rPr>
        <w:t>: capture biométrique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_Toc9260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9C325F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_Toc13451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18 </w:t>
      </w:r>
      <w:r>
        <w:rPr>
          <w:rFonts w:hint="default" w:ascii="Times New Roman" w:hAnsi="Times New Roman" w:cs="Times New Roman"/>
          <w:b/>
          <w:bCs w:val="0"/>
          <w:sz w:val="24"/>
          <w:szCs w:val="24"/>
          <w:lang w:val="fr-FR"/>
        </w:rPr>
        <w:t>: page recapitulatif de la demande avant paiement</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_Toc13451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FDB915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_Toc18201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19 </w:t>
      </w:r>
      <w:r>
        <w:rPr>
          <w:rFonts w:hint="default" w:ascii="Times New Roman" w:hAnsi="Times New Roman" w:cs="Times New Roman"/>
          <w:b/>
          <w:bCs w:val="0"/>
          <w:sz w:val="24"/>
          <w:szCs w:val="24"/>
          <w:lang w:val="fr-FR"/>
        </w:rPr>
        <w:t>:paiement confirme avec succès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_Toc18201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C8C0D6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_Toc28570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20 </w:t>
      </w:r>
      <w:r>
        <w:rPr>
          <w:rFonts w:hint="default" w:ascii="Times New Roman" w:hAnsi="Times New Roman" w:cs="Times New Roman"/>
          <w:b/>
          <w:bCs w:val="0"/>
          <w:sz w:val="24"/>
          <w:szCs w:val="24"/>
          <w:lang w:val="fr-FR"/>
        </w:rPr>
        <w:t>: paiement sécurisé</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_Toc28570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27C41A3">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_Toc13895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21 </w:t>
      </w:r>
      <w:r>
        <w:rPr>
          <w:rFonts w:hint="default" w:ascii="Times New Roman" w:hAnsi="Times New Roman" w:cs="Times New Roman"/>
          <w:b/>
          <w:bCs w:val="0"/>
          <w:sz w:val="24"/>
          <w:szCs w:val="24"/>
          <w:lang w:val="fr-FR"/>
        </w:rPr>
        <w:t>: suivi de la demande de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_Toc13895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24BF4E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_Toc3603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22 </w:t>
      </w:r>
      <w:r>
        <w:rPr>
          <w:rFonts w:hint="default" w:ascii="Times New Roman" w:hAnsi="Times New Roman" w:cs="Times New Roman"/>
          <w:b/>
          <w:bCs w:val="0"/>
          <w:sz w:val="24"/>
          <w:szCs w:val="24"/>
          <w:lang w:val="fr-FR"/>
        </w:rPr>
        <w:t>: générer e-visa après approbation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_Toc3603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C8431F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_Toc4632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23 </w:t>
      </w:r>
      <w:r>
        <w:rPr>
          <w:rFonts w:hint="default" w:ascii="Times New Roman" w:hAnsi="Times New Roman" w:cs="Times New Roman"/>
          <w:b/>
          <w:bCs w:val="0"/>
          <w:sz w:val="24"/>
          <w:szCs w:val="24"/>
          <w:lang w:val="fr-FR"/>
        </w:rPr>
        <w:t>: rejet de demande avec motifs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_Toc4632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FF18BB4">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_Toc27511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24 </w:t>
      </w:r>
      <w:r>
        <w:rPr>
          <w:rFonts w:hint="default" w:ascii="Times New Roman" w:hAnsi="Times New Roman" w:cs="Times New Roman"/>
          <w:b/>
          <w:bCs w:val="0"/>
          <w:sz w:val="24"/>
          <w:szCs w:val="24"/>
          <w:lang w:val="fr-FR"/>
        </w:rPr>
        <w:t>: e-mail de soumission de demande d'e-visa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_Toc27511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FD0CF5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_Toc2864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25 </w:t>
      </w:r>
      <w:r>
        <w:rPr>
          <w:rFonts w:hint="default" w:ascii="Times New Roman" w:hAnsi="Times New Roman" w:cs="Times New Roman"/>
          <w:b/>
          <w:bCs w:val="0"/>
          <w:sz w:val="24"/>
          <w:szCs w:val="24"/>
          <w:lang w:val="fr-FR"/>
        </w:rPr>
        <w:t xml:space="preserve">: e-mail demande d'e-visa approuvée avec lien de téléchargement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_Toc2864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81536F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_Toc32701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26 </w:t>
      </w:r>
      <w:r>
        <w:rPr>
          <w:rFonts w:hint="default" w:ascii="Times New Roman" w:hAnsi="Times New Roman" w:cs="Times New Roman"/>
          <w:b/>
          <w:bCs w:val="0"/>
          <w:sz w:val="24"/>
          <w:szCs w:val="24"/>
          <w:lang w:val="fr-FR"/>
        </w:rPr>
        <w:t xml:space="preserve">: e-mail d'autorisation d’entrer sur le territoire camerounais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_Toc32701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1446BC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_Toc11377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27 </w:t>
      </w:r>
      <w:r>
        <w:rPr>
          <w:rFonts w:hint="default" w:ascii="Times New Roman" w:hAnsi="Times New Roman" w:cs="Times New Roman"/>
          <w:b/>
          <w:bCs w:val="0"/>
          <w:sz w:val="24"/>
          <w:szCs w:val="24"/>
          <w:lang w:val="fr-FR"/>
        </w:rPr>
        <w:t>: e-mail réinitialisation mot de passe oublie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_Toc11377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76C98B0">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_Toc6381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28 </w:t>
      </w:r>
      <w:r>
        <w:rPr>
          <w:rFonts w:hint="default" w:ascii="Times New Roman" w:hAnsi="Times New Roman" w:cs="Times New Roman"/>
          <w:b/>
          <w:bCs w:val="0"/>
          <w:sz w:val="24"/>
          <w:szCs w:val="24"/>
          <w:lang w:val="fr-FR"/>
        </w:rPr>
        <w:t>: demande de prorogation séjour envoyée avec succès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_Toc6381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CBF6D60">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_Toc298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29 </w:t>
      </w:r>
      <w:r>
        <w:rPr>
          <w:rFonts w:hint="default" w:ascii="Times New Roman" w:hAnsi="Times New Roman" w:cs="Times New Roman"/>
          <w:b/>
          <w:bCs w:val="0"/>
          <w:sz w:val="24"/>
          <w:szCs w:val="24"/>
          <w:lang w:val="fr-FR"/>
        </w:rPr>
        <w:t>: téléchargement e-visa format PDF</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_Toc298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579A123">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_Toc21226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30 </w:t>
      </w:r>
      <w:r>
        <w:rPr>
          <w:rFonts w:hint="default" w:ascii="Times New Roman" w:hAnsi="Times New Roman" w:cs="Times New Roman"/>
          <w:b/>
          <w:bCs w:val="0"/>
          <w:sz w:val="24"/>
          <w:szCs w:val="24"/>
          <w:lang w:val="fr-FR"/>
        </w:rPr>
        <w:t xml:space="preserve">: e-mail documents supplémentaire avec lien de téléversement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_Toc21226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E9535F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_Toc27531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31 </w:t>
      </w:r>
      <w:r>
        <w:rPr>
          <w:rFonts w:hint="default" w:ascii="Times New Roman" w:hAnsi="Times New Roman" w:cs="Times New Roman"/>
          <w:b/>
          <w:bCs w:val="0"/>
          <w:sz w:val="24"/>
          <w:szCs w:val="24"/>
          <w:lang w:val="fr-FR"/>
        </w:rPr>
        <w:t>: e-mail refus de demande de visa avec justificatifs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_Toc27531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26D950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_Toc16783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32 </w:t>
      </w:r>
      <w:r>
        <w:rPr>
          <w:rFonts w:hint="default" w:ascii="Times New Roman" w:hAnsi="Times New Roman" w:cs="Times New Roman"/>
          <w:b/>
          <w:bCs w:val="0"/>
          <w:sz w:val="24"/>
          <w:szCs w:val="24"/>
          <w:lang w:val="fr-FR"/>
        </w:rPr>
        <w:t>: e-mail refus d’entrer sur le territoire camerounais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_Toc16783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3173E1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_Toc16221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33 </w:t>
      </w:r>
      <w:r>
        <w:rPr>
          <w:rFonts w:hint="default" w:ascii="Times New Roman" w:hAnsi="Times New Roman" w:cs="Times New Roman"/>
          <w:b/>
          <w:bCs w:val="0"/>
          <w:sz w:val="24"/>
          <w:szCs w:val="24"/>
          <w:lang w:val="fr-FR"/>
        </w:rPr>
        <w:t>: email de prorogation de sejours approuvee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_Toc16221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36E8C30">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_Toc254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34 </w:t>
      </w:r>
      <w:r>
        <w:rPr>
          <w:rFonts w:hint="default" w:ascii="Times New Roman" w:hAnsi="Times New Roman" w:cs="Times New Roman"/>
          <w:b/>
          <w:bCs w:val="0"/>
          <w:sz w:val="24"/>
          <w:szCs w:val="24"/>
          <w:lang w:val="fr-FR"/>
        </w:rPr>
        <w:t>: formulaire demande de prorogation séjours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_Toc254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1046EFD">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_Toc29936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35 </w:t>
      </w:r>
      <w:r>
        <w:rPr>
          <w:rFonts w:hint="default" w:ascii="Times New Roman" w:hAnsi="Times New Roman" w:cs="Times New Roman"/>
          <w:b/>
          <w:bCs w:val="0"/>
          <w:sz w:val="24"/>
          <w:szCs w:val="24"/>
          <w:lang w:val="fr-FR"/>
        </w:rPr>
        <w:t>: dashboard admin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_Toc29936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E44A49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_Toc8245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36 </w:t>
      </w:r>
      <w:r>
        <w:rPr>
          <w:rFonts w:hint="default" w:ascii="Times New Roman" w:hAnsi="Times New Roman" w:cs="Times New Roman"/>
          <w:b/>
          <w:bCs w:val="0"/>
          <w:sz w:val="24"/>
          <w:szCs w:val="24"/>
          <w:lang w:val="fr-FR"/>
        </w:rPr>
        <w:t>: gestion des utilisateurs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_Toc8245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988A79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_Toc2132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37 </w:t>
      </w:r>
      <w:r>
        <w:rPr>
          <w:rFonts w:hint="default" w:ascii="Times New Roman" w:hAnsi="Times New Roman" w:cs="Times New Roman"/>
          <w:b/>
          <w:bCs w:val="0"/>
          <w:sz w:val="24"/>
          <w:szCs w:val="24"/>
          <w:lang w:val="fr-FR"/>
        </w:rPr>
        <w:t>: configuration type visa et tarif</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_Toc2132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1E63468">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_Toc6627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38 </w:t>
      </w:r>
      <w:r>
        <w:rPr>
          <w:rFonts w:hint="default" w:ascii="Times New Roman" w:hAnsi="Times New Roman" w:cs="Times New Roman"/>
          <w:b/>
          <w:bCs w:val="0"/>
          <w:sz w:val="24"/>
          <w:szCs w:val="24"/>
          <w:lang w:val="fr-FR"/>
        </w:rPr>
        <w:t>: journal d’Audit (logs)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_Toc6627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D02F3A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_Toc22731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39 </w:t>
      </w:r>
      <w:r>
        <w:rPr>
          <w:rFonts w:hint="default" w:ascii="Times New Roman" w:hAnsi="Times New Roman" w:cs="Times New Roman"/>
          <w:b/>
          <w:bCs w:val="0"/>
          <w:sz w:val="24"/>
          <w:szCs w:val="24"/>
          <w:lang w:val="fr-FR"/>
        </w:rPr>
        <w:t>: templates d'emails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_Toc22731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2AE003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_Toc20345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40 </w:t>
      </w:r>
      <w:r>
        <w:rPr>
          <w:rFonts w:hint="default" w:ascii="Times New Roman" w:hAnsi="Times New Roman" w:cs="Times New Roman"/>
          <w:b/>
          <w:bCs w:val="0"/>
          <w:sz w:val="24"/>
          <w:szCs w:val="24"/>
          <w:lang w:val="fr-FR"/>
        </w:rPr>
        <w:t>: support &amp; Messages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_Toc20345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92FCC9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_Toc7295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41 </w:t>
      </w:r>
      <w:r>
        <w:rPr>
          <w:rFonts w:hint="default" w:ascii="Times New Roman" w:hAnsi="Times New Roman" w:cs="Times New Roman"/>
          <w:b/>
          <w:bCs w:val="0"/>
          <w:sz w:val="24"/>
          <w:szCs w:val="24"/>
          <w:lang w:val="fr-FR"/>
        </w:rPr>
        <w:t>: configuration système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_Toc7295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0D33BA1">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_Toc14979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42 </w:t>
      </w:r>
      <w:r>
        <w:rPr>
          <w:rFonts w:hint="default" w:ascii="Times New Roman" w:hAnsi="Times New Roman" w:cs="Times New Roman"/>
          <w:b/>
          <w:bCs w:val="0"/>
          <w:sz w:val="24"/>
          <w:szCs w:val="24"/>
          <w:lang w:val="fr-FR"/>
        </w:rPr>
        <w:t xml:space="preserve">: suivi entrées / sorties des demandeurs sur le territoire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_Toc14979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057FC1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_Toc15473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43 </w:t>
      </w:r>
      <w:r>
        <w:rPr>
          <w:rFonts w:hint="default" w:ascii="Times New Roman" w:hAnsi="Times New Roman" w:cs="Times New Roman"/>
          <w:b/>
          <w:bCs w:val="0"/>
          <w:sz w:val="24"/>
          <w:szCs w:val="24"/>
          <w:lang w:val="fr-FR"/>
        </w:rPr>
        <w:t>: virgilence étatique: signalement d'un profil</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_Toc15473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D4F93D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_Toc18489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44 </w:t>
      </w:r>
      <w:r>
        <w:rPr>
          <w:rFonts w:hint="default" w:ascii="Times New Roman" w:hAnsi="Times New Roman" w:cs="Times New Roman"/>
          <w:b/>
          <w:bCs w:val="0"/>
          <w:sz w:val="24"/>
          <w:szCs w:val="24"/>
          <w:lang w:val="fr-FR"/>
        </w:rPr>
        <w:t>: traçabilité des visas par l'administrateur</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_Toc18489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43DD0A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_Toc11442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45 </w:t>
      </w:r>
      <w:r>
        <w:rPr>
          <w:rFonts w:hint="default" w:ascii="Times New Roman" w:hAnsi="Times New Roman" w:cs="Times New Roman"/>
          <w:b/>
          <w:bCs w:val="0"/>
          <w:sz w:val="24"/>
          <w:szCs w:val="24"/>
          <w:lang w:val="fr-FR"/>
        </w:rPr>
        <w:t>: rapports et statistiques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_Toc11442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9E38946">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_Toc4945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46 </w:t>
      </w:r>
      <w:r>
        <w:rPr>
          <w:rFonts w:hint="default" w:ascii="Times New Roman" w:hAnsi="Times New Roman" w:cs="Times New Roman"/>
          <w:b/>
          <w:bCs w:val="0"/>
          <w:sz w:val="24"/>
          <w:szCs w:val="24"/>
          <w:lang w:val="fr-FR"/>
        </w:rPr>
        <w:t>: capture lorsque le site est en mode maintenance technique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_Toc4945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4DF5BB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_Toc5333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47 </w:t>
      </w:r>
      <w:r>
        <w:rPr>
          <w:rFonts w:hint="default" w:ascii="Times New Roman" w:hAnsi="Times New Roman" w:cs="Times New Roman"/>
          <w:b/>
          <w:bCs w:val="0"/>
          <w:sz w:val="24"/>
          <w:szCs w:val="24"/>
          <w:lang w:val="fr-FR"/>
        </w:rPr>
        <w:t xml:space="preserve">: activation authentification </w:t>
      </w:r>
      <w:r>
        <w:rPr>
          <w:rFonts w:hint="default" w:ascii="Times New Roman" w:hAnsi="Times New Roman" w:eastAsia="SimSun" w:cs="Times New Roman"/>
          <w:b/>
          <w:bCs/>
          <w:color w:val="000000"/>
          <w:kern w:val="0"/>
          <w:sz w:val="24"/>
          <w:szCs w:val="24"/>
          <w:lang w:val="en-US" w:eastAsia="zh-CN" w:bidi="ar"/>
        </w:rPr>
        <w:t>à</w:t>
      </w:r>
      <w:r>
        <w:rPr>
          <w:rFonts w:hint="default" w:ascii="Times New Roman" w:hAnsi="Times New Roman" w:cs="Times New Roman"/>
          <w:b/>
          <w:bCs w:val="0"/>
          <w:sz w:val="24"/>
          <w:szCs w:val="24"/>
          <w:lang w:val="fr-FR"/>
        </w:rPr>
        <w:t xml:space="preserve"> 2FA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_Toc5333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360751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_Toc28696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48 </w:t>
      </w:r>
      <w:r>
        <w:rPr>
          <w:rFonts w:hint="default" w:ascii="Times New Roman" w:hAnsi="Times New Roman" w:cs="Times New Roman"/>
          <w:b/>
          <w:bCs w:val="0"/>
          <w:sz w:val="24"/>
          <w:szCs w:val="24"/>
          <w:lang w:val="fr-FR"/>
        </w:rPr>
        <w:t>: dashboard agent immigration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_Toc28696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7CEF93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_Toc23716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49 </w:t>
      </w:r>
      <w:r>
        <w:rPr>
          <w:rFonts w:hint="default" w:ascii="Times New Roman" w:hAnsi="Times New Roman" w:cs="Times New Roman"/>
          <w:b/>
          <w:bCs w:val="0"/>
          <w:sz w:val="24"/>
          <w:szCs w:val="24"/>
          <w:lang w:val="fr-FR"/>
        </w:rPr>
        <w:t>:examination demande de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_Toc23716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ED4504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_Toc32449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50 </w:t>
      </w:r>
      <w:r>
        <w:rPr>
          <w:rFonts w:hint="default" w:ascii="Times New Roman" w:hAnsi="Times New Roman" w:cs="Times New Roman"/>
          <w:b/>
          <w:bCs w:val="0"/>
          <w:sz w:val="24"/>
          <w:szCs w:val="24"/>
          <w:lang w:val="fr-FR"/>
        </w:rPr>
        <w:t>: documents requis par l'agent immigration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_Toc32449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C7E0D16">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_Toc28946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51 </w:t>
      </w:r>
      <w:r>
        <w:rPr>
          <w:rFonts w:hint="default" w:ascii="Times New Roman" w:hAnsi="Times New Roman" w:cs="Times New Roman"/>
          <w:b/>
          <w:bCs w:val="0"/>
          <w:sz w:val="24"/>
          <w:szCs w:val="24"/>
          <w:lang w:val="fr-FR"/>
        </w:rPr>
        <w:t xml:space="preserve">: motif de refus de demande visa par l'agent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_Toc28946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42C628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_Toc14333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52 </w:t>
      </w:r>
      <w:r>
        <w:rPr>
          <w:rFonts w:hint="default" w:ascii="Times New Roman" w:hAnsi="Times New Roman" w:cs="Times New Roman"/>
          <w:b/>
          <w:bCs w:val="0"/>
          <w:sz w:val="24"/>
          <w:szCs w:val="24"/>
          <w:lang w:val="fr-FR"/>
        </w:rPr>
        <w:t>: historique paiement des dossier par l'agent</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_Toc14333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53734E0">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_Toc21873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53 </w:t>
      </w:r>
      <w:r>
        <w:rPr>
          <w:rFonts w:hint="default" w:ascii="Times New Roman" w:hAnsi="Times New Roman" w:cs="Times New Roman"/>
          <w:b/>
          <w:bCs w:val="0"/>
          <w:sz w:val="24"/>
          <w:szCs w:val="24"/>
          <w:lang w:val="fr-FR"/>
        </w:rPr>
        <w:t>: examination demande de prorogation de sejours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_Toc21873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B47980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_Toc10188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54 </w:t>
      </w:r>
      <w:r>
        <w:rPr>
          <w:rFonts w:hint="default" w:ascii="Times New Roman" w:hAnsi="Times New Roman" w:cs="Times New Roman"/>
          <w:b/>
          <w:bCs w:val="0"/>
          <w:sz w:val="24"/>
          <w:szCs w:val="24"/>
          <w:lang w:val="fr-FR"/>
        </w:rPr>
        <w:t>: dashboard ambassade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_Toc10188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482BC1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_Toc21733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55 </w:t>
      </w:r>
      <w:r>
        <w:rPr>
          <w:rFonts w:hint="default" w:ascii="Times New Roman" w:hAnsi="Times New Roman" w:cs="Times New Roman"/>
          <w:b/>
          <w:bCs w:val="0"/>
          <w:sz w:val="24"/>
          <w:szCs w:val="24"/>
          <w:lang w:val="fr-FR"/>
        </w:rPr>
        <w:t>: examination dossier par l'ambassade  Cameroun en france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_Toc21733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7C0D28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_Toc19090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56 </w:t>
      </w:r>
      <w:r>
        <w:rPr>
          <w:rFonts w:hint="default" w:ascii="Times New Roman" w:hAnsi="Times New Roman" w:cs="Times New Roman"/>
          <w:b/>
          <w:bCs w:val="0"/>
          <w:sz w:val="24"/>
          <w:szCs w:val="24"/>
          <w:lang w:val="fr-FR"/>
        </w:rPr>
        <w:t>: documents supplémentaire par ambassade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_Toc19090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D1BDBB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_Toc26649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57 </w:t>
      </w:r>
      <w:r>
        <w:rPr>
          <w:rFonts w:hint="default" w:ascii="Times New Roman" w:hAnsi="Times New Roman" w:cs="Times New Roman"/>
          <w:b/>
          <w:bCs w:val="0"/>
          <w:sz w:val="24"/>
          <w:szCs w:val="24"/>
          <w:lang w:val="fr-FR"/>
        </w:rPr>
        <w:t>: raisons du refus de visa par ambassade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_Toc26649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D1D045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_Toc16493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58 </w:t>
      </w:r>
      <w:r>
        <w:rPr>
          <w:rFonts w:hint="default" w:ascii="Times New Roman" w:hAnsi="Times New Roman" w:cs="Times New Roman"/>
          <w:b/>
          <w:bCs w:val="0"/>
          <w:sz w:val="24"/>
          <w:szCs w:val="24"/>
          <w:lang w:val="fr-FR"/>
        </w:rPr>
        <w:t>: historique de paiements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_Toc16493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8FE076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_Toc9008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59 </w:t>
      </w:r>
      <w:r>
        <w:rPr>
          <w:rFonts w:hint="default" w:ascii="Times New Roman" w:hAnsi="Times New Roman" w:cs="Times New Roman"/>
          <w:b/>
          <w:bCs w:val="0"/>
          <w:sz w:val="24"/>
          <w:szCs w:val="24"/>
          <w:lang w:val="fr-FR"/>
        </w:rPr>
        <w:t>: dashboard agent aux frontières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_Toc9008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3D1418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_Toc19142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60 </w:t>
      </w:r>
      <w:r>
        <w:rPr>
          <w:rFonts w:hint="default" w:ascii="Times New Roman" w:hAnsi="Times New Roman" w:cs="Times New Roman"/>
          <w:b/>
          <w:bCs w:val="0"/>
          <w:sz w:val="24"/>
          <w:szCs w:val="24"/>
          <w:lang w:val="fr-FR"/>
        </w:rPr>
        <w:t>: scanne et vérification du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_Toc19142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F76183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_Toc16383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61 </w:t>
      </w:r>
      <w:r>
        <w:rPr>
          <w:rFonts w:hint="default" w:ascii="Times New Roman" w:hAnsi="Times New Roman" w:cs="Times New Roman"/>
          <w:b/>
          <w:bCs w:val="0"/>
          <w:sz w:val="24"/>
          <w:szCs w:val="24"/>
          <w:lang w:val="fr-FR"/>
        </w:rPr>
        <w:t>: historique et contrôles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_Toc16383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3C87BE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_Toc18470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62 </w:t>
      </w:r>
      <w:r>
        <w:rPr>
          <w:rFonts w:hint="default" w:ascii="Times New Roman" w:hAnsi="Times New Roman" w:cs="Times New Roman"/>
          <w:b/>
          <w:bCs w:val="0"/>
          <w:sz w:val="24"/>
          <w:szCs w:val="24"/>
          <w:lang w:val="fr-FR"/>
        </w:rPr>
        <w:t>:alertes et sécurité</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_Toc18470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5F0DB09">
      <w:pPr>
        <w:rPr>
          <w:rFonts w:hint="default" w:ascii="Times New Roman" w:hAnsi="Times New Roman" w:cs="Times New Roman"/>
          <w:b/>
          <w:bCs/>
          <w:sz w:val="36"/>
          <w:szCs w:val="36"/>
          <w:lang w:val="fr-FR"/>
        </w:rPr>
      </w:pPr>
      <w:r>
        <w:rPr>
          <w:rFonts w:hint="default" w:ascii="Times New Roman" w:hAnsi="Times New Roman" w:cs="Times New Roman"/>
          <w:b/>
          <w:bCs w:val="0"/>
          <w:sz w:val="24"/>
          <w:szCs w:val="24"/>
          <w:lang w:val="fr-FR"/>
        </w:rPr>
        <w:fldChar w:fldCharType="end"/>
      </w:r>
    </w:p>
    <w:p w14:paraId="495AFD7D">
      <w:pPr>
        <w:rPr>
          <w:rFonts w:hint="default" w:ascii="Times New Roman" w:hAnsi="Times New Roman" w:cs="Times New Roman"/>
          <w:b/>
          <w:bCs/>
          <w:sz w:val="36"/>
          <w:szCs w:val="36"/>
          <w:lang w:val="fr-FR"/>
        </w:rPr>
      </w:pPr>
    </w:p>
    <w:p w14:paraId="64BF21C5">
      <w:pPr>
        <w:rPr>
          <w:rFonts w:hint="default" w:ascii="Times New Roman" w:hAnsi="Times New Roman" w:cs="Times New Roman"/>
          <w:b/>
          <w:bCs/>
          <w:sz w:val="36"/>
          <w:szCs w:val="36"/>
          <w:lang w:val="fr-FR"/>
        </w:rPr>
      </w:pPr>
    </w:p>
    <w:p w14:paraId="73168911">
      <w:pPr>
        <w:rPr>
          <w:rFonts w:hint="default" w:ascii="Times New Roman" w:hAnsi="Times New Roman" w:cs="Times New Roman"/>
          <w:b/>
          <w:bCs/>
          <w:sz w:val="36"/>
          <w:szCs w:val="36"/>
          <w:lang w:val="fr-FR"/>
        </w:rPr>
      </w:pPr>
    </w:p>
    <w:p w14:paraId="42EBF50B">
      <w:pPr>
        <w:rPr>
          <w:rFonts w:hint="default" w:ascii="Times New Roman" w:hAnsi="Times New Roman" w:cs="Times New Roman"/>
          <w:b/>
          <w:bCs/>
          <w:sz w:val="36"/>
          <w:szCs w:val="36"/>
          <w:lang w:val="fr-FR"/>
        </w:rPr>
      </w:pPr>
    </w:p>
    <w:p w14:paraId="1FBA0476">
      <w:pPr>
        <w:rPr>
          <w:rFonts w:hint="default" w:ascii="Times New Roman" w:hAnsi="Times New Roman" w:cs="Times New Roman"/>
          <w:b/>
          <w:bCs/>
          <w:sz w:val="36"/>
          <w:szCs w:val="36"/>
          <w:lang w:val="fr-FR"/>
        </w:rPr>
      </w:pPr>
    </w:p>
    <w:p w14:paraId="1047324C">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bookmarkStart w:id="28" w:name="_Toc4973"/>
      <w:bookmarkStart w:id="29" w:name="_Toc19975"/>
      <w:bookmarkStart w:id="30" w:name="_Toc11516"/>
      <w:bookmarkStart w:id="31" w:name="_Toc17213"/>
      <w:r>
        <w:rPr>
          <w:rFonts w:hint="default" w:ascii="Times New Roman" w:hAnsi="Times New Roman" w:cs="Times New Roman"/>
          <w:sz w:val="36"/>
          <w:szCs w:val="36"/>
          <w:lang w:val="fr-FR"/>
        </w:rPr>
        <w:t>LISTE DES ABREVIATIONS</w:t>
      </w:r>
      <w:bookmarkEnd w:id="28"/>
      <w:bookmarkEnd w:id="29"/>
      <w:bookmarkEnd w:id="30"/>
      <w:bookmarkEnd w:id="31"/>
    </w:p>
    <w:p w14:paraId="032EFEA2">
      <w:pPr>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CED8AC3">
      <w:pPr>
        <w:rPr>
          <w:rFonts w:hint="default" w:ascii="Times New Roman" w:hAnsi="Times New Roman" w:cs="Times New Roman"/>
          <w:sz w:val="24"/>
          <w:szCs w:val="24"/>
          <w:lang w:val="fr-FR"/>
        </w:rPr>
      </w:pPr>
    </w:p>
    <w:p w14:paraId="5E4F21F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API</w:t>
      </w:r>
      <w:r>
        <w:rPr>
          <w:rFonts w:hint="default" w:ascii="Times New Roman" w:hAnsi="Times New Roman" w:cs="Times New Roman"/>
          <w:sz w:val="24"/>
          <w:szCs w:val="24"/>
          <w:lang w:val="fr-FR"/>
        </w:rPr>
        <w:t>: Application Programming Interface</w:t>
      </w:r>
    </w:p>
    <w:p w14:paraId="6A61AC96">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E-VISA</w:t>
      </w:r>
      <w:r>
        <w:rPr>
          <w:rFonts w:hint="default" w:ascii="Times New Roman" w:hAnsi="Times New Roman" w:cs="Times New Roman"/>
          <w:sz w:val="24"/>
          <w:szCs w:val="24"/>
          <w:lang w:val="fr-FR"/>
        </w:rPr>
        <w:t>: Visa Électronique</w:t>
      </w:r>
    </w:p>
    <w:p w14:paraId="6258CA3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ENSPD</w:t>
      </w:r>
      <w:r>
        <w:rPr>
          <w:rFonts w:hint="default" w:ascii="Times New Roman" w:hAnsi="Times New Roman" w:cs="Times New Roman"/>
          <w:sz w:val="24"/>
          <w:szCs w:val="24"/>
          <w:lang w:val="fr-FR"/>
        </w:rPr>
        <w:t>: École Nationale Supérieure Polytechnique de Douala</w:t>
      </w:r>
    </w:p>
    <w:p w14:paraId="5736D87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HTTP</w:t>
      </w:r>
      <w:r>
        <w:rPr>
          <w:rFonts w:hint="default" w:ascii="Times New Roman" w:hAnsi="Times New Roman" w:cs="Times New Roman"/>
          <w:sz w:val="24"/>
          <w:szCs w:val="24"/>
          <w:lang w:val="fr-FR"/>
        </w:rPr>
        <w:t>: Hypet Text Transfer Protocol</w:t>
      </w:r>
    </w:p>
    <w:p w14:paraId="6F3346E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IDE</w:t>
      </w:r>
      <w:r>
        <w:rPr>
          <w:rFonts w:hint="default" w:ascii="Times New Roman" w:hAnsi="Times New Roman" w:cs="Times New Roman"/>
          <w:sz w:val="24"/>
          <w:szCs w:val="24"/>
          <w:lang w:val="fr-FR"/>
        </w:rPr>
        <w:t>: Environnement de développement Intégré</w:t>
      </w:r>
    </w:p>
    <w:p w14:paraId="5EC677D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MCD</w:t>
      </w:r>
      <w:r>
        <w:rPr>
          <w:rFonts w:hint="default" w:ascii="Times New Roman" w:hAnsi="Times New Roman" w:cs="Times New Roman"/>
          <w:sz w:val="24"/>
          <w:szCs w:val="24"/>
          <w:lang w:val="fr-FR"/>
        </w:rPr>
        <w:t>: Modèle Conceptuel des Données</w:t>
      </w:r>
    </w:p>
    <w:p w14:paraId="7959B61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MCT</w:t>
      </w:r>
      <w:r>
        <w:rPr>
          <w:rFonts w:hint="default" w:ascii="Times New Roman" w:hAnsi="Times New Roman" w:cs="Times New Roman"/>
          <w:sz w:val="24"/>
          <w:szCs w:val="24"/>
          <w:lang w:val="fr-FR"/>
        </w:rPr>
        <w:t>: Modèle Conceptuel de Traitement</w:t>
      </w:r>
    </w:p>
    <w:p w14:paraId="1D590EE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MERISE</w:t>
      </w:r>
      <w:r>
        <w:rPr>
          <w:rFonts w:hint="default" w:ascii="Times New Roman" w:hAnsi="Times New Roman" w:cs="Times New Roman"/>
          <w:sz w:val="24"/>
          <w:szCs w:val="24"/>
          <w:lang w:val="fr-FR"/>
        </w:rPr>
        <w:t>: Méthode d’analyse, de conception et de réalisation de système d’informations</w:t>
      </w:r>
    </w:p>
    <w:p w14:paraId="7F988E54">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MLD</w:t>
      </w:r>
      <w:r>
        <w:rPr>
          <w:rFonts w:hint="default" w:ascii="Times New Roman" w:hAnsi="Times New Roman" w:cs="Times New Roman"/>
          <w:sz w:val="24"/>
          <w:szCs w:val="24"/>
          <w:lang w:val="fr-FR"/>
        </w:rPr>
        <w:t>: Modèle Logique de Données</w:t>
      </w:r>
    </w:p>
    <w:p w14:paraId="023D499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MLT</w:t>
      </w:r>
      <w:r>
        <w:rPr>
          <w:rFonts w:hint="default" w:ascii="Times New Roman" w:hAnsi="Times New Roman" w:cs="Times New Roman"/>
          <w:sz w:val="24"/>
          <w:szCs w:val="24"/>
          <w:lang w:val="fr-FR"/>
        </w:rPr>
        <w:t xml:space="preserve">: Modèle Logique de Traitement </w:t>
      </w:r>
    </w:p>
    <w:p w14:paraId="5BD6C4F9">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MOT</w:t>
      </w:r>
      <w:r>
        <w:rPr>
          <w:rFonts w:hint="default" w:ascii="Times New Roman" w:hAnsi="Times New Roman" w:cs="Times New Roman"/>
          <w:sz w:val="24"/>
          <w:szCs w:val="24"/>
          <w:lang w:val="fr-FR"/>
        </w:rPr>
        <w:t>: Modèle Organisationnel de traitement</w:t>
      </w:r>
    </w:p>
    <w:p w14:paraId="7402F3F0">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MPD</w:t>
      </w:r>
      <w:r>
        <w:rPr>
          <w:rFonts w:hint="default" w:ascii="Times New Roman" w:hAnsi="Times New Roman" w:cs="Times New Roman"/>
          <w:sz w:val="24"/>
          <w:szCs w:val="24"/>
          <w:lang w:val="fr-FR"/>
        </w:rPr>
        <w:t>: Modèle Physique de Données</w:t>
      </w:r>
    </w:p>
    <w:p w14:paraId="1EEBC5F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MYSQL</w:t>
      </w:r>
      <w:r>
        <w:rPr>
          <w:rFonts w:hint="default" w:ascii="Times New Roman" w:hAnsi="Times New Roman" w:cs="Times New Roman"/>
          <w:sz w:val="24"/>
          <w:szCs w:val="24"/>
          <w:lang w:val="fr-FR"/>
        </w:rPr>
        <w:t>: est un serveur de base de données relationnelles open source</w:t>
      </w:r>
    </w:p>
    <w:p w14:paraId="39988FB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UML</w:t>
      </w:r>
      <w:r>
        <w:rPr>
          <w:rFonts w:hint="default" w:ascii="Times New Roman" w:hAnsi="Times New Roman" w:cs="Times New Roman"/>
          <w:sz w:val="24"/>
          <w:szCs w:val="24"/>
          <w:lang w:val="fr-FR"/>
        </w:rPr>
        <w:t>: Unified Modeling Language</w:t>
      </w:r>
    </w:p>
    <w:p w14:paraId="5B52CD0C">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VSCODE</w:t>
      </w:r>
      <w:r>
        <w:rPr>
          <w:rFonts w:hint="default" w:ascii="Times New Roman" w:hAnsi="Times New Roman" w:cs="Times New Roman"/>
          <w:sz w:val="24"/>
          <w:szCs w:val="24"/>
          <w:lang w:val="fr-FR"/>
        </w:rPr>
        <w:t>: Visual Studio Code</w:t>
      </w:r>
    </w:p>
    <w:p w14:paraId="36D089A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SI</w:t>
      </w:r>
      <w:r>
        <w:rPr>
          <w:rFonts w:hint="default" w:ascii="Times New Roman" w:hAnsi="Times New Roman" w:cs="Times New Roman"/>
          <w:sz w:val="24"/>
          <w:szCs w:val="24"/>
          <w:lang w:val="fr-FR"/>
        </w:rPr>
        <w:t>: Système d’Information</w:t>
      </w:r>
    </w:p>
    <w:p w14:paraId="3DDF57A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SGBD</w:t>
      </w:r>
      <w:r>
        <w:rPr>
          <w:rFonts w:hint="default" w:ascii="Times New Roman" w:hAnsi="Times New Roman" w:cs="Times New Roman"/>
          <w:sz w:val="24"/>
          <w:szCs w:val="24"/>
          <w:lang w:val="fr-FR"/>
        </w:rPr>
        <w:t>: Système de Gestion des Bases de Données</w:t>
      </w:r>
    </w:p>
    <w:p w14:paraId="6E73ABC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SGBDR</w:t>
      </w:r>
      <w:r>
        <w:rPr>
          <w:rFonts w:hint="default" w:ascii="Times New Roman" w:hAnsi="Times New Roman" w:cs="Times New Roman"/>
          <w:sz w:val="24"/>
          <w:szCs w:val="24"/>
          <w:lang w:val="fr-FR"/>
        </w:rPr>
        <w:t>: Système de Gestion des Bases de Données Relationnelles</w:t>
      </w:r>
    </w:p>
    <w:p w14:paraId="6B3DDAB1">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PME</w:t>
      </w:r>
      <w:r>
        <w:rPr>
          <w:rFonts w:hint="default" w:ascii="Times New Roman" w:hAnsi="Times New Roman" w:cs="Times New Roman"/>
          <w:sz w:val="24"/>
          <w:szCs w:val="24"/>
          <w:lang w:val="fr-FR"/>
        </w:rPr>
        <w:t xml:space="preserve"> : Petite et Moyenne Entreprise</w:t>
      </w:r>
    </w:p>
    <w:p w14:paraId="6FDC833E">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PHP</w:t>
      </w:r>
      <w:r>
        <w:rPr>
          <w:rFonts w:hint="default" w:ascii="Times New Roman" w:hAnsi="Times New Roman" w:cs="Times New Roman"/>
          <w:sz w:val="24"/>
          <w:szCs w:val="24"/>
          <w:lang w:val="fr-FR"/>
        </w:rPr>
        <w:t>: Hypertext Processor</w:t>
      </w:r>
    </w:p>
    <w:p w14:paraId="17395810">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PGI</w:t>
      </w:r>
      <w:r>
        <w:rPr>
          <w:rFonts w:hint="default" w:ascii="Times New Roman" w:hAnsi="Times New Roman" w:cs="Times New Roman"/>
          <w:sz w:val="24"/>
          <w:szCs w:val="24"/>
          <w:lang w:val="fr-FR"/>
        </w:rPr>
        <w:t>: Progiciel de Gestion Intégré</w:t>
      </w:r>
    </w:p>
    <w:p w14:paraId="4CC1212A">
      <w:pPr>
        <w:pStyle w:val="2"/>
        <w:bidi w:val="0"/>
        <w:jc w:val="center"/>
        <w:rPr>
          <w:rFonts w:hint="default" w:ascii="Times New Roman" w:hAnsi="Times New Roman" w:cs="Times New Roman"/>
          <w:sz w:val="36"/>
          <w:szCs w:val="36"/>
          <w:lang w:val="fr-FR"/>
        </w:rPr>
      </w:pPr>
      <w:bookmarkStart w:id="32" w:name="_Toc10175"/>
      <w:bookmarkStart w:id="33" w:name="_Toc25692"/>
      <w:bookmarkStart w:id="34" w:name="_Toc28172"/>
      <w:bookmarkStart w:id="35" w:name="_Toc6635"/>
      <w:r>
        <w:rPr>
          <w:rFonts w:hint="default" w:ascii="Times New Roman" w:hAnsi="Times New Roman" w:cs="Times New Roman"/>
          <w:sz w:val="36"/>
          <w:szCs w:val="36"/>
          <w:lang w:val="fr-FR"/>
        </w:rPr>
        <w:t>SOMMAIRE</w:t>
      </w:r>
      <w:bookmarkEnd w:id="32"/>
      <w:bookmarkEnd w:id="33"/>
      <w:bookmarkEnd w:id="34"/>
      <w:bookmarkEnd w:id="35"/>
    </w:p>
    <w:p w14:paraId="336E3886">
      <w:pPr>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685D83">
      <w:pPr>
        <w:rPr>
          <w:rFonts w:hint="default" w:ascii="Times New Roman" w:hAnsi="Times New Roman" w:cs="Times New Roman"/>
          <w:sz w:val="24"/>
          <w:szCs w:val="24"/>
          <w:lang w:val="fr-FR"/>
        </w:rPr>
      </w:pPr>
    </w:p>
    <w:p w14:paraId="04EB3D87">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TOC \o "1-1" \h \u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_Toc16807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DEDICACE</w:t>
      </w:r>
      <w:r>
        <w:rPr>
          <w:b/>
          <w:bCs/>
          <w:sz w:val="24"/>
          <w:szCs w:val="24"/>
        </w:rPr>
        <w:tab/>
      </w:r>
      <w:r>
        <w:rPr>
          <w:b/>
          <w:bCs/>
          <w:sz w:val="24"/>
          <w:szCs w:val="24"/>
        </w:rPr>
        <w:fldChar w:fldCharType="begin"/>
      </w:r>
      <w:r>
        <w:rPr>
          <w:b/>
          <w:bCs/>
          <w:sz w:val="24"/>
          <w:szCs w:val="24"/>
        </w:rPr>
        <w:instrText xml:space="preserve"> PAGEREF _Toc16807 \h </w:instrText>
      </w:r>
      <w:r>
        <w:rPr>
          <w:b/>
          <w:bCs/>
          <w:sz w:val="24"/>
          <w:szCs w:val="24"/>
        </w:rPr>
        <w:fldChar w:fldCharType="separate"/>
      </w:r>
      <w:r>
        <w:rPr>
          <w:b/>
          <w:bCs/>
          <w:sz w:val="24"/>
          <w:szCs w:val="24"/>
        </w:rPr>
        <w:t>I</w:t>
      </w:r>
      <w:r>
        <w:rPr>
          <w:b/>
          <w:bCs/>
          <w:sz w:val="24"/>
          <w:szCs w:val="24"/>
        </w:rPr>
        <w:fldChar w:fldCharType="end"/>
      </w:r>
      <w:r>
        <w:rPr>
          <w:rFonts w:hint="default" w:ascii="Times New Roman" w:hAnsi="Times New Roman" w:cs="Times New Roman"/>
          <w:b/>
          <w:bCs/>
          <w:sz w:val="24"/>
          <w:szCs w:val="24"/>
          <w:lang w:val="fr-FR"/>
        </w:rPr>
        <w:fldChar w:fldCharType="end"/>
      </w:r>
    </w:p>
    <w:p w14:paraId="689782A9">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_Toc371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REMERCIEMENTS</w:t>
      </w:r>
      <w:r>
        <w:rPr>
          <w:b/>
          <w:bCs/>
          <w:sz w:val="24"/>
          <w:szCs w:val="24"/>
        </w:rPr>
        <w:tab/>
      </w:r>
      <w:r>
        <w:rPr>
          <w:b/>
          <w:bCs/>
          <w:sz w:val="24"/>
          <w:szCs w:val="24"/>
        </w:rPr>
        <w:fldChar w:fldCharType="begin"/>
      </w:r>
      <w:r>
        <w:rPr>
          <w:b/>
          <w:bCs/>
          <w:sz w:val="24"/>
          <w:szCs w:val="24"/>
        </w:rPr>
        <w:instrText xml:space="preserve"> PAGEREF _Toc371 \h </w:instrText>
      </w:r>
      <w:r>
        <w:rPr>
          <w:b/>
          <w:bCs/>
          <w:sz w:val="24"/>
          <w:szCs w:val="24"/>
        </w:rPr>
        <w:fldChar w:fldCharType="separate"/>
      </w:r>
      <w:r>
        <w:rPr>
          <w:b/>
          <w:bCs/>
          <w:sz w:val="24"/>
          <w:szCs w:val="24"/>
        </w:rPr>
        <w:t>II</w:t>
      </w:r>
      <w:r>
        <w:rPr>
          <w:b/>
          <w:bCs/>
          <w:sz w:val="24"/>
          <w:szCs w:val="24"/>
        </w:rPr>
        <w:fldChar w:fldCharType="end"/>
      </w:r>
      <w:r>
        <w:rPr>
          <w:rFonts w:hint="default" w:ascii="Times New Roman" w:hAnsi="Times New Roman" w:cs="Times New Roman"/>
          <w:b/>
          <w:bCs/>
          <w:sz w:val="24"/>
          <w:szCs w:val="24"/>
          <w:lang w:val="fr-FR"/>
        </w:rPr>
        <w:fldChar w:fldCharType="end"/>
      </w:r>
    </w:p>
    <w:p w14:paraId="4011082B">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_Toc29719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AVANT-PROPOS</w:t>
      </w:r>
      <w:r>
        <w:rPr>
          <w:b/>
          <w:bCs/>
          <w:sz w:val="24"/>
          <w:szCs w:val="24"/>
        </w:rPr>
        <w:tab/>
      </w:r>
      <w:r>
        <w:rPr>
          <w:b/>
          <w:bCs/>
          <w:sz w:val="24"/>
          <w:szCs w:val="24"/>
        </w:rPr>
        <w:fldChar w:fldCharType="begin"/>
      </w:r>
      <w:r>
        <w:rPr>
          <w:b/>
          <w:bCs/>
          <w:sz w:val="24"/>
          <w:szCs w:val="24"/>
        </w:rPr>
        <w:instrText xml:space="preserve"> PAGEREF _Toc29719 \h </w:instrText>
      </w:r>
      <w:r>
        <w:rPr>
          <w:b/>
          <w:bCs/>
          <w:sz w:val="24"/>
          <w:szCs w:val="24"/>
        </w:rPr>
        <w:fldChar w:fldCharType="separate"/>
      </w:r>
      <w:r>
        <w:rPr>
          <w:b/>
          <w:bCs/>
          <w:sz w:val="24"/>
          <w:szCs w:val="24"/>
        </w:rPr>
        <w:t>IV</w:t>
      </w:r>
      <w:r>
        <w:rPr>
          <w:b/>
          <w:bCs/>
          <w:sz w:val="24"/>
          <w:szCs w:val="24"/>
        </w:rPr>
        <w:fldChar w:fldCharType="end"/>
      </w:r>
      <w:r>
        <w:rPr>
          <w:rFonts w:hint="default" w:ascii="Times New Roman" w:hAnsi="Times New Roman" w:cs="Times New Roman"/>
          <w:b/>
          <w:bCs/>
          <w:sz w:val="24"/>
          <w:szCs w:val="24"/>
          <w:lang w:val="fr-FR"/>
        </w:rPr>
        <w:fldChar w:fldCharType="end"/>
      </w:r>
    </w:p>
    <w:p w14:paraId="7CC745B7">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_Toc15805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RESUME</w:t>
      </w:r>
      <w:r>
        <w:rPr>
          <w:b/>
          <w:bCs/>
          <w:sz w:val="24"/>
          <w:szCs w:val="24"/>
        </w:rPr>
        <w:tab/>
      </w:r>
      <w:r>
        <w:rPr>
          <w:b/>
          <w:bCs/>
          <w:sz w:val="24"/>
          <w:szCs w:val="24"/>
        </w:rPr>
        <w:fldChar w:fldCharType="begin"/>
      </w:r>
      <w:r>
        <w:rPr>
          <w:b/>
          <w:bCs/>
          <w:sz w:val="24"/>
          <w:szCs w:val="24"/>
        </w:rPr>
        <w:instrText xml:space="preserve"> PAGEREF _Toc15805 \h </w:instrText>
      </w:r>
      <w:r>
        <w:rPr>
          <w:b/>
          <w:bCs/>
          <w:sz w:val="24"/>
          <w:szCs w:val="24"/>
        </w:rPr>
        <w:fldChar w:fldCharType="separate"/>
      </w:r>
      <w:r>
        <w:rPr>
          <w:b/>
          <w:bCs/>
          <w:sz w:val="24"/>
          <w:szCs w:val="24"/>
        </w:rPr>
        <w:t>VI</w:t>
      </w:r>
      <w:r>
        <w:rPr>
          <w:b/>
          <w:bCs/>
          <w:sz w:val="24"/>
          <w:szCs w:val="24"/>
        </w:rPr>
        <w:fldChar w:fldCharType="end"/>
      </w:r>
      <w:r>
        <w:rPr>
          <w:rFonts w:hint="default" w:ascii="Times New Roman" w:hAnsi="Times New Roman" w:cs="Times New Roman"/>
          <w:b/>
          <w:bCs/>
          <w:sz w:val="24"/>
          <w:szCs w:val="24"/>
          <w:lang w:val="fr-FR"/>
        </w:rPr>
        <w:fldChar w:fldCharType="end"/>
      </w:r>
    </w:p>
    <w:p w14:paraId="4779D4EE">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_Toc5383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ABSTRACT</w:t>
      </w:r>
      <w:r>
        <w:rPr>
          <w:b/>
          <w:bCs/>
          <w:sz w:val="24"/>
          <w:szCs w:val="24"/>
        </w:rPr>
        <w:tab/>
      </w:r>
      <w:r>
        <w:rPr>
          <w:b/>
          <w:bCs/>
          <w:sz w:val="24"/>
          <w:szCs w:val="24"/>
        </w:rPr>
        <w:fldChar w:fldCharType="begin"/>
      </w:r>
      <w:r>
        <w:rPr>
          <w:b/>
          <w:bCs/>
          <w:sz w:val="24"/>
          <w:szCs w:val="24"/>
        </w:rPr>
        <w:instrText xml:space="preserve"> PAGEREF _Toc5383 \h </w:instrText>
      </w:r>
      <w:r>
        <w:rPr>
          <w:b/>
          <w:bCs/>
          <w:sz w:val="24"/>
          <w:szCs w:val="24"/>
        </w:rPr>
        <w:fldChar w:fldCharType="separate"/>
      </w:r>
      <w:r>
        <w:rPr>
          <w:b/>
          <w:bCs/>
          <w:sz w:val="24"/>
          <w:szCs w:val="24"/>
        </w:rPr>
        <w:t>VII</w:t>
      </w:r>
      <w:r>
        <w:rPr>
          <w:b/>
          <w:bCs/>
          <w:sz w:val="24"/>
          <w:szCs w:val="24"/>
        </w:rPr>
        <w:fldChar w:fldCharType="end"/>
      </w:r>
      <w:r>
        <w:rPr>
          <w:rFonts w:hint="default" w:ascii="Times New Roman" w:hAnsi="Times New Roman" w:cs="Times New Roman"/>
          <w:b/>
          <w:bCs/>
          <w:sz w:val="24"/>
          <w:szCs w:val="24"/>
          <w:lang w:val="fr-FR"/>
        </w:rPr>
        <w:fldChar w:fldCharType="end"/>
      </w:r>
    </w:p>
    <w:p w14:paraId="1415EE55">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_Toc26535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LISTE DES TABLEAUX</w:t>
      </w:r>
      <w:r>
        <w:rPr>
          <w:b/>
          <w:bCs/>
          <w:sz w:val="24"/>
          <w:szCs w:val="24"/>
        </w:rPr>
        <w:tab/>
      </w:r>
      <w:r>
        <w:rPr>
          <w:b/>
          <w:bCs/>
          <w:sz w:val="24"/>
          <w:szCs w:val="24"/>
        </w:rPr>
        <w:fldChar w:fldCharType="begin"/>
      </w:r>
      <w:r>
        <w:rPr>
          <w:b/>
          <w:bCs/>
          <w:sz w:val="24"/>
          <w:szCs w:val="24"/>
        </w:rPr>
        <w:instrText xml:space="preserve"> PAGEREF _Toc26535 \h </w:instrText>
      </w:r>
      <w:r>
        <w:rPr>
          <w:b/>
          <w:bCs/>
          <w:sz w:val="24"/>
          <w:szCs w:val="24"/>
        </w:rPr>
        <w:fldChar w:fldCharType="separate"/>
      </w:r>
      <w:r>
        <w:rPr>
          <w:b/>
          <w:bCs/>
          <w:sz w:val="24"/>
          <w:szCs w:val="24"/>
        </w:rPr>
        <w:t>VIII</w:t>
      </w:r>
      <w:r>
        <w:rPr>
          <w:b/>
          <w:bCs/>
          <w:sz w:val="24"/>
          <w:szCs w:val="24"/>
        </w:rPr>
        <w:fldChar w:fldCharType="end"/>
      </w:r>
      <w:r>
        <w:rPr>
          <w:rFonts w:hint="default" w:ascii="Times New Roman" w:hAnsi="Times New Roman" w:cs="Times New Roman"/>
          <w:b/>
          <w:bCs/>
          <w:sz w:val="24"/>
          <w:szCs w:val="24"/>
          <w:lang w:val="fr-FR"/>
        </w:rPr>
        <w:fldChar w:fldCharType="end"/>
      </w:r>
    </w:p>
    <w:p w14:paraId="4B1313A8">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_Toc18112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LISTE DES FIGURES</w:t>
      </w:r>
      <w:r>
        <w:rPr>
          <w:b/>
          <w:bCs/>
          <w:sz w:val="24"/>
          <w:szCs w:val="24"/>
        </w:rPr>
        <w:tab/>
      </w:r>
      <w:r>
        <w:rPr>
          <w:b/>
          <w:bCs/>
          <w:sz w:val="24"/>
          <w:szCs w:val="24"/>
        </w:rPr>
        <w:fldChar w:fldCharType="begin"/>
      </w:r>
      <w:r>
        <w:rPr>
          <w:b/>
          <w:bCs/>
          <w:sz w:val="24"/>
          <w:szCs w:val="24"/>
        </w:rPr>
        <w:instrText xml:space="preserve"> PAGEREF _Toc18112 \h </w:instrText>
      </w:r>
      <w:r>
        <w:rPr>
          <w:b/>
          <w:bCs/>
          <w:sz w:val="24"/>
          <w:szCs w:val="24"/>
        </w:rPr>
        <w:fldChar w:fldCharType="separate"/>
      </w:r>
      <w:r>
        <w:rPr>
          <w:b/>
          <w:bCs/>
          <w:sz w:val="24"/>
          <w:szCs w:val="24"/>
        </w:rPr>
        <w:t>IX</w:t>
      </w:r>
      <w:r>
        <w:rPr>
          <w:b/>
          <w:bCs/>
          <w:sz w:val="24"/>
          <w:szCs w:val="24"/>
        </w:rPr>
        <w:fldChar w:fldCharType="end"/>
      </w:r>
      <w:r>
        <w:rPr>
          <w:rFonts w:hint="default" w:ascii="Times New Roman" w:hAnsi="Times New Roman" w:cs="Times New Roman"/>
          <w:b/>
          <w:bCs/>
          <w:sz w:val="24"/>
          <w:szCs w:val="24"/>
          <w:lang w:val="fr-FR"/>
        </w:rPr>
        <w:fldChar w:fldCharType="end"/>
      </w:r>
    </w:p>
    <w:p w14:paraId="6DC68523">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_Toc17213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LISTE DES ABREVIATIONS</w:t>
      </w:r>
      <w:r>
        <w:rPr>
          <w:b/>
          <w:bCs/>
          <w:sz w:val="24"/>
          <w:szCs w:val="24"/>
        </w:rPr>
        <w:tab/>
      </w:r>
      <w:r>
        <w:rPr>
          <w:b/>
          <w:bCs/>
          <w:sz w:val="24"/>
          <w:szCs w:val="24"/>
        </w:rPr>
        <w:fldChar w:fldCharType="begin"/>
      </w:r>
      <w:r>
        <w:rPr>
          <w:b/>
          <w:bCs/>
          <w:sz w:val="24"/>
          <w:szCs w:val="24"/>
        </w:rPr>
        <w:instrText xml:space="preserve"> PAGEREF _Toc17213 \h </w:instrText>
      </w:r>
      <w:r>
        <w:rPr>
          <w:b/>
          <w:bCs/>
          <w:sz w:val="24"/>
          <w:szCs w:val="24"/>
        </w:rPr>
        <w:fldChar w:fldCharType="separate"/>
      </w:r>
      <w:r>
        <w:rPr>
          <w:b/>
          <w:bCs/>
          <w:sz w:val="24"/>
          <w:szCs w:val="24"/>
        </w:rPr>
        <w:t>XI</w:t>
      </w:r>
      <w:r>
        <w:rPr>
          <w:b/>
          <w:bCs/>
          <w:sz w:val="24"/>
          <w:szCs w:val="24"/>
        </w:rPr>
        <w:fldChar w:fldCharType="end"/>
      </w:r>
      <w:r>
        <w:rPr>
          <w:rFonts w:hint="default" w:ascii="Times New Roman" w:hAnsi="Times New Roman" w:cs="Times New Roman"/>
          <w:b/>
          <w:bCs/>
          <w:sz w:val="24"/>
          <w:szCs w:val="24"/>
          <w:lang w:val="fr-FR"/>
        </w:rPr>
        <w:fldChar w:fldCharType="end"/>
      </w:r>
    </w:p>
    <w:p w14:paraId="42954722">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_Toc25692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SOMMAIRE</w:t>
      </w:r>
      <w:r>
        <w:rPr>
          <w:b/>
          <w:bCs/>
          <w:sz w:val="24"/>
          <w:szCs w:val="24"/>
        </w:rPr>
        <w:tab/>
      </w:r>
      <w:r>
        <w:rPr>
          <w:b/>
          <w:bCs/>
          <w:sz w:val="24"/>
          <w:szCs w:val="24"/>
        </w:rPr>
        <w:fldChar w:fldCharType="begin"/>
      </w:r>
      <w:r>
        <w:rPr>
          <w:b/>
          <w:bCs/>
          <w:sz w:val="24"/>
          <w:szCs w:val="24"/>
        </w:rPr>
        <w:instrText xml:space="preserve"> PAGEREF _Toc25692 \h </w:instrText>
      </w:r>
      <w:r>
        <w:rPr>
          <w:b/>
          <w:bCs/>
          <w:sz w:val="24"/>
          <w:szCs w:val="24"/>
        </w:rPr>
        <w:fldChar w:fldCharType="separate"/>
      </w:r>
      <w:r>
        <w:rPr>
          <w:b/>
          <w:bCs/>
          <w:sz w:val="24"/>
          <w:szCs w:val="24"/>
        </w:rPr>
        <w:t>XII</w:t>
      </w:r>
      <w:r>
        <w:rPr>
          <w:b/>
          <w:bCs/>
          <w:sz w:val="24"/>
          <w:szCs w:val="24"/>
        </w:rPr>
        <w:fldChar w:fldCharType="end"/>
      </w:r>
      <w:r>
        <w:rPr>
          <w:rFonts w:hint="default" w:ascii="Times New Roman" w:hAnsi="Times New Roman" w:cs="Times New Roman"/>
          <w:b/>
          <w:bCs/>
          <w:sz w:val="24"/>
          <w:szCs w:val="24"/>
          <w:lang w:val="fr-FR"/>
        </w:rPr>
        <w:fldChar w:fldCharType="end"/>
      </w:r>
    </w:p>
    <w:p w14:paraId="633194EB">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_Toc20840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INTRODUCTION GENERALE</w:t>
      </w:r>
      <w:r>
        <w:rPr>
          <w:b/>
          <w:bCs/>
          <w:sz w:val="24"/>
          <w:szCs w:val="24"/>
        </w:rPr>
        <w:tab/>
      </w:r>
      <w:r>
        <w:rPr>
          <w:b/>
          <w:bCs/>
          <w:sz w:val="24"/>
          <w:szCs w:val="24"/>
        </w:rPr>
        <w:fldChar w:fldCharType="begin"/>
      </w:r>
      <w:r>
        <w:rPr>
          <w:b/>
          <w:bCs/>
          <w:sz w:val="24"/>
          <w:szCs w:val="24"/>
        </w:rPr>
        <w:instrText xml:space="preserve"> PAGEREF _Toc20840 \h </w:instrText>
      </w:r>
      <w:r>
        <w:rPr>
          <w:b/>
          <w:bCs/>
          <w:sz w:val="24"/>
          <w:szCs w:val="24"/>
        </w:rPr>
        <w:fldChar w:fldCharType="separate"/>
      </w:r>
      <w:r>
        <w:rPr>
          <w:b/>
          <w:bCs/>
          <w:sz w:val="24"/>
          <w:szCs w:val="24"/>
        </w:rPr>
        <w:t>1</w:t>
      </w:r>
      <w:r>
        <w:rPr>
          <w:b/>
          <w:bCs/>
          <w:sz w:val="24"/>
          <w:szCs w:val="24"/>
        </w:rPr>
        <w:fldChar w:fldCharType="end"/>
      </w:r>
      <w:r>
        <w:rPr>
          <w:rFonts w:hint="default" w:ascii="Times New Roman" w:hAnsi="Times New Roman" w:cs="Times New Roman"/>
          <w:b/>
          <w:bCs/>
          <w:sz w:val="24"/>
          <w:szCs w:val="24"/>
          <w:lang w:val="fr-FR"/>
        </w:rPr>
        <w:fldChar w:fldCharType="end"/>
      </w:r>
    </w:p>
    <w:p w14:paraId="48F317EB">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_Toc7287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CHAPITRE 1: REVUE DE LA LITTERATURE</w:t>
      </w:r>
      <w:r>
        <w:rPr>
          <w:b/>
          <w:bCs/>
          <w:sz w:val="24"/>
          <w:szCs w:val="24"/>
        </w:rPr>
        <w:tab/>
      </w:r>
      <w:r>
        <w:rPr>
          <w:b/>
          <w:bCs/>
          <w:sz w:val="24"/>
          <w:szCs w:val="24"/>
        </w:rPr>
        <w:fldChar w:fldCharType="begin"/>
      </w:r>
      <w:r>
        <w:rPr>
          <w:b/>
          <w:bCs/>
          <w:sz w:val="24"/>
          <w:szCs w:val="24"/>
        </w:rPr>
        <w:instrText xml:space="preserve"> PAGEREF _Toc7287 \h </w:instrText>
      </w:r>
      <w:r>
        <w:rPr>
          <w:b/>
          <w:bCs/>
          <w:sz w:val="24"/>
          <w:szCs w:val="24"/>
        </w:rPr>
        <w:fldChar w:fldCharType="separate"/>
      </w:r>
      <w:r>
        <w:rPr>
          <w:b/>
          <w:bCs/>
          <w:sz w:val="24"/>
          <w:szCs w:val="24"/>
        </w:rPr>
        <w:t>2</w:t>
      </w:r>
      <w:r>
        <w:rPr>
          <w:b/>
          <w:bCs/>
          <w:sz w:val="24"/>
          <w:szCs w:val="24"/>
        </w:rPr>
        <w:fldChar w:fldCharType="end"/>
      </w:r>
      <w:r>
        <w:rPr>
          <w:rFonts w:hint="default" w:ascii="Times New Roman" w:hAnsi="Times New Roman" w:cs="Times New Roman"/>
          <w:b/>
          <w:bCs/>
          <w:sz w:val="24"/>
          <w:szCs w:val="24"/>
          <w:lang w:val="fr-FR"/>
        </w:rPr>
        <w:fldChar w:fldCharType="end"/>
      </w:r>
    </w:p>
    <w:p w14:paraId="6A2408F6">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_Toc14950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CHAPITRE 2: METHODE ET OUTILS DE DEVELOPPEMENT</w:t>
      </w:r>
      <w:r>
        <w:rPr>
          <w:b/>
          <w:bCs/>
          <w:sz w:val="24"/>
          <w:szCs w:val="24"/>
        </w:rPr>
        <w:tab/>
      </w:r>
      <w:r>
        <w:rPr>
          <w:b/>
          <w:bCs/>
          <w:sz w:val="24"/>
          <w:szCs w:val="24"/>
        </w:rPr>
        <w:fldChar w:fldCharType="begin"/>
      </w:r>
      <w:r>
        <w:rPr>
          <w:b/>
          <w:bCs/>
          <w:sz w:val="24"/>
          <w:szCs w:val="24"/>
        </w:rPr>
        <w:instrText xml:space="preserve"> PAGEREF _Toc14950 \h </w:instrText>
      </w:r>
      <w:r>
        <w:rPr>
          <w:b/>
          <w:bCs/>
          <w:sz w:val="24"/>
          <w:szCs w:val="24"/>
        </w:rPr>
        <w:fldChar w:fldCharType="separate"/>
      </w:r>
      <w:r>
        <w:rPr>
          <w:b/>
          <w:bCs/>
          <w:sz w:val="24"/>
          <w:szCs w:val="24"/>
        </w:rPr>
        <w:t>20</w:t>
      </w:r>
      <w:r>
        <w:rPr>
          <w:b/>
          <w:bCs/>
          <w:sz w:val="24"/>
          <w:szCs w:val="24"/>
        </w:rPr>
        <w:fldChar w:fldCharType="end"/>
      </w:r>
      <w:r>
        <w:rPr>
          <w:rFonts w:hint="default" w:ascii="Times New Roman" w:hAnsi="Times New Roman" w:cs="Times New Roman"/>
          <w:b/>
          <w:bCs/>
          <w:sz w:val="24"/>
          <w:szCs w:val="24"/>
          <w:lang w:val="fr-FR"/>
        </w:rPr>
        <w:fldChar w:fldCharType="end"/>
      </w:r>
    </w:p>
    <w:p w14:paraId="3083184C">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_Toc568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CHAPITRE 3: RESULTATS OBTENUS</w:t>
      </w:r>
      <w:r>
        <w:rPr>
          <w:b/>
          <w:bCs/>
          <w:sz w:val="24"/>
          <w:szCs w:val="24"/>
        </w:rPr>
        <w:tab/>
      </w:r>
      <w:r>
        <w:rPr>
          <w:b/>
          <w:bCs/>
          <w:sz w:val="24"/>
          <w:szCs w:val="24"/>
        </w:rPr>
        <w:fldChar w:fldCharType="begin"/>
      </w:r>
      <w:r>
        <w:rPr>
          <w:b/>
          <w:bCs/>
          <w:sz w:val="24"/>
          <w:szCs w:val="24"/>
        </w:rPr>
        <w:instrText xml:space="preserve"> PAGEREF _Toc568 \h </w:instrText>
      </w:r>
      <w:r>
        <w:rPr>
          <w:b/>
          <w:bCs/>
          <w:sz w:val="24"/>
          <w:szCs w:val="24"/>
        </w:rPr>
        <w:fldChar w:fldCharType="separate"/>
      </w:r>
      <w:r>
        <w:rPr>
          <w:b/>
          <w:bCs/>
          <w:sz w:val="24"/>
          <w:szCs w:val="24"/>
        </w:rPr>
        <w:t>54</w:t>
      </w:r>
      <w:r>
        <w:rPr>
          <w:b/>
          <w:bCs/>
          <w:sz w:val="24"/>
          <w:szCs w:val="24"/>
        </w:rPr>
        <w:fldChar w:fldCharType="end"/>
      </w:r>
      <w:r>
        <w:rPr>
          <w:rFonts w:hint="default" w:ascii="Times New Roman" w:hAnsi="Times New Roman" w:cs="Times New Roman"/>
          <w:b/>
          <w:bCs/>
          <w:sz w:val="24"/>
          <w:szCs w:val="24"/>
          <w:lang w:val="fr-FR"/>
        </w:rPr>
        <w:fldChar w:fldCharType="end"/>
      </w:r>
    </w:p>
    <w:p w14:paraId="5DFEA8D6">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_Toc10516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CONCLUSION GENERALE</w:t>
      </w:r>
      <w:r>
        <w:rPr>
          <w:b/>
          <w:bCs/>
          <w:sz w:val="24"/>
          <w:szCs w:val="24"/>
        </w:rPr>
        <w:tab/>
      </w:r>
      <w:r>
        <w:rPr>
          <w:b/>
          <w:bCs/>
          <w:sz w:val="24"/>
          <w:szCs w:val="24"/>
        </w:rPr>
        <w:fldChar w:fldCharType="begin"/>
      </w:r>
      <w:r>
        <w:rPr>
          <w:b/>
          <w:bCs/>
          <w:sz w:val="24"/>
          <w:szCs w:val="24"/>
        </w:rPr>
        <w:instrText xml:space="preserve"> PAGEREF _Toc10516 \h </w:instrText>
      </w:r>
      <w:r>
        <w:rPr>
          <w:b/>
          <w:bCs/>
          <w:sz w:val="24"/>
          <w:szCs w:val="24"/>
        </w:rPr>
        <w:fldChar w:fldCharType="separate"/>
      </w:r>
      <w:r>
        <w:rPr>
          <w:b/>
          <w:bCs/>
          <w:sz w:val="24"/>
          <w:szCs w:val="24"/>
        </w:rPr>
        <w:t>72</w:t>
      </w:r>
      <w:r>
        <w:rPr>
          <w:b/>
          <w:bCs/>
          <w:sz w:val="24"/>
          <w:szCs w:val="24"/>
        </w:rPr>
        <w:fldChar w:fldCharType="end"/>
      </w:r>
      <w:r>
        <w:rPr>
          <w:rFonts w:hint="default" w:ascii="Times New Roman" w:hAnsi="Times New Roman" w:cs="Times New Roman"/>
          <w:b/>
          <w:bCs/>
          <w:sz w:val="24"/>
          <w:szCs w:val="24"/>
          <w:lang w:val="fr-FR"/>
        </w:rPr>
        <w:fldChar w:fldCharType="end"/>
      </w:r>
    </w:p>
    <w:p w14:paraId="0024FB6F">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_Toc20472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WEBOGRAPHIE</w:t>
      </w:r>
      <w:r>
        <w:rPr>
          <w:b/>
          <w:bCs/>
          <w:sz w:val="24"/>
          <w:szCs w:val="24"/>
        </w:rPr>
        <w:tab/>
      </w:r>
      <w:r>
        <w:rPr>
          <w:b/>
          <w:bCs/>
          <w:sz w:val="24"/>
          <w:szCs w:val="24"/>
        </w:rPr>
        <w:fldChar w:fldCharType="begin"/>
      </w:r>
      <w:r>
        <w:rPr>
          <w:b/>
          <w:bCs/>
          <w:sz w:val="24"/>
          <w:szCs w:val="24"/>
        </w:rPr>
        <w:instrText xml:space="preserve"> PAGEREF _Toc20472 \h </w:instrText>
      </w:r>
      <w:r>
        <w:rPr>
          <w:b/>
          <w:bCs/>
          <w:sz w:val="24"/>
          <w:szCs w:val="24"/>
        </w:rPr>
        <w:fldChar w:fldCharType="separate"/>
      </w:r>
      <w:r>
        <w:rPr>
          <w:b/>
          <w:bCs/>
          <w:sz w:val="24"/>
          <w:szCs w:val="24"/>
        </w:rPr>
        <w:t>XII</w:t>
      </w:r>
      <w:r>
        <w:rPr>
          <w:b/>
          <w:bCs/>
          <w:sz w:val="24"/>
          <w:szCs w:val="24"/>
        </w:rPr>
        <w:fldChar w:fldCharType="end"/>
      </w:r>
      <w:r>
        <w:rPr>
          <w:rFonts w:hint="default" w:ascii="Times New Roman" w:hAnsi="Times New Roman" w:cs="Times New Roman"/>
          <w:b/>
          <w:bCs/>
          <w:sz w:val="24"/>
          <w:szCs w:val="24"/>
          <w:lang w:val="fr-FR"/>
        </w:rPr>
        <w:fldChar w:fldCharType="end"/>
      </w:r>
    </w:p>
    <w:p w14:paraId="7AA34F58">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_Toc1429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TABLES DE MATIERES</w:t>
      </w:r>
      <w:r>
        <w:rPr>
          <w:b/>
          <w:bCs/>
          <w:sz w:val="24"/>
          <w:szCs w:val="24"/>
        </w:rPr>
        <w:tab/>
      </w:r>
      <w:r>
        <w:rPr>
          <w:b/>
          <w:bCs/>
          <w:sz w:val="24"/>
          <w:szCs w:val="24"/>
        </w:rPr>
        <w:fldChar w:fldCharType="begin"/>
      </w:r>
      <w:r>
        <w:rPr>
          <w:b/>
          <w:bCs/>
          <w:sz w:val="24"/>
          <w:szCs w:val="24"/>
        </w:rPr>
        <w:instrText xml:space="preserve"> PAGEREF _Toc1429 \h </w:instrText>
      </w:r>
      <w:r>
        <w:rPr>
          <w:b/>
          <w:bCs/>
          <w:sz w:val="24"/>
          <w:szCs w:val="24"/>
        </w:rPr>
        <w:fldChar w:fldCharType="separate"/>
      </w:r>
      <w:r>
        <w:rPr>
          <w:b/>
          <w:bCs/>
          <w:sz w:val="24"/>
          <w:szCs w:val="24"/>
        </w:rPr>
        <w:t>XIII</w:t>
      </w:r>
      <w:r>
        <w:rPr>
          <w:b/>
          <w:bCs/>
          <w:sz w:val="24"/>
          <w:szCs w:val="24"/>
        </w:rPr>
        <w:fldChar w:fldCharType="end"/>
      </w:r>
      <w:r>
        <w:rPr>
          <w:rFonts w:hint="default" w:ascii="Times New Roman" w:hAnsi="Times New Roman" w:cs="Times New Roman"/>
          <w:b/>
          <w:bCs/>
          <w:sz w:val="24"/>
          <w:szCs w:val="24"/>
          <w:lang w:val="fr-FR"/>
        </w:rPr>
        <w:fldChar w:fldCharType="end"/>
      </w:r>
    </w:p>
    <w:p w14:paraId="79ED0E9B">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_Toc12240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ANNEXES</w:t>
      </w:r>
      <w:r>
        <w:rPr>
          <w:b/>
          <w:bCs/>
          <w:sz w:val="24"/>
          <w:szCs w:val="24"/>
        </w:rPr>
        <w:tab/>
      </w:r>
      <w:r>
        <w:rPr>
          <w:b/>
          <w:bCs/>
          <w:sz w:val="24"/>
          <w:szCs w:val="24"/>
        </w:rPr>
        <w:fldChar w:fldCharType="begin"/>
      </w:r>
      <w:r>
        <w:rPr>
          <w:b/>
          <w:bCs/>
          <w:sz w:val="24"/>
          <w:szCs w:val="24"/>
        </w:rPr>
        <w:instrText xml:space="preserve"> PAGEREF _Toc12240 \h </w:instrText>
      </w:r>
      <w:r>
        <w:rPr>
          <w:b/>
          <w:bCs/>
          <w:sz w:val="24"/>
          <w:szCs w:val="24"/>
        </w:rPr>
        <w:fldChar w:fldCharType="separate"/>
      </w:r>
      <w:r>
        <w:rPr>
          <w:b/>
          <w:bCs/>
          <w:sz w:val="24"/>
          <w:szCs w:val="24"/>
        </w:rPr>
        <w:t>XV</w:t>
      </w:r>
      <w:r>
        <w:rPr>
          <w:b/>
          <w:bCs/>
          <w:sz w:val="24"/>
          <w:szCs w:val="24"/>
        </w:rPr>
        <w:fldChar w:fldCharType="end"/>
      </w:r>
      <w:r>
        <w:rPr>
          <w:rFonts w:hint="default" w:ascii="Times New Roman" w:hAnsi="Times New Roman" w:cs="Times New Roman"/>
          <w:b/>
          <w:bCs/>
          <w:sz w:val="24"/>
          <w:szCs w:val="24"/>
          <w:lang w:val="fr-FR"/>
        </w:rPr>
        <w:fldChar w:fldCharType="end"/>
      </w:r>
    </w:p>
    <w:p w14:paraId="1DA63AAD">
      <w:pPr>
        <w:spacing w:line="360" w:lineRule="auto"/>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fldChar w:fldCharType="end"/>
      </w: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541409">
      <w:pPr>
        <w:pStyle w:val="2"/>
        <w:bidi w:val="0"/>
        <w:ind w:left="708" w:leftChars="0" w:firstLine="708" w:firstLineChars="0"/>
        <w:jc w:val="both"/>
        <w:rPr>
          <w:rFonts w:hint="default" w:ascii="Times New Roman" w:hAnsi="Times New Roman" w:cs="Times New Roman"/>
          <w:sz w:val="36"/>
          <w:szCs w:val="36"/>
          <w:lang w:val="fr-FR"/>
        </w:rPr>
      </w:pPr>
      <w:bookmarkStart w:id="36" w:name="_Toc24053"/>
      <w:bookmarkStart w:id="37" w:name="_Toc20840"/>
      <w:bookmarkStart w:id="38" w:name="_Toc21979"/>
      <w:bookmarkStart w:id="39" w:name="_Toc22868"/>
      <w:r>
        <w:rPr>
          <w:rFonts w:hint="default" w:ascii="Times New Roman" w:hAnsi="Times New Roman" w:cs="Times New Roman"/>
          <w:sz w:val="36"/>
          <w:szCs w:val="36"/>
          <w:lang w:val="fr-FR"/>
        </w:rPr>
        <w:t>INTRODUCTION GENERALE</w:t>
      </w:r>
      <w:bookmarkEnd w:id="36"/>
      <w:bookmarkEnd w:id="37"/>
      <w:bookmarkEnd w:id="38"/>
      <w:bookmarkEnd w:id="39"/>
    </w:p>
    <w:p w14:paraId="659EE487">
      <w:pPr>
        <w:rPr>
          <w:rFonts w:hint="default"/>
          <w:lang w:val="fr-FR"/>
        </w:rPr>
      </w:pPr>
      <w:r>
        <w:rPr>
          <w:rFonts w:hint="default" w:ascii="Times New Roman" w:hAnsi="Times New Roman" w:cs="Times New Roman"/>
          <w:sz w:val="24"/>
          <w:szCs w:val="24"/>
        </w:rPr>
        <w:pict>
          <v:rect id="_x0000_i1034"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CF522E6">
      <w:pPr>
        <w:pStyle w:val="17"/>
        <w:keepNext w:val="0"/>
        <w:keepLines w:val="0"/>
        <w:widowControl/>
        <w:suppressLineNumbers w:val="0"/>
        <w:spacing w:line="360" w:lineRule="auto"/>
        <w:ind w:firstLine="708" w:firstLineChars="0"/>
      </w:pPr>
      <w:r>
        <w:t>Dans un contexte de mondialisation et de mobilité internationale croissante, la gestion des visas constitue un enjeu majeur pour les États, tant sur le plan sécuritaire qu’administratif. Les méthodes traditionnelles de traitement des demandes de visa, souvent manuelles, présentent des limites telles que la lenteur des procédures, les risques d’erreurs et les difficultés de suivi des dossiers. Face à ces défis, de nombreux pays adoptent des solutions numériques, notamment les systèmes d’e-visa, afin de moderniser et sécuriser ce processus.</w:t>
      </w:r>
      <w:r>
        <w:rPr>
          <w:rFonts w:hint="default"/>
          <w:lang w:val="fr-FR"/>
        </w:rPr>
        <w:t xml:space="preserve"> </w:t>
      </w:r>
      <w:r>
        <w:t>Au Cameroun, la mise en place d’un système électronique de gestion des visas apparaît comme une nécessité pour améliorer l’efficacité des services administratifs et offrir une meilleure expérience aux usagers. L’intégration des technologies biométriques permettrait en outre de renforcer la vérification des identités et de limiter les risques de fraude.</w:t>
      </w:r>
      <w:r>
        <w:rPr>
          <w:rFonts w:hint="default"/>
          <w:lang w:val="fr-FR"/>
        </w:rPr>
        <w:t xml:space="preserve"> </w:t>
      </w:r>
      <w:r>
        <w:t xml:space="preserve">C’est dans cette optique que s’inscrit le présent projet intitulé </w:t>
      </w:r>
      <w:r>
        <w:rPr>
          <w:rStyle w:val="10"/>
        </w:rPr>
        <w:t>« Conception et réalisation d’une application web d’e-visa avec système biométrique pour le Cameroun »</w:t>
      </w:r>
      <w:r>
        <w:t xml:space="preserve">. Il vise à développer une </w:t>
      </w:r>
      <w:r>
        <w:rPr>
          <w:lang w:val="fr-FR"/>
        </w:rPr>
        <w:t>plate-forme</w:t>
      </w:r>
      <w:r>
        <w:t xml:space="preserve"> permettant aux utilisateurs de soumettre leurs demandes de visa en ligne, tout en offrant aux autorités un outil efficace de gestion et de validation des dossiers. La conception du système s’appuiera sur les diagrammes UML réalisés avec </w:t>
      </w:r>
      <w:r>
        <w:rPr>
          <w:rFonts w:hint="default"/>
          <w:b/>
          <w:bCs/>
          <w:lang w:val="fr-FR"/>
        </w:rPr>
        <w:t>Power AMC</w:t>
      </w:r>
      <w:r>
        <w:t xml:space="preserve">, tandis que sa mise en œuvre reposera sur des technologies modernes telles que </w:t>
      </w:r>
      <w:r>
        <w:rPr>
          <w:rStyle w:val="10"/>
        </w:rPr>
        <w:t>Django</w:t>
      </w:r>
      <w:r>
        <w:rPr>
          <w:rStyle w:val="10"/>
          <w:rFonts w:hint="default"/>
          <w:lang w:val="fr-FR"/>
        </w:rPr>
        <w:t xml:space="preserve"> rest Framework</w:t>
      </w:r>
      <w:r>
        <w:t xml:space="preserve"> pour le backend, </w:t>
      </w:r>
      <w:r>
        <w:rPr>
          <w:rStyle w:val="10"/>
        </w:rPr>
        <w:t>MySQL</w:t>
      </w:r>
      <w:r>
        <w:t xml:space="preserve"> pour la base de données et </w:t>
      </w:r>
      <w:r>
        <w:rPr>
          <w:rStyle w:val="10"/>
        </w:rPr>
        <w:t>React, TypeScript, Tailwind CSS et Vite</w:t>
      </w:r>
      <w:r>
        <w:t xml:space="preserve"> pour le frontend.</w:t>
      </w:r>
      <w:r>
        <w:rPr>
          <w:rFonts w:hint="default"/>
          <w:lang w:val="fr-FR"/>
        </w:rPr>
        <w:t xml:space="preserve"> </w:t>
      </w:r>
      <w:r>
        <w:t xml:space="preserve">Ainsi, ce projet contribue à la digitalisation du processus de délivrance des visas </w:t>
      </w:r>
      <w:r>
        <w:rPr>
          <w:rFonts w:hint="default"/>
          <w:lang w:val="fr-FR"/>
        </w:rPr>
        <w:t>pour le</w:t>
      </w:r>
      <w:r>
        <w:t xml:space="preserve"> Cameroun, en alliant efficacité, accessibilité et sécurité grâce à l’intégration de solutions biométriques.</w:t>
      </w:r>
    </w:p>
    <w:p w14:paraId="340B2107">
      <w:pPr>
        <w:pStyle w:val="2"/>
        <w:bidi w:val="0"/>
        <w:jc w:val="center"/>
        <w:rPr>
          <w:rFonts w:hint="default" w:ascii="Times New Roman" w:hAnsi="Times New Roman" w:cs="Times New Roman"/>
          <w:sz w:val="36"/>
          <w:szCs w:val="36"/>
          <w:lang w:val="fr-FR"/>
        </w:rPr>
      </w:pPr>
      <w:bookmarkStart w:id="40" w:name="_Toc32476"/>
      <w:bookmarkStart w:id="41" w:name="_Toc22154"/>
      <w:bookmarkStart w:id="42" w:name="_Toc22844"/>
      <w:bookmarkStart w:id="43" w:name="_Toc7287"/>
      <w:r>
        <w:rPr>
          <w:rFonts w:hint="default" w:ascii="Times New Roman" w:hAnsi="Times New Roman" w:cs="Times New Roman"/>
          <w:sz w:val="36"/>
          <w:szCs w:val="36"/>
          <w:lang w:val="fr-FR"/>
        </w:rPr>
        <w:t>CHAPITRE 1: REVUE DE LA LITTERATURE</w:t>
      </w:r>
      <w:bookmarkEnd w:id="40"/>
      <w:bookmarkEnd w:id="41"/>
      <w:bookmarkEnd w:id="42"/>
      <w:bookmarkEnd w:id="43"/>
      <w:r>
        <w:rPr>
          <w:rFonts w:hint="default" w:ascii="Times New Roman" w:hAnsi="Times New Roman" w:cs="Times New Roman"/>
          <w:sz w:val="36"/>
          <w:szCs w:val="36"/>
          <w:lang w:val="fr-FR"/>
        </w:rPr>
        <w:t xml:space="preserve"> </w:t>
      </w:r>
    </w:p>
    <w:p w14:paraId="32DAF931">
      <w:pPr>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0B25562">
      <w:pPr>
        <w:rPr>
          <w:rFonts w:hint="default" w:ascii="Times New Roman" w:hAnsi="Times New Roman" w:cs="Times New Roman"/>
          <w:sz w:val="24"/>
          <w:szCs w:val="24"/>
          <w:lang w:val="fr-FR"/>
        </w:rPr>
      </w:pPr>
    </w:p>
    <w:p w14:paraId="063B2ACF">
      <w:pPr>
        <w:rPr>
          <w:rFonts w:hint="default" w:ascii="Times New Roman" w:hAnsi="Times New Roman" w:cs="Times New Roman"/>
          <w:sz w:val="36"/>
          <w:szCs w:val="36"/>
          <w:lang w:val="fr-FR"/>
        </w:rPr>
      </w:pPr>
      <w:r>
        <w:rPr>
          <w:rFonts w:hint="default" w:ascii="Times New Roman" w:hAnsi="Times New Roman" w:cs="Times New Roman"/>
          <w:b/>
          <w:bCs/>
          <w:sz w:val="24"/>
          <w:szCs w:val="24"/>
          <w:u w:val="single"/>
          <w:lang w:val="fr-FR"/>
        </w:rPr>
        <w:t>Résumé</w:t>
      </w:r>
      <w:r>
        <w:rPr>
          <w:rFonts w:hint="default" w:ascii="Times New Roman" w:hAnsi="Times New Roman" w:cs="Times New Roman"/>
          <w:b/>
          <w:bCs/>
          <w:sz w:val="24"/>
          <w:szCs w:val="24"/>
          <w:lang w:val="fr-FR"/>
        </w:rPr>
        <w:t xml:space="preserve"> :</w:t>
      </w:r>
      <w:r>
        <w:rPr>
          <w:rFonts w:hint="default" w:ascii="Times New Roman" w:hAnsi="Times New Roman" w:cs="Times New Roman"/>
          <w:sz w:val="36"/>
          <w:szCs w:val="36"/>
          <w:lang w:val="fr-FR"/>
        </w:rPr>
        <w:t xml:space="preserve"> </w:t>
      </w:r>
    </w:p>
    <w:p w14:paraId="40E7D939">
      <w:pPr>
        <w:pStyle w:val="17"/>
        <w:keepNext w:val="0"/>
        <w:keepLines w:val="0"/>
        <w:widowControl/>
        <w:suppressLineNumbers w:val="0"/>
        <w:spacing w:line="240" w:lineRule="auto"/>
      </w:pPr>
      <w:r>
        <w:rPr>
          <w:rFonts w:hint="default" w:ascii="Times New Roman" w:hAnsi="Times New Roman" w:cs="Times New Roman"/>
          <w:sz w:val="36"/>
          <w:szCs w:val="36"/>
          <w:lang w:val="fr-FR"/>
        </w:rPr>
        <w:tab/>
      </w:r>
      <w:r>
        <w:t xml:space="preserve">Dans ce chapitre, il est question de présenter les concepts fondamentaux liés au visa électronique (e-visa), ainsi que son importance dans le contexte de la transformation numérique des services publics. Une attention particulière est portée sur le cas du Cameroun, en mettant en évidence les enjeux, les avantages et les défis liés à la mise en place d’un système </w:t>
      </w:r>
      <w:r>
        <w:rPr>
          <w:lang w:val="fr-FR"/>
        </w:rPr>
        <w:t>de-visa</w:t>
      </w:r>
      <w:r>
        <w:t>.</w:t>
      </w:r>
    </w:p>
    <w:p w14:paraId="07AFB8CD">
      <w:pPr>
        <w:pStyle w:val="17"/>
        <w:keepNext w:val="0"/>
        <w:keepLines w:val="0"/>
        <w:widowControl/>
        <w:suppressLineNumbers w:val="0"/>
      </w:pPr>
    </w:p>
    <w:p w14:paraId="0171A67F">
      <w:pPr>
        <w:pStyle w:val="17"/>
        <w:keepNext w:val="0"/>
        <w:keepLines w:val="0"/>
        <w:widowControl/>
        <w:suppressLineNumbers w:val="0"/>
        <w:rPr>
          <w:rFonts w:hint="default"/>
          <w:b/>
          <w:bCs/>
          <w:lang w:val="fr-FR"/>
        </w:rPr>
      </w:pPr>
      <w:r>
        <w:rPr>
          <w:sz w:val="24"/>
          <w:u w:val="single"/>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330835</wp:posOffset>
                </wp:positionV>
                <wp:extent cx="5447030" cy="4070985"/>
                <wp:effectExtent l="6350" t="6350" r="17780" b="6985"/>
                <wp:wrapNone/>
                <wp:docPr id="2" name="Parchemin vertical 2"/>
                <wp:cNvGraphicFramePr/>
                <a:graphic xmlns:a="http://schemas.openxmlformats.org/drawingml/2006/main">
                  <a:graphicData uri="http://schemas.microsoft.com/office/word/2010/wordprocessingShape">
                    <wps:wsp>
                      <wps:cNvSpPr/>
                      <wps:spPr>
                        <a:xfrm>
                          <a:off x="2001520" y="4714240"/>
                          <a:ext cx="5447030" cy="407098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2.85pt;margin-top:26.05pt;height:320.55pt;width:428.9pt;z-index:251659264;v-text-anchor:middle;mso-width-relative:page;mso-height-relative:page;" fillcolor="#5B9BD5 [3204]" filled="t" stroked="t" coordsize="21600,21600" o:gfxdata="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p&#10;piSa2AAAAAgBAAAPAAAAAAAAAAEAIAAAACIAAABkcnMvZG93bnJldi54bWxQSwECFAAUAAAACACH&#10;TuJAOiVM0pYCAABEBQAADgAAAAAAAAABACAAAAAnAQAAZHJzL2Uyb0RvYy54bWxQSwUGAAAAAAYA&#10;BgBZAQAALwYAAAAA&#10;" adj="2700">
                <v:fill on="t" focussize="0,0"/>
                <v:stroke weight="1pt" color="#2E75B6 [2404]" miterlimit="8" joinstyle="miter"/>
                <v:imagedata o:title=""/>
                <o:lock v:ext="edit" aspectratio="f"/>
                <v:textbo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v:textbox>
              </v:shape>
            </w:pict>
          </mc:Fallback>
        </mc:AlternateContent>
      </w:r>
      <w:r>
        <w:rPr>
          <w:rFonts w:hint="default"/>
          <w:b/>
          <w:bCs/>
          <w:u w:val="single"/>
          <w:lang w:val="fr-FR"/>
        </w:rPr>
        <w:t>Plan</w:t>
      </w:r>
      <w:r>
        <w:rPr>
          <w:rFonts w:hint="default"/>
          <w:b/>
          <w:bCs/>
          <w:lang w:val="fr-FR"/>
        </w:rPr>
        <w:t>:</w:t>
      </w:r>
    </w:p>
    <w:p w14:paraId="1735BF24">
      <w:pPr>
        <w:pStyle w:val="17"/>
        <w:keepNext w:val="0"/>
        <w:keepLines w:val="0"/>
        <w:widowControl/>
        <w:suppressLineNumbers w:val="0"/>
        <w:rPr>
          <w:rFonts w:hint="default"/>
          <w:b/>
          <w:bCs/>
          <w:lang w:val="fr-FR"/>
        </w:rPr>
      </w:pPr>
    </w:p>
    <w:p w14:paraId="693E6A79">
      <w:pPr>
        <w:rPr>
          <w:rFonts w:hint="default" w:ascii="Times New Roman" w:hAnsi="Times New Roman" w:cs="Times New Roman"/>
          <w:sz w:val="24"/>
          <w:szCs w:val="24"/>
          <w:lang w:val="fr-FR"/>
        </w:rPr>
      </w:pPr>
    </w:p>
    <w:p w14:paraId="42680115">
      <w:pPr>
        <w:rPr>
          <w:rFonts w:hint="default"/>
          <w:lang w:val="fr-FR"/>
        </w:rPr>
      </w:pPr>
    </w:p>
    <w:p w14:paraId="4B7A611C">
      <w:pPr>
        <w:rPr>
          <w:rFonts w:hint="default"/>
          <w:lang w:val="fr-FR"/>
        </w:rPr>
      </w:pPr>
    </w:p>
    <w:p w14:paraId="0716D992">
      <w:pPr>
        <w:rPr>
          <w:rFonts w:hint="default"/>
          <w:lang w:val="fr-FR"/>
        </w:rPr>
      </w:pPr>
    </w:p>
    <w:p w14:paraId="2FDD894A">
      <w:pPr>
        <w:rPr>
          <w:rFonts w:hint="default"/>
          <w:lang w:val="fr-FR"/>
        </w:rPr>
      </w:pPr>
    </w:p>
    <w:p w14:paraId="3AFD1321">
      <w:pPr>
        <w:rPr>
          <w:rFonts w:hint="default"/>
          <w:lang w:val="fr-FR"/>
        </w:rPr>
      </w:pPr>
    </w:p>
    <w:p w14:paraId="441D2CD5">
      <w:pPr>
        <w:rPr>
          <w:rFonts w:hint="default"/>
          <w:lang w:val="fr-FR"/>
        </w:rPr>
      </w:pPr>
    </w:p>
    <w:p w14:paraId="35154259">
      <w:pPr>
        <w:rPr>
          <w:rFonts w:hint="default"/>
          <w:lang w:val="fr-FR"/>
        </w:rPr>
      </w:pPr>
    </w:p>
    <w:p w14:paraId="5C8F3436">
      <w:pPr>
        <w:rPr>
          <w:rFonts w:hint="default"/>
          <w:lang w:val="fr-FR"/>
        </w:rPr>
      </w:pPr>
    </w:p>
    <w:p w14:paraId="57442235">
      <w:pPr>
        <w:rPr>
          <w:rFonts w:hint="default"/>
          <w:lang w:val="fr-FR"/>
        </w:rPr>
      </w:pPr>
    </w:p>
    <w:p w14:paraId="534FD8F7">
      <w:pPr>
        <w:rPr>
          <w:rFonts w:hint="default"/>
          <w:lang w:val="fr-FR"/>
        </w:rPr>
      </w:pPr>
    </w:p>
    <w:p w14:paraId="329F1269">
      <w:pPr>
        <w:rPr>
          <w:rFonts w:hint="default"/>
          <w:lang w:val="fr-FR"/>
        </w:rPr>
      </w:pPr>
    </w:p>
    <w:p w14:paraId="1EAFE0C0">
      <w:pPr>
        <w:rPr>
          <w:rFonts w:hint="default"/>
          <w:lang w:val="fr-FR"/>
        </w:rPr>
      </w:pPr>
    </w:p>
    <w:p w14:paraId="258EA841">
      <w:pPr>
        <w:rPr>
          <w:rFonts w:hint="default"/>
          <w:lang w:val="fr-FR"/>
        </w:rPr>
      </w:pPr>
    </w:p>
    <w:p w14:paraId="2ECFD750">
      <w:pPr>
        <w:rPr>
          <w:rFonts w:hint="default"/>
          <w:lang w:val="fr-FR"/>
        </w:rPr>
      </w:pPr>
    </w:p>
    <w:p w14:paraId="66390D28">
      <w:pPr>
        <w:rPr>
          <w:rFonts w:hint="default"/>
          <w:lang w:val="fr-FR"/>
        </w:rPr>
      </w:pPr>
    </w:p>
    <w:p w14:paraId="11C8531F">
      <w:pPr>
        <w:rPr>
          <w:rFonts w:hint="default"/>
          <w:lang w:val="fr-FR"/>
        </w:rPr>
      </w:pPr>
    </w:p>
    <w:p w14:paraId="6327C218">
      <w:pPr>
        <w:rPr>
          <w:rFonts w:hint="default"/>
          <w:lang w:val="fr-FR"/>
        </w:rPr>
      </w:pPr>
    </w:p>
    <w:p w14:paraId="6A55C70C">
      <w:pPr>
        <w:rPr>
          <w:rFonts w:hint="default"/>
          <w:lang w:val="fr-FR"/>
        </w:rPr>
      </w:pPr>
    </w:p>
    <w:p w14:paraId="3A905CA9">
      <w:pPr>
        <w:rPr>
          <w:rFonts w:hint="default"/>
          <w:lang w:val="fr-FR"/>
        </w:rPr>
      </w:pPr>
    </w:p>
    <w:p w14:paraId="7DABE1F1">
      <w:pPr>
        <w:rPr>
          <w:rFonts w:hint="default"/>
          <w:lang w:val="fr-FR"/>
        </w:rPr>
      </w:pPr>
    </w:p>
    <w:p w14:paraId="614CC218">
      <w:pPr>
        <w:pStyle w:val="3"/>
        <w:numPr>
          <w:ilvl w:val="0"/>
          <w:numId w:val="5"/>
        </w:numPr>
        <w:bidi w:val="0"/>
        <w:jc w:val="center"/>
        <w:rPr>
          <w:rFonts w:hint="default" w:ascii="Times New Roman" w:hAnsi="Times New Roman" w:cs="Times New Roman"/>
        </w:rPr>
      </w:pPr>
      <w:bookmarkStart w:id="44" w:name="_Toc27759"/>
      <w:r>
        <w:rPr>
          <w:rFonts w:hint="default" w:ascii="Times New Roman" w:hAnsi="Times New Roman" w:cs="Times New Roman"/>
        </w:rPr>
        <w:t>D</w:t>
      </w:r>
      <w:r>
        <w:rPr>
          <w:rFonts w:hint="default" w:ascii="Times New Roman" w:hAnsi="Times New Roman" w:cs="Times New Roman"/>
          <w:lang w:val="fr-FR"/>
        </w:rPr>
        <w:t>EFINITION ET CONCEPTS CLES</w:t>
      </w:r>
      <w:bookmarkEnd w:id="44"/>
    </w:p>
    <w:p w14:paraId="06CBB07F">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b/>
          <w:bCs/>
          <w:sz w:val="24"/>
          <w:szCs w:val="24"/>
        </w:rPr>
        <w:t>Le visa électronique (e-visa)</w:t>
      </w:r>
      <w:r>
        <w:rPr>
          <w:rFonts w:hint="default" w:ascii="Times New Roman" w:hAnsi="Times New Roman" w:cs="Times New Roman"/>
          <w:sz w:val="24"/>
          <w:szCs w:val="24"/>
        </w:rPr>
        <w:t xml:space="preserve"> est une autorisation officielle délivrée par un État à un ressortissant étranger, lui permettant d’entrer sur son territoire via une </w:t>
      </w:r>
      <w:r>
        <w:rPr>
          <w:rFonts w:hint="default" w:cs="Times New Roman"/>
          <w:sz w:val="24"/>
          <w:szCs w:val="24"/>
          <w:lang w:val="fr-FR"/>
        </w:rPr>
        <w:t>plate-forme</w:t>
      </w:r>
      <w:r>
        <w:rPr>
          <w:rFonts w:hint="default" w:ascii="Times New Roman" w:hAnsi="Times New Roman" w:cs="Times New Roman"/>
          <w:sz w:val="24"/>
          <w:szCs w:val="24"/>
        </w:rPr>
        <w:t xml:space="preserve"> numérique. Contrairement au visa traditionnel, toutes les étapes (demande, traitement, validation) sont réalisées en ligne, sans déplacement physique.</w:t>
      </w:r>
    </w:p>
    <w:p w14:paraId="4183A014">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 système s’inscrit dans une logique de digitalisation des services publics. Il repose sur plusieurs concepts fondamentaux :</w:t>
      </w:r>
    </w:p>
    <w:p w14:paraId="6B6E59AC">
      <w:pPr>
        <w:pStyle w:val="17"/>
        <w:keepNext w:val="0"/>
        <w:keepLines w:val="0"/>
        <w:widowControl/>
        <w:numPr>
          <w:ilvl w:val="0"/>
          <w:numId w:val="6"/>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Dématérialisation</w:t>
      </w:r>
      <w:r>
        <w:rPr>
          <w:rFonts w:hint="default" w:ascii="Times New Roman" w:hAnsi="Times New Roman" w:cs="Times New Roman"/>
          <w:sz w:val="24"/>
          <w:szCs w:val="24"/>
        </w:rPr>
        <w:t xml:space="preserve"> : </w:t>
      </w:r>
      <w:r>
        <w:t>Elle consiste à remplacer les supports physiques (formulaires papier, dossiers) par des supports numériques. Dans le cadre de l’e-visa, cela signifie que toutes les étapes  de la demande à la délivrance sont effectuées en ligne. Cette approche permet de réduire les coûts, d’accélérer les traitements et d’améliorer l’archivage et la traçabilité des dossiers.</w:t>
      </w:r>
    </w:p>
    <w:p w14:paraId="1AFC4C4D">
      <w:pPr>
        <w:pStyle w:val="17"/>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E-gouvernement</w:t>
      </w:r>
      <w:r>
        <w:rPr>
          <w:rFonts w:hint="default" w:ascii="Times New Roman" w:hAnsi="Times New Roman" w:cs="Times New Roman"/>
          <w:sz w:val="24"/>
          <w:szCs w:val="24"/>
        </w:rPr>
        <w:t xml:space="preserve"> : </w:t>
      </w:r>
      <w:r>
        <w:t>Il s’agit de l’utilisation des technologies de l’information et de la communication (TIC) par les administrations publiques afin d’offrir des services plus efficaces, accessibles et transparents aux citoyens et aux étrangers. L’e-visa est une application concrète de l’e-gouvernement dans le domaine de l’immigration.</w:t>
      </w:r>
    </w:p>
    <w:p w14:paraId="774C2386">
      <w:pPr>
        <w:pStyle w:val="17"/>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Authentification numérique</w:t>
      </w:r>
      <w:r>
        <w:rPr>
          <w:rFonts w:hint="default" w:ascii="Times New Roman" w:hAnsi="Times New Roman" w:cs="Times New Roman"/>
          <w:sz w:val="24"/>
          <w:szCs w:val="24"/>
        </w:rPr>
        <w:t xml:space="preserve"> : </w:t>
      </w:r>
      <w:r>
        <w:t>Ce concept désigne l’ensemble des mécanismes permettant de vérifier l’identité d’un utilisateur dans un système informatique. Dans un système d’e-visa, cela peut inclure l’utilisation de mots de passe sécurisés, de codes OTP (One-Time Password), ou encore de la biométrie. Une bonne authentification garantit que l’utilisateur est bien celui qu’il prétend être.</w:t>
      </w:r>
    </w:p>
    <w:p w14:paraId="1D9D37AC">
      <w:pPr>
        <w:pStyle w:val="17"/>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Cybersécurité</w:t>
      </w:r>
      <w:r>
        <w:rPr>
          <w:rFonts w:hint="default" w:ascii="Times New Roman" w:hAnsi="Times New Roman" w:cs="Times New Roman"/>
          <w:sz w:val="24"/>
          <w:szCs w:val="24"/>
        </w:rPr>
        <w:t xml:space="preserve"> : </w:t>
      </w:r>
      <w:r>
        <w:t>Elle regroupe toutes les techniques et stratégies visant à protéger les systèmes informatiques, les réseaux et les données contre les attaques, les intrusions et les pertes. Dans un système d’e-visa, la cybersécurité est essentielle car les données manipulées (identité, passeport, biométrie) sont sensibles.</w:t>
      </w:r>
    </w:p>
    <w:p w14:paraId="4699B1C3">
      <w:pPr>
        <w:pStyle w:val="17"/>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Interopérabilité</w:t>
      </w:r>
      <w:r>
        <w:rPr>
          <w:rFonts w:hint="default" w:ascii="Times New Roman" w:hAnsi="Times New Roman" w:cs="Times New Roman"/>
          <w:sz w:val="24"/>
          <w:szCs w:val="24"/>
        </w:rPr>
        <w:t xml:space="preserve"> : </w:t>
      </w:r>
      <w:r>
        <w:t>Elle désigne la capacité de différents systèmes informatiques à communiquer et à échanger des données de manière efficace. Dans le cas de l’e-visa, cela permet par exemple au système de communiquer avec les bases de données de la police, de l’immigration ou des douanes afin de vérifier les informations des demandeurs.</w:t>
      </w:r>
      <w:bookmarkStart w:id="325" w:name="_GoBack"/>
      <w:bookmarkEnd w:id="325"/>
    </w:p>
    <w:p w14:paraId="79595AB0">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Ces concepts constituent la base de la conception d’un système d’e-visa fiable et performant.</w:t>
      </w:r>
    </w:p>
    <w:p w14:paraId="2656D43F">
      <w:pPr>
        <w:pStyle w:val="3"/>
        <w:numPr>
          <w:ilvl w:val="0"/>
          <w:numId w:val="5"/>
        </w:numPr>
        <w:bidi w:val="0"/>
        <w:ind w:left="0" w:leftChars="0" w:firstLine="0" w:firstLineChars="0"/>
        <w:jc w:val="center"/>
        <w:rPr>
          <w:rFonts w:hint="default" w:ascii="Times New Roman" w:hAnsi="Times New Roman" w:cs="Times New Roman"/>
        </w:rPr>
      </w:pPr>
      <w:bookmarkStart w:id="45" w:name="_Toc3151"/>
      <w:r>
        <w:rPr>
          <w:rFonts w:hint="default" w:ascii="Times New Roman" w:hAnsi="Times New Roman" w:cs="Times New Roman"/>
        </w:rPr>
        <w:t>H</w:t>
      </w:r>
      <w:r>
        <w:rPr>
          <w:rFonts w:hint="default" w:ascii="Times New Roman" w:hAnsi="Times New Roman" w:cs="Times New Roman"/>
          <w:lang w:val="fr-FR"/>
        </w:rPr>
        <w:t>ISTORIQUE ET EVOLUTION DES SYSTEMES D’E-VISA</w:t>
      </w:r>
      <w:bookmarkEnd w:id="45"/>
    </w:p>
    <w:p w14:paraId="68C704F3">
      <w:pPr>
        <w:pStyle w:val="17"/>
        <w:keepNext w:val="0"/>
        <w:keepLines w:val="0"/>
        <w:widowControl/>
        <w:suppressLineNumbers w:val="0"/>
        <w:spacing w:line="360" w:lineRule="auto"/>
        <w:ind w:firstLine="708" w:firstLineChars="0"/>
      </w:pPr>
      <w:r>
        <w:t>Les systèmes de visa ont évolué de manière progressive sous l’effet combiné de la mondialisation, de la croissance des mobilités internationales et des avancées des technologies de l’information. Cette évolution peut être analysée en quatre grandes phases.</w:t>
      </w:r>
    </w:p>
    <w:p w14:paraId="401E8C7F">
      <w:pPr>
        <w:pStyle w:val="17"/>
        <w:keepNext w:val="0"/>
        <w:keepLines w:val="0"/>
        <w:widowControl/>
        <w:numPr>
          <w:ilvl w:val="0"/>
          <w:numId w:val="8"/>
        </w:numPr>
        <w:suppressLineNumbers w:val="0"/>
        <w:spacing w:line="360" w:lineRule="auto"/>
        <w:ind w:left="420" w:leftChars="0" w:hanging="420" w:firstLineChars="0"/>
      </w:pPr>
      <w:r>
        <w:rPr>
          <w:rStyle w:val="10"/>
        </w:rPr>
        <w:t>Avant les années 2000 : procédures entièrement manuelles</w:t>
      </w:r>
      <w:r>
        <w:t xml:space="preserve"> Les démarches étaient basées sur des processus papier et des interactions physiques. Le demandeur devait se rendre à l’ambassade/consulat, remplir des formulaires papier, fournir des copies certifiées (passeport, photos, lettres d’invitation) et parfois passer un entretien. Le traitement reposait sur des vérifications humaines (contrôle des documents, consultations internes), ce qui entraînait des délais longs (plusieurs semaines, voire mois). Ce modèle présentait des limites : risques </w:t>
      </w:r>
    </w:p>
    <w:p w14:paraId="3DE06959">
      <w:pPr>
        <w:pStyle w:val="17"/>
        <w:keepNext w:val="0"/>
        <w:keepLines w:val="0"/>
        <w:widowControl/>
        <w:numPr>
          <w:ilvl w:val="0"/>
          <w:numId w:val="8"/>
        </w:numPr>
        <w:suppressLineNumbers w:val="0"/>
        <w:spacing w:line="360" w:lineRule="auto"/>
        <w:ind w:left="420" w:leftChars="0" w:hanging="420" w:firstLineChars="0"/>
      </w:pPr>
      <w:r>
        <w:t>d’erreurs humaines, pertes de dossiers, faible traçabilité, coûts opérationnels élevés et exposition à des pratiques frauduleuses.</w:t>
      </w:r>
    </w:p>
    <w:p w14:paraId="45B5BF7A">
      <w:pPr>
        <w:pStyle w:val="17"/>
        <w:keepNext w:val="0"/>
        <w:keepLines w:val="0"/>
        <w:widowControl/>
        <w:numPr>
          <w:ilvl w:val="0"/>
          <w:numId w:val="8"/>
        </w:numPr>
        <w:suppressLineNumbers w:val="0"/>
        <w:spacing w:line="360" w:lineRule="auto"/>
        <w:ind w:left="420" w:leftChars="0" w:hanging="420" w:firstLineChars="0"/>
        <w:rPr>
          <w:b w:val="0"/>
          <w:bCs w:val="0"/>
        </w:rPr>
      </w:pPr>
      <w:r>
        <w:rPr>
          <w:rStyle w:val="10"/>
        </w:rPr>
        <w:t>Période 2000–2010 : transition vers le numérique (modèle hybride)</w:t>
      </w:r>
      <w:r>
        <w:t xml:space="preserve"> </w:t>
      </w:r>
      <w:r>
        <w:rPr>
          <w:b w:val="0"/>
          <w:bCs w:val="0"/>
        </w:rPr>
        <w:t xml:space="preserve">Avec la diffusion d’Internet, les administrations ont introduit des </w:t>
      </w:r>
      <w:r>
        <w:rPr>
          <w:rStyle w:val="10"/>
          <w:b w:val="0"/>
          <w:bCs w:val="0"/>
        </w:rPr>
        <w:t>formulaires en ligne</w:t>
      </w:r>
      <w:r>
        <w:rPr>
          <w:b w:val="0"/>
          <w:bCs w:val="0"/>
        </w:rPr>
        <w:t xml:space="preserve"> et des portails d’information. Les usagers pouvaient pré-remplir leurs données, télécharger des formulaires, prendre rendez-vous, mais devaient encore </w:t>
      </w:r>
      <w:r>
        <w:rPr>
          <w:rStyle w:val="10"/>
          <w:b w:val="0"/>
          <w:bCs w:val="0"/>
        </w:rPr>
        <w:t>se déplacer</w:t>
      </w:r>
      <w:r>
        <w:rPr>
          <w:b w:val="0"/>
          <w:bCs w:val="0"/>
        </w:rPr>
        <w:t xml:space="preserve"> pour le dépôt final, le paiement et la collecte biométrique. Cette phase a permis une première </w:t>
      </w:r>
      <w:r>
        <w:rPr>
          <w:rStyle w:val="10"/>
          <w:b w:val="0"/>
          <w:bCs w:val="0"/>
        </w:rPr>
        <w:t>standardisation des données</w:t>
      </w:r>
      <w:r>
        <w:rPr>
          <w:b w:val="0"/>
          <w:bCs w:val="0"/>
        </w:rPr>
        <w:t>, une meilleure organisation des flux de demande et une réduction partielle des délais, tout en conservant une dépendance forte au papier.</w:t>
      </w:r>
    </w:p>
    <w:p w14:paraId="1CB5CB7C">
      <w:pPr>
        <w:pStyle w:val="17"/>
        <w:keepNext w:val="0"/>
        <w:keepLines w:val="0"/>
        <w:widowControl/>
        <w:numPr>
          <w:ilvl w:val="0"/>
          <w:numId w:val="8"/>
        </w:numPr>
        <w:suppressLineNumbers w:val="0"/>
        <w:spacing w:line="360" w:lineRule="auto"/>
        <w:ind w:left="420" w:leftChars="0" w:hanging="420" w:firstLineChars="0"/>
      </w:pPr>
      <w:r>
        <w:rPr>
          <w:rStyle w:val="10"/>
        </w:rPr>
        <w:t>Après 2010 : émergence des systèmes d’e-visa complets</w:t>
      </w:r>
      <w:r>
        <w:t xml:space="preserve"> </w:t>
      </w:r>
      <w:r>
        <w:rPr>
          <w:b w:val="0"/>
          <w:bCs w:val="0"/>
        </w:rPr>
        <w:t xml:space="preserve">Les progrès du web, des </w:t>
      </w:r>
      <w:r>
        <w:rPr>
          <w:rStyle w:val="10"/>
          <w:b w:val="0"/>
          <w:bCs w:val="0"/>
        </w:rPr>
        <w:t>paiements électroniques</w:t>
      </w:r>
      <w:r>
        <w:rPr>
          <w:b w:val="0"/>
          <w:bCs w:val="0"/>
        </w:rPr>
        <w:t xml:space="preserve">, du </w:t>
      </w:r>
      <w:r>
        <w:rPr>
          <w:rStyle w:val="10"/>
          <w:b w:val="0"/>
          <w:bCs w:val="0"/>
        </w:rPr>
        <w:t>cloud</w:t>
      </w:r>
      <w:r>
        <w:rPr>
          <w:b w:val="0"/>
          <w:bCs w:val="0"/>
        </w:rPr>
        <w:t xml:space="preserve"> et de la </w:t>
      </w:r>
      <w:r>
        <w:rPr>
          <w:rStyle w:val="10"/>
          <w:b w:val="0"/>
          <w:bCs w:val="0"/>
        </w:rPr>
        <w:t>cybersécurité</w:t>
      </w:r>
      <w:r>
        <w:rPr>
          <w:b w:val="0"/>
          <w:bCs w:val="0"/>
        </w:rPr>
        <w:t xml:space="preserve"> ont permis la mise en place de </w:t>
      </w:r>
      <w:r>
        <w:rPr>
          <w:b w:val="0"/>
          <w:bCs w:val="0"/>
          <w:lang w:val="fr-FR"/>
        </w:rPr>
        <w:t>plates-formes</w:t>
      </w:r>
      <w:r>
        <w:rPr>
          <w:b w:val="0"/>
          <w:bCs w:val="0"/>
        </w:rPr>
        <w:t xml:space="preserve"> entièrement dématérialisées. Le cycle complet est désormais en ligne : création de compte, saisie du formulaire, </w:t>
      </w:r>
      <w:r>
        <w:rPr>
          <w:rStyle w:val="10"/>
          <w:b w:val="0"/>
          <w:bCs w:val="0"/>
        </w:rPr>
        <w:t>téléversement de documents</w:t>
      </w:r>
      <w:r>
        <w:rPr>
          <w:b w:val="0"/>
          <w:bCs w:val="0"/>
        </w:rPr>
        <w:t xml:space="preserve">, </w:t>
      </w:r>
      <w:r>
        <w:rPr>
          <w:rStyle w:val="10"/>
          <w:b w:val="0"/>
          <w:bCs w:val="0"/>
        </w:rPr>
        <w:t>paiement sécurisé</w:t>
      </w:r>
      <w:r>
        <w:rPr>
          <w:b w:val="0"/>
          <w:bCs w:val="0"/>
        </w:rPr>
        <w:t xml:space="preserve">, traitement et </w:t>
      </w:r>
      <w:r>
        <w:rPr>
          <w:rStyle w:val="10"/>
          <w:b w:val="0"/>
          <w:bCs w:val="0"/>
        </w:rPr>
        <w:t>délivrance électronique</w:t>
      </w:r>
      <w:r>
        <w:rPr>
          <w:b w:val="0"/>
          <w:bCs w:val="0"/>
        </w:rPr>
        <w:t xml:space="preserve"> (PDF, QR code, signature numérique). Les autorités intègrent des </w:t>
      </w:r>
      <w:r>
        <w:rPr>
          <w:rStyle w:val="10"/>
          <w:b w:val="0"/>
          <w:bCs w:val="0"/>
        </w:rPr>
        <w:t>vérifications automatisées</w:t>
      </w:r>
      <w:r>
        <w:rPr>
          <w:b w:val="0"/>
          <w:bCs w:val="0"/>
        </w:rPr>
        <w:t xml:space="preserve"> (listes de surveillance, bases de données internes), ce qui réduit considérablement les délais et améliore la traçabilité. Certains pays permettent une décision en 24–72 heures.</w:t>
      </w:r>
    </w:p>
    <w:p w14:paraId="53AB682E">
      <w:pPr>
        <w:pStyle w:val="17"/>
        <w:keepNext w:val="0"/>
        <w:keepLines w:val="0"/>
        <w:widowControl/>
        <w:numPr>
          <w:ilvl w:val="0"/>
          <w:numId w:val="8"/>
        </w:numPr>
        <w:suppressLineNumbers w:val="0"/>
        <w:spacing w:line="360" w:lineRule="auto"/>
        <w:ind w:left="420" w:leftChars="0" w:hanging="420" w:firstLineChars="0"/>
        <w:rPr>
          <w:b w:val="0"/>
          <w:bCs w:val="0"/>
        </w:rPr>
      </w:pPr>
      <w:r>
        <w:rPr>
          <w:rStyle w:val="10"/>
        </w:rPr>
        <w:t>Tendances actuelles : systèmes intelligents et interconnectés</w:t>
      </w:r>
      <w:r>
        <w:t xml:space="preserve"> </w:t>
      </w:r>
      <w:r>
        <w:rPr>
          <w:b w:val="0"/>
          <w:bCs w:val="0"/>
        </w:rPr>
        <w:t xml:space="preserve">Les solutions modernes intègrent la </w:t>
      </w:r>
      <w:r>
        <w:rPr>
          <w:rStyle w:val="10"/>
          <w:b w:val="0"/>
          <w:bCs w:val="0"/>
        </w:rPr>
        <w:t>biométrie</w:t>
      </w:r>
      <w:r>
        <w:rPr>
          <w:b w:val="0"/>
          <w:bCs w:val="0"/>
        </w:rPr>
        <w:t xml:space="preserve"> (visage, empreintes), l’</w:t>
      </w:r>
      <w:r>
        <w:rPr>
          <w:rStyle w:val="10"/>
          <w:b w:val="0"/>
          <w:bCs w:val="0"/>
        </w:rPr>
        <w:t>authentification forte</w:t>
      </w:r>
      <w:r>
        <w:rPr>
          <w:b w:val="0"/>
          <w:bCs w:val="0"/>
        </w:rPr>
        <w:t>, et des mécanismes d’</w:t>
      </w:r>
      <w:r>
        <w:rPr>
          <w:rStyle w:val="10"/>
          <w:b w:val="0"/>
          <w:bCs w:val="0"/>
        </w:rPr>
        <w:t>interopérabilité</w:t>
      </w:r>
      <w:r>
        <w:rPr>
          <w:b w:val="0"/>
          <w:bCs w:val="0"/>
        </w:rPr>
        <w:t xml:space="preserve"> avec d’autres systèmes (police, douanes, compagnies aériennes). L’usage de l’</w:t>
      </w:r>
      <w:r>
        <w:rPr>
          <w:rStyle w:val="10"/>
          <w:b w:val="0"/>
          <w:bCs w:val="0"/>
        </w:rPr>
        <w:t>analyse de données</w:t>
      </w:r>
      <w:r>
        <w:rPr>
          <w:b w:val="0"/>
          <w:bCs w:val="0"/>
        </w:rPr>
        <w:t xml:space="preserve"> et, dans certains cas, de techniques d’IA, permet d’assister l’évaluation des risques. Des pays comme l’Australie, la Turquie, le Kenya ou l’Inde disposent de </w:t>
      </w:r>
      <w:r>
        <w:rPr>
          <w:b w:val="0"/>
          <w:bCs w:val="0"/>
          <w:lang w:val="fr-FR"/>
        </w:rPr>
        <w:t>plates-formes</w:t>
      </w:r>
      <w:r>
        <w:rPr>
          <w:b w:val="0"/>
          <w:bCs w:val="0"/>
        </w:rPr>
        <w:t xml:space="preserve"> performantes avec suivi en temps réel, notifications et contrôles automatisés aux frontières (lecture de QR code, </w:t>
      </w:r>
      <w:r>
        <w:rPr>
          <w:b w:val="0"/>
          <w:bCs w:val="0"/>
          <w:lang w:val="fr-FR"/>
        </w:rPr>
        <w:t>e-gâtes</w:t>
      </w:r>
      <w:r>
        <w:rPr>
          <w:b w:val="0"/>
          <w:bCs w:val="0"/>
        </w:rPr>
        <w:t>).</w:t>
      </w:r>
    </w:p>
    <w:p w14:paraId="1816C7CF">
      <w:pPr>
        <w:pStyle w:val="17"/>
        <w:keepNext w:val="0"/>
        <w:keepLines w:val="0"/>
        <w:widowControl/>
        <w:numPr>
          <w:ilvl w:val="0"/>
          <w:numId w:val="0"/>
        </w:numPr>
        <w:suppressLineNumbers w:val="0"/>
        <w:spacing w:line="360" w:lineRule="auto"/>
        <w:ind w:leftChars="0" w:right="0" w:rightChars="0" w:firstLine="708" w:firstLineChars="0"/>
        <w:rPr>
          <w:rFonts w:hint="default" w:ascii="Times New Roman" w:hAnsi="Times New Roman" w:cs="Times New Roman"/>
          <w:sz w:val="24"/>
          <w:szCs w:val="24"/>
        </w:rPr>
      </w:pPr>
      <w:r>
        <w:t xml:space="preserve">Cette évolution répond à des objectifs clairs : </w:t>
      </w:r>
      <w:r>
        <w:rPr>
          <w:rStyle w:val="10"/>
          <w:b w:val="0"/>
          <w:bCs w:val="0"/>
        </w:rPr>
        <w:t>faciliter la mobilité internationale</w:t>
      </w:r>
      <w:r>
        <w:rPr>
          <w:b w:val="0"/>
          <w:bCs w:val="0"/>
        </w:rPr>
        <w:t xml:space="preserve">, </w:t>
      </w:r>
      <w:r>
        <w:rPr>
          <w:rStyle w:val="10"/>
          <w:b w:val="0"/>
          <w:bCs w:val="0"/>
        </w:rPr>
        <w:t>réduire les délais et les coûts</w:t>
      </w:r>
      <w:r>
        <w:rPr>
          <w:b w:val="0"/>
          <w:bCs w:val="0"/>
        </w:rPr>
        <w:t xml:space="preserve">, </w:t>
      </w:r>
      <w:r>
        <w:rPr>
          <w:rStyle w:val="10"/>
          <w:b w:val="0"/>
          <w:bCs w:val="0"/>
        </w:rPr>
        <w:t>améliorer l’expérience utilisateur</w:t>
      </w:r>
      <w:r>
        <w:rPr>
          <w:b w:val="0"/>
          <w:bCs w:val="0"/>
        </w:rPr>
        <w:t xml:space="preserve"> et </w:t>
      </w:r>
      <w:r>
        <w:rPr>
          <w:rStyle w:val="10"/>
          <w:b w:val="0"/>
          <w:bCs w:val="0"/>
        </w:rPr>
        <w:t>renforcer la sécurité</w:t>
      </w:r>
      <w:r>
        <w:rPr>
          <w:b w:val="0"/>
          <w:bCs w:val="0"/>
        </w:rPr>
        <w:t xml:space="preserve"> </w:t>
      </w:r>
      <w:r>
        <w:t>des États grâce à une meilleure qualité des données et à des contrôles plus efficaces.</w:t>
      </w:r>
    </w:p>
    <w:p w14:paraId="3152F932">
      <w:pPr>
        <w:pStyle w:val="4"/>
        <w:keepNext w:val="0"/>
        <w:keepLines w:val="0"/>
        <w:widowControl/>
        <w:numPr>
          <w:ilvl w:val="0"/>
          <w:numId w:val="5"/>
        </w:numPr>
        <w:suppressLineNumbers w:val="0"/>
        <w:ind w:left="0" w:leftChars="0" w:firstLine="0" w:firstLineChars="0"/>
        <w:jc w:val="center"/>
        <w:rPr>
          <w:rStyle w:val="24"/>
          <w:rFonts w:hint="default" w:ascii="Times New Roman" w:hAnsi="Times New Roman" w:cs="Times New Roman"/>
          <w:b/>
          <w:bCs/>
        </w:rPr>
      </w:pPr>
      <w:bookmarkStart w:id="46" w:name="_Toc9876"/>
      <w:r>
        <w:rPr>
          <w:rStyle w:val="24"/>
          <w:rFonts w:hint="default" w:ascii="Times New Roman" w:hAnsi="Times New Roman" w:cs="Times New Roman"/>
          <w:b/>
          <w:bCs/>
        </w:rPr>
        <w:t>F</w:t>
      </w:r>
      <w:r>
        <w:rPr>
          <w:rStyle w:val="24"/>
          <w:rFonts w:hint="default" w:ascii="Times New Roman" w:hAnsi="Times New Roman" w:cs="Times New Roman"/>
          <w:b/>
          <w:bCs/>
          <w:lang w:val="fr-FR"/>
        </w:rPr>
        <w:t>ONCTIONNEMENT GENERAL D’UN SYSTEME D’E-VISA</w:t>
      </w:r>
      <w:bookmarkEnd w:id="46"/>
    </w:p>
    <w:p w14:paraId="226FF902">
      <w:pPr>
        <w:pStyle w:val="17"/>
        <w:keepNext w:val="0"/>
        <w:keepLines w:val="0"/>
        <w:widowControl/>
        <w:suppressLineNumbers w:val="0"/>
        <w:spacing w:line="360" w:lineRule="auto"/>
        <w:ind w:firstLine="708" w:firstLineChars="0"/>
      </w:pPr>
      <w:r>
        <w:t>Le fonctionnement d’un système d’e-visa repose sur une chaîne de traitement numérique structurée permettant de gérer de manière automatisée et sécurisée l’ensemble du processus de demande de visa.</w:t>
      </w:r>
    </w:p>
    <w:p w14:paraId="1D982513">
      <w:pPr>
        <w:pStyle w:val="13"/>
        <w:keepNext w:val="0"/>
        <w:keepLines w:val="0"/>
        <w:widowControl/>
        <w:suppressLineNumbers w:val="0"/>
        <w:spacing w:line="360" w:lineRule="auto"/>
        <w:rPr>
          <w:rFonts w:hint="default" w:ascii="Times New Roman" w:hAnsi="Times New Roman" w:cs="Times New Roman"/>
          <w:b/>
          <w:bCs/>
          <w:sz w:val="24"/>
          <w:szCs w:val="24"/>
        </w:rPr>
      </w:pPr>
      <w:r>
        <w:rPr>
          <w:rStyle w:val="9"/>
          <w:rFonts w:hint="default" w:ascii="Times New Roman" w:hAnsi="Times New Roman" w:cs="Times New Roman"/>
          <w:b/>
          <w:bCs/>
          <w:sz w:val="24"/>
          <w:szCs w:val="24"/>
        </w:rPr>
        <w:t>Utilisateur → Inscription → Formulaire → Upload documents → Paiement → Vérification → Validation → E-visa délivré</w:t>
      </w:r>
    </w:p>
    <w:p w14:paraId="7D5AC175">
      <w:pPr>
        <w:pStyle w:val="17"/>
        <w:keepNext w:val="0"/>
        <w:keepLines w:val="0"/>
        <w:widowControl/>
        <w:suppressLineNumbers w:val="0"/>
        <w:spacing w:line="360" w:lineRule="auto"/>
        <w:ind w:firstLine="708" w:firstLineChars="0"/>
      </w:pPr>
      <w:r>
        <w:t>Dans le détail, ce processus comprend plusieurs étapes interconnectées :</w:t>
      </w:r>
    </w:p>
    <w:p w14:paraId="1272CB45">
      <w:pPr>
        <w:pStyle w:val="17"/>
        <w:keepNext w:val="0"/>
        <w:keepLines w:val="0"/>
        <w:widowControl/>
        <w:numPr>
          <w:ilvl w:val="0"/>
          <w:numId w:val="9"/>
        </w:numPr>
        <w:suppressLineNumbers w:val="0"/>
        <w:spacing w:line="360" w:lineRule="auto"/>
        <w:ind w:left="420" w:leftChars="0" w:hanging="420" w:firstLineChars="0"/>
      </w:pPr>
      <w:r>
        <w:rPr>
          <w:rStyle w:val="10"/>
        </w:rPr>
        <w:t>Création de compte</w:t>
      </w:r>
      <w:r>
        <w:t xml:space="preserve"> : L’utilisateur crée un compte personnel en fournissant des informations de base telles que son nom, son adresse e-mail et un mot de passe sécurisé. Cette étape permet d’identifier de manière unique chaque demandeur et de lui offrir un espace personnel pour suivre sa demande.</w:t>
      </w:r>
    </w:p>
    <w:p w14:paraId="74727BE8">
      <w:pPr>
        <w:pStyle w:val="17"/>
        <w:keepNext w:val="0"/>
        <w:keepLines w:val="0"/>
        <w:widowControl/>
        <w:numPr>
          <w:ilvl w:val="0"/>
          <w:numId w:val="9"/>
        </w:numPr>
        <w:suppressLineNumbers w:val="0"/>
        <w:spacing w:line="360" w:lineRule="auto"/>
        <w:ind w:left="420" w:leftChars="0" w:hanging="420" w:firstLineChars="0"/>
      </w:pPr>
      <w:r>
        <w:rPr>
          <w:rStyle w:val="10"/>
        </w:rPr>
        <w:t>Authentification et accès sécurisé</w:t>
      </w:r>
      <w:r>
        <w:t xml:space="preserve"> : Une fois le compte </w:t>
      </w:r>
      <w:r>
        <w:rPr>
          <w:lang w:val="fr-FR"/>
        </w:rPr>
        <w:t>créé</w:t>
      </w:r>
      <w:r>
        <w:t xml:space="preserve">, l’utilisateur doit s’authentifier pour accéder à la </w:t>
      </w:r>
      <w:r>
        <w:rPr>
          <w:lang w:val="fr-FR"/>
        </w:rPr>
        <w:t>plate-forme</w:t>
      </w:r>
      <w:r>
        <w:t>. Des mécanismes comme les mots de passe forts ou l’authentification à deux facteurs (2FA) peuvent être utilisés pour renforcer la sécurité.</w:t>
      </w:r>
    </w:p>
    <w:p w14:paraId="38810688">
      <w:pPr>
        <w:pStyle w:val="17"/>
        <w:keepNext w:val="0"/>
        <w:keepLines w:val="0"/>
        <w:widowControl/>
        <w:numPr>
          <w:ilvl w:val="0"/>
          <w:numId w:val="9"/>
        </w:numPr>
        <w:suppressLineNumbers w:val="0"/>
        <w:spacing w:line="360" w:lineRule="auto"/>
        <w:ind w:left="420" w:leftChars="0" w:hanging="420" w:firstLineChars="0"/>
      </w:pPr>
      <w:r>
        <w:rPr>
          <w:rStyle w:val="10"/>
        </w:rPr>
        <w:t>Remplissage du formulaire</w:t>
      </w:r>
      <w:r>
        <w:t xml:space="preserve"> : L’utilisateur renseigne un formulaire détaillé comprenant ses informations personnelles (nom, date de naissance, nationalité), professionnelles (emploi, statut) et liées au voyage (motif, durée du séjour, adresse de destination). Ces données sont essentielles pour l’évaluation de la demande.</w:t>
      </w:r>
    </w:p>
    <w:p w14:paraId="1410B4C0">
      <w:pPr>
        <w:pStyle w:val="17"/>
        <w:keepNext w:val="0"/>
        <w:keepLines w:val="0"/>
        <w:widowControl/>
        <w:numPr>
          <w:ilvl w:val="0"/>
          <w:numId w:val="9"/>
        </w:numPr>
        <w:suppressLineNumbers w:val="0"/>
        <w:spacing w:line="360" w:lineRule="auto"/>
        <w:ind w:left="420" w:leftChars="0" w:hanging="420" w:firstLineChars="0"/>
      </w:pPr>
      <w:r>
        <w:rPr>
          <w:rStyle w:val="10"/>
        </w:rPr>
        <w:t>Téléversement des documents</w:t>
      </w:r>
      <w:r>
        <w:t xml:space="preserve"> : Le demandeur doit fournir des documents justificatifs </w:t>
      </w:r>
      <w:r>
        <w:rPr>
          <w:rFonts w:hint="default"/>
          <w:lang w:val="fr-FR"/>
        </w:rPr>
        <w:t xml:space="preserve">en fonction du type de visa </w:t>
      </w:r>
      <w:r>
        <w:t>sous format numérique, tels que :</w:t>
      </w:r>
      <w:r>
        <w:rPr>
          <w:rFonts w:hint="default"/>
          <w:lang w:val="fr-FR"/>
        </w:rPr>
        <w:t xml:space="preserve"> copie du passeport, photo d’identité, lettre d’invitation ou réservation d’hotel, billet d’avion, etc... </w:t>
      </w:r>
      <w:r>
        <w:t>Ces documents sont ensuite stockés dans la base de données pour analyse.</w:t>
      </w:r>
    </w:p>
    <w:p w14:paraId="5A1A4A68">
      <w:pPr>
        <w:pStyle w:val="17"/>
        <w:keepNext w:val="0"/>
        <w:keepLines w:val="0"/>
        <w:widowControl/>
        <w:numPr>
          <w:ilvl w:val="0"/>
          <w:numId w:val="9"/>
        </w:numPr>
        <w:suppressLineNumbers w:val="0"/>
        <w:spacing w:line="360" w:lineRule="auto"/>
        <w:ind w:left="420" w:leftChars="0" w:hanging="420" w:firstLineChars="0"/>
      </w:pPr>
      <w:r>
        <w:rPr>
          <w:rStyle w:val="10"/>
        </w:rPr>
        <w:t>Paiement en ligne</w:t>
      </w:r>
      <w:r>
        <w:t xml:space="preserve"> : L’utilisateur procède au paiement des frais de visa via des solutions sécurisées telles que la carte bancaire, le mobile money ou d’autres passerelles de paiement électronique. Cette étape est protégée par des protocoles de chiffrement pour garantir la sécurité des transactions.</w:t>
      </w:r>
    </w:p>
    <w:p w14:paraId="2A723597">
      <w:pPr>
        <w:pStyle w:val="17"/>
        <w:keepNext w:val="0"/>
        <w:keepLines w:val="0"/>
        <w:widowControl/>
        <w:numPr>
          <w:ilvl w:val="0"/>
          <w:numId w:val="9"/>
        </w:numPr>
        <w:suppressLineNumbers w:val="0"/>
        <w:spacing w:line="360" w:lineRule="auto"/>
        <w:ind w:left="420" w:leftChars="0" w:hanging="420" w:firstLineChars="0"/>
      </w:pPr>
      <w:r>
        <w:rPr>
          <w:rStyle w:val="10"/>
        </w:rPr>
        <w:t>Traitement et vérification administrative</w:t>
      </w:r>
      <w:r>
        <w:t xml:space="preserve"> : Les autorités compétentes analysent la demande en vérifiant :</w:t>
      </w:r>
      <w:r>
        <w:rPr>
          <w:rFonts w:hint="default"/>
          <w:lang w:val="fr-FR"/>
        </w:rPr>
        <w:t xml:space="preserve"> l</w:t>
      </w:r>
      <w:r>
        <w:t>’authenticité des documents fournis</w:t>
      </w:r>
      <w:r>
        <w:rPr>
          <w:rFonts w:hint="default"/>
          <w:lang w:val="fr-FR"/>
        </w:rPr>
        <w:t>, l</w:t>
      </w:r>
      <w:r>
        <w:t>a cohérence des informations</w:t>
      </w:r>
      <w:r>
        <w:rPr>
          <w:rFonts w:hint="default"/>
          <w:lang w:val="fr-FR"/>
        </w:rPr>
        <w:t>, l</w:t>
      </w:r>
      <w:r>
        <w:t>es éventuels antécédents du demandeur</w:t>
      </w:r>
      <w:r>
        <w:rPr>
          <w:rFonts w:hint="default"/>
          <w:lang w:val="fr-FR"/>
        </w:rPr>
        <w:t>.</w:t>
      </w:r>
    </w:p>
    <w:p w14:paraId="1F30F9BC">
      <w:pPr>
        <w:pStyle w:val="17"/>
        <w:keepNext w:val="0"/>
        <w:keepLines w:val="0"/>
        <w:widowControl/>
        <w:suppressLineNumbers w:val="0"/>
        <w:spacing w:line="360" w:lineRule="auto"/>
        <w:ind w:firstLine="708" w:firstLineChars="0"/>
      </w:pPr>
      <w:r>
        <w:t>Cette étape peut inclure des contrôles automatiques (bases de données, listes de surveillance) et/ou une validation manuelle.</w:t>
      </w:r>
    </w:p>
    <w:p w14:paraId="6666543F">
      <w:pPr>
        <w:pStyle w:val="17"/>
        <w:keepNext w:val="0"/>
        <w:keepLines w:val="0"/>
        <w:widowControl/>
        <w:numPr>
          <w:ilvl w:val="0"/>
          <w:numId w:val="9"/>
        </w:numPr>
        <w:suppressLineNumbers w:val="0"/>
        <w:spacing w:line="360" w:lineRule="auto"/>
        <w:ind w:left="420" w:leftChars="0" w:hanging="420" w:firstLineChars="0"/>
      </w:pPr>
      <w:r>
        <w:rPr>
          <w:rStyle w:val="10"/>
        </w:rPr>
        <w:t>Prise de décision (validation ou rejet)</w:t>
      </w:r>
      <w:r>
        <w:t xml:space="preserve"> : Après analyse, une décision est prise. Si la demande est conforme, elle est validée ; dans le cas contraire, elle peut être rejetée avec une justification.</w:t>
      </w:r>
    </w:p>
    <w:p w14:paraId="45D9AE3D">
      <w:pPr>
        <w:pStyle w:val="17"/>
        <w:keepNext w:val="0"/>
        <w:keepLines w:val="0"/>
        <w:widowControl/>
        <w:numPr>
          <w:ilvl w:val="0"/>
          <w:numId w:val="9"/>
        </w:numPr>
        <w:suppressLineNumbers w:val="0"/>
        <w:spacing w:line="360" w:lineRule="auto"/>
        <w:ind w:left="420" w:leftChars="0" w:hanging="420" w:firstLineChars="0"/>
      </w:pPr>
      <w:r>
        <w:rPr>
          <w:rStyle w:val="10"/>
        </w:rPr>
        <w:t>Délivrance du e-visa</w:t>
      </w:r>
      <w:r>
        <w:t xml:space="preserve"> : Une fois validé, le visa électronique est généré automatiquement sous forme de document numérique (PDF) ou de QR code. Il est ensuite envoyé à l’utilisateur par e-mail ou disponible dans son espace personnel.</w:t>
      </w:r>
    </w:p>
    <w:p w14:paraId="0E78AA05">
      <w:pPr>
        <w:pStyle w:val="17"/>
        <w:keepNext w:val="0"/>
        <w:keepLines w:val="0"/>
        <w:widowControl/>
        <w:numPr>
          <w:ilvl w:val="0"/>
          <w:numId w:val="9"/>
        </w:numPr>
        <w:suppressLineNumbers w:val="0"/>
        <w:spacing w:line="360" w:lineRule="auto"/>
        <w:ind w:left="420" w:leftChars="0" w:hanging="420" w:firstLineChars="0"/>
      </w:pPr>
      <w:r>
        <w:rPr>
          <w:rStyle w:val="10"/>
        </w:rPr>
        <w:t>Contrôle à l’entrée du territoire</w:t>
      </w:r>
      <w:r>
        <w:t xml:space="preserve"> : À l’arrivée, les autorités frontalières peuvent vérifier l’authenticité du e-visa à l’aide d’un scanner (QR code) ou via une base de données centralisée.</w:t>
      </w:r>
    </w:p>
    <w:p w14:paraId="39892C5F">
      <w:pPr>
        <w:pStyle w:val="17"/>
        <w:keepNext w:val="0"/>
        <w:keepLines w:val="0"/>
        <w:widowControl/>
        <w:numPr>
          <w:ilvl w:val="0"/>
          <w:numId w:val="0"/>
        </w:numPr>
        <w:suppressLineNumbers w:val="0"/>
        <w:spacing w:line="360" w:lineRule="auto"/>
        <w:ind w:leftChars="0" w:right="0" w:rightChars="0" w:firstLine="708" w:firstLineChars="0"/>
      </w:pPr>
      <w:r>
        <w:t>Ce processus est supporté par une architecture informatique composée de plusieurs couches :</w:t>
      </w:r>
    </w:p>
    <w:p w14:paraId="5ACAFD63">
      <w:pPr>
        <w:pStyle w:val="17"/>
        <w:keepNext w:val="0"/>
        <w:keepLines w:val="0"/>
        <w:widowControl/>
        <w:numPr>
          <w:ilvl w:val="0"/>
          <w:numId w:val="10"/>
        </w:numPr>
        <w:suppressLineNumbers w:val="0"/>
        <w:spacing w:line="360" w:lineRule="auto"/>
        <w:ind w:left="420" w:leftChars="0" w:right="0" w:rightChars="0" w:hanging="420" w:firstLineChars="0"/>
      </w:pPr>
      <w:r>
        <w:rPr>
          <w:rStyle w:val="10"/>
        </w:rPr>
        <w:t>Frontend</w:t>
      </w:r>
      <w:r>
        <w:t xml:space="preserve"> : interface utilisateur accessible via un navigateur web</w:t>
      </w:r>
    </w:p>
    <w:p w14:paraId="2E0A9AEF">
      <w:pPr>
        <w:pStyle w:val="17"/>
        <w:keepNext w:val="0"/>
        <w:keepLines w:val="0"/>
        <w:widowControl/>
        <w:numPr>
          <w:ilvl w:val="0"/>
          <w:numId w:val="10"/>
        </w:numPr>
        <w:suppressLineNumbers w:val="0"/>
        <w:spacing w:line="360" w:lineRule="auto"/>
        <w:ind w:left="420" w:leftChars="0" w:hanging="420" w:firstLineChars="0"/>
      </w:pPr>
      <w:r>
        <w:rPr>
          <w:rStyle w:val="10"/>
        </w:rPr>
        <w:t>Backend</w:t>
      </w:r>
      <w:r>
        <w:t xml:space="preserve"> : logique métier et traitement des données</w:t>
      </w:r>
    </w:p>
    <w:p w14:paraId="53F2CFAF">
      <w:pPr>
        <w:pStyle w:val="17"/>
        <w:keepNext w:val="0"/>
        <w:keepLines w:val="0"/>
        <w:widowControl/>
        <w:numPr>
          <w:ilvl w:val="0"/>
          <w:numId w:val="10"/>
        </w:numPr>
        <w:suppressLineNumbers w:val="0"/>
        <w:spacing w:line="360" w:lineRule="auto"/>
        <w:ind w:left="420" w:leftChars="0" w:hanging="420" w:firstLineChars="0"/>
      </w:pPr>
      <w:r>
        <w:rPr>
          <w:rStyle w:val="10"/>
        </w:rPr>
        <w:t>Base de données</w:t>
      </w:r>
      <w:r>
        <w:t xml:space="preserve"> : stockage des informations des utilisateurs et des demandes</w:t>
      </w:r>
    </w:p>
    <w:p w14:paraId="49F1EF18">
      <w:pPr>
        <w:pStyle w:val="17"/>
        <w:keepNext w:val="0"/>
        <w:keepLines w:val="0"/>
        <w:widowControl/>
        <w:numPr>
          <w:ilvl w:val="0"/>
          <w:numId w:val="10"/>
        </w:numPr>
        <w:suppressLineNumbers w:val="0"/>
        <w:spacing w:line="360" w:lineRule="auto"/>
        <w:ind w:left="420" w:leftChars="0" w:hanging="420" w:firstLineChars="0"/>
      </w:pPr>
      <w:r>
        <w:rPr>
          <w:rStyle w:val="10"/>
        </w:rPr>
        <w:t>Services de sécurité</w:t>
      </w:r>
      <w:r>
        <w:t xml:space="preserve"> : chiffrement, authentification, contrôle d’accès</w:t>
      </w:r>
    </w:p>
    <w:p w14:paraId="03A6527B">
      <w:pPr>
        <w:pStyle w:val="17"/>
        <w:keepNext w:val="0"/>
        <w:keepLines w:val="0"/>
        <w:widowControl/>
        <w:suppressLineNumbers w:val="0"/>
        <w:spacing w:line="360" w:lineRule="auto"/>
        <w:ind w:firstLine="708" w:firstLineChars="0"/>
      </w:pPr>
      <w:r>
        <w:t>L’ensemble de ces composants garantit le bon fonctionnement, la performance et la sécurité du système d’e-visa.</w:t>
      </w:r>
    </w:p>
    <w:p w14:paraId="079D5084">
      <w:pPr>
        <w:pStyle w:val="3"/>
        <w:numPr>
          <w:ilvl w:val="0"/>
          <w:numId w:val="5"/>
        </w:numPr>
        <w:bidi w:val="0"/>
        <w:jc w:val="center"/>
        <w:rPr>
          <w:rFonts w:hint="default" w:ascii="Times New Roman" w:hAnsi="Times New Roman" w:cs="Times New Roman"/>
        </w:rPr>
      </w:pPr>
      <w:bookmarkStart w:id="47" w:name="_Toc3848"/>
      <w:r>
        <w:rPr>
          <w:rFonts w:hint="default" w:ascii="Times New Roman" w:hAnsi="Times New Roman" w:cs="Times New Roman"/>
        </w:rPr>
        <w:t>I</w:t>
      </w:r>
      <w:r>
        <w:rPr>
          <w:rFonts w:hint="default" w:ascii="Times New Roman" w:hAnsi="Times New Roman" w:cs="Times New Roman"/>
          <w:lang w:val="fr-FR"/>
        </w:rPr>
        <w:t>MPORTANCE ET AVANTAGES DE L’E-VISA</w:t>
      </w:r>
      <w:bookmarkEnd w:id="47"/>
    </w:p>
    <w:p w14:paraId="0A8B85E4">
      <w:pPr>
        <w:pStyle w:val="17"/>
        <w:keepNext w:val="0"/>
        <w:keepLines w:val="0"/>
        <w:widowControl/>
        <w:suppressLineNumbers w:val="0"/>
        <w:spacing w:line="360" w:lineRule="auto"/>
        <w:ind w:firstLine="708" w:firstLineChars="0"/>
      </w:pPr>
      <w:r>
        <w:t>L’e-visa représente une innovation majeure dans la modernisation des services administratifs liés à l’immigration. Il offre de nombreux avantages tant pour les usagers que pour les administrations publiques.</w:t>
      </w:r>
    </w:p>
    <w:p w14:paraId="1964712B">
      <w:pPr>
        <w:pStyle w:val="4"/>
        <w:numPr>
          <w:ilvl w:val="0"/>
          <w:numId w:val="11"/>
        </w:numPr>
        <w:bidi w:val="0"/>
        <w:spacing w:line="360" w:lineRule="auto"/>
        <w:jc w:val="center"/>
        <w:rPr>
          <w:rFonts w:hint="default" w:ascii="Times New Roman" w:hAnsi="Times New Roman" w:cs="Times New Roman"/>
        </w:rPr>
      </w:pPr>
      <w:bookmarkStart w:id="48" w:name="_Toc277"/>
      <w:r>
        <w:rPr>
          <w:rFonts w:hint="default" w:ascii="Times New Roman" w:hAnsi="Times New Roman" w:cs="Times New Roman"/>
        </w:rPr>
        <w:t>Pour les usagers</w:t>
      </w:r>
      <w:bookmarkEnd w:id="48"/>
    </w:p>
    <w:p w14:paraId="4143358D">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Gain de temps considérable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n’ont plus besoin de se déplacer physiquement vers une ambassade ou un consulat. Toutes les démarches peuvent être effectuées en ligne, 24h/24 et 7j/7, ce qui est particulièrement avantageux pour les personnes vivant loin des représentations diplomatiques. </w:t>
      </w:r>
    </w:p>
    <w:p w14:paraId="723B5550">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Simplicité et accessibilité des démarches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d’e-visa sont généralement conçues pour être intuitives, avec des formulaires clairs et des instructions détaillées. Cela réduit les erreurs de saisie et facilite la compréhension du processus, même pour les utilisateurs peu expérimentés. </w:t>
      </w:r>
    </w:p>
    <w:p w14:paraId="79CA1B32">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en temps réel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usagers peuvent suivre l’état d’avancement de leur demande (en cours de traitement, approuvée, rejetée, etc.). Cela apporte plus de transparence et réduit l’incertitude liée aux délais de traitement. </w:t>
      </w:r>
    </w:p>
    <w:p w14:paraId="63D5A2E8">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des coûts indirects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En évitant les déplacements, les frais de transport, d’hébergement ou encore les pertes de temps liées aux files d’attente sont éliminés. </w:t>
      </w:r>
    </w:p>
    <w:p w14:paraId="63CE553B">
      <w:pPr>
        <w:pStyle w:val="4"/>
        <w:numPr>
          <w:ilvl w:val="0"/>
          <w:numId w:val="11"/>
        </w:numPr>
        <w:bidi w:val="0"/>
        <w:spacing w:line="360" w:lineRule="auto"/>
        <w:jc w:val="center"/>
        <w:rPr>
          <w:rFonts w:hint="default"/>
        </w:rPr>
      </w:pPr>
      <w:bookmarkStart w:id="49" w:name="_Toc29988"/>
      <w:r>
        <w:rPr>
          <w:rFonts w:hint="default" w:ascii="Times New Roman" w:hAnsi="Times New Roman" w:cs="Times New Roman"/>
        </w:rPr>
        <w:t>Pour l’administration</w:t>
      </w:r>
      <w:bookmarkEnd w:id="49"/>
      <w:r>
        <w:rPr>
          <w:rFonts w:hint="default" w:ascii="Times New Roman" w:hAnsi="Times New Roman" w:cs="Times New Roman"/>
        </w:rPr>
        <w:t xml:space="preserve"> </w:t>
      </w:r>
    </w:p>
    <w:p w14:paraId="2EE43B20">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 la charge de travail manuel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L’automatisation des processus (saisie, vérification, archivage) permet de diminuer les tâches répétitives et d’optimiser le travail des agents. </w:t>
      </w:r>
    </w:p>
    <w:p w14:paraId="2AA71E53">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Amélioration de la traçabilité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Toutes les actions effectuées sur une demande sont enregistrées dans le système. Cela permet un meilleur suivi, un audit plus facile et une gestion plus transparente des dossiers. </w:t>
      </w:r>
    </w:p>
    <w:p w14:paraId="28795BFB">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Diminution des fraudes et de la corruption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digitalisation limite les interactions physiques entre agents et demandeurs, réduisant ainsi les risques de pratiques frauduleuses. De plus, les systèmes peuvent intégrer des mécanismes de vérification automatique (contrôle des documents, authentification, etc.). </w:t>
      </w:r>
    </w:p>
    <w:p w14:paraId="09D340F1">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Centralisation des données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informations sont stockées dans une base de données unique, facilitant l’analyse statistique, la prise de décision et la planification des politiques migratoires. </w:t>
      </w:r>
    </w:p>
    <w:p w14:paraId="77291C93">
      <w:pPr>
        <w:pStyle w:val="4"/>
        <w:numPr>
          <w:ilvl w:val="0"/>
          <w:numId w:val="11"/>
        </w:numPr>
        <w:bidi w:val="0"/>
        <w:spacing w:line="360" w:lineRule="auto"/>
        <w:jc w:val="center"/>
        <w:rPr>
          <w:rFonts w:hint="default" w:ascii="Times New Roman" w:hAnsi="Times New Roman" w:cs="Times New Roman"/>
        </w:rPr>
      </w:pPr>
      <w:bookmarkStart w:id="50" w:name="_Toc5379"/>
      <w:r>
        <w:rPr>
          <w:rFonts w:hint="default" w:ascii="Times New Roman" w:hAnsi="Times New Roman" w:cs="Times New Roman"/>
        </w:rPr>
        <w:t>Impact économique et stratégique :</w:t>
      </w:r>
      <w:bookmarkEnd w:id="50"/>
    </w:p>
    <w:p w14:paraId="5C959796">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Sur le plan économique, l’e-visa constitue un véritable levier de développement :</w:t>
      </w:r>
    </w:p>
    <w:p w14:paraId="2B5FF1BB">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facilite l’accès au territoire</w:t>
      </w:r>
      <w:r>
        <w:rPr>
          <w:rFonts w:hint="default" w:ascii="Times New Roman" w:hAnsi="Times New Roman" w:cs="Times New Roman"/>
          <w:sz w:val="24"/>
          <w:szCs w:val="24"/>
        </w:rPr>
        <w:t xml:space="preserve">, ce qui encourage le tourisme international. </w:t>
      </w:r>
    </w:p>
    <w:p w14:paraId="5EA02627">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attire les investisseurs étrangers</w:t>
      </w:r>
      <w:r>
        <w:rPr>
          <w:rFonts w:hint="default" w:ascii="Times New Roman" w:hAnsi="Times New Roman" w:cs="Times New Roman"/>
          <w:sz w:val="24"/>
          <w:szCs w:val="24"/>
        </w:rPr>
        <w:t xml:space="preserve">, en simplifiant les formalités d’entrée. </w:t>
      </w:r>
    </w:p>
    <w:p w14:paraId="6D619A33">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améliore l’image du pays</w:t>
      </w:r>
      <w:r>
        <w:rPr>
          <w:rFonts w:hint="default" w:ascii="Times New Roman" w:hAnsi="Times New Roman" w:cs="Times New Roman"/>
          <w:sz w:val="24"/>
          <w:szCs w:val="24"/>
        </w:rPr>
        <w:t xml:space="preserve">, en montrant un niveau élevé de modernisation et d’innovation technologique. </w:t>
      </w:r>
    </w:p>
    <w:p w14:paraId="2F48D088">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contribue à </w:t>
      </w:r>
      <w:r>
        <w:rPr>
          <w:rStyle w:val="10"/>
          <w:rFonts w:hint="default" w:ascii="Times New Roman" w:hAnsi="Times New Roman" w:cs="Times New Roman"/>
          <w:sz w:val="24"/>
          <w:szCs w:val="24"/>
        </w:rPr>
        <w:t>renforcer la compétitivité du pays</w:t>
      </w:r>
      <w:r>
        <w:rPr>
          <w:rFonts w:hint="default" w:ascii="Times New Roman" w:hAnsi="Times New Roman" w:cs="Times New Roman"/>
          <w:sz w:val="24"/>
          <w:szCs w:val="24"/>
        </w:rPr>
        <w:t xml:space="preserve"> sur la scène internationale. </w:t>
      </w:r>
    </w:p>
    <w:p w14:paraId="022B4AC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l’e-visa ne se limite pas à un simple outil administratif, mais s’inscrit dans une stratégie globale de transformation numérique et de développement.</w:t>
      </w:r>
    </w:p>
    <w:p w14:paraId="6AB4E04E">
      <w:pPr>
        <w:pStyle w:val="3"/>
        <w:numPr>
          <w:ilvl w:val="0"/>
          <w:numId w:val="5"/>
        </w:numPr>
        <w:bidi w:val="0"/>
        <w:spacing w:line="360" w:lineRule="auto"/>
        <w:jc w:val="center"/>
        <w:rPr>
          <w:rFonts w:hint="default"/>
        </w:rPr>
      </w:pPr>
      <w:bookmarkStart w:id="51" w:name="_Toc28980"/>
      <w:r>
        <w:rPr>
          <w:rFonts w:hint="default" w:ascii="Times New Roman" w:hAnsi="Times New Roman" w:cs="Times New Roman"/>
        </w:rPr>
        <w:t>É</w:t>
      </w:r>
      <w:r>
        <w:rPr>
          <w:rFonts w:hint="default" w:ascii="Times New Roman" w:hAnsi="Times New Roman" w:cs="Times New Roman"/>
          <w:lang w:val="fr-FR"/>
        </w:rPr>
        <w:t>TUDE COMPARATIVE</w:t>
      </w:r>
      <w:r>
        <w:rPr>
          <w:rFonts w:hint="default" w:ascii="Times New Roman" w:hAnsi="Times New Roman" w:cs="Times New Roman"/>
        </w:rPr>
        <w:t>: exemples de pays</w:t>
      </w:r>
      <w:bookmarkEnd w:id="51"/>
    </w:p>
    <w:p w14:paraId="76AF43A2">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L’étude des systèmes d’e-visa déjà mis en place dans certains pays permet d’identifier les bonnes pratiques, les défis rencontrés et les solutions adoptées. Cela constitue une base importante pour concevoir un système performant et adapté.</w:t>
      </w:r>
    </w:p>
    <w:p w14:paraId="2D864062">
      <w:pPr>
        <w:pStyle w:val="4"/>
        <w:bidi w:val="0"/>
        <w:spacing w:line="360" w:lineRule="auto"/>
        <w:jc w:val="center"/>
        <w:rPr>
          <w:rFonts w:hint="default" w:ascii="Times New Roman" w:hAnsi="Times New Roman" w:cs="Times New Roman"/>
        </w:rPr>
      </w:pPr>
      <w:bookmarkStart w:id="52" w:name="_Toc22886"/>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bookmarkEnd w:id="52"/>
    </w:p>
    <w:p w14:paraId="3A3AAA09">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La France dispose d’un système de demande de visa en ligne appelé </w:t>
      </w:r>
      <w:r>
        <w:rPr>
          <w:rStyle w:val="10"/>
          <w:rFonts w:hint="default" w:ascii="Times New Roman" w:hAnsi="Times New Roman" w:cs="Times New Roman"/>
          <w:sz w:val="24"/>
          <w:szCs w:val="24"/>
        </w:rPr>
        <w:t>France-Visas</w:t>
      </w:r>
      <w:r>
        <w:rPr>
          <w:rFonts w:hint="default" w:ascii="Times New Roman" w:hAnsi="Times New Roman" w:cs="Times New Roman"/>
          <w:sz w:val="24"/>
          <w:szCs w:val="24"/>
        </w:rPr>
        <w:t>, qui constitue une référence en matière de digitalisation des procédures consulaires.</w:t>
      </w:r>
    </w:p>
    <w:p w14:paraId="035C811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lang w:val="fr-FR"/>
        </w:rPr>
        <w:t>Plate-forme</w:t>
      </w:r>
      <w:r>
        <w:rPr>
          <w:rStyle w:val="10"/>
          <w:rFonts w:hint="default" w:ascii="Times New Roman" w:hAnsi="Times New Roman" w:cs="Times New Roman"/>
          <w:sz w:val="24"/>
          <w:szCs w:val="24"/>
        </w:rPr>
        <w:t xml:space="preserve"> centralisée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France-Visas regroupe toutes les informations et les démarches nécessaires pour effectuer une demande de visa. L’utilisateur est guidé étape par étape, depuis la vérification de la nécessité d’un visa jusqu’au dépôt du dossier. </w:t>
      </w:r>
    </w:p>
    <w:p w14:paraId="5D662EE2">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Assistant de saisie intelligent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propose un assistant qui aide le demandeur à remplir correctement son formulaire en fonction de son profil (nationalité, motif du séjour, durée, etc.). </w:t>
      </w:r>
    </w:p>
    <w:p w14:paraId="15321C99">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Prise de rendez-vous intégrée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Bien que la demande soit initiée en ligne, certaines étapes (comme la collecte des données biométriques) nécessitent encore un passage dans un centre agréé. Le système permet de prendre rendez-vous directement. </w:t>
      </w:r>
    </w:p>
    <w:p w14:paraId="0A6A09B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et notifications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reçoivent des notifications concernant l’évolution de leur dossier, ce qui améliore la transparence. </w:t>
      </w:r>
    </w:p>
    <w:p w14:paraId="773816AF">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renforcée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intègre des mécanismes de vérification des informations et de protection des données personnelles, conformément aux normes européennes (RGPD). </w:t>
      </w:r>
    </w:p>
    <w:p w14:paraId="30698635">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r>
        <w:rPr>
          <w:rFonts w:hint="default" w:ascii="Times New Roman" w:hAnsi="Times New Roman" w:cs="Times New Roman"/>
          <w:sz w:val="24"/>
          <w:szCs w:val="24"/>
        </w:rPr>
        <w:br w:type="textWrapping"/>
      </w:r>
      <w:r>
        <w:rPr>
          <w:rFonts w:hint="default" w:cs="Times New Roman"/>
          <w:sz w:val="24"/>
          <w:szCs w:val="24"/>
          <w:lang w:val="fr-FR"/>
        </w:rPr>
        <w:tab/>
      </w:r>
      <w:r>
        <w:rPr>
          <w:rFonts w:hint="default" w:ascii="Times New Roman" w:hAnsi="Times New Roman" w:cs="Times New Roman"/>
          <w:sz w:val="24"/>
          <w:szCs w:val="24"/>
        </w:rPr>
        <w:t>Malgré sa digitalisation avancée, le système français n’est pas entièrement dématérialisé, car certaines étapes nécessitent encore une présence physique.</w:t>
      </w:r>
    </w:p>
    <w:p w14:paraId="0A01533A">
      <w:pPr>
        <w:pStyle w:val="4"/>
        <w:bidi w:val="0"/>
        <w:spacing w:line="360" w:lineRule="auto"/>
        <w:jc w:val="center"/>
        <w:rPr>
          <w:rFonts w:hint="default" w:ascii="Times New Roman" w:hAnsi="Times New Roman" w:cs="Times New Roman"/>
        </w:rPr>
      </w:pPr>
      <w:bookmarkStart w:id="53" w:name="_Toc23023"/>
      <w:r>
        <w:rPr>
          <w:rFonts w:hint="default" w:ascii="Times New Roman" w:hAnsi="Times New Roman" w:cs="Times New Roman"/>
          <w:lang w:val="fr-FR"/>
        </w:rPr>
        <w:t>2)</w:t>
      </w:r>
      <w:r>
        <w:rPr>
          <w:rFonts w:hint="default" w:ascii="Times New Roman" w:hAnsi="Times New Roman" w:cs="Times New Roman"/>
        </w:rPr>
        <w:t xml:space="preserve"> Maroc</w:t>
      </w:r>
      <w:bookmarkEnd w:id="53"/>
    </w:p>
    <w:p w14:paraId="0681FAEB">
      <w:pPr>
        <w:pStyle w:val="17"/>
        <w:keepNext w:val="0"/>
        <w:keepLines w:val="0"/>
        <w:widowControl/>
        <w:suppressLineNumbers w:val="0"/>
        <w:spacing w:line="360" w:lineRule="auto"/>
        <w:ind w:firstLine="708" w:firstLineChars="0"/>
      </w:pPr>
      <w:r>
        <w:t>Le Maroc a mis en place un système d’e-visa moderne dans le cadre de sa stratégie de transformation digitale et de promotion touristique.</w:t>
      </w:r>
    </w:p>
    <w:p w14:paraId="5226B226">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Procédure entièrement en ligne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demande d’e-visa se fait intégralement via une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officielle. L’utilisateur remplit un formulaire, téléverse les documents requis (passeport, photo, etc.) et effectue le paiement en ligne. </w:t>
      </w:r>
    </w:p>
    <w:p w14:paraId="4B4CAE51">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Traitement rapide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Maroc propose différents types de traitement, notamment un traitement standard et express, permettant aux usagers de recevoir leur e-visa en quelques jours seulement. </w:t>
      </w:r>
    </w:p>
    <w:p w14:paraId="0C850B64">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Téléchargement du e-visa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Une fois approuvé, le visa est envoyé sous forme électronique (PDF), que le demandeur peut imprimer ou présenter directement à l’arrivée. </w:t>
      </w:r>
    </w:p>
    <w:p w14:paraId="3BAB92AC">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Interface multilingue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est accessible en plusieurs langues, ce qui facilite son utilisation par des ressortissants de différents pays. </w:t>
      </w:r>
    </w:p>
    <w:p w14:paraId="4EE2E980">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Orientation touristique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est conçu pour encourager les visiteurs étrangers, avec une procédure simple et rapide adaptée aux besoins du secteur touristique. </w:t>
      </w:r>
    </w:p>
    <w:p w14:paraId="7BA6E1EB">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1104E6F5">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du traitement </w:t>
      </w:r>
    </w:p>
    <w:p w14:paraId="288DA1AC">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Simplicité d’utilisation </w:t>
      </w:r>
    </w:p>
    <w:p w14:paraId="25FD0E73">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Accessibilité internationale </w:t>
      </w:r>
    </w:p>
    <w:p w14:paraId="3BDE6EC4">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40690096">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Peut être limité à certaines nationalités </w:t>
      </w:r>
    </w:p>
    <w:p w14:paraId="483E6AA7">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à une bonne connexion internet </w:t>
      </w:r>
    </w:p>
    <w:p w14:paraId="4E5244E4">
      <w:pPr>
        <w:pStyle w:val="4"/>
        <w:keepNext w:val="0"/>
        <w:keepLines w:val="0"/>
        <w:widowControl/>
        <w:numPr>
          <w:ilvl w:val="0"/>
          <w:numId w:val="0"/>
        </w:numPr>
        <w:suppressLineNumbers w:val="0"/>
        <w:spacing w:line="360" w:lineRule="auto"/>
        <w:ind w:leftChars="0"/>
        <w:jc w:val="center"/>
        <w:outlineLvl w:val="2"/>
        <w:rPr>
          <w:rFonts w:hint="default" w:ascii="Times New Roman" w:hAnsi="Times New Roman" w:cs="Times New Roman"/>
          <w:sz w:val="24"/>
          <w:szCs w:val="24"/>
          <w:lang w:val="fr-FR"/>
        </w:rPr>
      </w:pPr>
      <w:bookmarkStart w:id="54" w:name="_Toc24227"/>
      <w:r>
        <w:rPr>
          <w:rStyle w:val="10"/>
          <w:rFonts w:hint="default" w:ascii="Times New Roman" w:hAnsi="Times New Roman" w:cs="Times New Roman"/>
          <w:b/>
          <w:bCs/>
          <w:sz w:val="24"/>
          <w:szCs w:val="24"/>
          <w:lang w:val="fr-FR"/>
        </w:rPr>
        <w:t xml:space="preserve">3) </w:t>
      </w:r>
      <w:r>
        <w:rPr>
          <w:rStyle w:val="25"/>
          <w:rFonts w:hint="default" w:ascii="Times New Roman" w:hAnsi="Times New Roman" w:cs="Times New Roman"/>
          <w:b/>
          <w:bCs/>
          <w:lang w:val="fr-FR"/>
        </w:rPr>
        <w:t>Turquie</w:t>
      </w:r>
      <w:bookmarkEnd w:id="54"/>
    </w:p>
    <w:p w14:paraId="373CAA5E">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Turquie est l’un des pionniers en matière d’e-visa, avec un système très largement adopté à l’échelle internationale.</w:t>
      </w:r>
    </w:p>
    <w:p w14:paraId="4386E7F7">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entièrement automatisé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processus est rapide et ne prend que quelques minutes. Dans de nombreux cas, l’e-visa est délivré presque instantanément après paiement. </w:t>
      </w:r>
    </w:p>
    <w:p w14:paraId="3314A0A6">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Accessibilité globale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citoyens de nombreux pays peuvent faire leur demande sans avoir à se rendre dans une ambassade. </w:t>
      </w:r>
    </w:p>
    <w:p w14:paraId="7411EA51">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Paiement en ligne sécurisé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paiement se fait directement via carte bancaire, avec des protocoles de sécurité renforcés. </w:t>
      </w:r>
    </w:p>
    <w:p w14:paraId="1861DC33">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Validation à l’arrivée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visa électronique est vérifié à l’entrée du territoire via un système informatisé relié aux services de contrôle aux frontières. </w:t>
      </w:r>
    </w:p>
    <w:p w14:paraId="57B7D2BD">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simple et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L’interface est volontairement minimaliste pour réduire les erreurs et accélérer le processus. </w:t>
      </w:r>
    </w:p>
    <w:p w14:paraId="02ED101C">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71CB1FD3">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exceptionnelle (quelques minutes) </w:t>
      </w:r>
    </w:p>
    <w:p w14:paraId="3FE5765D">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Processus 100 % en ligne </w:t>
      </w:r>
    </w:p>
    <w:p w14:paraId="7A3D6277">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Expérience utilisateur fluide </w:t>
      </w:r>
    </w:p>
    <w:p w14:paraId="27659485">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5FE9EA6C">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 adapté aux cas complexes (long séjour, travail, etc.) </w:t>
      </w:r>
    </w:p>
    <w:p w14:paraId="4585811D">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 fortement de l’automatisation (moins de traitement humain) </w:t>
      </w:r>
    </w:p>
    <w:p w14:paraId="0296840B">
      <w:pPr>
        <w:pStyle w:val="4"/>
        <w:keepNext w:val="0"/>
        <w:keepLines w:val="0"/>
        <w:widowControl/>
        <w:suppressLineNumbers w:val="0"/>
        <w:spacing w:line="360" w:lineRule="auto"/>
        <w:jc w:val="center"/>
        <w:rPr>
          <w:rFonts w:hint="default" w:ascii="Times New Roman" w:hAnsi="Times New Roman" w:cs="Times New Roman"/>
          <w:sz w:val="28"/>
          <w:szCs w:val="28"/>
        </w:rPr>
      </w:pPr>
      <w:bookmarkStart w:id="55" w:name="_Toc26767"/>
      <w:r>
        <w:rPr>
          <w:rStyle w:val="10"/>
          <w:rFonts w:hint="default" w:ascii="Times New Roman" w:hAnsi="Times New Roman" w:cs="Times New Roman"/>
          <w:b/>
          <w:bCs/>
          <w:sz w:val="28"/>
          <w:szCs w:val="28"/>
        </w:rPr>
        <w:t>4</w:t>
      </w:r>
      <w:r>
        <w:rPr>
          <w:rStyle w:val="10"/>
          <w:rFonts w:hint="default" w:ascii="Times New Roman" w:hAnsi="Times New Roman" w:cs="Times New Roman"/>
          <w:b/>
          <w:bCs/>
          <w:sz w:val="28"/>
          <w:szCs w:val="28"/>
          <w:lang w:val="fr-FR"/>
        </w:rPr>
        <w:t>)</w:t>
      </w:r>
      <w:r>
        <w:rPr>
          <w:rStyle w:val="10"/>
          <w:rFonts w:hint="default" w:ascii="Times New Roman" w:hAnsi="Times New Roman" w:cs="Times New Roman"/>
          <w:b/>
          <w:bCs/>
          <w:sz w:val="28"/>
          <w:szCs w:val="28"/>
        </w:rPr>
        <w:t xml:space="preserve"> </w:t>
      </w:r>
      <w:r>
        <w:rPr>
          <w:rStyle w:val="25"/>
          <w:rFonts w:hint="default" w:ascii="Times New Roman" w:hAnsi="Times New Roman" w:cs="Times New Roman"/>
          <w:b/>
          <w:bCs/>
        </w:rPr>
        <w:t>Rwanda</w:t>
      </w:r>
      <w:bookmarkEnd w:id="55"/>
    </w:p>
    <w:p w14:paraId="28F53F8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Rwanda est souvent cité comme un modèle en Afrique en matière de digitalisation des services publics, y compris pour l’e-visa.</w:t>
      </w:r>
    </w:p>
    <w:p w14:paraId="4340BC16">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Politique d’ouverture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propose un système de visa à l’arrivée couplé à une demande en ligne, facilitant l’entrée des visiteurs. </w:t>
      </w:r>
    </w:p>
    <w:p w14:paraId="5AFA6D97">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Plateforme en ligne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utilisateurs peuvent faire leur demande avant le voyage, ce qui réduit les délais à l’arrivée. </w:t>
      </w:r>
    </w:p>
    <w:p w14:paraId="2FD773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Intégration avec les politiques touristiques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d’e-visa s’inscrit dans une stratégie globale visant à faire du Rwanda une destination touristique attractive. </w:t>
      </w:r>
    </w:p>
    <w:p w14:paraId="4EDAE6CF">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Facilitation régionale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participe également à des initiatives régionales (visa touristique est-africain), favorisant la libre circulation entre certains pays. </w:t>
      </w:r>
    </w:p>
    <w:p w14:paraId="0E1410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Modernisation administrative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L’e-visa fait partie d’un écosystème numérique plus large (e-gouvernement), renforçant l’efficacité globale de l’administration. </w:t>
      </w:r>
    </w:p>
    <w:p w14:paraId="4637DB2F">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0F0B3616">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Exemple africain réussi </w:t>
      </w:r>
    </w:p>
    <w:p w14:paraId="69185BE4">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Politique flexible (e-visa + visa à l’arrivée) </w:t>
      </w:r>
    </w:p>
    <w:p w14:paraId="0C4B0F0E">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Contribution au développement touristique </w:t>
      </w:r>
    </w:p>
    <w:p w14:paraId="46AAF2D8">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32265DFE">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Infrastructure numérique encore en développement dans certaines zones </w:t>
      </w:r>
    </w:p>
    <w:p w14:paraId="2F6DA1DF">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aux systèmes informatiques centralisés </w:t>
      </w:r>
    </w:p>
    <w:p w14:paraId="55BBDEE2">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L’analyse de ces différents pays montre que la réussite d’un système d’e-visa repose sur plusieurs facteurs clés :</w:t>
      </w:r>
    </w:p>
    <w:p w14:paraId="61F6AD8F">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simplicité d’utilisation</w:t>
      </w:r>
      <w:r>
        <w:rPr>
          <w:rFonts w:hint="default" w:ascii="Times New Roman" w:hAnsi="Times New Roman" w:cs="Times New Roman"/>
          <w:b w:val="0"/>
          <w:bCs w:val="0"/>
          <w:sz w:val="24"/>
          <w:szCs w:val="24"/>
        </w:rPr>
        <w:t xml:space="preserve"> de la </w:t>
      </w:r>
      <w:r>
        <w:rPr>
          <w:rFonts w:hint="default" w:ascii="Times New Roman" w:hAnsi="Times New Roman" w:cs="Times New Roman"/>
          <w:b w:val="0"/>
          <w:bCs w:val="0"/>
          <w:sz w:val="24"/>
          <w:szCs w:val="24"/>
          <w:lang w:val="fr-FR"/>
        </w:rPr>
        <w:t>plate-forme</w:t>
      </w:r>
      <w:r>
        <w:rPr>
          <w:rFonts w:hint="default" w:ascii="Times New Roman" w:hAnsi="Times New Roman" w:cs="Times New Roman"/>
          <w:b w:val="0"/>
          <w:bCs w:val="0"/>
          <w:sz w:val="24"/>
          <w:szCs w:val="24"/>
        </w:rPr>
        <w:t xml:space="preserve"> </w:t>
      </w:r>
    </w:p>
    <w:p w14:paraId="21E225A9">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rapidité de traitement</w:t>
      </w:r>
      <w:r>
        <w:rPr>
          <w:rFonts w:hint="default" w:ascii="Times New Roman" w:hAnsi="Times New Roman" w:cs="Times New Roman"/>
          <w:b w:val="0"/>
          <w:bCs w:val="0"/>
          <w:sz w:val="24"/>
          <w:szCs w:val="24"/>
        </w:rPr>
        <w:t xml:space="preserve"> des demandes </w:t>
      </w:r>
    </w:p>
    <w:p w14:paraId="208543B1">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sécurité des données et des paiements</w:t>
      </w:r>
      <w:r>
        <w:rPr>
          <w:rFonts w:hint="default" w:ascii="Times New Roman" w:hAnsi="Times New Roman" w:cs="Times New Roman"/>
          <w:b w:val="0"/>
          <w:bCs w:val="0"/>
          <w:sz w:val="24"/>
          <w:szCs w:val="24"/>
        </w:rPr>
        <w:t xml:space="preserve"> </w:t>
      </w:r>
    </w:p>
    <w:p w14:paraId="2EACD42C">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10"/>
          <w:rFonts w:hint="default" w:ascii="Times New Roman" w:hAnsi="Times New Roman" w:cs="Times New Roman"/>
          <w:b w:val="0"/>
          <w:bCs w:val="0"/>
          <w:sz w:val="24"/>
          <w:szCs w:val="24"/>
        </w:rPr>
        <w:t>adaptation aux besoins des usagers</w:t>
      </w:r>
      <w:r>
        <w:rPr>
          <w:rFonts w:hint="default" w:ascii="Times New Roman" w:hAnsi="Times New Roman" w:cs="Times New Roman"/>
          <w:b w:val="0"/>
          <w:bCs w:val="0"/>
          <w:sz w:val="24"/>
          <w:szCs w:val="24"/>
        </w:rPr>
        <w:t xml:space="preserve"> (touristes, investisseurs, etc.) </w:t>
      </w:r>
    </w:p>
    <w:p w14:paraId="4671EE92">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Ces exemples peuvent servir de référence pour la mise en place d’un système d’e-visa au Cameroun, en tenant compte des réalités locales et des objectifs de développement du pays.</w:t>
      </w:r>
    </w:p>
    <w:p w14:paraId="49501E1F">
      <w:pPr>
        <w:pStyle w:val="3"/>
        <w:numPr>
          <w:ilvl w:val="0"/>
          <w:numId w:val="5"/>
        </w:numPr>
        <w:bidi w:val="0"/>
        <w:jc w:val="center"/>
        <w:rPr>
          <w:rFonts w:hint="default" w:ascii="Times New Roman" w:hAnsi="Times New Roman" w:cs="Times New Roman"/>
          <w:lang w:val="fr-FR"/>
        </w:rPr>
      </w:pPr>
      <w:bookmarkStart w:id="56" w:name="_Toc16872"/>
      <w:r>
        <w:rPr>
          <w:rFonts w:hint="default" w:ascii="Times New Roman" w:hAnsi="Times New Roman" w:cs="Times New Roman"/>
          <w:lang w:val="fr-FR"/>
        </w:rPr>
        <w:t>CONTEXTE DU CAMEROUN</w:t>
      </w:r>
      <w:bookmarkEnd w:id="56"/>
    </w:p>
    <w:p w14:paraId="25315587">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Cameroun, dans sa volonté de moderniser son administration publique, s’inscrit progressivement dans une dynamique de transformation numérique. Cette transition vise à améliorer la qualité des services offerts aux citoyens et aux usagers étrangers, tout en renforçant l’efficacité des institutions étatiques. Dans ce cadre, la mise en place d’un système d’e-visa représente une avancée stratégique majeure pour le pays.</w:t>
      </w:r>
    </w:p>
    <w:p w14:paraId="432DFBE7">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effet, le Cameroun constitue une destination importante en Afrique centrale, tant pour les activités économiques, touristiques que diplomatiques. La gestion efficace des flux migratoires devient donc un enjeu crucial. L’e-visa permet de simplifier les procédures d’entrée sur le territoire, de réduire les délais de traitement et de limiter les contacts physiques, contribuant ainsi à une meilleure transparence administrative.</w:t>
      </w:r>
    </w:p>
    <w:p w14:paraId="3CB338A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Cependant, cette transformation numérique fait face à plusieurs défis :</w:t>
      </w:r>
    </w:p>
    <w:p w14:paraId="47963DF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Infrastructures technologiques limitées</w:t>
      </w:r>
      <w:r>
        <w:rPr>
          <w:rFonts w:hint="default" w:ascii="Times New Roman" w:hAnsi="Times New Roman" w:cs="Times New Roman"/>
          <w:sz w:val="24"/>
          <w:szCs w:val="24"/>
        </w:rPr>
        <w:t xml:space="preserve"> : certaines administrations ne disposent pas encore d’équipements informatiques modernes ou de systèmes intégrés performants. </w:t>
      </w:r>
    </w:p>
    <w:p w14:paraId="5649508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de connectivité</w:t>
      </w:r>
      <w:r>
        <w:rPr>
          <w:rFonts w:hint="default" w:ascii="Times New Roman" w:hAnsi="Times New Roman" w:cs="Times New Roman"/>
          <w:sz w:val="24"/>
          <w:szCs w:val="24"/>
        </w:rPr>
        <w:t xml:space="preserve"> : l’accès à Internet reste inégal selon les zones (urbaines vs rurales), ce qui peut compliquer l’utilisation du système par certains usagers. </w:t>
      </w:r>
    </w:p>
    <w:p w14:paraId="0CFFC24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Sensibilisation des utilisateurs</w:t>
      </w:r>
      <w:r>
        <w:rPr>
          <w:rFonts w:hint="default" w:ascii="Times New Roman" w:hAnsi="Times New Roman" w:cs="Times New Roman"/>
          <w:sz w:val="24"/>
          <w:szCs w:val="24"/>
        </w:rPr>
        <w:t xml:space="preserve"> : une partie de la population, notamment les usagers peu familiarisés avec les outils numériques, peu</w:t>
      </w:r>
      <w:r>
        <w:rPr>
          <w:rFonts w:hint="default" w:ascii="Times New Roman" w:hAnsi="Times New Roman" w:cs="Times New Roman"/>
          <w:sz w:val="24"/>
          <w:szCs w:val="24"/>
          <w:lang w:val="fr-FR"/>
        </w:rPr>
        <w:t>vent</w:t>
      </w:r>
      <w:r>
        <w:rPr>
          <w:rFonts w:hint="default" w:ascii="Times New Roman" w:hAnsi="Times New Roman" w:cs="Times New Roman"/>
          <w:sz w:val="24"/>
          <w:szCs w:val="24"/>
        </w:rPr>
        <w:t xml:space="preserve"> rencontrer des difficultés d’adaptation. </w:t>
      </w:r>
    </w:p>
    <w:p w14:paraId="7425BB68">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des données</w:t>
      </w:r>
      <w:r>
        <w:rPr>
          <w:rFonts w:hint="default" w:ascii="Times New Roman" w:hAnsi="Times New Roman" w:cs="Times New Roman"/>
          <w:sz w:val="24"/>
          <w:szCs w:val="24"/>
        </w:rPr>
        <w:t xml:space="preserve"> : la gestion des informations personnelles nécessite des mécanismes robustes pour éviter les fuites ou les abus. </w:t>
      </w:r>
    </w:p>
    <w:p w14:paraId="1F8704F9">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bien que prometteur, le déploiement de l’e-visa au Cameroun nécessite une approche progressive, accompagnée d’investissements technologiques et de programmes de formation.</w:t>
      </w:r>
    </w:p>
    <w:p w14:paraId="5665B9B7">
      <w:pPr>
        <w:pStyle w:val="3"/>
        <w:numPr>
          <w:ilvl w:val="0"/>
          <w:numId w:val="5"/>
        </w:numPr>
        <w:bidi w:val="0"/>
        <w:jc w:val="center"/>
        <w:rPr>
          <w:rFonts w:hint="default" w:ascii="Times New Roman" w:hAnsi="Times New Roman" w:cs="Times New Roman"/>
          <w:lang w:val="fr-FR"/>
        </w:rPr>
      </w:pPr>
      <w:bookmarkStart w:id="57" w:name="_Toc21234"/>
      <w:r>
        <w:rPr>
          <w:rFonts w:hint="default" w:ascii="Times New Roman" w:hAnsi="Times New Roman" w:cs="Times New Roman"/>
          <w:lang w:val="fr-FR"/>
        </w:rPr>
        <w:t>INTEGRATION DE LA BIOMETRIE DANS LES SYSTEMES D’E-VISA</w:t>
      </w:r>
      <w:bookmarkEnd w:id="57"/>
    </w:p>
    <w:p w14:paraId="50B84267">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biométrie constitue aujourd’hui un pilier fondamental des systèmes modernes d’identification. Elle repose sur l’utilisation de caractéristiques physiques ou comportementales propres à chaque individu, ce qui permet une reconnaissance précise et difficile à falsifier.</w:t>
      </w:r>
    </w:p>
    <w:p w14:paraId="479595EE">
      <w:pPr>
        <w:pStyle w:val="17"/>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Parmi les principales technologies biométriques utilisées, on retrouve :</w:t>
      </w:r>
    </w:p>
    <w:p w14:paraId="70C35724">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empreintes digitales</w:t>
      </w:r>
      <w:r>
        <w:rPr>
          <w:rFonts w:hint="default" w:ascii="Times New Roman" w:hAnsi="Times New Roman" w:cs="Times New Roman"/>
          <w:sz w:val="24"/>
          <w:szCs w:val="24"/>
        </w:rPr>
        <w:t xml:space="preserve"> : largement répandues, elles permettent une identification rapide et fiable grâce à des capteurs spécialisés. </w:t>
      </w:r>
    </w:p>
    <w:p w14:paraId="0C4E137F">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reconnaissance faciale</w:t>
      </w:r>
      <w:r>
        <w:rPr>
          <w:rFonts w:hint="default" w:ascii="Times New Roman" w:hAnsi="Times New Roman" w:cs="Times New Roman"/>
          <w:sz w:val="24"/>
          <w:szCs w:val="24"/>
        </w:rPr>
        <w:t xml:space="preserve"> : basée sur l’analyse des traits du visage, elle est souvent utilisée via des caméras et des algorithmes d’intelligence artificielle. </w:t>
      </w:r>
    </w:p>
    <w:p w14:paraId="12B73AF1">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L’iris</w:t>
      </w:r>
      <w:r>
        <w:rPr>
          <w:rFonts w:hint="default" w:ascii="Times New Roman" w:hAnsi="Times New Roman" w:cs="Times New Roman"/>
          <w:sz w:val="24"/>
          <w:szCs w:val="24"/>
        </w:rPr>
        <w:t xml:space="preserve"> : considéré comme l’un des identifiants les plus sûrs, il offre un très haut niveau de précision. </w:t>
      </w:r>
    </w:p>
    <w:p w14:paraId="3F2358BA">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L’intégration de la biométrie dans un système d’e-visa présente plusieurs avantages majeurs :</w:t>
      </w:r>
    </w:p>
    <w:p w14:paraId="764AA7BB">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Une identification fiable des utilisateurs</w:t>
      </w:r>
      <w:r>
        <w:rPr>
          <w:rFonts w:hint="default" w:ascii="Times New Roman" w:hAnsi="Times New Roman" w:cs="Times New Roman"/>
          <w:sz w:val="24"/>
          <w:szCs w:val="24"/>
        </w:rPr>
        <w:t xml:space="preserve"> : elle garantit que la personne qui fait la demande est bien celle qui se présente à la frontière. </w:t>
      </w:r>
    </w:p>
    <w:p w14:paraId="67BA1E66">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lutte contre l’usurpation d’identité</w:t>
      </w:r>
      <w:r>
        <w:rPr>
          <w:rFonts w:hint="default" w:ascii="Times New Roman" w:hAnsi="Times New Roman" w:cs="Times New Roman"/>
          <w:sz w:val="24"/>
          <w:szCs w:val="24"/>
        </w:rPr>
        <w:t xml:space="preserve"> : les données biométriques étant uniques, elles réduisent considérablement les risques de fraude. </w:t>
      </w:r>
    </w:p>
    <w:p w14:paraId="4AB35E6E">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renforcement de la sécurité aux frontières</w:t>
      </w:r>
      <w:r>
        <w:rPr>
          <w:rFonts w:hint="default" w:ascii="Times New Roman" w:hAnsi="Times New Roman" w:cs="Times New Roman"/>
          <w:sz w:val="24"/>
          <w:szCs w:val="24"/>
        </w:rPr>
        <w:t xml:space="preserve"> : les agents peuvent vérifier rapidement l’identité des voyageurs grâce à des systèmes automatisés. </w:t>
      </w:r>
    </w:p>
    <w:p w14:paraId="1175AE88">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outre, la biométrie facilite l’interopérabilité entre différents systèmes (bases de données nationales et internationales), contribuant ainsi à une meilleure coopération en matière de sécurité.</w:t>
      </w:r>
    </w:p>
    <w:p w14:paraId="7639F67E">
      <w:pPr>
        <w:pStyle w:val="3"/>
        <w:numPr>
          <w:ilvl w:val="0"/>
          <w:numId w:val="5"/>
        </w:numPr>
        <w:bidi w:val="0"/>
        <w:jc w:val="center"/>
        <w:rPr>
          <w:rFonts w:hint="default" w:ascii="Times New Roman" w:hAnsi="Times New Roman" w:cs="Times New Roman"/>
          <w:lang w:val="fr-FR"/>
        </w:rPr>
      </w:pPr>
      <w:bookmarkStart w:id="58" w:name="_Toc322"/>
      <w:r>
        <w:rPr>
          <w:rFonts w:hint="default" w:ascii="Times New Roman" w:hAnsi="Times New Roman" w:cs="Times New Roman"/>
          <w:lang w:val="fr-FR"/>
        </w:rPr>
        <w:t>ENJEUX DE SECURITE</w:t>
      </w:r>
      <w:bookmarkEnd w:id="58"/>
    </w:p>
    <w:p w14:paraId="384CDE0B">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Les systèmes d’e-visa manipulent une grande quantité de données sensibles, telles que les informations personnelles, les documents d’identité, ou encore les données biométriques. Il est donc impératif de garantir un niveau de sécurité élevé afin de protéger ces informations contre toute utilisation malveillante.</w:t>
      </w:r>
    </w:p>
    <w:p w14:paraId="5AE7BBCC">
      <w:pPr>
        <w:pStyle w:val="17"/>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Trois principes fondamentaux doivent être respectés :</w:t>
      </w:r>
    </w:p>
    <w:p w14:paraId="74B502A7">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confidentialité des données</w:t>
      </w:r>
      <w:r>
        <w:rPr>
          <w:rFonts w:hint="default" w:ascii="Times New Roman" w:hAnsi="Times New Roman" w:cs="Times New Roman"/>
          <w:sz w:val="24"/>
          <w:szCs w:val="24"/>
        </w:rPr>
        <w:t xml:space="preserve"> : seules les personnes autorisées doivent pouvoir accéder aux informations. </w:t>
      </w:r>
    </w:p>
    <w:p w14:paraId="1A0FC043">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L’intégrité des informations</w:t>
      </w:r>
      <w:r>
        <w:rPr>
          <w:rFonts w:hint="default" w:ascii="Times New Roman" w:hAnsi="Times New Roman" w:cs="Times New Roman"/>
          <w:sz w:val="24"/>
          <w:szCs w:val="24"/>
        </w:rPr>
        <w:t xml:space="preserve"> : les données ne doivent pas être modifiées ou altérées de manière frauduleuse. </w:t>
      </w:r>
    </w:p>
    <w:p w14:paraId="379BD0DF">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disponibilité du système</w:t>
      </w:r>
      <w:r>
        <w:rPr>
          <w:rFonts w:hint="default" w:ascii="Times New Roman" w:hAnsi="Times New Roman" w:cs="Times New Roman"/>
          <w:sz w:val="24"/>
          <w:szCs w:val="24"/>
        </w:rPr>
        <w:t xml:space="preserve"> : le service doit rester accessible en permanence pour éviter toute interruption préjudiciable. </w:t>
      </w:r>
    </w:p>
    <w:p w14:paraId="513DDCB1">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Pour atteindre ces objectifs, plusieurs mécanismes de sécurité sont mis en œuvre :</w:t>
      </w:r>
    </w:p>
    <w:p w14:paraId="2F0DA6E8">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chiffrement des données</w:t>
      </w:r>
      <w:r>
        <w:rPr>
          <w:rFonts w:hint="default" w:ascii="Times New Roman" w:hAnsi="Times New Roman" w:cs="Times New Roman"/>
          <w:sz w:val="24"/>
          <w:szCs w:val="24"/>
        </w:rPr>
        <w:t xml:space="preserve"> : permet de rendre les informations illisibles pour toute personne non autorisée, notamment lors des échanges en ligne. </w:t>
      </w:r>
    </w:p>
    <w:p w14:paraId="226DF14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L’authentification forte</w:t>
      </w:r>
      <w:r>
        <w:rPr>
          <w:rFonts w:hint="default" w:ascii="Times New Roman" w:hAnsi="Times New Roman" w:cs="Times New Roman"/>
          <w:sz w:val="24"/>
          <w:szCs w:val="24"/>
        </w:rPr>
        <w:t xml:space="preserve"> : utilisation de mots de passe complexes, de codes à usage unique (OTP) ou de la biométrie pour vérifier l’identité des utilisateurs. </w:t>
      </w:r>
    </w:p>
    <w:p w14:paraId="3B55BE04">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pare-feu et systèmes de détection d’intrusion</w:t>
      </w:r>
      <w:r>
        <w:rPr>
          <w:rFonts w:hint="default" w:ascii="Times New Roman" w:hAnsi="Times New Roman" w:cs="Times New Roman"/>
          <w:sz w:val="24"/>
          <w:szCs w:val="24"/>
        </w:rPr>
        <w:t xml:space="preserve"> : ils protègent les serveurs contre les attaques externes. </w:t>
      </w:r>
    </w:p>
    <w:p w14:paraId="4ACEC129">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sauvegardes régulières</w:t>
      </w:r>
      <w:r>
        <w:rPr>
          <w:rFonts w:hint="default" w:ascii="Times New Roman" w:hAnsi="Times New Roman" w:cs="Times New Roman"/>
          <w:sz w:val="24"/>
          <w:szCs w:val="24"/>
        </w:rPr>
        <w:t xml:space="preserve"> : elles permettent de restaurer les données en cas de panne ou d’attaque. </w:t>
      </w:r>
    </w:p>
    <w:p w14:paraId="0300AF2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sécurité constitue donc un élément central dans la conception et le déploiement d’un système d’e-visa.</w:t>
      </w:r>
    </w:p>
    <w:p w14:paraId="75FDEDB2">
      <w:pPr>
        <w:pStyle w:val="3"/>
        <w:numPr>
          <w:ilvl w:val="0"/>
          <w:numId w:val="5"/>
        </w:numPr>
        <w:bidi w:val="0"/>
        <w:jc w:val="center"/>
        <w:rPr>
          <w:rFonts w:hint="default" w:ascii="Times New Roman" w:hAnsi="Times New Roman" w:cs="Times New Roman"/>
          <w:lang w:val="fr-FR"/>
        </w:rPr>
      </w:pPr>
      <w:bookmarkStart w:id="59" w:name="_Toc26620"/>
      <w:r>
        <w:rPr>
          <w:rFonts w:hint="default" w:ascii="Times New Roman" w:hAnsi="Times New Roman" w:cs="Times New Roman"/>
          <w:lang w:val="fr-FR"/>
        </w:rPr>
        <w:t>LIMITES ET DEFIS DES SYSTEMES D’E-VISA</w:t>
      </w:r>
      <w:bookmarkEnd w:id="59"/>
    </w:p>
    <w:p w14:paraId="7B8BCEC1">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Malgré les nombreux avantages qu’ils offrent, les systèmes d’e-visa présentent également certaines limites qu’il est important de prendre en compte.</w:t>
      </w:r>
    </w:p>
    <w:p w14:paraId="547D0735">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Dépendance à Internet</w:t>
      </w:r>
      <w:r>
        <w:rPr>
          <w:rFonts w:hint="default" w:ascii="Times New Roman" w:hAnsi="Times New Roman" w:cs="Times New Roman"/>
          <w:sz w:val="24"/>
          <w:szCs w:val="24"/>
        </w:rPr>
        <w:t xml:space="preserve"> : l’accès au service nécessite une connexion stable, ce qui peut exclure certains utilisateurs dans les zones mal desservies. </w:t>
      </w:r>
    </w:p>
    <w:p w14:paraId="48EE8000">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Risques de cyberattaques</w:t>
      </w:r>
      <w:r>
        <w:rPr>
          <w:rFonts w:hint="default" w:ascii="Times New Roman" w:hAnsi="Times New Roman" w:cs="Times New Roman"/>
          <w:sz w:val="24"/>
          <w:szCs w:val="24"/>
        </w:rPr>
        <w:t xml:space="preserve"> : 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en ligne peuvent être ciblées par des pirates informatiques cherchant à voler ou à manipuler des données. </w:t>
      </w:r>
    </w:p>
    <w:p w14:paraId="0B1CDEDD">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techniques</w:t>
      </w:r>
      <w:r>
        <w:rPr>
          <w:rFonts w:hint="default" w:ascii="Times New Roman" w:hAnsi="Times New Roman" w:cs="Times New Roman"/>
          <w:sz w:val="24"/>
          <w:szCs w:val="24"/>
        </w:rPr>
        <w:t xml:space="preserve"> : bugs, pannes de serveur ou erreurs système peuvent perturber le fonctionnement normal du service. </w:t>
      </w:r>
    </w:p>
    <w:p w14:paraId="43869B79">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Coût de mise en œuvre</w:t>
      </w:r>
      <w:r>
        <w:rPr>
          <w:rFonts w:hint="default" w:ascii="Times New Roman" w:hAnsi="Times New Roman" w:cs="Times New Roman"/>
          <w:sz w:val="24"/>
          <w:szCs w:val="24"/>
        </w:rPr>
        <w:t xml:space="preserve"> : le développement, le déploiement et la maintenance d’un système d’e-visa nécessitent des investissements importants en infrastructure, en sécurité et en formation du personnel. </w:t>
      </w:r>
    </w:p>
    <w:p w14:paraId="18DBE13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À cela s’ajoutent des défis organisationnels tels que la coordination entre les différentes administrations impliquées (immigration, sécurité, finances), ainsi que la nécessité de mettre en place un cadre juridique adapté.</w:t>
      </w:r>
    </w:p>
    <w:p w14:paraId="62562AC6">
      <w:pPr>
        <w:pStyle w:val="17"/>
        <w:keepNext w:val="0"/>
        <w:keepLines w:val="0"/>
        <w:widowControl/>
        <w:suppressLineNumbers w:val="0"/>
        <w:spacing w:line="360" w:lineRule="auto"/>
        <w:jc w:val="left"/>
        <w:rPr>
          <w:rFonts w:hint="default" w:ascii="Times New Roman" w:hAnsi="Times New Roman" w:cs="Times New Roman"/>
          <w:sz w:val="24"/>
          <w:szCs w:val="24"/>
        </w:rPr>
      </w:pPr>
    </w:p>
    <w:p w14:paraId="60ACFE94">
      <w:pPr>
        <w:pStyle w:val="2"/>
        <w:bidi w:val="0"/>
        <w:jc w:val="center"/>
        <w:rPr>
          <w:rFonts w:hint="default" w:ascii="Times New Roman" w:hAnsi="Times New Roman" w:cs="Times New Roman"/>
          <w:sz w:val="36"/>
          <w:szCs w:val="36"/>
          <w:lang w:val="fr-FR"/>
        </w:rPr>
      </w:pPr>
      <w:bookmarkStart w:id="60" w:name="_Toc31033"/>
      <w:bookmarkStart w:id="61" w:name="_Toc32372"/>
      <w:bookmarkStart w:id="62" w:name="_Toc23808"/>
      <w:bookmarkStart w:id="63" w:name="_Toc14950"/>
      <w:r>
        <w:rPr>
          <w:rFonts w:hint="default" w:ascii="Times New Roman" w:hAnsi="Times New Roman" w:cs="Times New Roman"/>
          <w:sz w:val="36"/>
          <w:szCs w:val="36"/>
          <w:lang w:val="fr-FR"/>
        </w:rPr>
        <w:t>CHAPITRE 2: METHODE ET OUTILS DE DEVELOPPEMENT</w:t>
      </w:r>
      <w:bookmarkEnd w:id="60"/>
      <w:bookmarkEnd w:id="61"/>
      <w:bookmarkEnd w:id="62"/>
      <w:bookmarkEnd w:id="63"/>
      <w:r>
        <w:rPr>
          <w:rFonts w:hint="default" w:ascii="Times New Roman" w:hAnsi="Times New Roman" w:cs="Times New Roman"/>
          <w:sz w:val="36"/>
          <w:szCs w:val="36"/>
          <w:lang w:val="fr-FR"/>
        </w:rPr>
        <w:t xml:space="preserve"> </w:t>
      </w:r>
    </w:p>
    <w:p w14:paraId="292497F8">
      <w:pPr>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428ABC8">
      <w:pPr>
        <w:rPr>
          <w:rFonts w:hint="default" w:ascii="Times New Roman" w:hAnsi="Times New Roman" w:cs="Times New Roman"/>
          <w:sz w:val="24"/>
          <w:szCs w:val="24"/>
          <w:lang w:val="fr-FR"/>
        </w:rPr>
      </w:pPr>
    </w:p>
    <w:p w14:paraId="375E6349">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2D0964BC">
      <w:pPr>
        <w:pStyle w:val="17"/>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se concentrera en premier lieu sur l’analyse de la situation actuelle en relevant les anomalies et les difficultés rencontrées pour pouvoir donner une solution aux problèmes recenses et préparer la conception du système d’information futur.</w:t>
      </w:r>
    </w:p>
    <w:p w14:paraId="7D533159">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896620</wp:posOffset>
                </wp:positionH>
                <wp:positionV relativeFrom="paragraph">
                  <wp:posOffset>327025</wp:posOffset>
                </wp:positionV>
                <wp:extent cx="3962400" cy="3077845"/>
                <wp:effectExtent l="6350" t="6350" r="8890" b="9525"/>
                <wp:wrapNone/>
                <wp:docPr id="5" name="Parchemin vertical 5"/>
                <wp:cNvGraphicFramePr/>
                <a:graphic xmlns:a="http://schemas.openxmlformats.org/drawingml/2006/main">
                  <a:graphicData uri="http://schemas.microsoft.com/office/word/2010/wordprocessingShape">
                    <wps:wsp>
                      <wps:cNvSpPr/>
                      <wps:spPr>
                        <a:xfrm>
                          <a:off x="2070100" y="5636895"/>
                          <a:ext cx="3962400" cy="307784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0.6pt;margin-top:25.75pt;height:242.35pt;width:312pt;z-index:251660288;v-text-anchor:middle;mso-width-relative:page;mso-height-relative:page;" fillcolor="#5B9BD5 [3204]" filled="t" stroked="t" coordsize="21600,21600" o:gfxdata="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sk&#10;df3XAAAACgEAAA8AAAAAAAAAAQAgAAAAIgAAAGRycy9kb3ducmV2LnhtbFBLAQIUABQAAAAIAIdO&#10;4kDc9ByLlgIAAEQFAAAOAAAAAAAAAAEAIAAAACYBAABkcnMvZTJvRG9jLnhtbFBLBQYAAAAABgAG&#10;AFkBAAAuBgAAAAA=&#10;" adj="2700">
                <v:fill on="t" focussize="0,0"/>
                <v:stroke weight="1pt" color="#2E75B6 [2404]" miterlimit="8" joinstyle="miter"/>
                <v:imagedata o:title=""/>
                <o:lock v:ext="edit" aspectratio="f"/>
                <v:textbo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v:textbox>
              </v:shape>
            </w:pict>
          </mc:Fallback>
        </mc:AlternateContent>
      </w:r>
      <w:r>
        <w:rPr>
          <w:rFonts w:hint="default" w:cs="Times New Roman"/>
          <w:b/>
          <w:bCs/>
          <w:sz w:val="24"/>
          <w:szCs w:val="24"/>
          <w:lang w:val="fr-FR"/>
        </w:rPr>
        <w:t>Plan:</w:t>
      </w:r>
    </w:p>
    <w:p w14:paraId="559D10F6">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761F0E41">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2B0DD9A7">
      <w:pPr>
        <w:pStyle w:val="17"/>
        <w:keepNext w:val="0"/>
        <w:keepLines w:val="0"/>
        <w:widowControl/>
        <w:suppressLineNumbers w:val="0"/>
        <w:ind w:firstLine="708" w:firstLineChars="0"/>
        <w:jc w:val="left"/>
        <w:rPr>
          <w:rFonts w:hint="default" w:ascii="Times New Roman" w:hAnsi="Times New Roman" w:cs="Times New Roman"/>
          <w:sz w:val="24"/>
          <w:szCs w:val="24"/>
        </w:rPr>
      </w:pPr>
    </w:p>
    <w:p w14:paraId="61DB0C7D">
      <w:pPr>
        <w:rPr>
          <w:rFonts w:hint="default" w:ascii="Times New Roman" w:hAnsi="Times New Roman" w:cs="Times New Roman"/>
          <w:sz w:val="24"/>
          <w:szCs w:val="24"/>
          <w:lang w:val="fr-FR"/>
        </w:rPr>
      </w:pPr>
    </w:p>
    <w:p w14:paraId="4A423C35">
      <w:pPr>
        <w:rPr>
          <w:rFonts w:hint="default" w:ascii="Times New Roman" w:hAnsi="Times New Roman" w:cs="Times New Roman"/>
          <w:sz w:val="24"/>
          <w:szCs w:val="24"/>
          <w:lang w:val="fr-FR"/>
        </w:rPr>
      </w:pPr>
    </w:p>
    <w:p w14:paraId="6129BF98">
      <w:pPr>
        <w:rPr>
          <w:rFonts w:hint="default" w:ascii="Times New Roman" w:hAnsi="Times New Roman" w:cs="Times New Roman"/>
          <w:sz w:val="24"/>
          <w:szCs w:val="24"/>
          <w:lang w:val="fr-FR"/>
        </w:rPr>
      </w:pPr>
    </w:p>
    <w:p w14:paraId="03175BC2">
      <w:pPr>
        <w:rPr>
          <w:rFonts w:hint="default" w:ascii="Times New Roman" w:hAnsi="Times New Roman" w:cs="Times New Roman"/>
          <w:sz w:val="24"/>
          <w:szCs w:val="24"/>
          <w:lang w:val="fr-FR"/>
        </w:rPr>
      </w:pPr>
    </w:p>
    <w:p w14:paraId="79145872">
      <w:pPr>
        <w:rPr>
          <w:rFonts w:hint="default" w:ascii="Times New Roman" w:hAnsi="Times New Roman" w:cs="Times New Roman"/>
          <w:sz w:val="24"/>
          <w:szCs w:val="24"/>
          <w:lang w:val="fr-FR"/>
        </w:rPr>
      </w:pPr>
    </w:p>
    <w:p w14:paraId="4D0FCDB9">
      <w:pPr>
        <w:rPr>
          <w:rFonts w:hint="default" w:ascii="Times New Roman" w:hAnsi="Times New Roman" w:cs="Times New Roman"/>
          <w:sz w:val="24"/>
          <w:szCs w:val="24"/>
          <w:lang w:val="fr-FR"/>
        </w:rPr>
      </w:pPr>
    </w:p>
    <w:p w14:paraId="090775AC">
      <w:pPr>
        <w:rPr>
          <w:rFonts w:hint="default" w:ascii="Times New Roman" w:hAnsi="Times New Roman" w:cs="Times New Roman"/>
          <w:sz w:val="24"/>
          <w:szCs w:val="24"/>
          <w:lang w:val="fr-FR"/>
        </w:rPr>
      </w:pPr>
    </w:p>
    <w:p w14:paraId="514D8A86">
      <w:pPr>
        <w:rPr>
          <w:rFonts w:hint="default" w:ascii="Times New Roman" w:hAnsi="Times New Roman" w:cs="Times New Roman"/>
          <w:sz w:val="24"/>
          <w:szCs w:val="24"/>
          <w:lang w:val="fr-FR"/>
        </w:rPr>
      </w:pPr>
    </w:p>
    <w:p w14:paraId="284C7BE9">
      <w:pPr>
        <w:rPr>
          <w:rFonts w:hint="default" w:ascii="Times New Roman" w:hAnsi="Times New Roman" w:cs="Times New Roman"/>
          <w:sz w:val="24"/>
          <w:szCs w:val="24"/>
          <w:lang w:val="fr-FR"/>
        </w:rPr>
      </w:pPr>
    </w:p>
    <w:p w14:paraId="4AFA98B7">
      <w:pPr>
        <w:rPr>
          <w:rFonts w:hint="default" w:ascii="Times New Roman" w:hAnsi="Times New Roman" w:cs="Times New Roman"/>
          <w:sz w:val="24"/>
          <w:szCs w:val="24"/>
          <w:lang w:val="fr-FR"/>
        </w:rPr>
      </w:pPr>
    </w:p>
    <w:p w14:paraId="1C458A2A">
      <w:pPr>
        <w:rPr>
          <w:rFonts w:hint="default" w:ascii="Times New Roman" w:hAnsi="Times New Roman" w:cs="Times New Roman"/>
          <w:sz w:val="24"/>
          <w:szCs w:val="24"/>
          <w:lang w:val="fr-FR"/>
        </w:rPr>
      </w:pPr>
    </w:p>
    <w:p w14:paraId="44B2DCA7">
      <w:pPr>
        <w:pStyle w:val="3"/>
        <w:numPr>
          <w:ilvl w:val="0"/>
          <w:numId w:val="32"/>
        </w:numPr>
        <w:bidi w:val="0"/>
        <w:jc w:val="center"/>
        <w:rPr>
          <w:rFonts w:hint="default" w:ascii="Times New Roman" w:hAnsi="Times New Roman" w:cs="Times New Roman"/>
          <w:lang w:val="fr-FR"/>
        </w:rPr>
      </w:pPr>
      <w:bookmarkStart w:id="64" w:name="_Toc18379"/>
      <w:r>
        <w:rPr>
          <w:rFonts w:hint="default" w:ascii="Times New Roman" w:hAnsi="Times New Roman" w:cs="Times New Roman"/>
          <w:lang w:val="fr-FR"/>
        </w:rPr>
        <w:t>ETATS DES LIEUX ET PERSPECTIVES</w:t>
      </w:r>
      <w:bookmarkEnd w:id="64"/>
    </w:p>
    <w:p w14:paraId="71489BC4">
      <w:pPr>
        <w:pStyle w:val="4"/>
        <w:numPr>
          <w:ilvl w:val="0"/>
          <w:numId w:val="33"/>
        </w:numPr>
        <w:bidi w:val="0"/>
        <w:jc w:val="center"/>
        <w:rPr>
          <w:rFonts w:hint="default" w:ascii="Times New Roman" w:hAnsi="Times New Roman" w:cs="Times New Roman"/>
          <w:lang w:val="fr-FR"/>
        </w:rPr>
      </w:pPr>
      <w:bookmarkStart w:id="65" w:name="_Toc6546"/>
      <w:r>
        <w:rPr>
          <w:rFonts w:hint="default" w:ascii="Times New Roman" w:hAnsi="Times New Roman" w:cs="Times New Roman"/>
          <w:lang w:val="fr-FR"/>
        </w:rPr>
        <w:t>Présentation de l’entreprise</w:t>
      </w:r>
      <w:bookmarkEnd w:id="65"/>
    </w:p>
    <w:p w14:paraId="33676B3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Monsieur patrick, nationalité Ivoirienne , Président fondateur de AWD SARL , nourrit par l’idée d’etre son propre patron, de participer au développement de l’Afrique et d’y promouvoir le développement de l’informatique, a émis l’idée de la création de sa propre entreprise. C’est ainsi qu’il crée le 22 Septembre 2019 l’entreprise AWD Sarl dont il est le  Directeur Général jusqu’</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 jour. L’entreprise a subi de nombreuses mutations, et entend s’étendre dans d’autres pays de l’Afrique hors mis du Sénégal, Cameroun, Cote d’Ivoire, Burkina Fasso, Gabon.</w:t>
      </w:r>
    </w:p>
    <w:p w14:paraId="0E15093D">
      <w:pPr>
        <w:pStyle w:val="5"/>
        <w:numPr>
          <w:ilvl w:val="0"/>
          <w:numId w:val="34"/>
        </w:numPr>
        <w:bidi w:val="0"/>
        <w:jc w:val="center"/>
        <w:rPr>
          <w:rFonts w:hint="default" w:ascii="Times New Roman" w:hAnsi="Times New Roman" w:cs="Times New Roman"/>
          <w:lang w:val="fr-FR"/>
        </w:rPr>
      </w:pPr>
      <w:bookmarkStart w:id="66" w:name="_Toc24248"/>
      <w:r>
        <w:rPr>
          <w:rFonts w:hint="default" w:ascii="Times New Roman" w:hAnsi="Times New Roman" w:cs="Times New Roman"/>
          <w:lang w:val="fr-FR"/>
        </w:rPr>
        <w:t>Missions et activités</w:t>
      </w:r>
      <w:bookmarkEnd w:id="66"/>
    </w:p>
    <w:p w14:paraId="3360BFF2">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AWS Sarl est une boite de développement qui s’est donnée pour mission de résoudre au quotidien les problèmes que rencontrent les différentes entreprises en matière d’informatique quelque soit leur secteur d’activité. Son but principal est d’innover afin d’apporter de nouvelles solutions tout en garantissant la satisfaction de ses clients. Cette boite de développement offre plusieurs services informatiques:</w:t>
      </w:r>
    </w:p>
    <w:p w14:paraId="63086F04">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d’applications web et mobiles</w:t>
      </w:r>
    </w:p>
    <w:p w14:paraId="1BDA82C0">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Paiements en ligne</w:t>
      </w:r>
    </w:p>
    <w:p w14:paraId="3E52A8C3">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E-commerce</w:t>
      </w:r>
    </w:p>
    <w:p w14:paraId="37236150">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Communication digitale</w:t>
      </w:r>
    </w:p>
    <w:p w14:paraId="7BC5EB12">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Ceci se concrétise par ses nombreuses réalisations a l’instar de:</w:t>
      </w:r>
    </w:p>
    <w:p w14:paraId="12866DEC">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transfert d’argent (CHIC Transfert) pour le Cameroun, Burkina fasso, cote d’ivoire, Sénégal et Gabon.</w:t>
      </w:r>
    </w:p>
    <w:p w14:paraId="6C1B573A">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pour la recherche des objets égarés (JE TROUVE)</w:t>
      </w:r>
    </w:p>
    <w:p w14:paraId="03BBD894">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des messages electroniques (SMSAWD)</w:t>
      </w:r>
    </w:p>
    <w:p w14:paraId="17747EAE">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Developpement d’application web et mobile de paiements en ligne (AWDPay)</w:t>
      </w:r>
    </w:p>
    <w:p w14:paraId="67EA6B22">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Developpement d’application d’E-commerce (AWDMALL)</w:t>
      </w:r>
    </w:p>
    <w:p w14:paraId="5837CB2C">
      <w:pPr>
        <w:pStyle w:val="5"/>
        <w:numPr>
          <w:ilvl w:val="0"/>
          <w:numId w:val="34"/>
        </w:numPr>
        <w:bidi w:val="0"/>
        <w:jc w:val="center"/>
        <w:rPr>
          <w:rFonts w:hint="default" w:ascii="Times New Roman" w:hAnsi="Times New Roman" w:cs="Times New Roman"/>
          <w:lang w:val="fr-FR"/>
        </w:rPr>
      </w:pPr>
      <w:bookmarkStart w:id="67" w:name="_Toc19720"/>
      <w:r>
        <w:rPr>
          <w:rFonts w:hint="default" w:ascii="Times New Roman" w:hAnsi="Times New Roman" w:cs="Times New Roman"/>
          <w:lang w:val="fr-FR"/>
        </w:rPr>
        <w:t>Organisation</w:t>
      </w:r>
      <w:bookmarkEnd w:id="67"/>
    </w:p>
    <w:p w14:paraId="5B7E9D4F">
      <w:pPr>
        <w:pStyle w:val="5"/>
        <w:numPr>
          <w:ilvl w:val="0"/>
          <w:numId w:val="0"/>
        </w:numPr>
        <w:bidi w:val="0"/>
        <w:spacing w:line="360" w:lineRule="auto"/>
        <w:ind w:leftChars="0" w:firstLine="708" w:firstLineChars="0"/>
        <w:jc w:val="both"/>
        <w:outlineLvl w:val="3"/>
        <w:rPr>
          <w:rFonts w:hint="default" w:ascii="Times New Roman" w:hAnsi="Times New Roman" w:cs="Times New Roman"/>
          <w:b w:val="0"/>
          <w:bCs w:val="0"/>
          <w:lang w:val="fr-FR"/>
        </w:rPr>
      </w:pPr>
      <w:r>
        <w:rPr>
          <w:rFonts w:hint="default" w:ascii="Times New Roman" w:hAnsi="Times New Roman" w:cs="Times New Roman"/>
          <w:lang w:val="fr-FR"/>
        </w:rPr>
        <w:t xml:space="preserve"> </w:t>
      </w:r>
      <w:bookmarkStart w:id="68" w:name="_Toc16702"/>
      <w:r>
        <w:rPr>
          <w:rFonts w:hint="default" w:ascii="Times New Roman" w:hAnsi="Times New Roman" w:cs="Times New Roman"/>
          <w:b w:val="0"/>
          <w:bCs w:val="0"/>
          <w:lang w:val="fr-FR"/>
        </w:rPr>
        <w:t>le siège social de AWD SARL se trouve en Cote d’Ivoire plus précisément dans la ville d’Abidjan. Tandis que Sa filiale au Cameroun est située a Douala, Akwa-Nord plus précisément derrière la boulangerie Santa Lucia. La dite entreprise possède un organigramme structuré et hiérarchisé en cinq (05) départements notamment:</w:t>
      </w:r>
      <w:bookmarkEnd w:id="68"/>
    </w:p>
    <w:p w14:paraId="13A98683">
      <w:pPr>
        <w:pStyle w:val="5"/>
        <w:numPr>
          <w:ilvl w:val="0"/>
          <w:numId w:val="37"/>
        </w:numPr>
        <w:bidi w:val="0"/>
        <w:spacing w:line="360" w:lineRule="auto"/>
        <w:ind w:left="420" w:leftChars="0" w:hanging="420" w:firstLineChars="0"/>
        <w:jc w:val="both"/>
        <w:outlineLvl w:val="3"/>
        <w:rPr>
          <w:rFonts w:hint="default" w:ascii="Times New Roman" w:hAnsi="Times New Roman" w:cs="Times New Roman"/>
          <w:b w:val="0"/>
          <w:bCs w:val="0"/>
          <w:sz w:val="24"/>
          <w:szCs w:val="24"/>
          <w:lang w:val="fr-FR"/>
        </w:rPr>
      </w:pPr>
      <w:bookmarkStart w:id="69" w:name="_Toc32217"/>
      <w:r>
        <w:rPr>
          <w:rFonts w:hint="default" w:ascii="Times New Roman" w:hAnsi="Times New Roman" w:cs="Times New Roman"/>
          <w:b w:val="0"/>
          <w:bCs w:val="0"/>
          <w:sz w:val="24"/>
          <w:szCs w:val="24"/>
          <w:lang w:val="fr-FR"/>
        </w:rPr>
        <w:t>Département du design et graphisme</w:t>
      </w:r>
      <w:bookmarkEnd w:id="69"/>
    </w:p>
    <w:p w14:paraId="24582FA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des ressources humaines</w:t>
      </w:r>
    </w:p>
    <w:p w14:paraId="737352B1">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marketing et de ventes</w:t>
      </w:r>
    </w:p>
    <w:p w14:paraId="21A5A76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développement</w:t>
      </w:r>
    </w:p>
    <w:p w14:paraId="72DAADB6">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maintenance</w:t>
      </w:r>
    </w:p>
    <w:p w14:paraId="7CFD5C8A">
      <w:pPr>
        <w:pStyle w:val="4"/>
        <w:numPr>
          <w:ilvl w:val="0"/>
          <w:numId w:val="33"/>
        </w:numPr>
        <w:bidi w:val="0"/>
        <w:jc w:val="center"/>
        <w:rPr>
          <w:rFonts w:hint="default"/>
          <w:lang w:val="fr-FR"/>
        </w:rPr>
      </w:pPr>
      <w:bookmarkStart w:id="70" w:name="_Toc14397"/>
      <w:r>
        <w:rPr>
          <w:rFonts w:hint="default" w:ascii="Times New Roman" w:hAnsi="Times New Roman" w:cs="Times New Roman"/>
          <w:lang w:val="fr-FR"/>
        </w:rPr>
        <w:t>Présentation du projet</w:t>
      </w:r>
      <w:bookmarkEnd w:id="70"/>
      <w:r>
        <w:rPr>
          <w:rFonts w:hint="default" w:ascii="Times New Roman" w:hAnsi="Times New Roman" w:cs="Times New Roman"/>
          <w:lang w:val="fr-FR"/>
        </w:rPr>
        <w:t xml:space="preserve"> </w:t>
      </w:r>
    </w:p>
    <w:p w14:paraId="71DE316E">
      <w:pPr>
        <w:pStyle w:val="5"/>
        <w:numPr>
          <w:ilvl w:val="0"/>
          <w:numId w:val="38"/>
        </w:numPr>
        <w:bidi w:val="0"/>
        <w:ind w:leftChars="0"/>
        <w:jc w:val="center"/>
        <w:outlineLvl w:val="3"/>
        <w:rPr>
          <w:rFonts w:hint="default" w:ascii="Times New Roman" w:hAnsi="Times New Roman" w:cs="Times New Roman"/>
          <w:lang w:val="fr-FR"/>
        </w:rPr>
      </w:pPr>
      <w:bookmarkStart w:id="71" w:name="_Toc17569"/>
      <w:r>
        <w:rPr>
          <w:rFonts w:hint="default" w:ascii="Times New Roman" w:hAnsi="Times New Roman" w:cs="Times New Roman"/>
          <w:lang w:val="fr-FR"/>
        </w:rPr>
        <w:t>Contexte</w:t>
      </w:r>
      <w:bookmarkEnd w:id="71"/>
      <w:r>
        <w:rPr>
          <w:rFonts w:hint="default" w:ascii="Times New Roman" w:hAnsi="Times New Roman" w:cs="Times New Roman"/>
          <w:lang w:val="fr-FR"/>
        </w:rPr>
        <w:t xml:space="preserve"> </w:t>
      </w:r>
    </w:p>
    <w:p w14:paraId="51AE44B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Dans un contexte de digitalisation des services publics et de facilitation des déplacements internationaux, la République du Cameroun souhaite moderniser son processus de délivrance de visas. La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e-Visa vise à simplifier et sécuriser les demandes de visa pour les citoyens étrangers souhaitant visiter le Cameroun, tout en optimisant le travail des agents</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d'immigration et des ambassades.</w:t>
      </w:r>
    </w:p>
    <w:p w14:paraId="2FBEB77F">
      <w:pPr>
        <w:pStyle w:val="5"/>
        <w:numPr>
          <w:ilvl w:val="0"/>
          <w:numId w:val="38"/>
        </w:numPr>
        <w:bidi w:val="0"/>
        <w:jc w:val="center"/>
        <w:rPr>
          <w:rFonts w:hint="default" w:ascii="Times New Roman" w:hAnsi="Times New Roman" w:cs="Times New Roman"/>
          <w:lang w:val="fr-FR" w:eastAsia="zh-CN"/>
        </w:rPr>
      </w:pPr>
      <w:bookmarkStart w:id="72" w:name="_Toc2101"/>
      <w:r>
        <w:rPr>
          <w:rFonts w:hint="default" w:ascii="Times New Roman" w:hAnsi="Times New Roman" w:cs="Times New Roman"/>
          <w:lang w:val="fr-FR" w:eastAsia="zh-CN"/>
        </w:rPr>
        <w:t>Problématique</w:t>
      </w:r>
      <w:bookmarkEnd w:id="72"/>
    </w:p>
    <w:p w14:paraId="24A29813">
      <w:pPr>
        <w:keepNext w:val="0"/>
        <w:keepLines w:val="0"/>
        <w:widowControl/>
        <w:numPr>
          <w:ilvl w:val="0"/>
          <w:numId w:val="0"/>
        </w:numPr>
        <w:suppressLineNumbers w:val="0"/>
        <w:spacing w:line="360" w:lineRule="auto"/>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La problématique traitée dans ce mémoire portera sur la numérisation, l’archivage et la traçabilité de l’information, un traitement rapide et plus efficace des demandes de visa, autrement dit, nous nous interrogeons sur:</w:t>
      </w:r>
    </w:p>
    <w:p w14:paraId="0C699A76">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dématérialiser le processus de demande de visa?</w:t>
      </w:r>
    </w:p>
    <w:p w14:paraId="4F7CF12D">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concevoir une application web sécurisée et efficace pour la demande de-visa pour le Cameroun?</w:t>
      </w:r>
    </w:p>
    <w:p w14:paraId="14C34527">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 xml:space="preserve">Comment assurer la confidentialité et la sécurité des données biométriques? </w:t>
      </w:r>
    </w:p>
    <w:p w14:paraId="3B66283E">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intégrer le système biométrique pour l’identification et la vérification des demandeurs ?</w:t>
      </w:r>
    </w:p>
    <w:p w14:paraId="26D021D5">
      <w:pPr>
        <w:pStyle w:val="5"/>
        <w:numPr>
          <w:ilvl w:val="0"/>
          <w:numId w:val="38"/>
        </w:numPr>
        <w:bidi w:val="0"/>
        <w:ind w:leftChars="0"/>
        <w:jc w:val="center"/>
        <w:outlineLvl w:val="3"/>
        <w:rPr>
          <w:rFonts w:hint="default" w:ascii="Times New Roman" w:hAnsi="Times New Roman" w:cs="Times New Roman"/>
          <w:lang w:val="fr-FR"/>
        </w:rPr>
      </w:pPr>
      <w:bookmarkStart w:id="73" w:name="_Toc28907"/>
      <w:r>
        <w:rPr>
          <w:rFonts w:hint="default" w:ascii="Times New Roman" w:hAnsi="Times New Roman" w:cs="Times New Roman"/>
          <w:lang w:val="fr-FR"/>
        </w:rPr>
        <w:t>Objectifs du projet</w:t>
      </w:r>
      <w:bookmarkEnd w:id="73"/>
    </w:p>
    <w:p w14:paraId="1FD3262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objectifs principaux de ce projet sont : </w:t>
      </w:r>
    </w:p>
    <w:p w14:paraId="2AAD8EA7">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Développer une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web sécurisée permettant aux demandeurs de soumettre leurs demandes de visa en ligne </w:t>
      </w:r>
    </w:p>
    <w:p w14:paraId="67AE86A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Intégrer un système de capture et de vérification biométrique pour renforcer la sécurité </w:t>
      </w:r>
    </w:p>
    <w:p w14:paraId="7C567DE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Automatiser le traitement des demandes par les autorités compétentes </w:t>
      </w:r>
    </w:p>
    <w:p w14:paraId="08FE77F2">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Faciliter le paiement en ligne de manière sécurisée </w:t>
      </w:r>
    </w:p>
    <w:p w14:paraId="15F00AD5">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Permettre le suivi en temps réel du statut des demandes </w:t>
      </w:r>
    </w:p>
    <w:p w14:paraId="73A82A9A">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Générer et délivrer des visas électroniques téléchargeables </w:t>
      </w:r>
    </w:p>
    <w:p w14:paraId="657DD18E">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Fournir des notifications automatiques par </w:t>
      </w:r>
      <w:r>
        <w:rPr>
          <w:rFonts w:hint="default" w:ascii="Times New Roman" w:hAnsi="Times New Roman" w:eastAsia="Cambria" w:cs="Times New Roman"/>
          <w:color w:val="000000"/>
          <w:kern w:val="0"/>
          <w:sz w:val="24"/>
          <w:szCs w:val="24"/>
          <w:lang w:val="fr-FR" w:eastAsia="zh-CN" w:bidi="ar"/>
        </w:rPr>
        <w:t>e-mail</w:t>
      </w:r>
      <w:r>
        <w:rPr>
          <w:rFonts w:hint="default" w:ascii="Times New Roman" w:hAnsi="Times New Roman" w:eastAsia="Cambria" w:cs="Times New Roman"/>
          <w:color w:val="000000"/>
          <w:kern w:val="0"/>
          <w:sz w:val="24"/>
          <w:szCs w:val="24"/>
          <w:lang w:val="en-US" w:eastAsia="zh-CN" w:bidi="ar"/>
        </w:rPr>
        <w:t xml:space="preserve"> et SMS</w:t>
      </w:r>
    </w:p>
    <w:p w14:paraId="59915D22">
      <w:pPr>
        <w:pStyle w:val="5"/>
        <w:numPr>
          <w:ilvl w:val="0"/>
          <w:numId w:val="38"/>
        </w:numPr>
        <w:bidi w:val="0"/>
        <w:ind w:leftChars="0"/>
        <w:jc w:val="center"/>
        <w:outlineLvl w:val="3"/>
        <w:rPr>
          <w:rFonts w:hint="default" w:ascii="Times New Roman" w:hAnsi="Times New Roman" w:cs="Times New Roman"/>
          <w:lang w:val="fr-FR"/>
        </w:rPr>
      </w:pPr>
      <w:bookmarkStart w:id="74" w:name="_Toc4967"/>
      <w:r>
        <w:rPr>
          <w:rFonts w:hint="default" w:ascii="Times New Roman" w:hAnsi="Times New Roman" w:cs="Times New Roman"/>
          <w:lang w:val="fr-FR"/>
        </w:rPr>
        <w:t>Portée du projet</w:t>
      </w:r>
      <w:bookmarkEnd w:id="74"/>
    </w:p>
    <w:p w14:paraId="2076BAD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fr-FR" w:eastAsia="zh-CN" w:bidi="ar"/>
        </w:rPr>
      </w:pPr>
      <w:r>
        <w:rPr>
          <w:rFonts w:hint="default" w:ascii="Times New Roman" w:hAnsi="Times New Roman" w:eastAsia="Cambria" w:cs="Times New Roman"/>
          <w:color w:val="000000"/>
          <w:kern w:val="0"/>
          <w:sz w:val="24"/>
          <w:szCs w:val="24"/>
          <w:lang w:val="en-US" w:eastAsia="zh-CN" w:bidi="ar"/>
        </w:rPr>
        <w:t>Ce projet s'inscrit dans le cadre d'un stage académique de 5 mois (février - jui</w:t>
      </w:r>
      <w:r>
        <w:rPr>
          <w:rFonts w:hint="default" w:ascii="Times New Roman" w:hAnsi="Times New Roman" w:eastAsia="Cambria" w:cs="Times New Roman"/>
          <w:color w:val="000000"/>
          <w:kern w:val="0"/>
          <w:sz w:val="24"/>
          <w:szCs w:val="24"/>
          <w:lang w:val="fr-FR" w:eastAsia="zh-CN" w:bidi="ar"/>
        </w:rPr>
        <w:t>llet</w:t>
      </w:r>
      <w:r>
        <w:rPr>
          <w:rFonts w:hint="default" w:ascii="Times New Roman" w:hAnsi="Times New Roman" w:eastAsia="Cambria" w:cs="Times New Roman"/>
          <w:color w:val="000000"/>
          <w:kern w:val="0"/>
          <w:sz w:val="24"/>
          <w:szCs w:val="24"/>
          <w:lang w:val="en-US" w:eastAsia="zh-CN" w:bidi="ar"/>
        </w:rPr>
        <w:t xml:space="preserve"> 2026). La priorité est le développement de l'application web. Si le temps </w:t>
      </w:r>
      <w:r>
        <w:rPr>
          <w:rFonts w:hint="default" w:ascii="Times New Roman" w:hAnsi="Times New Roman" w:eastAsia="Cambria" w:cs="Times New Roman"/>
          <w:color w:val="000000"/>
          <w:kern w:val="0"/>
          <w:sz w:val="24"/>
          <w:szCs w:val="24"/>
          <w:lang w:val="fr-FR" w:eastAsia="zh-CN" w:bidi="ar"/>
        </w:rPr>
        <w:t>nous</w:t>
      </w:r>
      <w:r>
        <w:rPr>
          <w:rFonts w:hint="default" w:ascii="Times New Roman" w:hAnsi="Times New Roman" w:eastAsia="Cambria" w:cs="Times New Roman"/>
          <w:color w:val="000000"/>
          <w:kern w:val="0"/>
          <w:sz w:val="24"/>
          <w:szCs w:val="24"/>
          <w:lang w:val="en-US" w:eastAsia="zh-CN" w:bidi="ar"/>
        </w:rPr>
        <w:t xml:space="preserve"> permet</w:t>
      </w:r>
      <w:r>
        <w:rPr>
          <w:rFonts w:hint="default" w:ascii="Times New Roman" w:hAnsi="Times New Roman" w:eastAsia="Cambria" w:cs="Times New Roman"/>
          <w:color w:val="000000"/>
          <w:kern w:val="0"/>
          <w:sz w:val="24"/>
          <w:szCs w:val="24"/>
          <w:lang w:val="fr-FR" w:eastAsia="zh-CN" w:bidi="ar"/>
        </w:rPr>
        <w:t>tra</w:t>
      </w:r>
      <w:r>
        <w:rPr>
          <w:rFonts w:hint="default" w:ascii="Times New Roman" w:hAnsi="Times New Roman" w:eastAsia="Cambria" w:cs="Times New Roman"/>
          <w:color w:val="000000"/>
          <w:kern w:val="0"/>
          <w:sz w:val="24"/>
          <w:szCs w:val="24"/>
          <w:lang w:val="en-US" w:eastAsia="zh-CN" w:bidi="ar"/>
        </w:rPr>
        <w:t>, une</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application mobile pourra être développée en complément</w:t>
      </w:r>
      <w:r>
        <w:rPr>
          <w:rFonts w:hint="default" w:ascii="Times New Roman" w:hAnsi="Times New Roman" w:eastAsia="Cambria" w:cs="Times New Roman"/>
          <w:color w:val="000000"/>
          <w:kern w:val="0"/>
          <w:sz w:val="24"/>
          <w:szCs w:val="24"/>
          <w:lang w:val="fr-FR" w:eastAsia="zh-CN" w:bidi="ar"/>
        </w:rPr>
        <w:t>.</w:t>
      </w:r>
    </w:p>
    <w:p w14:paraId="15DEDAAA">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72F021BA">
      <w:pPr>
        <w:pStyle w:val="5"/>
        <w:numPr>
          <w:ilvl w:val="0"/>
          <w:numId w:val="38"/>
        </w:numPr>
        <w:bidi w:val="0"/>
        <w:ind w:leftChars="0"/>
        <w:jc w:val="center"/>
        <w:outlineLvl w:val="3"/>
        <w:rPr>
          <w:rFonts w:hint="default" w:ascii="Times New Roman" w:hAnsi="Times New Roman" w:cs="Times New Roman"/>
          <w:lang w:val="fr-FR"/>
        </w:rPr>
      </w:pPr>
      <w:bookmarkStart w:id="75" w:name="_Toc29003"/>
      <w:r>
        <w:rPr>
          <w:rFonts w:hint="default" w:ascii="Times New Roman" w:hAnsi="Times New Roman" w:cs="Times New Roman"/>
          <w:lang w:val="fr-FR"/>
        </w:rPr>
        <w:t>Analyse des Besoins</w:t>
      </w:r>
      <w:bookmarkEnd w:id="75"/>
    </w:p>
    <w:p w14:paraId="33CEF843">
      <w:pPr>
        <w:pStyle w:val="6"/>
        <w:numPr>
          <w:ilvl w:val="0"/>
          <w:numId w:val="41"/>
        </w:numPr>
        <w:bidi w:val="0"/>
        <w:rPr>
          <w:rFonts w:hint="default" w:ascii="Times New Roman" w:hAnsi="Times New Roman" w:cs="Times New Roman"/>
          <w:sz w:val="24"/>
          <w:szCs w:val="24"/>
          <w:lang w:val="fr-FR"/>
        </w:rPr>
      </w:pPr>
      <w:bookmarkStart w:id="76" w:name="_Toc13829"/>
      <w:r>
        <w:rPr>
          <w:rFonts w:hint="default" w:ascii="Times New Roman" w:hAnsi="Times New Roman" w:cs="Times New Roman"/>
          <w:sz w:val="24"/>
          <w:szCs w:val="24"/>
          <w:lang w:val="fr-FR"/>
        </w:rPr>
        <w:t>Acteurs du projet</w:t>
      </w:r>
      <w:bookmarkEnd w:id="76"/>
    </w:p>
    <w:p w14:paraId="3A04BC02">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bookmarkStart w:id="77" w:name="_Toc11774"/>
      <w:bookmarkStart w:id="78" w:name="_Toc16491"/>
      <w:r>
        <w:rPr>
          <w:rFonts w:hint="default" w:ascii="Times New Roman" w:hAnsi="Times New Roman" w:cs="Times New Roman"/>
          <w:b/>
          <w:bCs/>
          <w:sz w:val="24"/>
          <w:szCs w:val="24"/>
          <w:lang w:val="fr-FR"/>
        </w:rPr>
        <w:t>: Acteurs du projet</w:t>
      </w:r>
      <w:bookmarkEnd w:id="77"/>
      <w:bookmarkEnd w:id="78"/>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205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DE9CBC">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ACTEURS</w:t>
            </w:r>
          </w:p>
        </w:tc>
        <w:tc>
          <w:tcPr>
            <w:tcW w:w="4261" w:type="dxa"/>
          </w:tcPr>
          <w:p w14:paraId="5CE3F96B">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DESCRIPTION ET RESPONSABILITES</w:t>
            </w:r>
          </w:p>
        </w:tc>
      </w:tr>
      <w:tr w14:paraId="4200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BF0A22D">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Cambria" w:cs="Times New Roman"/>
                <w:b/>
                <w:bCs/>
                <w:color w:val="000000"/>
                <w:kern w:val="0"/>
                <w:sz w:val="22"/>
                <w:szCs w:val="22"/>
                <w:lang w:val="en-US" w:eastAsia="zh-CN" w:bidi="ar"/>
              </w:rPr>
              <w:t>Demandeur de Visa</w:t>
            </w:r>
          </w:p>
          <w:p w14:paraId="4CA24680">
            <w:pPr>
              <w:jc w:val="center"/>
              <w:rPr>
                <w:rFonts w:hint="default" w:ascii="Times New Roman" w:hAnsi="Times New Roman" w:cs="Times New Roman"/>
                <w:vertAlign w:val="baseline"/>
                <w:lang w:val="fr-FR"/>
              </w:rPr>
            </w:pPr>
          </w:p>
        </w:tc>
        <w:tc>
          <w:tcPr>
            <w:tcW w:w="4261" w:type="dxa"/>
          </w:tcPr>
          <w:p w14:paraId="4FB2389A">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Citoyen étranger souhaitant obtenir un visa pour le Cameroun. Crée un compte, soumet sa demande, effectue le paiement, suit le statut de sa demande, télécharge son e-visa.</w:t>
            </w:r>
          </w:p>
          <w:p w14:paraId="35CB0124">
            <w:pPr>
              <w:spacing w:line="360" w:lineRule="auto"/>
              <w:jc w:val="both"/>
              <w:rPr>
                <w:rFonts w:hint="default" w:ascii="Times New Roman" w:hAnsi="Times New Roman" w:cs="Times New Roman"/>
                <w:vertAlign w:val="baseline"/>
                <w:lang w:val="fr-FR"/>
              </w:rPr>
            </w:pPr>
          </w:p>
        </w:tc>
      </w:tr>
      <w:tr w14:paraId="2014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27B733C">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Cambria" w:cs="Times New Roman"/>
                <w:b/>
                <w:bCs/>
                <w:color w:val="000000"/>
                <w:kern w:val="0"/>
                <w:sz w:val="22"/>
                <w:szCs w:val="22"/>
                <w:lang w:val="en-US" w:eastAsia="zh-CN" w:bidi="ar"/>
              </w:rPr>
              <w:t>Agent d'Immigration</w:t>
            </w:r>
          </w:p>
          <w:p w14:paraId="6CA4CB10">
            <w:pPr>
              <w:jc w:val="center"/>
              <w:rPr>
                <w:rFonts w:hint="default" w:ascii="Times New Roman" w:hAnsi="Times New Roman" w:cs="Times New Roman"/>
                <w:vertAlign w:val="baseline"/>
                <w:lang w:val="fr-FR"/>
              </w:rPr>
            </w:pPr>
          </w:p>
        </w:tc>
        <w:tc>
          <w:tcPr>
            <w:tcW w:w="4261" w:type="dxa"/>
          </w:tcPr>
          <w:p w14:paraId="6525A317">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du Ministère de l'Immigration.</w:t>
            </w:r>
          </w:p>
          <w:p w14:paraId="036512FE">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Examine les demandes, vérifie les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documents et données biométriques,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approuve ou rejette les demandes, gère les cas particuliers.</w:t>
            </w:r>
          </w:p>
          <w:p w14:paraId="593EFEE5">
            <w:pPr>
              <w:spacing w:line="360" w:lineRule="auto"/>
              <w:jc w:val="both"/>
              <w:rPr>
                <w:rFonts w:hint="default" w:ascii="Times New Roman" w:hAnsi="Times New Roman" w:cs="Times New Roman"/>
                <w:vertAlign w:val="baseline"/>
                <w:lang w:val="fr-FR"/>
              </w:rPr>
            </w:pPr>
          </w:p>
        </w:tc>
      </w:tr>
      <w:tr w14:paraId="4B1C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00332E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Cambria" w:cs="Times New Roman"/>
                <w:b/>
                <w:bCs/>
                <w:color w:val="000000"/>
                <w:kern w:val="0"/>
                <w:sz w:val="22"/>
                <w:szCs w:val="22"/>
                <w:lang w:val="en-US" w:eastAsia="zh-CN" w:bidi="ar"/>
              </w:rPr>
              <w:t>Administrateur Système</w:t>
            </w:r>
          </w:p>
          <w:p w14:paraId="59E63881">
            <w:pPr>
              <w:jc w:val="center"/>
              <w:rPr>
                <w:rFonts w:hint="default" w:ascii="Times New Roman" w:hAnsi="Times New Roman" w:cs="Times New Roman"/>
                <w:vertAlign w:val="baseline"/>
                <w:lang w:val="fr-FR"/>
              </w:rPr>
            </w:pPr>
          </w:p>
        </w:tc>
        <w:tc>
          <w:tcPr>
            <w:tcW w:w="4261" w:type="dxa"/>
          </w:tcPr>
          <w:p w14:paraId="3F908C4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 xml:space="preserve">Responsable technique de la </w:t>
            </w:r>
            <w:r>
              <w:rPr>
                <w:rFonts w:hint="default" w:ascii="Times New Roman" w:hAnsi="Times New Roman" w:eastAsia="Cambria" w:cs="Times New Roman"/>
                <w:color w:val="000000"/>
                <w:kern w:val="0"/>
                <w:sz w:val="22"/>
                <w:szCs w:val="22"/>
                <w:lang w:val="fr-FR" w:eastAsia="zh-CN" w:bidi="ar"/>
              </w:rPr>
              <w:t>plate-forme</w:t>
            </w:r>
            <w:r>
              <w:rPr>
                <w:rFonts w:hint="default" w:ascii="Times New Roman" w:hAnsi="Times New Roman" w:eastAsia="Cambria" w:cs="Times New Roman"/>
                <w:color w:val="000000"/>
                <w:kern w:val="0"/>
                <w:sz w:val="22"/>
                <w:szCs w:val="22"/>
                <w:lang w:val="en-US" w:eastAsia="zh-CN" w:bidi="ar"/>
              </w:rPr>
              <w:t>. Gère les utilisateurs et leurs rôles, configure les paramètres système, supervise les statistiques, assure la maintenance technique.</w:t>
            </w:r>
          </w:p>
          <w:p w14:paraId="293B47C4">
            <w:pPr>
              <w:spacing w:line="360" w:lineRule="auto"/>
              <w:jc w:val="both"/>
              <w:rPr>
                <w:rFonts w:hint="default" w:ascii="Times New Roman" w:hAnsi="Times New Roman" w:cs="Times New Roman"/>
                <w:vertAlign w:val="baseline"/>
                <w:lang w:val="fr-FR"/>
              </w:rPr>
            </w:pPr>
          </w:p>
        </w:tc>
      </w:tr>
      <w:tr w14:paraId="46A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ABB8CC">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Cambria" w:cs="Times New Roman"/>
                <w:b/>
                <w:bCs/>
                <w:color w:val="000000"/>
                <w:kern w:val="0"/>
                <w:sz w:val="22"/>
                <w:szCs w:val="22"/>
                <w:lang w:val="en-US" w:eastAsia="zh-CN" w:bidi="ar"/>
              </w:rPr>
              <w:t>Ambassade/Consulat</w:t>
            </w:r>
          </w:p>
          <w:p w14:paraId="29652C9D">
            <w:pPr>
              <w:jc w:val="center"/>
              <w:rPr>
                <w:rFonts w:hint="default" w:ascii="Times New Roman" w:hAnsi="Times New Roman" w:cs="Times New Roman"/>
                <w:vertAlign w:val="baseline"/>
                <w:lang w:val="fr-FR"/>
              </w:rPr>
            </w:pPr>
          </w:p>
        </w:tc>
        <w:tc>
          <w:tcPr>
            <w:tcW w:w="4261" w:type="dxa"/>
          </w:tcPr>
          <w:p w14:paraId="7C7E28E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Représentations diplomatiques du Cameroun à l'étranger. Consultent les demandes de leur zone géographique, fournissent un avis consultatif, assistent les demandeurs en cas de</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problème.</w:t>
            </w:r>
          </w:p>
          <w:p w14:paraId="09F6A270">
            <w:pPr>
              <w:spacing w:line="360" w:lineRule="auto"/>
              <w:jc w:val="both"/>
              <w:rPr>
                <w:rFonts w:hint="default" w:ascii="Times New Roman" w:hAnsi="Times New Roman" w:cs="Times New Roman"/>
                <w:vertAlign w:val="baseline"/>
                <w:lang w:val="fr-FR"/>
              </w:rPr>
            </w:pPr>
          </w:p>
        </w:tc>
      </w:tr>
      <w:tr w14:paraId="1FCC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9B5542">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Cambria" w:cs="Times New Roman"/>
                <w:b/>
                <w:bCs/>
                <w:color w:val="000000"/>
                <w:kern w:val="0"/>
                <w:sz w:val="22"/>
                <w:szCs w:val="22"/>
                <w:lang w:val="en-US" w:eastAsia="zh-CN" w:bidi="ar"/>
              </w:rPr>
              <w:t>Agent de Contrôle aux Frontières</w:t>
            </w:r>
          </w:p>
          <w:p w14:paraId="2220BCB3">
            <w:pPr>
              <w:jc w:val="center"/>
              <w:rPr>
                <w:rFonts w:hint="default" w:ascii="Times New Roman" w:hAnsi="Times New Roman" w:cs="Times New Roman"/>
                <w:vertAlign w:val="baseline"/>
                <w:lang w:val="fr-FR"/>
              </w:rPr>
            </w:pPr>
          </w:p>
        </w:tc>
        <w:tc>
          <w:tcPr>
            <w:tcW w:w="4261" w:type="dxa"/>
          </w:tcPr>
          <w:p w14:paraId="4929B9A6">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aux points d'entrée (aéroports,</w:t>
            </w:r>
          </w:p>
          <w:p w14:paraId="1CF3050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postes frontières). Vérifie l'authenticité des e- visas, consulte les données biométriques, valide l'entrée</w:t>
            </w:r>
            <w:r>
              <w:rPr>
                <w:rFonts w:hint="default" w:ascii="Times New Roman" w:hAnsi="Times New Roman" w:eastAsia="Cambria" w:cs="Times New Roman"/>
                <w:color w:val="000000"/>
                <w:kern w:val="0"/>
                <w:sz w:val="22"/>
                <w:szCs w:val="22"/>
                <w:lang w:val="fr-FR" w:eastAsia="zh-CN" w:bidi="ar"/>
              </w:rPr>
              <w:t xml:space="preserve"> et la sortie </w:t>
            </w:r>
            <w:r>
              <w:rPr>
                <w:rFonts w:hint="default" w:ascii="Times New Roman" w:hAnsi="Times New Roman" w:eastAsia="Cambria" w:cs="Times New Roman"/>
                <w:color w:val="000000"/>
                <w:kern w:val="0"/>
                <w:sz w:val="22"/>
                <w:szCs w:val="22"/>
                <w:lang w:val="en-US" w:eastAsia="zh-CN" w:bidi="ar"/>
              </w:rPr>
              <w:t xml:space="preserve"> sur le territoire.</w:t>
            </w:r>
          </w:p>
          <w:p w14:paraId="7661B5AA">
            <w:pPr>
              <w:spacing w:line="360" w:lineRule="auto"/>
              <w:jc w:val="both"/>
              <w:rPr>
                <w:rFonts w:hint="default" w:ascii="Times New Roman" w:hAnsi="Times New Roman" w:cs="Times New Roman"/>
                <w:vertAlign w:val="baseline"/>
                <w:lang w:val="fr-FR"/>
              </w:rPr>
            </w:pPr>
          </w:p>
        </w:tc>
      </w:tr>
    </w:tbl>
    <w:p w14:paraId="6D07B9C7">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351FB210">
      <w:pPr>
        <w:pStyle w:val="6"/>
        <w:numPr>
          <w:ilvl w:val="0"/>
          <w:numId w:val="41"/>
        </w:numPr>
        <w:bidi w:val="0"/>
        <w:rPr>
          <w:rFonts w:hint="default" w:ascii="Times New Roman" w:hAnsi="Times New Roman" w:cs="Times New Roman"/>
          <w:sz w:val="24"/>
          <w:szCs w:val="24"/>
          <w:lang w:val="fr-FR"/>
        </w:rPr>
      </w:pPr>
      <w:bookmarkStart w:id="79" w:name="_Toc342"/>
      <w:r>
        <w:rPr>
          <w:rFonts w:hint="default" w:ascii="Times New Roman" w:hAnsi="Times New Roman" w:cs="Times New Roman"/>
          <w:sz w:val="24"/>
          <w:szCs w:val="24"/>
          <w:lang w:val="fr-FR"/>
        </w:rPr>
        <w:t>Besoins fonctionnels</w:t>
      </w:r>
      <w:bookmarkEnd w:id="79"/>
    </w:p>
    <w:p w14:paraId="786DA909">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demandeurs:</w:t>
      </w:r>
    </w:p>
    <w:p w14:paraId="60B31BA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Inscription et création de compte utilisateur avec validation par </w:t>
      </w:r>
      <w:r>
        <w:rPr>
          <w:rFonts w:hint="default" w:ascii="Times New Roman" w:hAnsi="Times New Roman" w:eastAsia="Cambria" w:cs="Times New Roman"/>
          <w:color w:val="000000"/>
          <w:kern w:val="0"/>
          <w:sz w:val="24"/>
          <w:szCs w:val="24"/>
          <w:lang w:val="fr-FR" w:eastAsia="zh-CN" w:bidi="ar"/>
        </w:rPr>
        <w:t>e-mail</w:t>
      </w:r>
    </w:p>
    <w:p w14:paraId="082583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Connexion sécurisée avec authentification à deux facteurs (2FA) optionnelle</w:t>
      </w:r>
      <w:r>
        <w:rPr>
          <w:rFonts w:hint="default" w:ascii="Times New Roman" w:hAnsi="Times New Roman" w:eastAsia="Cambria" w:cs="Times New Roman"/>
          <w:color w:val="000000"/>
          <w:kern w:val="0"/>
          <w:sz w:val="24"/>
          <w:szCs w:val="24"/>
          <w:lang w:val="fr-FR" w:eastAsia="zh-CN" w:bidi="ar"/>
        </w:rPr>
        <w:t xml:space="preserve"> </w:t>
      </w:r>
    </w:p>
    <w:p w14:paraId="593F14A4">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Gestion du profil personnel (modification des informations personnelles et changement de mot de passe)</w:t>
      </w:r>
    </w:p>
    <w:p w14:paraId="4A3734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Formulaire de demande de visa avec validation en temps réel des champs</w:t>
      </w:r>
    </w:p>
    <w:p w14:paraId="7E4B5CD5">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 xml:space="preserve">Formulaire de prolongation du séjours </w:t>
      </w:r>
    </w:p>
    <w:p w14:paraId="482DB03E">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Upload des documents requis pour chaque type de visa</w:t>
      </w:r>
    </w:p>
    <w:p w14:paraId="37C658E8">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Capture biométrique via webcam (photo faciale avec détection de vivacité)</w:t>
      </w:r>
    </w:p>
    <w:p w14:paraId="6A953C1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Choix du type de visa avec affichage des prérequis</w:t>
      </w:r>
    </w:p>
    <w:p w14:paraId="7CF75F3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Calcul automatique des frais de visa selon le type et la durée</w:t>
      </w:r>
    </w:p>
    <w:p w14:paraId="5D7AE19F">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Paiement en ligne sécurisé (AWDPAY,carte bancaire, mobile Money, PayPal)</w:t>
      </w:r>
    </w:p>
    <w:p w14:paraId="25259A5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Suivi en temps réel du statut de la demande avec historique de changement</w:t>
      </w:r>
    </w:p>
    <w:p w14:paraId="144E878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Réception de notification par e-mail  après chaque changement de statut</w:t>
      </w:r>
    </w:p>
    <w:p w14:paraId="769B2FC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Téléchargement du e-visa au format PDF avec QrCode de vérification</w:t>
      </w:r>
    </w:p>
    <w:p w14:paraId="18C6D95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Historique de toutes le demandes passées</w:t>
      </w:r>
    </w:p>
    <w:p w14:paraId="7C3298F8">
      <w:pPr>
        <w:keepNext w:val="0"/>
        <w:keepLines w:val="0"/>
        <w:widowControl/>
        <w:numPr>
          <w:ilvl w:val="0"/>
          <w:numId w:val="43"/>
        </w:numPr>
        <w:suppressLineNumbers w:val="0"/>
        <w:spacing w:line="360" w:lineRule="auto"/>
        <w:ind w:left="840" w:leftChars="0" w:hanging="420" w:firstLineChars="0"/>
        <w:jc w:val="left"/>
        <w:rPr>
          <w:rFonts w:hint="default"/>
          <w:lang w:val="fr-FR"/>
        </w:rPr>
      </w:pPr>
      <w:r>
        <w:rPr>
          <w:rFonts w:hint="default" w:ascii="Times New Roman" w:hAnsi="Times New Roman" w:cs="Times New Roman"/>
          <w:sz w:val="24"/>
          <w:szCs w:val="24"/>
          <w:lang w:val="fr-FR"/>
        </w:rPr>
        <w:t xml:space="preserve">Possibilité de sauvegarder en brouillon et reprendre ultérieurement </w:t>
      </w:r>
    </w:p>
    <w:p w14:paraId="631D4AA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agent d’immigration:</w:t>
      </w:r>
    </w:p>
    <w:p w14:paraId="77A18FC8">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 (demandes en attentes, traitées, approuvées et rejetées)</w:t>
      </w:r>
    </w:p>
    <w:p w14:paraId="2192BBF1">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Liste de demandes avec filtres (statut, nationalité, date, type de visa)</w:t>
      </w:r>
    </w:p>
    <w:p w14:paraId="1381EADC">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détaillée de chaque demande avec tous les documents</w:t>
      </w:r>
    </w:p>
    <w:p w14:paraId="1D2CD7DC">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Examine les dossiers de prolongation de séjours</w:t>
      </w:r>
    </w:p>
    <w:p w14:paraId="56811D2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Vérification des données biométriques avec comparaison faciale</w:t>
      </w:r>
    </w:p>
    <w:p w14:paraId="6D38857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Validation ou rejet de demande avec motif obligatoire en cas de rejet</w:t>
      </w:r>
    </w:p>
    <w:p w14:paraId="0FB97C5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Demande de document complémentaire aux demandeurs </w:t>
      </w:r>
    </w:p>
    <w:p w14:paraId="6ACC83D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Système de commentaires internes entre agents</w:t>
      </w:r>
    </w:p>
    <w:p w14:paraId="4BE9C5B4">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automatique ou manuelle des demandes aux agents</w:t>
      </w:r>
    </w:p>
    <w:p w14:paraId="31D2B2FF">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automatique du e-visa après approbation</w:t>
      </w:r>
    </w:p>
    <w:p w14:paraId="58D05153">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Historique complet des actions effectuées sur chaque demande</w:t>
      </w:r>
    </w:p>
    <w:p w14:paraId="2356FACA">
      <w:pPr>
        <w:numPr>
          <w:ilvl w:val="0"/>
          <w:numId w:val="42"/>
        </w:numPr>
        <w:spacing w:line="360" w:lineRule="auto"/>
        <w:ind w:left="420" w:leftChars="0" w:hanging="420" w:firstLineChars="0"/>
        <w:rPr>
          <w:rFonts w:hint="default"/>
          <w:b/>
          <w:bCs/>
          <w:sz w:val="24"/>
          <w:szCs w:val="24"/>
          <w:lang w:val="fr-FR"/>
        </w:rPr>
      </w:pPr>
      <w:r>
        <w:rPr>
          <w:rFonts w:hint="default" w:ascii="Times New Roman" w:hAnsi="Times New Roman" w:cs="Times New Roman"/>
          <w:b/>
          <w:bCs/>
          <w:sz w:val="24"/>
          <w:szCs w:val="24"/>
          <w:lang w:val="fr-FR"/>
        </w:rPr>
        <w:t>Module Administrateur:</w:t>
      </w:r>
    </w:p>
    <w:p w14:paraId="3DF2C4D5">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complète des utilisateurs</w:t>
      </w:r>
    </w:p>
    <w:p w14:paraId="7BAD5C70">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des rôles et permissions</w:t>
      </w:r>
    </w:p>
    <w:p w14:paraId="1968BD29">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Parametrage des delais de traitement</w:t>
      </w:r>
    </w:p>
    <w:p w14:paraId="211B0A59">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statistiques globales et indicateurs de performances</w:t>
      </w:r>
    </w:p>
    <w:p w14:paraId="41236C7E">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des rapports personnalisables (quotidiens, hebdomadaires, mensuels et annuels)</w:t>
      </w:r>
    </w:p>
    <w:p w14:paraId="3E79610A">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Gestion des modèles d’e-mail </w:t>
      </w:r>
    </w:p>
    <w:p w14:paraId="104E71F6">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logs système et des activités utilisateurs</w:t>
      </w:r>
    </w:p>
    <w:p w14:paraId="0EF5CD88">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Sauvegarde et restauration des données </w:t>
      </w:r>
    </w:p>
    <w:p w14:paraId="48830AEA">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b w:val="0"/>
          <w:bCs w:val="0"/>
          <w:sz w:val="24"/>
          <w:szCs w:val="24"/>
          <w:lang w:val="fr-FR"/>
        </w:rPr>
        <w:t>suivi entrées / sorties des demandeurs sur le territoire camerounais.</w:t>
      </w:r>
    </w:p>
    <w:p w14:paraId="32DFE10D">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b w:val="0"/>
          <w:bCs w:val="0"/>
          <w:sz w:val="24"/>
          <w:szCs w:val="24"/>
          <w:lang w:val="fr-FR"/>
        </w:rPr>
        <w:t>Tracabilite des visas</w:t>
      </w:r>
      <w:r>
        <w:rPr>
          <w:rFonts w:hint="default" w:ascii="Times New Roman" w:hAnsi="Times New Roman" w:cs="Times New Roman"/>
          <w:b/>
          <w:bCs/>
          <w:sz w:val="24"/>
          <w:szCs w:val="24"/>
          <w:lang w:val="fr-FR"/>
        </w:rPr>
        <w:t xml:space="preserve"> </w:t>
      </w:r>
    </w:p>
    <w:p w14:paraId="0F5955C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Ambassade / Consulat:</w:t>
      </w:r>
    </w:p>
    <w:p w14:paraId="2D60BB0B">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Accès aux demandes provenant de leurs zones géographique</w:t>
      </w:r>
    </w:p>
    <w:p w14:paraId="77203F76">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dossiers complets</w:t>
      </w:r>
    </w:p>
    <w:p w14:paraId="4DBFE538">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Examine les dossiers de prolongation de séjours</w:t>
      </w:r>
    </w:p>
    <w:p w14:paraId="5073F4E0">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Ajout d’avis consultatif (favorable ou défavorable)</w:t>
      </w:r>
    </w:p>
    <w:p w14:paraId="485C9667">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Communication avec les agents d’immigration via messageries internes </w:t>
      </w:r>
    </w:p>
    <w:p w14:paraId="7394C23C">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d’Agent aux contrôles frontières:</w:t>
      </w:r>
    </w:p>
    <w:p w14:paraId="1B9B7504">
      <w:pPr>
        <w:numPr>
          <w:ilvl w:val="0"/>
          <w:numId w:val="47"/>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Recherche rapide de e-visa par numéro, nom ou scan du Qr Code</w:t>
      </w:r>
      <w:r>
        <w:rPr>
          <w:rFonts w:hint="default"/>
          <w:lang w:val="fr-FR"/>
        </w:rPr>
        <w:t xml:space="preserve"> </w:t>
      </w:r>
    </w:p>
    <w:p w14:paraId="6100483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Vérification de authenticité du e-visa </w:t>
      </w:r>
    </w:p>
    <w:p w14:paraId="79EB821F">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Consultation des données biométriques du demandeur </w:t>
      </w:r>
    </w:p>
    <w:p w14:paraId="5F8E664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Enregistrement de l’entrée / sortie du territoire </w:t>
      </w:r>
    </w:p>
    <w:p w14:paraId="1B4DC66B">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Signalement des anomalies ou  tentatives de fraudes</w:t>
      </w:r>
    </w:p>
    <w:p w14:paraId="00449F7E">
      <w:pPr>
        <w:pStyle w:val="6"/>
        <w:numPr>
          <w:ilvl w:val="0"/>
          <w:numId w:val="41"/>
        </w:numPr>
        <w:bidi w:val="0"/>
      </w:pPr>
      <w:bookmarkStart w:id="80" w:name="_Toc29910"/>
      <w:r>
        <w:rPr>
          <w:rFonts w:hint="default" w:ascii="Times New Roman" w:hAnsi="Times New Roman" w:cs="Times New Roman"/>
          <w:sz w:val="24"/>
          <w:szCs w:val="24"/>
          <w:lang w:val="fr-FR"/>
        </w:rPr>
        <w:t>Besoins non fonctionnels</w:t>
      </w:r>
      <w:bookmarkEnd w:id="80"/>
    </w:p>
    <w:p w14:paraId="7D281D29">
      <w:pPr>
        <w:numPr>
          <w:ilvl w:val="0"/>
          <w:numId w:val="48"/>
        </w:numPr>
        <w:spacing w:line="360" w:lineRule="auto"/>
        <w:ind w:left="420" w:leftChars="0" w:hanging="420" w:firstLineChars="0"/>
        <w:rPr>
          <w:b/>
          <w:bCs/>
        </w:rPr>
      </w:pPr>
      <w:r>
        <w:rPr>
          <w:rFonts w:hint="default" w:ascii="Times New Roman" w:hAnsi="Times New Roman" w:cs="Times New Roman"/>
          <w:b/>
          <w:bCs/>
          <w:sz w:val="24"/>
          <w:szCs w:val="24"/>
          <w:lang w:val="fr-FR"/>
        </w:rPr>
        <w:t>Securite:</w:t>
      </w:r>
    </w:p>
    <w:p w14:paraId="39570F77">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SSL/TLS pour toutes les communications</w:t>
      </w:r>
    </w:p>
    <w:p w14:paraId="4FFE8C39">
      <w:pPr>
        <w:numPr>
          <w:ilvl w:val="0"/>
          <w:numId w:val="49"/>
        </w:numPr>
        <w:spacing w:line="360" w:lineRule="auto"/>
        <w:ind w:left="840" w:leftChars="0" w:hanging="420" w:firstLineChars="0"/>
      </w:pPr>
      <w:r>
        <w:rPr>
          <w:rFonts w:hint="default" w:ascii="Times New Roman" w:hAnsi="Times New Roman" w:cs="Times New Roman"/>
          <w:sz w:val="24"/>
          <w:szCs w:val="24"/>
          <w:lang w:val="fr-FR"/>
        </w:rPr>
        <w:t>Hachage sécurisé des mots de passe (bcrypt ou Argon2)</w:t>
      </w:r>
    </w:p>
    <w:p w14:paraId="3EAB63A7">
      <w:pPr>
        <w:numPr>
          <w:ilvl w:val="0"/>
          <w:numId w:val="49"/>
        </w:numPr>
        <w:spacing w:line="360" w:lineRule="auto"/>
        <w:ind w:left="840" w:leftChars="0" w:hanging="420" w:firstLineChars="0"/>
      </w:pPr>
      <w:r>
        <w:rPr>
          <w:rFonts w:hint="default" w:ascii="Times New Roman" w:hAnsi="Times New Roman" w:cs="Times New Roman"/>
          <w:sz w:val="24"/>
          <w:szCs w:val="24"/>
          <w:lang w:val="fr-FR"/>
        </w:rPr>
        <w:t>Protection contre les attaques CSRF, XSS, SQL injection</w:t>
      </w:r>
    </w:p>
    <w:p w14:paraId="7E141547">
      <w:pPr>
        <w:numPr>
          <w:ilvl w:val="0"/>
          <w:numId w:val="49"/>
        </w:numPr>
        <w:spacing w:line="360" w:lineRule="auto"/>
        <w:ind w:left="840" w:leftChars="0" w:hanging="420" w:firstLineChars="0"/>
      </w:pPr>
      <w:r>
        <w:rPr>
          <w:rFonts w:hint="default" w:ascii="Times New Roman" w:hAnsi="Times New Roman" w:cs="Times New Roman"/>
          <w:sz w:val="24"/>
          <w:szCs w:val="24"/>
          <w:lang w:val="fr-FR"/>
        </w:rPr>
        <w:t>Limitation du nombre de tentative de connexion (rate limiting)</w:t>
      </w:r>
    </w:p>
    <w:p w14:paraId="467C0A02">
      <w:pPr>
        <w:numPr>
          <w:ilvl w:val="0"/>
          <w:numId w:val="49"/>
        </w:numPr>
        <w:spacing w:line="360" w:lineRule="auto"/>
        <w:ind w:left="840" w:leftChars="0" w:hanging="420" w:firstLineChars="0"/>
      </w:pPr>
      <w:r>
        <w:rPr>
          <w:rFonts w:hint="default" w:ascii="Times New Roman" w:hAnsi="Times New Roman" w:cs="Times New Roman"/>
          <w:sz w:val="24"/>
          <w:szCs w:val="24"/>
          <w:lang w:val="fr-FR"/>
        </w:rPr>
        <w:t xml:space="preserve">Authentification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deux facteurs pour les agents et administrateurs</w:t>
      </w:r>
    </w:p>
    <w:p w14:paraId="22F93F5F">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des données sensibles en base de données</w:t>
      </w:r>
    </w:p>
    <w:p w14:paraId="34883407">
      <w:pPr>
        <w:numPr>
          <w:ilvl w:val="0"/>
          <w:numId w:val="49"/>
        </w:numPr>
        <w:spacing w:line="360" w:lineRule="auto"/>
        <w:ind w:left="840" w:leftChars="0" w:hanging="420" w:firstLineChars="0"/>
      </w:pPr>
      <w:r>
        <w:rPr>
          <w:rFonts w:hint="default" w:ascii="Times New Roman" w:hAnsi="Times New Roman" w:cs="Times New Roman"/>
          <w:sz w:val="24"/>
          <w:szCs w:val="24"/>
          <w:lang w:val="fr-FR"/>
        </w:rPr>
        <w:t>Conformité RGPD pour la protection des données personnelles</w:t>
      </w:r>
    </w:p>
    <w:p w14:paraId="44D60D7C">
      <w:pPr>
        <w:keepNext w:val="0"/>
        <w:keepLines w:val="0"/>
        <w:widowControl/>
        <w:numPr>
          <w:ilvl w:val="0"/>
          <w:numId w:val="50"/>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Performance </w:t>
      </w:r>
      <w:r>
        <w:rPr>
          <w:rFonts w:hint="default" w:ascii="Times New Roman" w:hAnsi="Times New Roman" w:eastAsia="SimSun" w:cs="Times New Roman"/>
          <w:b w:val="0"/>
          <w:bCs w:val="0"/>
          <w:color w:val="auto"/>
          <w:kern w:val="0"/>
          <w:sz w:val="24"/>
          <w:szCs w:val="24"/>
          <w:lang w:val="fr-FR" w:eastAsia="zh-CN" w:bidi="ar"/>
        </w:rPr>
        <w:t>:</w:t>
      </w:r>
    </w:p>
    <w:p w14:paraId="16E9015B">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Temps de chargement des pages inférieur à 3 secondes </w:t>
      </w:r>
    </w:p>
    <w:p w14:paraId="7EBE7281">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de 1000 utilisateurs simultanés minimum </w:t>
      </w:r>
    </w:p>
    <w:p w14:paraId="348ECFDC">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Optimisation des requêtes base de données </w:t>
      </w:r>
    </w:p>
    <w:p w14:paraId="008504D0">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Mise en cache des ressources statiques</w:t>
      </w:r>
    </w:p>
    <w:p w14:paraId="6E947EA0">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Disponibilité</w:t>
      </w:r>
      <w:r>
        <w:rPr>
          <w:rFonts w:hint="default" w:ascii="Times New Roman" w:hAnsi="Times New Roman" w:eastAsia="SimSun" w:cs="Times New Roman"/>
          <w:b w:val="0"/>
          <w:bCs w:val="0"/>
          <w:color w:val="auto"/>
          <w:kern w:val="0"/>
          <w:sz w:val="24"/>
          <w:szCs w:val="24"/>
          <w:lang w:val="en-US" w:eastAsia="zh-CN" w:bidi="ar"/>
        </w:rPr>
        <w:t xml:space="preserve"> </w:t>
      </w:r>
    </w:p>
    <w:p w14:paraId="45FA2631">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Disponibilité du système à 99,5% minimum </w:t>
      </w:r>
    </w:p>
    <w:p w14:paraId="406FA97F">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Système de sauvegarde automatique quotidienne </w:t>
      </w:r>
    </w:p>
    <w:p w14:paraId="285B19BD">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Plan de reprise d'activité en cas de panne </w:t>
      </w:r>
    </w:p>
    <w:p w14:paraId="0D3BB1AE">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Compatibilité</w:t>
      </w:r>
      <w:r>
        <w:rPr>
          <w:rFonts w:hint="default" w:ascii="Times New Roman" w:hAnsi="Times New Roman" w:eastAsia="SimSun" w:cs="Times New Roman"/>
          <w:b/>
          <w:bCs/>
          <w:color w:val="4472C4"/>
          <w:kern w:val="0"/>
          <w:sz w:val="24"/>
          <w:szCs w:val="24"/>
          <w:lang w:val="en-US" w:eastAsia="zh-CN" w:bidi="ar"/>
        </w:rPr>
        <w:t xml:space="preserve"> </w:t>
      </w:r>
    </w:p>
    <w:p w14:paraId="64CA0011">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Compatible avec les navigateurs récents (Chrome, Firefox, Safari, Edge) </w:t>
      </w:r>
    </w:p>
    <w:p w14:paraId="39F89912">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Design responsive adapté aux tablettes et smartphones </w:t>
      </w:r>
    </w:p>
    <w:p w14:paraId="112E0F48">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multilingue (Français, Anglais minimum) </w:t>
      </w:r>
    </w:p>
    <w:p w14:paraId="4C8448BA">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bCs/>
          <w:sz w:val="24"/>
          <w:szCs w:val="24"/>
        </w:rPr>
      </w:pPr>
      <w:r>
        <w:rPr>
          <w:rFonts w:hint="default" w:ascii="Times New Roman" w:hAnsi="Times New Roman" w:eastAsia="SimSun" w:cs="Times New Roman"/>
          <w:b/>
          <w:bCs/>
          <w:color w:val="auto"/>
          <w:kern w:val="0"/>
          <w:sz w:val="24"/>
          <w:szCs w:val="24"/>
          <w:lang w:val="en-US" w:eastAsia="zh-CN" w:bidi="ar"/>
        </w:rPr>
        <w:t>Maintenabilité</w:t>
      </w:r>
      <w:r>
        <w:rPr>
          <w:rFonts w:hint="default" w:ascii="Times New Roman" w:hAnsi="Times New Roman" w:eastAsia="SimSun" w:cs="Times New Roman"/>
          <w:b/>
          <w:bCs/>
          <w:color w:val="4472C4"/>
          <w:kern w:val="0"/>
          <w:sz w:val="24"/>
          <w:szCs w:val="24"/>
          <w:lang w:val="en-US" w:eastAsia="zh-CN" w:bidi="ar"/>
        </w:rPr>
        <w:t xml:space="preserve"> </w:t>
      </w:r>
    </w:p>
    <w:p w14:paraId="32C78094">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Code source documenté et commenté </w:t>
      </w:r>
    </w:p>
    <w:p w14:paraId="4BBA4CAD">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Architecture modulaire facilitant les évolutions </w:t>
      </w:r>
    </w:p>
    <w:p w14:paraId="463CD889">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Tests unitaires et d'intégration</w:t>
      </w:r>
    </w:p>
    <w:p w14:paraId="564D6157">
      <w:pPr>
        <w:pStyle w:val="6"/>
        <w:numPr>
          <w:ilvl w:val="0"/>
          <w:numId w:val="41"/>
        </w:numPr>
        <w:bidi w:val="0"/>
        <w:rPr>
          <w:rFonts w:hint="default" w:ascii="Times New Roman" w:hAnsi="Times New Roman" w:cs="Times New Roman"/>
          <w:sz w:val="24"/>
          <w:szCs w:val="24"/>
        </w:rPr>
      </w:pPr>
      <w:bookmarkStart w:id="81" w:name="_Toc29747"/>
      <w:r>
        <w:rPr>
          <w:rFonts w:hint="default" w:ascii="Times New Roman" w:hAnsi="Times New Roman" w:cs="Times New Roman"/>
          <w:sz w:val="24"/>
          <w:szCs w:val="24"/>
          <w:lang w:val="fr-FR"/>
        </w:rPr>
        <w:t>Architecture technique</w:t>
      </w:r>
      <w:bookmarkEnd w:id="81"/>
    </w:p>
    <w:p w14:paraId="214C7990">
      <w:pPr>
        <w:numPr>
          <w:ilvl w:val="0"/>
          <w:numId w:val="56"/>
        </w:numPr>
        <w:ind w:left="420" w:leftChars="0" w:hanging="420" w:firstLineChars="0"/>
        <w:rPr>
          <w:rFonts w:hint="default" w:ascii="Times New Roman" w:hAnsi="Times New Roman" w:cs="Times New Roman"/>
          <w:b/>
          <w:bCs/>
          <w:sz w:val="24"/>
          <w:szCs w:val="24"/>
        </w:rPr>
      </w:pPr>
      <w:r>
        <w:rPr>
          <w:rFonts w:hint="default" w:ascii="Times New Roman" w:hAnsi="Times New Roman" w:cs="Times New Roman"/>
          <w:b/>
          <w:bCs/>
          <w:sz w:val="24"/>
          <w:szCs w:val="24"/>
          <w:lang w:val="fr-FR"/>
        </w:rPr>
        <w:t>Stack technologique</w:t>
      </w:r>
    </w:p>
    <w:p w14:paraId="0E2D2BBF">
      <w:pPr>
        <w:numPr>
          <w:ilvl w:val="0"/>
          <w:numId w:val="0"/>
        </w:numPr>
        <w:ind w:leftChars="0"/>
        <w:rPr>
          <w:rFonts w:hint="default" w:ascii="Times New Roman" w:hAnsi="Times New Roman" w:cs="Times New Roman"/>
          <w:sz w:val="24"/>
          <w:szCs w:val="24"/>
        </w:rPr>
      </w:pPr>
    </w:p>
    <w:p w14:paraId="2EAB01D0">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bookmarkStart w:id="82" w:name="_Toc23842"/>
      <w:bookmarkStart w:id="83" w:name="_Toc24860"/>
      <w:r>
        <w:rPr>
          <w:rFonts w:hint="default" w:ascii="Times New Roman" w:hAnsi="Times New Roman" w:cs="Times New Roman"/>
          <w:b/>
          <w:bCs/>
          <w:sz w:val="24"/>
          <w:szCs w:val="24"/>
          <w:lang w:val="fr-FR"/>
        </w:rPr>
        <w:t>: stack technologique</w:t>
      </w:r>
      <w:bookmarkEnd w:id="82"/>
      <w:bookmarkEnd w:id="83"/>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7BC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C59A5F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Composant</w:t>
            </w:r>
          </w:p>
          <w:p w14:paraId="6337FC0E">
            <w:pPr>
              <w:numPr>
                <w:ilvl w:val="0"/>
                <w:numId w:val="0"/>
              </w:numPr>
              <w:jc w:val="center"/>
              <w:rPr>
                <w:rFonts w:hint="default" w:ascii="Times New Roman" w:hAnsi="Times New Roman" w:cs="Times New Roman"/>
                <w:b/>
                <w:bCs/>
                <w:sz w:val="24"/>
                <w:szCs w:val="24"/>
                <w:vertAlign w:val="baseline"/>
              </w:rPr>
            </w:pPr>
          </w:p>
        </w:tc>
        <w:tc>
          <w:tcPr>
            <w:tcW w:w="4261" w:type="dxa"/>
            <w:shd w:val="clear" w:color="auto" w:fill="5B9BD5" w:themeFill="accent1"/>
          </w:tcPr>
          <w:p w14:paraId="769A32F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Technologie</w:t>
            </w:r>
          </w:p>
          <w:p w14:paraId="3F9CA1FD">
            <w:pPr>
              <w:numPr>
                <w:ilvl w:val="0"/>
                <w:numId w:val="0"/>
              </w:numPr>
              <w:jc w:val="center"/>
              <w:rPr>
                <w:rFonts w:hint="default" w:ascii="Times New Roman" w:hAnsi="Times New Roman" w:cs="Times New Roman"/>
                <w:b/>
                <w:bCs/>
                <w:sz w:val="24"/>
                <w:szCs w:val="24"/>
                <w:vertAlign w:val="baseline"/>
              </w:rPr>
            </w:pPr>
          </w:p>
        </w:tc>
      </w:tr>
      <w:tr w14:paraId="7E9A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4261" w:type="dxa"/>
          </w:tcPr>
          <w:p w14:paraId="770D64A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Frontend</w:t>
            </w:r>
          </w:p>
          <w:p w14:paraId="3E1A214A">
            <w:pPr>
              <w:numPr>
                <w:ilvl w:val="0"/>
                <w:numId w:val="0"/>
              </w:numPr>
              <w:jc w:val="center"/>
              <w:rPr>
                <w:rFonts w:hint="default" w:ascii="Times New Roman" w:hAnsi="Times New Roman" w:cs="Times New Roman"/>
                <w:sz w:val="24"/>
                <w:szCs w:val="24"/>
                <w:vertAlign w:val="baseline"/>
              </w:rPr>
            </w:pPr>
          </w:p>
        </w:tc>
        <w:tc>
          <w:tcPr>
            <w:tcW w:w="4261" w:type="dxa"/>
          </w:tcPr>
          <w:p w14:paraId="4573981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React.js 18+ avec Next.js 14+ (Server-Side</w:t>
            </w:r>
          </w:p>
          <w:p w14:paraId="68BA5F3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Rendering)</w:t>
            </w:r>
          </w:p>
          <w:p w14:paraId="38D2D5AA">
            <w:pPr>
              <w:numPr>
                <w:ilvl w:val="0"/>
                <w:numId w:val="0"/>
              </w:numPr>
              <w:jc w:val="center"/>
              <w:rPr>
                <w:rFonts w:hint="default" w:ascii="Times New Roman" w:hAnsi="Times New Roman" w:cs="Times New Roman"/>
                <w:sz w:val="24"/>
                <w:szCs w:val="24"/>
                <w:vertAlign w:val="baseline"/>
              </w:rPr>
            </w:pPr>
          </w:p>
        </w:tc>
      </w:tr>
      <w:tr w14:paraId="06CC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4D2401B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Backend</w:t>
            </w:r>
          </w:p>
          <w:p w14:paraId="0EF41BD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2A5DF09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Python 3.11+ avec Django 5.0+ et Django REST</w:t>
            </w:r>
          </w:p>
          <w:p w14:paraId="250306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Framework</w:t>
            </w:r>
          </w:p>
          <w:p w14:paraId="54A63A38">
            <w:pPr>
              <w:numPr>
                <w:ilvl w:val="0"/>
                <w:numId w:val="0"/>
              </w:numPr>
              <w:jc w:val="center"/>
              <w:rPr>
                <w:rFonts w:hint="default" w:ascii="Times New Roman" w:hAnsi="Times New Roman" w:cs="Times New Roman"/>
                <w:sz w:val="24"/>
                <w:szCs w:val="24"/>
                <w:vertAlign w:val="baseline"/>
              </w:rPr>
            </w:pPr>
          </w:p>
        </w:tc>
      </w:tr>
      <w:tr w14:paraId="0A3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4261" w:type="dxa"/>
          </w:tcPr>
          <w:p w14:paraId="75C897C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Base de Données</w:t>
            </w:r>
          </w:p>
          <w:p w14:paraId="290A6738">
            <w:pPr>
              <w:numPr>
                <w:ilvl w:val="0"/>
                <w:numId w:val="0"/>
              </w:numPr>
              <w:jc w:val="center"/>
              <w:rPr>
                <w:rFonts w:hint="default" w:ascii="Times New Roman" w:hAnsi="Times New Roman" w:cs="Times New Roman"/>
                <w:sz w:val="24"/>
                <w:szCs w:val="24"/>
                <w:vertAlign w:val="baseline"/>
              </w:rPr>
            </w:pPr>
          </w:p>
        </w:tc>
        <w:tc>
          <w:tcPr>
            <w:tcW w:w="4261" w:type="dxa"/>
          </w:tcPr>
          <w:p w14:paraId="59AC30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MySQL 8.0+ (Production) avec SQLite</w:t>
            </w:r>
            <w:r>
              <w:rPr>
                <w:rFonts w:hint="default" w:ascii="Times New Roman" w:hAnsi="Times New Roman" w:eastAsia="Cambria" w:cs="Times New Roman"/>
                <w:color w:val="000000"/>
                <w:kern w:val="0"/>
                <w:sz w:val="24"/>
                <w:szCs w:val="24"/>
                <w:lang w:val="fr-FR" w:eastAsia="zh-CN" w:bidi="ar"/>
              </w:rPr>
              <w:t xml:space="preserve">3 </w:t>
            </w:r>
            <w:r>
              <w:rPr>
                <w:rFonts w:hint="default" w:ascii="Times New Roman" w:hAnsi="Times New Roman" w:eastAsia="Cambria" w:cs="Times New Roman"/>
                <w:color w:val="000000"/>
                <w:kern w:val="0"/>
                <w:sz w:val="24"/>
                <w:szCs w:val="24"/>
                <w:lang w:val="en-US" w:eastAsia="zh-CN" w:bidi="ar"/>
              </w:rPr>
              <w:t>pour les tests</w:t>
            </w:r>
          </w:p>
          <w:p w14:paraId="1B9B2756">
            <w:pPr>
              <w:numPr>
                <w:ilvl w:val="0"/>
                <w:numId w:val="0"/>
              </w:numPr>
              <w:jc w:val="center"/>
              <w:rPr>
                <w:rFonts w:hint="default" w:ascii="Times New Roman" w:hAnsi="Times New Roman" w:cs="Times New Roman"/>
                <w:sz w:val="24"/>
                <w:szCs w:val="24"/>
                <w:vertAlign w:val="baseline"/>
              </w:rPr>
            </w:pPr>
          </w:p>
        </w:tc>
      </w:tr>
      <w:tr w14:paraId="09C06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26415B0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Biométrie</w:t>
            </w:r>
          </w:p>
          <w:p w14:paraId="5965F17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316A98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Face-api.js ou TensorFlow.js pour la détection faciale</w:t>
            </w:r>
          </w:p>
          <w:p w14:paraId="3EF0D9DD">
            <w:pPr>
              <w:numPr>
                <w:ilvl w:val="0"/>
                <w:numId w:val="0"/>
              </w:numPr>
              <w:jc w:val="center"/>
              <w:rPr>
                <w:rFonts w:hint="default" w:ascii="Times New Roman" w:hAnsi="Times New Roman" w:cs="Times New Roman"/>
                <w:sz w:val="24"/>
                <w:szCs w:val="24"/>
                <w:vertAlign w:val="baseline"/>
              </w:rPr>
            </w:pPr>
          </w:p>
        </w:tc>
      </w:tr>
      <w:tr w14:paraId="3207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79828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Paiement</w:t>
            </w:r>
          </w:p>
          <w:p w14:paraId="4C2431C2">
            <w:pPr>
              <w:numPr>
                <w:ilvl w:val="0"/>
                <w:numId w:val="0"/>
              </w:numPr>
              <w:jc w:val="center"/>
              <w:rPr>
                <w:rFonts w:hint="default" w:ascii="Times New Roman" w:hAnsi="Times New Roman" w:cs="Times New Roman"/>
                <w:sz w:val="24"/>
                <w:szCs w:val="24"/>
                <w:vertAlign w:val="baseline"/>
              </w:rPr>
            </w:pPr>
          </w:p>
        </w:tc>
        <w:tc>
          <w:tcPr>
            <w:tcW w:w="4261" w:type="dxa"/>
          </w:tcPr>
          <w:p w14:paraId="7E07E0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Stripe, PayPal API, </w:t>
            </w:r>
            <w:r>
              <w:rPr>
                <w:rFonts w:hint="default" w:ascii="Times New Roman" w:hAnsi="Times New Roman" w:eastAsia="Cambria" w:cs="Times New Roman"/>
                <w:color w:val="000000"/>
                <w:kern w:val="0"/>
                <w:sz w:val="24"/>
                <w:szCs w:val="24"/>
                <w:lang w:val="fr-FR" w:eastAsia="zh-CN" w:bidi="ar"/>
              </w:rPr>
              <w:t xml:space="preserve">AWDPAY </w:t>
            </w:r>
            <w:r>
              <w:rPr>
                <w:rFonts w:hint="default" w:ascii="Times New Roman" w:hAnsi="Times New Roman" w:eastAsia="Cambria" w:cs="Times New Roman"/>
                <w:color w:val="000000"/>
                <w:kern w:val="0"/>
                <w:sz w:val="24"/>
                <w:szCs w:val="24"/>
                <w:lang w:val="en-US" w:eastAsia="zh-CN" w:bidi="ar"/>
              </w:rPr>
              <w:t>et intégration Mobile Money (MTN, Orange)</w:t>
            </w:r>
          </w:p>
          <w:p w14:paraId="4E849BB1">
            <w:pPr>
              <w:numPr>
                <w:ilvl w:val="0"/>
                <w:numId w:val="0"/>
              </w:numPr>
              <w:jc w:val="center"/>
              <w:rPr>
                <w:rFonts w:hint="default" w:ascii="Times New Roman" w:hAnsi="Times New Roman" w:cs="Times New Roman"/>
                <w:sz w:val="24"/>
                <w:szCs w:val="24"/>
                <w:vertAlign w:val="baseline"/>
              </w:rPr>
            </w:pPr>
          </w:p>
        </w:tc>
      </w:tr>
      <w:tr w14:paraId="2BFE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611F9B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Stockage Fichiers</w:t>
            </w:r>
          </w:p>
          <w:p w14:paraId="5E601D0E">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5E9C94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AWS S3 ou Google Cloud Storage (alternative : stockage local)</w:t>
            </w:r>
          </w:p>
          <w:p w14:paraId="74F15882">
            <w:pPr>
              <w:numPr>
                <w:ilvl w:val="0"/>
                <w:numId w:val="0"/>
              </w:numPr>
              <w:jc w:val="center"/>
              <w:rPr>
                <w:rFonts w:hint="default" w:ascii="Times New Roman" w:hAnsi="Times New Roman" w:cs="Times New Roman"/>
                <w:sz w:val="24"/>
                <w:szCs w:val="24"/>
                <w:vertAlign w:val="baseline"/>
              </w:rPr>
            </w:pPr>
          </w:p>
        </w:tc>
      </w:tr>
      <w:tr w14:paraId="4078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D192A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Notifications</w:t>
            </w:r>
          </w:p>
          <w:p w14:paraId="1CEAF6B9">
            <w:pPr>
              <w:numPr>
                <w:ilvl w:val="0"/>
                <w:numId w:val="0"/>
              </w:numPr>
              <w:jc w:val="center"/>
              <w:rPr>
                <w:rFonts w:hint="default" w:ascii="Times New Roman" w:hAnsi="Times New Roman" w:cs="Times New Roman"/>
                <w:sz w:val="24"/>
                <w:szCs w:val="24"/>
                <w:vertAlign w:val="baseline"/>
              </w:rPr>
            </w:pPr>
          </w:p>
        </w:tc>
        <w:tc>
          <w:tcPr>
            <w:tcW w:w="4261" w:type="dxa"/>
          </w:tcPr>
          <w:p w14:paraId="4DD00A5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SendGrid ou Mailgun (Email), Twilio (SMS)</w:t>
            </w:r>
          </w:p>
          <w:p w14:paraId="7571404C">
            <w:pPr>
              <w:numPr>
                <w:ilvl w:val="0"/>
                <w:numId w:val="0"/>
              </w:numPr>
              <w:jc w:val="center"/>
              <w:rPr>
                <w:rFonts w:hint="default" w:ascii="Times New Roman" w:hAnsi="Times New Roman" w:cs="Times New Roman"/>
                <w:sz w:val="24"/>
                <w:szCs w:val="24"/>
                <w:vertAlign w:val="baseline"/>
              </w:rPr>
            </w:pPr>
          </w:p>
        </w:tc>
      </w:tr>
      <w:tr w14:paraId="2C3B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577DB1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Authentification</w:t>
            </w:r>
          </w:p>
          <w:p w14:paraId="4731FB9F">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400734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JWT (JSON Web Tokens) avec Django Simple JWT</w:t>
            </w:r>
          </w:p>
          <w:p w14:paraId="0AC9CBD9">
            <w:pPr>
              <w:numPr>
                <w:ilvl w:val="0"/>
                <w:numId w:val="0"/>
              </w:numPr>
              <w:jc w:val="center"/>
              <w:rPr>
                <w:rFonts w:hint="default" w:ascii="Times New Roman" w:hAnsi="Times New Roman" w:cs="Times New Roman"/>
                <w:sz w:val="24"/>
                <w:szCs w:val="24"/>
                <w:vertAlign w:val="baseline"/>
              </w:rPr>
            </w:pPr>
          </w:p>
        </w:tc>
      </w:tr>
      <w:tr w14:paraId="2038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E595E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Déploiement</w:t>
            </w:r>
          </w:p>
          <w:p w14:paraId="41359D09">
            <w:pPr>
              <w:numPr>
                <w:ilvl w:val="0"/>
                <w:numId w:val="0"/>
              </w:numPr>
              <w:jc w:val="center"/>
              <w:rPr>
                <w:rFonts w:hint="default" w:ascii="Times New Roman" w:hAnsi="Times New Roman" w:cs="Times New Roman"/>
                <w:sz w:val="24"/>
                <w:szCs w:val="24"/>
                <w:vertAlign w:val="baseline"/>
              </w:rPr>
            </w:pPr>
          </w:p>
        </w:tc>
        <w:tc>
          <w:tcPr>
            <w:tcW w:w="4261" w:type="dxa"/>
          </w:tcPr>
          <w:p w14:paraId="77529A1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Docker + Docker Compose, hébergement sur VPS ou cloud</w:t>
            </w:r>
          </w:p>
          <w:p w14:paraId="0660DBF3">
            <w:pPr>
              <w:numPr>
                <w:ilvl w:val="0"/>
                <w:numId w:val="0"/>
              </w:numPr>
              <w:jc w:val="center"/>
              <w:rPr>
                <w:rFonts w:hint="default" w:ascii="Times New Roman" w:hAnsi="Times New Roman" w:cs="Times New Roman"/>
                <w:sz w:val="24"/>
                <w:szCs w:val="24"/>
                <w:vertAlign w:val="baseline"/>
              </w:rPr>
            </w:pPr>
          </w:p>
        </w:tc>
      </w:tr>
    </w:tbl>
    <w:p w14:paraId="445B99BF">
      <w:pPr>
        <w:numPr>
          <w:ilvl w:val="0"/>
          <w:numId w:val="0"/>
        </w:numPr>
        <w:ind w:leftChars="0"/>
      </w:pPr>
    </w:p>
    <w:p w14:paraId="21F9B4B1">
      <w:pPr>
        <w:keepNext w:val="0"/>
        <w:keepLines w:val="0"/>
        <w:widowControl/>
        <w:numPr>
          <w:ilvl w:val="0"/>
          <w:numId w:val="56"/>
        </w:numPr>
        <w:suppressLineNumbers w:val="0"/>
        <w:spacing w:line="360" w:lineRule="auto"/>
        <w:ind w:left="42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Système </w:t>
      </w:r>
    </w:p>
    <w:p w14:paraId="31569114">
      <w:pPr>
        <w:keepNext w:val="0"/>
        <w:keepLines w:val="0"/>
        <w:widowControl/>
        <w:numPr>
          <w:ilvl w:val="0"/>
          <w:numId w:val="57"/>
        </w:numPr>
        <w:suppressLineNumbers w:val="0"/>
        <w:spacing w:line="360" w:lineRule="auto"/>
        <w:ind w:left="84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3-tiers </w:t>
      </w:r>
    </w:p>
    <w:p w14:paraId="635C841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système sera développé selon une architecture 3-tiers : </w:t>
      </w:r>
    </w:p>
    <w:p w14:paraId="31612C37">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Présentation : Interface utilisateur React/Next.js </w:t>
      </w:r>
    </w:p>
    <w:p w14:paraId="0C5700F8">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Logique Métier : API REST Django avec validation et traitement </w:t>
      </w:r>
    </w:p>
    <w:p w14:paraId="78264441">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Données : Base MySQL avec modèles Django ORM </w:t>
      </w:r>
    </w:p>
    <w:p w14:paraId="175DFCA3">
      <w:pPr>
        <w:keepNext w:val="0"/>
        <w:keepLines w:val="0"/>
        <w:widowControl/>
        <w:numPr>
          <w:ilvl w:val="0"/>
          <w:numId w:val="5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Flux de Données</w:t>
      </w:r>
      <w:r>
        <w:rPr>
          <w:rFonts w:hint="default" w:ascii="Times New Roman" w:hAnsi="Times New Roman" w:eastAsia="SimSun" w:cs="Times New Roman"/>
          <w:b/>
          <w:bCs/>
          <w:color w:val="4472C4"/>
          <w:kern w:val="0"/>
          <w:sz w:val="24"/>
          <w:szCs w:val="24"/>
          <w:lang w:val="en-US" w:eastAsia="zh-CN" w:bidi="ar"/>
        </w:rPr>
        <w:t xml:space="preserve"> </w:t>
      </w:r>
    </w:p>
    <w:p w14:paraId="75AA3A13">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demandeur saisit ses informations via l'interface React </w:t>
      </w:r>
    </w:p>
    <w:p w14:paraId="7D5B93A9">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données sont envoyées à l'API Django via requêtes HTTPS </w:t>
      </w:r>
    </w:p>
    <w:p w14:paraId="398E19AB">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Django valide, traite et stocke les données en base MySQL </w:t>
      </w:r>
    </w:p>
    <w:p w14:paraId="02ECFE38">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fichiers (documents, photos) sont uploadés vers le stockage cloud </w:t>
      </w:r>
    </w:p>
    <w:p w14:paraId="726ACDDE">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notifications sont déclenchées via services tiers (email/SMS) </w:t>
      </w:r>
    </w:p>
    <w:p w14:paraId="69903EA5">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Le e-visa généré est stocké et accessible via lien de téléchargement sécurisé</w:t>
      </w:r>
    </w:p>
    <w:p w14:paraId="71A35761">
      <w:pPr>
        <w:keepNext w:val="0"/>
        <w:keepLines w:val="0"/>
        <w:widowControl/>
        <w:numPr>
          <w:ilvl w:val="0"/>
          <w:numId w:val="0"/>
        </w:numPr>
        <w:suppressLineNumbers w:val="0"/>
        <w:spacing w:line="360" w:lineRule="auto"/>
        <w:ind w:left="420" w:leftChars="0"/>
        <w:jc w:val="left"/>
        <w:rPr>
          <w:rFonts w:hint="default" w:ascii="Times New Roman" w:hAnsi="Times New Roman" w:eastAsia="Cambria" w:cs="Times New Roman"/>
          <w:color w:val="000000"/>
          <w:kern w:val="0"/>
          <w:sz w:val="24"/>
          <w:szCs w:val="24"/>
          <w:lang w:val="en-US" w:eastAsia="zh-CN" w:bidi="ar"/>
        </w:rPr>
      </w:pPr>
    </w:p>
    <w:p w14:paraId="0ABC1875">
      <w:pPr>
        <w:pStyle w:val="3"/>
        <w:numPr>
          <w:ilvl w:val="0"/>
          <w:numId w:val="32"/>
        </w:numPr>
        <w:bidi w:val="0"/>
        <w:jc w:val="center"/>
        <w:rPr>
          <w:rFonts w:hint="default" w:ascii="Times New Roman" w:hAnsi="Times New Roman" w:cs="Times New Roman"/>
          <w:lang w:val="fr-FR"/>
        </w:rPr>
      </w:pPr>
      <w:bookmarkStart w:id="84" w:name="_Toc6643"/>
      <w:r>
        <w:rPr>
          <w:rFonts w:hint="default" w:ascii="Times New Roman" w:hAnsi="Times New Roman" w:cs="Times New Roman"/>
          <w:lang w:val="fr-FR"/>
        </w:rPr>
        <w:t>PRESENTATION DE LA METHODE AGILE (Dr. TOTTO)</w:t>
      </w:r>
      <w:bookmarkEnd w:id="84"/>
    </w:p>
    <w:p w14:paraId="24C1F2E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c’est une méthode de gestion de projet et qui se décline elle-même en de nombreuses méthodes découlant dans l’ensemble du Manifeste Agile. Ce dernier a été mis en place en 2011 par une équipe de développeurs de logiciels et vise pour objectif l’amélioration du processus de développement de logiciels tout en minimisant au mieux le taux d’échec. Afin d’y arriver, l’approche est conçue en plaçant le client au centre du projet, des adaptations sont par la suite apportées au fur et </w:t>
      </w:r>
      <w:r>
        <w:rPr>
          <w:rFonts w:hint="default" w:ascii="Times New Roman" w:hAnsi="Times New Roman" w:eastAsia="Cambria" w:cs="Times New Roman"/>
          <w:color w:val="000000"/>
          <w:kern w:val="0"/>
          <w:sz w:val="24"/>
          <w:szCs w:val="24"/>
          <w:lang w:val="en-US" w:eastAsia="zh-CN" w:bidi="ar"/>
        </w:rPr>
        <w:t xml:space="preserve">à </w:t>
      </w:r>
      <w:r>
        <w:rPr>
          <w:rFonts w:hint="default" w:ascii="Times New Roman" w:hAnsi="Times New Roman" w:cs="Times New Roman"/>
          <w:sz w:val="24"/>
          <w:szCs w:val="24"/>
          <w:lang w:val="fr-FR"/>
        </w:rPr>
        <w:t xml:space="preserve"> mesure que le projet avance. Il s’agit de ce fait, d’une nouvelle approche qui se base sur la détermination d’objectifs du projet sur le court terme. De cette manière, le projet de développement logiciel est divisé en différents fragments qui doivent être réalisés par l’équipe de manière progressive. Des ajustements sont apportés tout au long de ce processus au niveau des objectifs permettant de satisfaire au mieux les attentes et les besoins des clients. A noter que la méthodologie Agile se base essentiellement sur deux principes: la souplesse et la flexibilité. Ces méthodes se présentent en fait sous différentes formes qui ont beaucoup en commun mais mettent chacune l’accent sur des nuances distinctes: </w:t>
      </w:r>
    </w:p>
    <w:p w14:paraId="64E9E17A">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projet scrum («mêlée», en anglais) souligne l’importance du travail d’équipe créatif et adaptatif dans la résolution des problèmes complexes;</w:t>
      </w:r>
    </w:p>
    <w:p w14:paraId="6AB4515B">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Lean Software Développement met l’accent sur l’élimination constante des sources de gaspillage;</w:t>
      </w:r>
    </w:p>
    <w:p w14:paraId="4B4DBE8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Kanban se focalise sur la réduction des délais de livraison et la limitation des taches en cours;</w:t>
      </w:r>
    </w:p>
    <w:p w14:paraId="5AD4E3FF">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XP (Extreme Programming) se concentre sur les pratiques de développement Logiciel</w:t>
      </w:r>
    </w:p>
    <w:p w14:paraId="69C31262">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Etc.</w:t>
      </w:r>
    </w:p>
    <w:p w14:paraId="54FAD23F">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figure ci après présente l’ensemble des méthodes agile et leur degré d’utilisation:</w:t>
      </w:r>
    </w:p>
    <w:p w14:paraId="6ED47161">
      <w:pPr>
        <w:numPr>
          <w:ilvl w:val="0"/>
          <w:numId w:val="0"/>
        </w:numPr>
        <w:spacing w:line="360" w:lineRule="auto"/>
        <w:ind w:leftChars="0"/>
        <w:rPr>
          <w:rFonts w:hint="default" w:ascii="Times New Roman" w:hAnsi="Times New Roman" w:cs="Times New Roman"/>
          <w:sz w:val="24"/>
          <w:szCs w:val="24"/>
          <w:lang w:val="fr-FR"/>
        </w:rPr>
      </w:pPr>
    </w:p>
    <w:p w14:paraId="5172F595">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2509520" cy="1884045"/>
            <wp:effectExtent l="0" t="0" r="5080" b="5715"/>
            <wp:docPr id="3" name="Image 3" descr="liste-methodes-a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iste-methodes-agiles"/>
                    <pic:cNvPicPr>
                      <a:picLocks noChangeAspect="1"/>
                    </pic:cNvPicPr>
                  </pic:nvPicPr>
                  <pic:blipFill>
                    <a:blip r:embed="rId8"/>
                    <a:stretch>
                      <a:fillRect/>
                    </a:stretch>
                  </pic:blipFill>
                  <pic:spPr>
                    <a:xfrm>
                      <a:off x="0" y="0"/>
                      <a:ext cx="2509520" cy="1884045"/>
                    </a:xfrm>
                    <a:prstGeom prst="rect">
                      <a:avLst/>
                    </a:prstGeom>
                  </pic:spPr>
                </pic:pic>
              </a:graphicData>
            </a:graphic>
          </wp:inline>
        </w:drawing>
      </w:r>
    </w:p>
    <w:p w14:paraId="73F82FCB">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bookmarkStart w:id="85" w:name="_Toc24590"/>
      <w:bookmarkStart w:id="86" w:name="_Toc18587"/>
      <w:bookmarkStart w:id="87" w:name="_Toc31024"/>
      <w:r>
        <w:rPr>
          <w:rFonts w:hint="default" w:ascii="Times New Roman" w:hAnsi="Times New Roman" w:cs="Times New Roman"/>
          <w:b/>
          <w:bCs/>
          <w:sz w:val="24"/>
          <w:szCs w:val="24"/>
          <w:lang w:val="fr-FR"/>
        </w:rPr>
        <w:t>: methode Agile</w:t>
      </w:r>
      <w:bookmarkEnd w:id="85"/>
      <w:bookmarkEnd w:id="86"/>
      <w:bookmarkEnd w:id="87"/>
    </w:p>
    <w:p w14:paraId="50E5A48B">
      <w:pPr>
        <w:pStyle w:val="3"/>
        <w:numPr>
          <w:ilvl w:val="0"/>
          <w:numId w:val="32"/>
        </w:numPr>
        <w:bidi w:val="0"/>
        <w:spacing w:line="360" w:lineRule="auto"/>
        <w:jc w:val="center"/>
        <w:rPr>
          <w:rFonts w:hint="default" w:ascii="Times New Roman" w:hAnsi="Times New Roman" w:cs="Times New Roman"/>
          <w:sz w:val="32"/>
          <w:szCs w:val="32"/>
          <w:lang w:val="fr-FR"/>
        </w:rPr>
      </w:pPr>
      <w:bookmarkStart w:id="88" w:name="_Toc26844"/>
      <w:r>
        <w:rPr>
          <w:rFonts w:hint="default" w:ascii="Times New Roman" w:hAnsi="Times New Roman" w:cs="Times New Roman"/>
          <w:sz w:val="32"/>
          <w:szCs w:val="32"/>
          <w:lang w:val="fr-FR"/>
        </w:rPr>
        <w:t>PRESENTATION DE LA METHODE MERISE (Dr. TOTTO)</w:t>
      </w:r>
      <w:bookmarkEnd w:id="88"/>
    </w:p>
    <w:p w14:paraId="5CE9F9BF">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Elle est une méthode d’analyse, de conception et de gestion de projet informatique. La méthode Merise d’analyse et de conception propose une démarche articulée simultanément selon 3 axes pour hiérarchiser les préoccupations et les questions auxquelles répondre lors de la conduite d’un projet:</w:t>
      </w:r>
    </w:p>
    <w:p w14:paraId="6B0CEDA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Cycle de vie</w:t>
      </w:r>
      <w:r>
        <w:rPr>
          <w:rFonts w:hint="default" w:ascii="Times New Roman" w:hAnsi="Times New Roman" w:cs="Times New Roman"/>
          <w:sz w:val="24"/>
          <w:szCs w:val="24"/>
          <w:lang w:val="fr-FR"/>
        </w:rPr>
        <w:t>: phases de conception, de réalisation, de maintenance puis nouveau cycle de projet.</w:t>
      </w:r>
    </w:p>
    <w:p w14:paraId="69025AE4">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 Cycle de décision</w:t>
      </w:r>
      <w:r>
        <w:rPr>
          <w:rFonts w:hint="default" w:ascii="Times New Roman" w:hAnsi="Times New Roman" w:cs="Times New Roman"/>
          <w:sz w:val="24"/>
          <w:szCs w:val="24"/>
          <w:lang w:val="fr-FR"/>
        </w:rPr>
        <w:t>: des grands choix (GO-NO GO: étude préalable), la définition du projet (étude détaillée) jusqu’aux petites décisions des détails de la réalisation et de la mise en œuvre du système d’information. Chaque étape est documentée et marquée par une prise de décision,</w:t>
      </w:r>
    </w:p>
    <w:p w14:paraId="29BC6CB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Cycle d’Abstraction</w:t>
      </w:r>
      <w:r>
        <w:rPr>
          <w:rFonts w:hint="default" w:ascii="Times New Roman" w:hAnsi="Times New Roman" w:cs="Times New Roman"/>
          <w:sz w:val="24"/>
          <w:szCs w:val="24"/>
          <w:lang w:val="fr-FR"/>
        </w:rPr>
        <w:t>: niveaux conceptuels, d’organisation, logique et physique/opérationnel (du plus abstrait au plus concret); l’objectif du cycle d’abstraction est de prendre d’abord les grandes décisions métier, pour les principales activités (conceptuel) sans rentrer dans le détail de questions d’ordre de l’organisation ou technique.</w:t>
      </w:r>
    </w:p>
    <w:p w14:paraId="3D4ED04B">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Niveau conceptuel</w:t>
      </w:r>
      <w:r>
        <w:rPr>
          <w:rFonts w:hint="default" w:ascii="Times New Roman" w:hAnsi="Times New Roman" w:cs="Times New Roman"/>
          <w:sz w:val="24"/>
          <w:szCs w:val="24"/>
          <w:lang w:val="fr-FR"/>
        </w:rPr>
        <w:t xml:space="preserve"> :l’étude conceptuelle Merise s’attache aux invariants de l’entreprise ou de l’organisation du point de vue du métier: quelles sont les activités, les métiers gérés par l’entreprise, quels sont les grands processus traités, de quoi parle-t-on en matière de données, quelles notions manipule t-on? Ou d’organisation (qui fait quoi) qui ne seront abordés que dans les niveaux suivants.</w:t>
      </w:r>
    </w:p>
    <w:p w14:paraId="6869A100">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 niveau conceptuel il est décrit, après abstraction, le modèle (le système) de l’entreprise ou de l’organisme:</w:t>
      </w:r>
    </w:p>
    <w:p w14:paraId="3DC9F0BB">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Le modèle conceptuel des données (MCD), schéma représentant la structure du système d’information, du point de vue des données, c’est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dire les dépendances ou relations entre les différentes données du système d’information (par exemple le client , la commande, les produits, etc.),</w:t>
      </w:r>
    </w:p>
    <w:p w14:paraId="7866D8D4">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conceptuel de traitement MCT), schéma représentant les traitements, en réponse aux événements  traiter (par exemple la prise en compte de la commande d’un client).</w:t>
      </w:r>
    </w:p>
    <w:p w14:paraId="0B86AD4A">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Dans l’idéal, le MCD et le MCT d’une entreprise sont stables,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périmètre fonctionnel constant, et tant que le métier de l’entreprise ne varie pas. La modélisation ne dépend pas du choix d’un progiciel ou d’un autre, d’une automatisation ou non des taches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effectuer, d’une organisation ou d’une autre, etc.</w:t>
      </w:r>
    </w:p>
    <w:p w14:paraId="057C7092">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logique ou d’organisation: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niveau de préoccupation, les modèles conceptuels sont précises et font l’objet de choix d’organisation. On construit:</w:t>
      </w:r>
    </w:p>
    <w:p w14:paraId="5DFDE6E7">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Un modèle logique de données (MLD), qui reprend le contenu du MCD précédent, mais précise la volumétrie, la structure et l’organisation des données telles qu’elles pourront être implémentées. Par exemple,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stade, il est possible de connaître la liste exhaustive des tables qui seront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créer dans une base de données relationnelle.</w:t>
      </w:r>
    </w:p>
    <w:p w14:paraId="5936DFFA">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modèle logique des traitements (MLT), qui précise les acteurs et les moyens qui seront mis en œuvre. C’est ici que les traitements sont découpés en procédures fonctionnelles (ou PF)</w:t>
      </w:r>
    </w:p>
    <w:p w14:paraId="7B7F65B9">
      <w:pPr>
        <w:numPr>
          <w:ilvl w:val="0"/>
          <w:numId w:val="0"/>
        </w:numPr>
        <w:tabs>
          <w:tab w:val="left" w:pos="420"/>
        </w:tabs>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Comme son nom l’indique, l’étude d’organisation s’attache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préciser comment on organise les données de l’entreprise (MLD) et les taches ou procédures (MLT). pour autant, les choix techniques d’implémentation, tant pour les données (choix d’un SGBD) que pour les traitements (logiciel, progiciel), ne seront effectués qu’au niveau suivant.</w:t>
      </w:r>
    </w:p>
    <w:p w14:paraId="4CA8539A">
      <w:pPr>
        <w:numPr>
          <w:ilvl w:val="0"/>
          <w:numId w:val="6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physique: les réponses apportées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dernier niveau permettent d’établir la maniéré concrète dont le système sera mis en place.</w:t>
      </w:r>
    </w:p>
    <w:p w14:paraId="340AAC61">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physique de données MPD ou mphd permet de préciser les systèmes de stockage employés (implémentation du MLD dans le SGBD retenu)</w:t>
      </w:r>
    </w:p>
    <w:p w14:paraId="01E91DE5">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opérationnel des traitements MOT ou mopt permet de spécifier les fonctions telles qu’elles seront ensuite réalisées par le programmeur.</w:t>
      </w:r>
    </w:p>
    <w:p w14:paraId="4446EA0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méthode Merise, très analytique (attention méthode systémique), distingue nettement les données et les traitements, même si les interactions entre les deux sont profondes et s’enrichissent mutuellement (validation des données par les traitements et réciproquement). certains auteurs (Merise/méga, puis Merise/2) ont également apporté la notion complémentaire de communications, vues au sens des messages échangés. Aujourd’hui, avec les SGBD-R, l’objet, les notions de données et de traitements sont de plus en plus imbriquées.</w:t>
      </w:r>
    </w:p>
    <w:p w14:paraId="75601A76">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projet élaboré selon la méthode merise est composé de différentes phases:</w:t>
      </w:r>
    </w:p>
    <w:p w14:paraId="7729A9C0">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 du projet : il s’agit ici d’identifier les personnes intervenantes dans une quelconque phase du projet. Ces acteurs apparaîtront logiquement dans la dématérialisation des flux de données.</w:t>
      </w:r>
    </w:p>
    <w:p w14:paraId="42A35332">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Schéma directeur: définit le cadre organisationnel et informatique des futurs projets et donc doit définir le projet relativement aux objectifs de l’entreprise, sa stratégie. Il ne s’agira pas ici de donner les détails du projet, mais plutôt de fournir le cadre, les objectifs, et moyens du projet.</w:t>
      </w:r>
    </w:p>
    <w:p w14:paraId="718C4088">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préalable:</w:t>
      </w:r>
    </w:p>
    <w:p w14:paraId="69236ADF">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d’analyse de l’existant, on décrit l’organisation, le modèle conceptuel de données existant, et le graphe des flux existant, les besoins et les attentes des utilisateurs,</w:t>
      </w:r>
    </w:p>
    <w:p w14:paraId="23E04375">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de conception, on décrit les traitements (processus métier) pour la procédure représentative (modèle conceptuel des traitements, modèle logique des traitements, ébauche de modèle physique des données), et les principales données (modèle conceptuel des données, modèle logique des données, ébauche de modèle physique externe des traitements),</w:t>
      </w:r>
    </w:p>
    <w:p w14:paraId="453F4629">
      <w:pPr>
        <w:numPr>
          <w:ilvl w:val="0"/>
          <w:numId w:val="69"/>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détaillée: elle décrit les besoins, traitements et données de façon plus détaillée pour chaque procédure fonctionnelle. L’étude détaillées se décompose elle-même en:</w:t>
      </w:r>
    </w:p>
    <w:p w14:paraId="38DBCEF6">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Spécifications fonctionnelles générales (tableau des opérations par processus, TOP), écrites par la maîtrise d’ouvrage,</w:t>
      </w:r>
    </w:p>
    <w:p w14:paraId="7B64067B">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 fonctionnelle détaillées, écrites par la maîtrise d’œuvre,</w:t>
      </w:r>
    </w:p>
    <w:p w14:paraId="0283864D">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L’étude technique: elle décrit les moyens techniques nécessaires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réalisation de l’application (environnement technique , SGBD, langages informatiques, consignes de développement, etc ).</w:t>
      </w:r>
    </w:p>
    <w:p w14:paraId="763F629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Production elle écrit la mise en production</w:t>
      </w:r>
    </w:p>
    <w:p w14:paraId="0067A63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Maintenance elle décrit la maintenance du système, et fournira donc au moins les éléments suivants:</w:t>
      </w:r>
    </w:p>
    <w:p w14:paraId="6276061D">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w:t>
      </w:r>
    </w:p>
    <w:p w14:paraId="4CF8354C">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documentations</w:t>
      </w:r>
    </w:p>
    <w:p w14:paraId="109107AE">
      <w:pPr>
        <w:numPr>
          <w:ilvl w:val="0"/>
          <w:numId w:val="72"/>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Les formations</w:t>
      </w:r>
    </w:p>
    <w:p w14:paraId="394DE255">
      <w:pPr>
        <w:pStyle w:val="3"/>
        <w:numPr>
          <w:ilvl w:val="0"/>
          <w:numId w:val="32"/>
        </w:numPr>
        <w:bidi w:val="0"/>
        <w:jc w:val="center"/>
        <w:rPr>
          <w:rFonts w:hint="default" w:ascii="Times New Roman" w:hAnsi="Times New Roman" w:cs="Times New Roman"/>
          <w:lang w:val="fr-FR"/>
        </w:rPr>
      </w:pPr>
      <w:bookmarkStart w:id="89" w:name="_Toc30867"/>
      <w:r>
        <w:rPr>
          <w:rFonts w:hint="default" w:ascii="Times New Roman" w:hAnsi="Times New Roman" w:cs="Times New Roman"/>
          <w:lang w:val="fr-FR"/>
        </w:rPr>
        <w:t>PRESENTATION DE LA METHODE UML (Dr. TOTTO)</w:t>
      </w:r>
      <w:bookmarkEnd w:id="89"/>
    </w:p>
    <w:p w14:paraId="5D5D2C8D">
      <w:pPr>
        <w:numPr>
          <w:ilvl w:val="0"/>
          <w:numId w:val="73"/>
        </w:numPr>
        <w:jc w:val="center"/>
        <w:rPr>
          <w:rFonts w:hint="default"/>
          <w:lang w:val="fr-FR"/>
        </w:rPr>
      </w:pPr>
      <w:r>
        <w:rPr>
          <w:rStyle w:val="25"/>
          <w:rFonts w:hint="default" w:ascii="Times New Roman" w:hAnsi="Times New Roman" w:cs="Times New Roman"/>
          <w:lang w:val="fr-FR"/>
        </w:rPr>
        <w:t>Présentation de la méthode</w:t>
      </w:r>
    </w:p>
    <w:p w14:paraId="352FCE1B">
      <w:pPr>
        <w:numPr>
          <w:ilvl w:val="0"/>
          <w:numId w:val="0"/>
        </w:numPr>
        <w:jc w:val="both"/>
        <w:rPr>
          <w:rFonts w:hint="default"/>
          <w:lang w:val="fr-FR"/>
        </w:rPr>
      </w:pPr>
    </w:p>
    <w:p w14:paraId="22C30CB6">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Commençons d’abord par définir ce que c’est qu’un modèle. Un </w:t>
      </w:r>
      <w:r>
        <w:rPr>
          <w:rFonts w:hint="default" w:ascii="Times New Roman" w:hAnsi="Times New Roman" w:eastAsia="TimesNewRomanPS-BoldMT" w:cs="Times New Roman"/>
          <w:b/>
          <w:bCs/>
          <w:color w:val="000000"/>
          <w:kern w:val="0"/>
          <w:sz w:val="24"/>
          <w:szCs w:val="24"/>
          <w:lang w:val="en-US" w:eastAsia="zh-CN" w:bidi="ar"/>
        </w:rPr>
        <w:t xml:space="preserve">modèle </w:t>
      </w:r>
      <w:r>
        <w:rPr>
          <w:rFonts w:hint="default" w:ascii="Times New Roman" w:hAnsi="Times New Roman" w:eastAsia="SimSun" w:cs="Times New Roman"/>
          <w:color w:val="000000"/>
          <w:kern w:val="0"/>
          <w:sz w:val="24"/>
          <w:szCs w:val="24"/>
          <w:lang w:val="en-US" w:eastAsia="zh-CN" w:bidi="ar"/>
        </w:rPr>
        <w:t>est donc une représentation simplifiée d’une réalité, il permet de capturer des aspects pertinents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pour un objectif défini à priori. </w:t>
      </w:r>
    </w:p>
    <w:p w14:paraId="1885B34D">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UML (</w:t>
      </w:r>
      <w:r>
        <w:rPr>
          <w:rFonts w:hint="default" w:ascii="Times New Roman" w:hAnsi="Times New Roman" w:eastAsia="SimSun" w:cs="Times New Roman"/>
          <w:color w:val="000000"/>
          <w:kern w:val="0"/>
          <w:sz w:val="24"/>
          <w:szCs w:val="24"/>
          <w:lang w:val="en-US" w:eastAsia="zh-CN" w:bidi="ar"/>
        </w:rPr>
        <w:t>Unified Modeling Language</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est un langage de modélisation orienté objet graphique basé sur des pictogrammes. Il est apparu dans le monde du génie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pour résoudre les problèmes de contraintes qui survenaient à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phases de conception d’un logiciel. Il en résulte que de nombreuses méthodes de développement ou d’analyse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ont vu le jour chacune plus ou moins adaptée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ou spécialisée à une démarche particulière. Celles-ci ayant été développées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indépendamment les unes des autres, elles sont </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souvent partiellement redondantes ou</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incompatibles lorsqu’elles font appel à des notations ou des terminologies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UML est donc l’accomplissement de précédents langages de modélisation que nous allons lister ici : </w:t>
      </w:r>
    </w:p>
    <w:p w14:paraId="62ABD037">
      <w:pPr>
        <w:keepNext w:val="0"/>
        <w:keepLines w:val="0"/>
        <w:widowControl/>
        <w:numPr>
          <w:ilvl w:val="0"/>
          <w:numId w:val="74"/>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TimesNewRomanPS-BoldMT" w:cs="Times New Roman"/>
          <w:b/>
          <w:bCs/>
          <w:color w:val="000000"/>
          <w:kern w:val="0"/>
          <w:sz w:val="24"/>
          <w:szCs w:val="24"/>
          <w:lang w:val="en-US" w:eastAsia="zh-CN" w:bidi="ar"/>
        </w:rPr>
        <w:t xml:space="preserve">OMT </w:t>
      </w:r>
      <w:r>
        <w:rPr>
          <w:rFonts w:hint="default" w:ascii="Times New Roman" w:hAnsi="Times New Roman" w:eastAsia="SimSun" w:cs="Times New Roman"/>
          <w:color w:val="000000"/>
          <w:kern w:val="0"/>
          <w:sz w:val="24"/>
          <w:szCs w:val="24"/>
          <w:lang w:val="en-US" w:eastAsia="zh-CN" w:bidi="ar"/>
        </w:rPr>
        <w:t xml:space="preserve">(Object Modeling Technic) de </w:t>
      </w:r>
      <w:r>
        <w:rPr>
          <w:rFonts w:hint="default" w:ascii="Times New Roman" w:hAnsi="Times New Roman" w:eastAsia="TimesNewRomanPS-BoldMT" w:cs="Times New Roman"/>
          <w:b/>
          <w:bCs/>
          <w:color w:val="000000"/>
          <w:kern w:val="0"/>
          <w:sz w:val="24"/>
          <w:szCs w:val="24"/>
          <w:lang w:val="en-US" w:eastAsia="zh-CN" w:bidi="ar"/>
        </w:rPr>
        <w:t xml:space="preserve">James Rumbaugh, </w:t>
      </w:r>
      <w:r>
        <w:rPr>
          <w:rFonts w:hint="default" w:ascii="Times New Roman" w:hAnsi="Times New Roman" w:eastAsia="SimSun" w:cs="Times New Roman"/>
          <w:color w:val="000000"/>
          <w:kern w:val="0"/>
          <w:sz w:val="24"/>
          <w:szCs w:val="24"/>
          <w:lang w:val="en-US" w:eastAsia="zh-CN" w:bidi="ar"/>
        </w:rPr>
        <w:t>c’est une méthode d’analyse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et de conception orienté objet qui insistait sur l’analyse des systèmes logiciels</w:t>
      </w:r>
      <w:r>
        <w:rPr>
          <w:rFonts w:hint="default" w:ascii="Times New Roman" w:hAnsi="Times New Roman" w:eastAsia="SimSun" w:cs="Times New Roman"/>
          <w:color w:val="000000"/>
          <w:kern w:val="0"/>
          <w:sz w:val="24"/>
          <w:szCs w:val="24"/>
          <w:lang w:val="fr-FR" w:eastAsia="zh-CN" w:bidi="ar"/>
        </w:rPr>
        <w:t>.</w:t>
      </w:r>
    </w:p>
    <w:p w14:paraId="3D52D72A">
      <w:pPr>
        <w:keepNext w:val="0"/>
        <w:keepLines w:val="0"/>
        <w:widowControl/>
        <w:numPr>
          <w:ilvl w:val="0"/>
          <w:numId w:val="75"/>
        </w:numPr>
        <w:suppressLineNumbers w:val="0"/>
        <w:spacing w:line="360" w:lineRule="auto"/>
        <w:ind w:left="420" w:leftChars="0" w:hanging="420" w:firstLineChars="0"/>
        <w:jc w:val="left"/>
      </w:pPr>
      <w:r>
        <w:rPr>
          <w:rFonts w:hint="default" w:ascii="Times New Roman" w:hAnsi="Times New Roman" w:eastAsia="TimesNewRomanPS-BoldMT" w:cs="Times New Roman"/>
          <w:b/>
          <w:bCs/>
          <w:color w:val="000000"/>
          <w:kern w:val="0"/>
          <w:sz w:val="24"/>
          <w:szCs w:val="24"/>
          <w:lang w:val="en-US" w:eastAsia="zh-CN" w:bidi="ar"/>
        </w:rPr>
        <w:t xml:space="preserve">OOD </w:t>
      </w:r>
      <w:r>
        <w:rPr>
          <w:rFonts w:hint="default" w:ascii="Times New Roman" w:hAnsi="Times New Roman" w:eastAsia="SimSun" w:cs="Times New Roman"/>
          <w:color w:val="000000"/>
          <w:kern w:val="0"/>
          <w:sz w:val="24"/>
          <w:szCs w:val="24"/>
          <w:lang w:val="en-US" w:eastAsia="zh-CN" w:bidi="ar"/>
        </w:rPr>
        <w:t xml:space="preserve">(Object Oriented Design) de </w:t>
      </w:r>
      <w:r>
        <w:rPr>
          <w:rFonts w:hint="default" w:ascii="Times New Roman" w:hAnsi="Times New Roman" w:eastAsia="TimesNewRomanPS-BoldMT" w:cs="Times New Roman"/>
          <w:b/>
          <w:bCs/>
          <w:color w:val="000000"/>
          <w:kern w:val="0"/>
          <w:sz w:val="24"/>
          <w:szCs w:val="24"/>
          <w:lang w:val="en-US" w:eastAsia="zh-CN" w:bidi="ar"/>
        </w:rPr>
        <w:t>Grady Booch</w:t>
      </w:r>
      <w:r>
        <w:rPr>
          <w:rFonts w:hint="default" w:ascii="Times New Roman" w:hAnsi="Times New Roman" w:eastAsia="SimSun" w:cs="Times New Roman"/>
          <w:color w:val="000000"/>
          <w:kern w:val="0"/>
          <w:sz w:val="24"/>
          <w:szCs w:val="24"/>
          <w:lang w:val="en-US" w:eastAsia="zh-CN" w:bidi="ar"/>
        </w:rPr>
        <w:t>, c’était une méthode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conception orienté objet qui mettait un accent sur le design et la construction des systèmes logiciels.</w:t>
      </w:r>
    </w:p>
    <w:p w14:paraId="78B22859">
      <w:pPr>
        <w:keepNext w:val="0"/>
        <w:keepLines w:val="0"/>
        <w:widowControl/>
        <w:numPr>
          <w:ilvl w:val="0"/>
          <w:numId w:val="75"/>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OOSE </w:t>
      </w:r>
      <w:r>
        <w:rPr>
          <w:rFonts w:hint="default" w:ascii="Times New Roman" w:hAnsi="Times New Roman" w:eastAsia="SimSun" w:cs="Times New Roman"/>
          <w:color w:val="000000"/>
          <w:kern w:val="0"/>
          <w:sz w:val="24"/>
          <w:szCs w:val="24"/>
          <w:lang w:val="en-US" w:eastAsia="zh-CN" w:bidi="ar"/>
        </w:rPr>
        <w:t>(Object Oriented Software Engineering) d’</w:t>
      </w:r>
      <w:r>
        <w:rPr>
          <w:rFonts w:hint="default" w:ascii="Times New Roman" w:hAnsi="Times New Roman" w:eastAsia="TimesNewRomanPS-BoldMT" w:cs="Times New Roman"/>
          <w:b/>
          <w:bCs/>
          <w:color w:val="000000"/>
          <w:kern w:val="0"/>
          <w:sz w:val="24"/>
          <w:szCs w:val="24"/>
          <w:lang w:val="en-US" w:eastAsia="zh-CN" w:bidi="ar"/>
        </w:rPr>
        <w:t xml:space="preserve">Ivar Jacobson </w:t>
      </w:r>
      <w:r>
        <w:rPr>
          <w:rFonts w:hint="default" w:ascii="Times New Roman" w:hAnsi="Times New Roman" w:eastAsia="SimSun" w:cs="Times New Roman"/>
          <w:color w:val="000000"/>
          <w:kern w:val="0"/>
          <w:sz w:val="24"/>
          <w:szCs w:val="24"/>
          <w:lang w:val="en-US" w:eastAsia="zh-CN" w:bidi="ar"/>
        </w:rPr>
        <w:t>elle se concentrait au business engineering et à l’analyse des exigences.</w:t>
      </w:r>
    </w:p>
    <w:p w14:paraId="0C664A9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UML est donc un langage qui permet de définir des modèles sans toutefois définir leurs Processus d’élaboration.</w:t>
      </w:r>
    </w:p>
    <w:p w14:paraId="1AE7ACA7">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UML à partir de sa version 1.3 propose neuf (09) diagrammes tandis qu’il en existe quatorze (14) depuis UML 2.3. Les 14 diagrammes UML sont dépendants </w:t>
      </w:r>
    </w:p>
    <w:p w14:paraId="15874F5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hiérarchiquement et se complètent de façon à permettre la modélisation d’un projet tout au long de son cycle de vie. Ils sont regroupés en trois grandes vues : </w:t>
      </w:r>
    </w:p>
    <w:p w14:paraId="68201A9F">
      <w:pPr>
        <w:keepNext w:val="0"/>
        <w:keepLines w:val="0"/>
        <w:widowControl/>
        <w:numPr>
          <w:ilvl w:val="0"/>
          <w:numId w:val="76"/>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Diagrammes structurels ou statiques </w:t>
      </w:r>
    </w:p>
    <w:p w14:paraId="4CC8B08A">
      <w:pPr>
        <w:keepNext w:val="0"/>
        <w:keepLines w:val="0"/>
        <w:widowControl/>
        <w:numPr>
          <w:ilvl w:val="0"/>
          <w:numId w:val="7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classes : il représente les classes intervenant dans le système ; </w:t>
      </w:r>
    </w:p>
    <w:p w14:paraId="39C5B377">
      <w:pPr>
        <w:keepNext w:val="0"/>
        <w:keepLines w:val="0"/>
        <w:widowControl/>
        <w:numPr>
          <w:ilvl w:val="0"/>
          <w:numId w:val="78"/>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d’objets : Représente les instances de classes (objets) utilisées dans le système ; </w:t>
      </w:r>
    </w:p>
    <w:p w14:paraId="69E0D17B">
      <w:pPr>
        <w:keepNext w:val="0"/>
        <w:keepLines w:val="0"/>
        <w:widowControl/>
        <w:numPr>
          <w:ilvl w:val="0"/>
          <w:numId w:val="7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composants : Montrer les composants du système d’un point de </w:t>
      </w:r>
      <w:r>
        <w:rPr>
          <w:rFonts w:hint="default" w:ascii="Times New Roman" w:hAnsi="Times New Roman" w:eastAsia="SimSun" w:cs="Times New Roman"/>
          <w:color w:val="000000"/>
          <w:kern w:val="0"/>
          <w:sz w:val="24"/>
          <w:szCs w:val="24"/>
          <w:lang w:val="fr-FR" w:eastAsia="zh-CN" w:bidi="ar"/>
        </w:rPr>
        <w:t xml:space="preserve">vue physique </w:t>
      </w:r>
      <w:r>
        <w:rPr>
          <w:rFonts w:hint="default" w:ascii="Times New Roman" w:hAnsi="Times New Roman" w:eastAsia="SimSun" w:cs="Times New Roman"/>
          <w:color w:val="000000"/>
          <w:kern w:val="0"/>
          <w:sz w:val="24"/>
          <w:szCs w:val="24"/>
          <w:lang w:val="en-US" w:eastAsia="zh-CN" w:bidi="ar"/>
        </w:rPr>
        <w:t xml:space="preserve">vue physique ; </w:t>
      </w:r>
    </w:p>
    <w:p w14:paraId="0368733E">
      <w:pPr>
        <w:keepNext w:val="0"/>
        <w:keepLines w:val="0"/>
        <w:widowControl/>
        <w:numPr>
          <w:ilvl w:val="0"/>
          <w:numId w:val="8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déploiement : Il sert à représenter les éléments matériels (Ordinateurs, périphériques, réseaux, système de stockage …) et la manière dont les composants du système sont répartis sur ces éléments matériels et interagissent entre eux. </w:t>
      </w:r>
    </w:p>
    <w:p w14:paraId="5F5D3A97">
      <w:pPr>
        <w:keepNext w:val="0"/>
        <w:keepLines w:val="0"/>
        <w:widowControl/>
        <w:numPr>
          <w:ilvl w:val="0"/>
          <w:numId w:val="8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paquetages : ce diagramme sert à représenter les dépendances entre les différents packages utilisés dans le système ; </w:t>
      </w:r>
    </w:p>
    <w:p w14:paraId="2957FD32">
      <w:pPr>
        <w:keepNext w:val="0"/>
        <w:keepLines w:val="0"/>
        <w:widowControl/>
        <w:numPr>
          <w:ilvl w:val="0"/>
          <w:numId w:val="8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structure composite : Depuis UML 2.x permet de décrire les relations entre composants d’une classe ; </w:t>
      </w:r>
    </w:p>
    <w:p w14:paraId="4CF73F74">
      <w:pPr>
        <w:keepNext w:val="0"/>
        <w:keepLines w:val="0"/>
        <w:widowControl/>
        <w:numPr>
          <w:ilvl w:val="0"/>
          <w:numId w:val="83"/>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profils : Depuis UML 2.2 permet de spécialiser, de personnaliser pour un domaine particulier un méta modèle de référence d’UML. </w:t>
      </w:r>
    </w:p>
    <w:p w14:paraId="0ED6AE71">
      <w:pPr>
        <w:keepNext w:val="0"/>
        <w:keepLines w:val="0"/>
        <w:widowControl/>
        <w:numPr>
          <w:ilvl w:val="0"/>
          <w:numId w:val="84"/>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Diagrammes comportementaux</w:t>
      </w:r>
    </w:p>
    <w:p w14:paraId="04E4CAB9">
      <w:pPr>
        <w:keepNext w:val="0"/>
        <w:keepLines w:val="0"/>
        <w:widowControl/>
        <w:numPr>
          <w:ilvl w:val="0"/>
          <w:numId w:val="85"/>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des cas d’utilisation : Il permet d’identifier toutes les fonctionnalités que doit fournir le système ; </w:t>
      </w:r>
    </w:p>
    <w:p w14:paraId="504DB6DE">
      <w:pPr>
        <w:keepNext w:val="0"/>
        <w:keepLines w:val="0"/>
        <w:widowControl/>
        <w:numPr>
          <w:ilvl w:val="0"/>
          <w:numId w:val="86"/>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état-transition : Permet de décrire sous forme de machine à états finis le comportement du système ou de ses composants ; </w:t>
      </w:r>
    </w:p>
    <w:p w14:paraId="5B113D2D">
      <w:pPr>
        <w:keepNext w:val="0"/>
        <w:keepLines w:val="0"/>
        <w:widowControl/>
        <w:numPr>
          <w:ilvl w:val="0"/>
          <w:numId w:val="8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d’activité : Il décrit sous forme de flux ou </w:t>
      </w:r>
      <w:r>
        <w:rPr>
          <w:rFonts w:hint="default" w:ascii="Times New Roman" w:hAnsi="Times New Roman" w:eastAsia="SimSun" w:cs="Times New Roman"/>
          <w:color w:val="000000"/>
          <w:kern w:val="0"/>
          <w:sz w:val="24"/>
          <w:szCs w:val="24"/>
          <w:lang w:val="fr-FR" w:eastAsia="zh-CN" w:bidi="ar"/>
        </w:rPr>
        <w:t>d’enchaînement</w:t>
      </w:r>
      <w:r>
        <w:rPr>
          <w:rFonts w:hint="default" w:ascii="Times New Roman" w:hAnsi="Times New Roman" w:eastAsia="SimSun" w:cs="Times New Roman"/>
          <w:color w:val="000000"/>
          <w:kern w:val="0"/>
          <w:sz w:val="24"/>
          <w:szCs w:val="24"/>
          <w:lang w:val="en-US" w:eastAsia="zh-CN" w:bidi="ar"/>
        </w:rPr>
        <w:t xml:space="preserve"> d’activités le comportement du système ou de ses composants.</w:t>
      </w:r>
    </w:p>
    <w:p w14:paraId="5E90F50B">
      <w:pPr>
        <w:keepNext w:val="0"/>
        <w:keepLines w:val="0"/>
        <w:widowControl/>
        <w:numPr>
          <w:ilvl w:val="0"/>
          <w:numId w:val="88"/>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 d’interaction ou dynamiques</w:t>
      </w:r>
    </w:p>
    <w:p w14:paraId="64C7A7F5">
      <w:pPr>
        <w:keepNext w:val="0"/>
        <w:keepLines w:val="0"/>
        <w:widowControl/>
        <w:numPr>
          <w:ilvl w:val="0"/>
          <w:numId w:val="8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séquence : il représente séquentiellement le déroulement des </w:t>
      </w:r>
    </w:p>
    <w:p w14:paraId="67876CD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traitements et des interactions entre les éléments du système et/ou de ses acteurs ; </w:t>
      </w:r>
    </w:p>
    <w:p w14:paraId="7F2C4207">
      <w:pPr>
        <w:keepNext w:val="0"/>
        <w:keepLines w:val="0"/>
        <w:widowControl/>
        <w:numPr>
          <w:ilvl w:val="0"/>
          <w:numId w:val="9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communication : Disponible depuis UML 2.2, c’est une </w:t>
      </w:r>
    </w:p>
    <w:p w14:paraId="24FD924B">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représentation simplifiée d’un diagramme de séquence qui se concentre sur les </w:t>
      </w:r>
    </w:p>
    <w:p w14:paraId="6955055E">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échanges de messages entre objet ; </w:t>
      </w:r>
    </w:p>
    <w:p w14:paraId="4535A71B">
      <w:pPr>
        <w:keepNext w:val="0"/>
        <w:keepLines w:val="0"/>
        <w:widowControl/>
        <w:numPr>
          <w:ilvl w:val="0"/>
          <w:numId w:val="9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global d’interaction : Depuis UML 2.x, ce diagramme permet de </w:t>
      </w:r>
    </w:p>
    <w:p w14:paraId="3DC04A11">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décrire les </w:t>
      </w:r>
      <w:r>
        <w:rPr>
          <w:rFonts w:hint="default" w:ascii="Times New Roman" w:hAnsi="Times New Roman" w:eastAsia="SimSun" w:cs="Times New Roman"/>
          <w:color w:val="000000"/>
          <w:kern w:val="0"/>
          <w:sz w:val="24"/>
          <w:szCs w:val="24"/>
          <w:lang w:val="fr-FR" w:eastAsia="zh-CN" w:bidi="ar"/>
        </w:rPr>
        <w:t>enchaînements</w:t>
      </w:r>
      <w:r>
        <w:rPr>
          <w:rFonts w:hint="default" w:ascii="Times New Roman" w:hAnsi="Times New Roman" w:eastAsia="SimSun" w:cs="Times New Roman"/>
          <w:color w:val="000000"/>
          <w:kern w:val="0"/>
          <w:sz w:val="24"/>
          <w:szCs w:val="24"/>
          <w:lang w:val="en-US" w:eastAsia="zh-CN" w:bidi="ar"/>
        </w:rPr>
        <w:t xml:space="preserve"> possibles entre les scénarios préalablement identifiés </w:t>
      </w:r>
    </w:p>
    <w:p w14:paraId="498264A7">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sous forme de diagrammes de séquences. </w:t>
      </w:r>
    </w:p>
    <w:p w14:paraId="20F261A3">
      <w:pPr>
        <w:keepNext w:val="0"/>
        <w:keepLines w:val="0"/>
        <w:widowControl/>
        <w:numPr>
          <w:ilvl w:val="0"/>
          <w:numId w:val="9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de temps : Depuis UML 2.3, permet de décrire les variations d’une</w:t>
      </w:r>
      <w:r>
        <w:rPr>
          <w:rFonts w:hint="default" w:ascii="Times New Roman" w:hAnsi="Times New Roman" w:eastAsia="SimSun" w:cs="Times New Roman"/>
          <w:color w:val="000000"/>
          <w:kern w:val="0"/>
          <w:sz w:val="24"/>
          <w:szCs w:val="24"/>
          <w:lang w:val="fr-FR" w:eastAsia="zh-CN" w:bidi="ar"/>
        </w:rPr>
        <w:t xml:space="preserve"> donnée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court du terme.</w:t>
      </w:r>
    </w:p>
    <w:p w14:paraId="15B67CED">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Nous pouvons illustrer la hiérarchie des diagrammes d’UML comme suit :</w:t>
      </w:r>
    </w:p>
    <w:p w14:paraId="3754078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4057650" cy="2095500"/>
            <wp:effectExtent l="0" t="0" r="11430" b="7620"/>
            <wp:docPr id="6" name="Image 6" descr="Conception-et-dveloppement-d-une-application-we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ception-et-dveloppement-d-une-application-web17"/>
                    <pic:cNvPicPr>
                      <a:picLocks noChangeAspect="1"/>
                    </pic:cNvPicPr>
                  </pic:nvPicPr>
                  <pic:blipFill>
                    <a:blip r:embed="rId9"/>
                    <a:stretch>
                      <a:fillRect/>
                    </a:stretch>
                  </pic:blipFill>
                  <pic:spPr>
                    <a:xfrm>
                      <a:off x="0" y="0"/>
                      <a:ext cx="4057650" cy="2095500"/>
                    </a:xfrm>
                    <a:prstGeom prst="rect">
                      <a:avLst/>
                    </a:prstGeom>
                  </pic:spPr>
                </pic:pic>
              </a:graphicData>
            </a:graphic>
          </wp:inline>
        </w:drawing>
      </w:r>
    </w:p>
    <w:p w14:paraId="57EDFC6C">
      <w:pPr>
        <w:pStyle w:val="14"/>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bookmarkStart w:id="90" w:name="_Toc27647"/>
      <w:bookmarkStart w:id="91" w:name="_Toc28598"/>
      <w:bookmarkStart w:id="92" w:name="_Toc28115"/>
      <w:r>
        <w:rPr>
          <w:rFonts w:hint="default" w:ascii="Times New Roman" w:hAnsi="Times New Roman" w:cs="Times New Roman"/>
          <w:b/>
          <w:bCs/>
          <w:sz w:val="24"/>
          <w:szCs w:val="24"/>
          <w:lang w:val="fr-FR"/>
        </w:rPr>
        <w:t>: Hiérarchie des diagrammes d'UML 2</w:t>
      </w:r>
      <w:bookmarkEnd w:id="90"/>
      <w:bookmarkEnd w:id="91"/>
      <w:bookmarkEnd w:id="92"/>
    </w:p>
    <w:p w14:paraId="5746EC42">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Dans le cadre de ce projet, nous travaillerons avec les spécifications de la version 1.4 sortie en 2003 qui compte 9 diagrammes repartis sur 2 vues.</w:t>
      </w:r>
    </w:p>
    <w:p w14:paraId="5A6580BB">
      <w:pPr>
        <w:keepNext w:val="0"/>
        <w:keepLines w:val="0"/>
        <w:widowControl/>
        <w:numPr>
          <w:ilvl w:val="0"/>
          <w:numId w:val="9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statiques : </w:t>
      </w:r>
    </w:p>
    <w:p w14:paraId="0413C5A6">
      <w:pPr>
        <w:keepNext w:val="0"/>
        <w:keepLines w:val="0"/>
        <w:widowControl/>
        <w:numPr>
          <w:ilvl w:val="0"/>
          <w:numId w:val="9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cas d’utilisation ; </w:t>
      </w:r>
    </w:p>
    <w:p w14:paraId="51863482">
      <w:pPr>
        <w:keepNext w:val="0"/>
        <w:keepLines w:val="0"/>
        <w:widowControl/>
        <w:numPr>
          <w:ilvl w:val="0"/>
          <w:numId w:val="9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d’objets ; </w:t>
      </w:r>
    </w:p>
    <w:p w14:paraId="2972494E">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classes ; </w:t>
      </w:r>
    </w:p>
    <w:p w14:paraId="294E18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composants ; </w:t>
      </w:r>
    </w:p>
    <w:p w14:paraId="0F4BBC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déploiement. </w:t>
      </w:r>
    </w:p>
    <w:p w14:paraId="410402A1">
      <w:pPr>
        <w:keepNext w:val="0"/>
        <w:keepLines w:val="0"/>
        <w:widowControl/>
        <w:numPr>
          <w:ilvl w:val="0"/>
          <w:numId w:val="97"/>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dynamiques : </w:t>
      </w:r>
    </w:p>
    <w:p w14:paraId="5E9F92A2">
      <w:pPr>
        <w:keepNext w:val="0"/>
        <w:keepLines w:val="0"/>
        <w:widowControl/>
        <w:numPr>
          <w:ilvl w:val="0"/>
          <w:numId w:val="98"/>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collaboration ; </w:t>
      </w:r>
    </w:p>
    <w:p w14:paraId="644F2023">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séquence ; </w:t>
      </w:r>
    </w:p>
    <w:p w14:paraId="44DDB516">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d’état-transitions ; </w:t>
      </w:r>
    </w:p>
    <w:p w14:paraId="19DBA448">
      <w:pPr>
        <w:keepNext w:val="0"/>
        <w:keepLines w:val="0"/>
        <w:widowControl/>
        <w:numPr>
          <w:ilvl w:val="0"/>
          <w:numId w:val="10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Diagrammes d’activité.</w:t>
      </w:r>
    </w:p>
    <w:p w14:paraId="37842A6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Malgré tous ses atouts incontestés, UML ne propose néanmoins pas de façon claire une démarche à suivre dans l’élaboration d’un projet, de la compréhension des besoins des utilisateurs à la production du logiciel. Pourtant, le choix d’une méthode est d’une importance capitale dans la démarche de mise sur pied d’un logiciel. C’est pourquoi, il faut lui associer un processus de traitement. Parmi les méthodes de conception s’appuyant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UML (2TUP, RUP, XUP), notre choix s’est porté sur 2TUP</w:t>
      </w:r>
      <w:r>
        <w:rPr>
          <w:rFonts w:hint="default" w:ascii="Times New Roman" w:hAnsi="Times New Roman" w:eastAsia="SimSun" w:cs="Times New Roman"/>
          <w:color w:val="000000"/>
          <w:kern w:val="0"/>
          <w:sz w:val="24"/>
          <w:szCs w:val="24"/>
          <w:lang w:val="fr-FR" w:eastAsia="zh-CN" w:bidi="ar"/>
        </w:rPr>
        <w:t xml:space="preserve">. </w:t>
      </w:r>
    </w:p>
    <w:p w14:paraId="34DBB089">
      <w:pPr>
        <w:pStyle w:val="4"/>
        <w:numPr>
          <w:ilvl w:val="0"/>
          <w:numId w:val="73"/>
        </w:numPr>
        <w:bidi w:val="0"/>
        <w:jc w:val="center"/>
        <w:rPr>
          <w:rFonts w:hint="default"/>
          <w:sz w:val="24"/>
          <w:szCs w:val="24"/>
          <w:lang w:val="fr-FR"/>
        </w:rPr>
      </w:pPr>
      <w:bookmarkStart w:id="93" w:name="_Toc23883"/>
      <w:r>
        <w:rPr>
          <w:rFonts w:hint="default" w:ascii="Times New Roman" w:hAnsi="Times New Roman" w:cs="Times New Roman"/>
          <w:lang w:val="fr-FR"/>
        </w:rPr>
        <w:t>Modélisation de la solution</w:t>
      </w:r>
      <w:bookmarkEnd w:id="93"/>
    </w:p>
    <w:p w14:paraId="6D5F635D">
      <w:pPr>
        <w:pStyle w:val="5"/>
        <w:numPr>
          <w:ilvl w:val="0"/>
          <w:numId w:val="101"/>
        </w:numPr>
        <w:bidi w:val="0"/>
        <w:spacing w:line="360" w:lineRule="auto"/>
        <w:rPr>
          <w:rFonts w:hint="default" w:ascii="Times New Roman" w:hAnsi="Times New Roman" w:cs="Times New Roman"/>
          <w:lang w:val="fr-FR"/>
        </w:rPr>
      </w:pPr>
      <w:bookmarkStart w:id="94" w:name="_Toc6135"/>
      <w:r>
        <w:rPr>
          <w:rFonts w:hint="default" w:ascii="Times New Roman" w:hAnsi="Times New Roman" w:cs="Times New Roman"/>
          <w:lang w:val="fr-FR"/>
        </w:rPr>
        <w:t>Diagramme de cas d’utilisation</w:t>
      </w:r>
      <w:bookmarkEnd w:id="94"/>
    </w:p>
    <w:p w14:paraId="4AA70383">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cas d’utilisation représente la structure des grandes fonctionnalités nécessaires aux utilisateurs du système.</w:t>
      </w:r>
    </w:p>
    <w:p w14:paraId="2AF19921">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diagramme de cas d’utilisation définit: le système, les acteurs, les liens entre acteurs et cas d’utilisation.</w:t>
      </w:r>
    </w:p>
    <w:p w14:paraId="037E6EE5">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Une association: est un message existant entre deux acteurs</w:t>
      </w:r>
    </w:p>
    <w:p w14:paraId="06107882">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externe: API de paiement Mobile Money, PayPal, etc...</w:t>
      </w:r>
    </w:p>
    <w:p w14:paraId="4F90176B">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interne: administrateur, agent aux contrôles frontières, ambassade/consulat,  agent d’immigration et demandeurs.</w:t>
      </w:r>
    </w:p>
    <w:p w14:paraId="73B3DB4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rôle du diagramme de cas d’utilisation:</w:t>
      </w:r>
    </w:p>
    <w:p w14:paraId="105A981B">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Donne une vue de système dans son environnement extérieur</w:t>
      </w:r>
    </w:p>
    <w:p w14:paraId="50E573E8">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Définit la relation entre l’utilisateur et les éléments que le système met en œuvre </w:t>
      </w:r>
    </w:p>
    <w:p w14:paraId="5C057E15">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Est la base du modèle UML.</w:t>
      </w:r>
    </w:p>
    <w:p w14:paraId="77F77C2F">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Nous récapitulons le formalisme lie au diagramme de cas d’utilisation par le tableau suivant:</w:t>
      </w:r>
    </w:p>
    <w:p w14:paraId="2FDE8447">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bookmarkStart w:id="95" w:name="_Toc670"/>
      <w:bookmarkStart w:id="96" w:name="_Toc30245"/>
      <w:r>
        <w:rPr>
          <w:rFonts w:hint="default" w:ascii="Times New Roman" w:hAnsi="Times New Roman" w:cs="Times New Roman"/>
          <w:b/>
          <w:bCs/>
          <w:sz w:val="24"/>
          <w:szCs w:val="24"/>
          <w:lang w:val="fr-FR"/>
        </w:rPr>
        <w:t>: formatisme du DCU</w:t>
      </w:r>
      <w:bookmarkEnd w:id="95"/>
      <w:bookmarkEnd w:id="96"/>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57"/>
        <w:gridCol w:w="4365"/>
      </w:tblGrid>
      <w:tr w14:paraId="398A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251484B3">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w:t>
            </w:r>
          </w:p>
        </w:tc>
        <w:tc>
          <w:tcPr>
            <w:tcW w:w="4365" w:type="dxa"/>
          </w:tcPr>
          <w:p w14:paraId="5115B701">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w:t>
            </w:r>
          </w:p>
        </w:tc>
      </w:tr>
      <w:tr w14:paraId="4113F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6" w:hRule="atLeast"/>
        </w:trPr>
        <w:tc>
          <w:tcPr>
            <w:tcW w:w="4157" w:type="dxa"/>
          </w:tcPr>
          <w:p w14:paraId="6DEBDE4B">
            <w:pPr>
              <w:numPr>
                <w:ilvl w:val="0"/>
                <w:numId w:val="0"/>
              </w:num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351405" cy="809625"/>
                  <wp:effectExtent l="0" t="0" r="10795" b="13335"/>
                  <wp:docPr id="8" name="Image 8"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ACTEUR"/>
                          <pic:cNvPicPr>
                            <a:picLocks noChangeAspect="1"/>
                          </pic:cNvPicPr>
                        </pic:nvPicPr>
                        <pic:blipFill>
                          <a:blip r:embed="rId10"/>
                          <a:stretch>
                            <a:fillRect/>
                          </a:stretch>
                        </pic:blipFill>
                        <pic:spPr>
                          <a:xfrm>
                            <a:off x="0" y="0"/>
                            <a:ext cx="2351405" cy="809625"/>
                          </a:xfrm>
                          <a:prstGeom prst="rect">
                            <a:avLst/>
                          </a:prstGeom>
                        </pic:spPr>
                      </pic:pic>
                    </a:graphicData>
                  </a:graphic>
                </wp:inline>
              </w:drawing>
            </w:r>
          </w:p>
        </w:tc>
        <w:tc>
          <w:tcPr>
            <w:tcW w:w="4365" w:type="dxa"/>
          </w:tcPr>
          <w:p w14:paraId="17D2FBD7">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L’acteur</w:t>
            </w:r>
          </w:p>
        </w:tc>
      </w:tr>
      <w:tr w14:paraId="036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63BC3A5D">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3360" behindDoc="0" locked="0" layoutInCell="1" allowOverlap="1">
                      <wp:simplePos x="0" y="0"/>
                      <wp:positionH relativeFrom="column">
                        <wp:posOffset>508635</wp:posOffset>
                      </wp:positionH>
                      <wp:positionV relativeFrom="paragraph">
                        <wp:posOffset>138430</wp:posOffset>
                      </wp:positionV>
                      <wp:extent cx="1328420" cy="13970"/>
                      <wp:effectExtent l="0" t="6350" r="12700" b="10160"/>
                      <wp:wrapNone/>
                      <wp:docPr id="9" name="Connecteur droit 9"/>
                      <wp:cNvGraphicFramePr/>
                      <a:graphic xmlns:a="http://schemas.openxmlformats.org/drawingml/2006/main">
                        <a:graphicData uri="http://schemas.microsoft.com/office/word/2010/wordprocessingShape">
                          <wps:wsp>
                            <wps:cNvCnPr/>
                            <wps:spPr>
                              <a:xfrm>
                                <a:off x="1651635" y="2907030"/>
                                <a:ext cx="1328420" cy="1397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0.05pt;margin-top:10.9pt;height:1.1pt;width:104.6pt;z-index:251663360;mso-width-relative:page;mso-height-relative:page;" filled="f" stroked="t" coordsize="21600,21600" o:gfxdata="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mCRb52AAAAAgB&#10;AAAPAAAAAAAAAAEAIAAAACIAAABkcnMvZG93bnJldi54bWxQSwECFAAUAAAACACHTuJAC+UBb+IB&#10;AADDAwAADgAAAAAAAAABACAAAAAnAQAAZHJzL2Uyb0RvYy54bWxQSwUGAAAAAAYABgBZAQAAewUA&#10;AAAA&#10;">
                      <v:fill on="f" focussize="0,0"/>
                      <v:stroke weight="1pt" color="#000000 [3213]" miterlimit="8" joinstyle="miter"/>
                      <v:imagedata o:title=""/>
                      <o:lock v:ext="edit" aspectratio="f"/>
                    </v:line>
                  </w:pict>
                </mc:Fallback>
              </mc:AlternateContent>
            </w:r>
          </w:p>
        </w:tc>
        <w:tc>
          <w:tcPr>
            <w:tcW w:w="4365" w:type="dxa"/>
          </w:tcPr>
          <w:p w14:paraId="079F24F2">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L’association</w:t>
            </w:r>
          </w:p>
        </w:tc>
      </w:tr>
      <w:tr w14:paraId="5F7B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4157" w:type="dxa"/>
          </w:tcPr>
          <w:p w14:paraId="2E5C309B">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4384" behindDoc="0" locked="0" layoutInCell="1" allowOverlap="1">
                      <wp:simplePos x="0" y="0"/>
                      <wp:positionH relativeFrom="column">
                        <wp:posOffset>529590</wp:posOffset>
                      </wp:positionH>
                      <wp:positionV relativeFrom="paragraph">
                        <wp:posOffset>2540</wp:posOffset>
                      </wp:positionV>
                      <wp:extent cx="1327785" cy="580390"/>
                      <wp:effectExtent l="0" t="0" r="13335" b="13970"/>
                      <wp:wrapNone/>
                      <wp:docPr id="10" name="Ellipse 10"/>
                      <wp:cNvGraphicFramePr/>
                      <a:graphic xmlns:a="http://schemas.openxmlformats.org/drawingml/2006/main">
                        <a:graphicData uri="http://schemas.microsoft.com/office/word/2010/wordprocessingShape">
                          <wps:wsp>
                            <wps:cNvSpPr/>
                            <wps:spPr>
                              <a:xfrm>
                                <a:off x="2043430" y="3116580"/>
                                <a:ext cx="1327785" cy="580390"/>
                              </a:xfrm>
                              <a:prstGeom prst="ellipse">
                                <a:avLst/>
                              </a:prstGeom>
                            </wps:spPr>
                            <wps:style>
                              <a:lnRef idx="0">
                                <a:srgbClr val="FFFFFF"/>
                              </a:lnRef>
                              <a:fillRef idx="1">
                                <a:schemeClr val="accent1"/>
                              </a:fillRef>
                              <a:effectRef idx="0">
                                <a:srgbClr val="FFFFFF"/>
                              </a:effectRef>
                              <a:fontRef idx="minor">
                                <a:schemeClr val="lt1"/>
                              </a:fontRef>
                            </wps:style>
                            <wps:txb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1.7pt;margin-top:0.2pt;height:45.7pt;width:104.55pt;z-index:251664384;v-text-anchor:middle;mso-width-relative:page;mso-height-relative:page;" fillcolor="#5B9BD5 [3204]" filled="t" stroked="f" coordsize="21600,21600" o:gfxdata="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Cg4yM1QAAAAYBAAAPAAAAAAAAAAEAIAAAACIAAABkcnMv&#10;ZG93bnJldi54bWxQSwECFAAUAAAACACHTuJAg2yMLz8CAAB8BAAADgAAAAAAAAABACAAAAAkAQAA&#10;ZHJzL2Uyb0RvYy54bWxQSwUGAAAAAAYABgBZAQAA1QUAAAAA&#10;">
                      <v:fill on="t" focussize="0,0"/>
                      <v:stroke on="f"/>
                      <v:imagedata o:title=""/>
                      <o:lock v:ext="edit" aspectratio="f"/>
                      <v:textbo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v:textbox>
                    </v:shape>
                  </w:pict>
                </mc:Fallback>
              </mc:AlternateContent>
            </w:r>
          </w:p>
        </w:tc>
        <w:tc>
          <w:tcPr>
            <w:tcW w:w="4365" w:type="dxa"/>
          </w:tcPr>
          <w:p w14:paraId="1880D2C8">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Le cas d’utilisation</w:t>
            </w:r>
          </w:p>
        </w:tc>
      </w:tr>
    </w:tbl>
    <w:p w14:paraId="1A5BBC29">
      <w:pPr>
        <w:numPr>
          <w:ilvl w:val="0"/>
          <w:numId w:val="0"/>
        </w:numPr>
        <w:spacing w:line="360" w:lineRule="auto"/>
        <w:ind w:firstLine="708" w:firstLineChars="0"/>
        <w:rPr>
          <w:rFonts w:hint="default" w:ascii="Times New Roman" w:hAnsi="Times New Roman" w:cs="Times New Roman"/>
          <w:sz w:val="24"/>
          <w:szCs w:val="24"/>
          <w:lang w:val="fr-FR"/>
        </w:rPr>
      </w:pPr>
    </w:p>
    <w:p w14:paraId="55BBEE3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Un cas d’utilisation représente un ensemble de séquences d’actions réalisées par le système et produisant un résultat observable intéressant pour un acteur particulier. Un cas d’utilisation modélise un service rendu par le système. Il exprime les interactions acteurs/système et apporte une valeur ajoutée «notable»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l’acteur concerné.</w:t>
      </w:r>
    </w:p>
    <w:p w14:paraId="105E8B7E">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Ce diagramme se compose des différents acteurs intervenants dans le futur système représenter par des avatars, puis des cas d’utilisations/ des opérations représentées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l’intérieur des cercles ovales.</w:t>
      </w:r>
    </w:p>
    <w:p w14:paraId="0C524A1A">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647028DE">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0BFCB83B">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34CD04B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1B37AD39">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50C56DF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04A8B8B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6BACAE15">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02FCACB1">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1F63366F">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0F86FC78">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4490CFD3">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00E95D3B">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3508F8AE">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2DAACF69">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6251ABF7">
      <w:pPr>
        <w:pStyle w:val="14"/>
        <w:keepNext w:val="0"/>
        <w:keepLines w:val="0"/>
        <w:widowControl/>
        <w:suppressLineNumbers w:val="0"/>
        <w:spacing w:line="360" w:lineRule="auto"/>
        <w:ind w:firstLine="708" w:firstLineChars="0"/>
        <w:jc w:val="left"/>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bookmarkStart w:id="97" w:name="_Toc4363"/>
      <w:bookmarkStart w:id="98" w:name="_Toc26087"/>
      <w:bookmarkStart w:id="99" w:name="_Toc2366"/>
      <w:r>
        <w:rPr>
          <w:rFonts w:hint="default" w:ascii="Times New Roman" w:hAnsi="Times New Roman" w:cs="Times New Roman"/>
          <w:b/>
          <w:bCs/>
          <w:sz w:val="24"/>
          <w:szCs w:val="24"/>
          <w:lang w:val="fr-FR"/>
        </w:rPr>
        <w:t>: use case global</w:t>
      </w:r>
      <w:bookmarkEnd w:id="97"/>
      <w:bookmarkEnd w:id="98"/>
      <w:bookmarkEnd w:id="99"/>
    </w:p>
    <w:p w14:paraId="0683D242">
      <w:pPr>
        <w:keepNext w:val="0"/>
        <w:keepLines w:val="0"/>
        <w:widowControl/>
        <w:suppressLineNumbers w:val="0"/>
        <w:spacing w:line="360" w:lineRule="auto"/>
        <w:ind w:firstLine="708" w:firstLineChars="0"/>
        <w:jc w:val="left"/>
      </w:pPr>
    </w:p>
    <w:p w14:paraId="5C9CF46C">
      <w:pPr>
        <w:keepNext w:val="0"/>
        <w:keepLines w:val="0"/>
        <w:widowControl/>
        <w:suppressLineNumbers w:val="0"/>
        <w:spacing w:line="360" w:lineRule="auto"/>
        <w:ind w:firstLine="708" w:firstLineChars="0"/>
        <w:jc w:val="left"/>
      </w:pPr>
      <w:r>
        <w:drawing>
          <wp:inline distT="0" distB="0" distL="114300" distR="114300">
            <wp:extent cx="5795645" cy="5504180"/>
            <wp:effectExtent l="0" t="0" r="10795" b="1270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a:picLocks noChangeAspect="1"/>
                    </pic:cNvPicPr>
                  </pic:nvPicPr>
                  <pic:blipFill>
                    <a:blip r:embed="rId11"/>
                    <a:stretch>
                      <a:fillRect/>
                    </a:stretch>
                  </pic:blipFill>
                  <pic:spPr>
                    <a:xfrm>
                      <a:off x="0" y="0"/>
                      <a:ext cx="5795645" cy="5504180"/>
                    </a:xfrm>
                    <a:prstGeom prst="rect">
                      <a:avLst/>
                    </a:prstGeom>
                    <a:noFill/>
                    <a:ln>
                      <a:noFill/>
                    </a:ln>
                  </pic:spPr>
                </pic:pic>
              </a:graphicData>
            </a:graphic>
          </wp:inline>
        </w:drawing>
      </w:r>
    </w:p>
    <w:p w14:paraId="639766D7">
      <w:pPr>
        <w:pStyle w:val="5"/>
        <w:numPr>
          <w:ilvl w:val="0"/>
          <w:numId w:val="101"/>
        </w:numPr>
        <w:bidi w:val="0"/>
        <w:spacing w:line="360" w:lineRule="auto"/>
        <w:rPr>
          <w:rFonts w:hint="default" w:ascii="Times New Roman" w:hAnsi="Times New Roman" w:cs="Times New Roman"/>
          <w:lang w:val="fr-FR"/>
        </w:rPr>
      </w:pPr>
      <w:bookmarkStart w:id="100" w:name="_Toc38"/>
      <w:r>
        <w:rPr>
          <w:rFonts w:hint="default" w:ascii="Times New Roman" w:hAnsi="Times New Roman" w:cs="Times New Roman"/>
          <w:lang w:val="fr-FR"/>
        </w:rPr>
        <w:t>Diagramme de classes</w:t>
      </w:r>
      <w:bookmarkEnd w:id="100"/>
    </w:p>
    <w:p w14:paraId="12709E99">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classe est considéré comme le plus important de la modélisation orienté objet, c’est le seul diagramme obligatoire lors d’une telle modélisation.</w:t>
      </w:r>
    </w:p>
    <w:p w14:paraId="3B6E88CD">
      <w:pPr>
        <w:spacing w:line="360" w:lineRule="auto"/>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Dans la phase d’analyse, ce diagramme représente les entités (les informations)manipulées par les utilisateurs. On y trouve les différentes classes de notre système ainsi que les échanges entre ces derniers. Dans la phase de conception, il représente la structure objet d’un développement orienté objet.</w:t>
      </w:r>
    </w:p>
    <w:p w14:paraId="61D3ADEB">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fr-FR" w:eastAsia="zh-CN" w:bidi="ar"/>
        </w:rPr>
        <w:t xml:space="preserve"> </w:t>
      </w:r>
      <w:r>
        <w:drawing>
          <wp:inline distT="0" distB="0" distL="114300" distR="114300">
            <wp:extent cx="5272405" cy="4420235"/>
            <wp:effectExtent l="0" t="0" r="635" b="14605"/>
            <wp:docPr id="21" name="Image 21" descr="class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class global"/>
                    <pic:cNvPicPr>
                      <a:picLocks noChangeAspect="1"/>
                    </pic:cNvPicPr>
                  </pic:nvPicPr>
                  <pic:blipFill>
                    <a:blip r:embed="rId12"/>
                    <a:stretch>
                      <a:fillRect/>
                    </a:stretch>
                  </pic:blipFill>
                  <pic:spPr>
                    <a:xfrm>
                      <a:off x="0" y="0"/>
                      <a:ext cx="5272405" cy="4420235"/>
                    </a:xfrm>
                    <a:prstGeom prst="rect">
                      <a:avLst/>
                    </a:prstGeom>
                  </pic:spPr>
                </pic:pic>
              </a:graphicData>
            </a:graphic>
          </wp:inline>
        </w:drawing>
      </w:r>
    </w:p>
    <w:p w14:paraId="5A2A4FAD">
      <w:pPr>
        <w:pStyle w:val="14"/>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bookmarkStart w:id="101" w:name="_Toc19515"/>
      <w:bookmarkStart w:id="102" w:name="_Toc5946"/>
      <w:bookmarkStart w:id="103" w:name="_Toc8623"/>
      <w:r>
        <w:rPr>
          <w:rFonts w:hint="default" w:ascii="Times New Roman" w:hAnsi="Times New Roman" w:cs="Times New Roman"/>
          <w:b/>
          <w:bCs/>
          <w:sz w:val="24"/>
          <w:szCs w:val="24"/>
          <w:lang w:val="fr-FR"/>
        </w:rPr>
        <w:t>: diagramme de classe</w:t>
      </w:r>
      <w:bookmarkEnd w:id="101"/>
      <w:bookmarkEnd w:id="102"/>
      <w:bookmarkEnd w:id="103"/>
    </w:p>
    <w:p w14:paraId="42B162C8">
      <w:pPr>
        <w:rPr>
          <w:rFonts w:hint="default"/>
          <w:lang w:val="fr-FR"/>
        </w:rPr>
      </w:pPr>
    </w:p>
    <w:p w14:paraId="02447B77">
      <w:pPr>
        <w:pStyle w:val="5"/>
        <w:numPr>
          <w:ilvl w:val="0"/>
          <w:numId w:val="101"/>
        </w:numPr>
        <w:bidi w:val="0"/>
        <w:spacing w:line="360" w:lineRule="auto"/>
        <w:rPr>
          <w:rFonts w:hint="default" w:ascii="Times New Roman" w:hAnsi="Times New Roman" w:cs="Times New Roman"/>
          <w:lang w:val="fr-FR"/>
        </w:rPr>
      </w:pPr>
      <w:bookmarkStart w:id="104" w:name="_Toc18166"/>
      <w:r>
        <w:rPr>
          <w:rFonts w:hint="default" w:ascii="Times New Roman" w:hAnsi="Times New Roman" w:cs="Times New Roman"/>
          <w:lang w:val="fr-FR"/>
        </w:rPr>
        <w:t>Diagramme de séquence</w:t>
      </w:r>
      <w:bookmarkEnd w:id="104"/>
    </w:p>
    <w:p w14:paraId="6867B02A">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le diagramme de séquence représente la succession chronologique des opérations réalisées par un acteur. Il indique les objets manipulés par l’acteur ainsi que les différentes opérations qui s’opèrent d’un objet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autre. Nous récapitulons le formalisme lie au diagramme de séquence dans le tableau suivant:</w:t>
      </w:r>
    </w:p>
    <w:p w14:paraId="2F7D8BEB">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bookmarkStart w:id="105" w:name="_Toc9569"/>
      <w:bookmarkStart w:id="106" w:name="_Toc1271"/>
      <w:r>
        <w:rPr>
          <w:rFonts w:hint="default" w:ascii="Times New Roman" w:hAnsi="Times New Roman" w:cs="Times New Roman"/>
          <w:b/>
          <w:bCs/>
          <w:sz w:val="24"/>
          <w:szCs w:val="24"/>
          <w:lang w:val="fr-FR"/>
        </w:rPr>
        <w:t>: formalisme du diagramme de séquence</w:t>
      </w:r>
      <w:bookmarkEnd w:id="105"/>
      <w:bookmarkEnd w:id="106"/>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AE1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98F3B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symboles</w:t>
            </w:r>
          </w:p>
        </w:tc>
        <w:tc>
          <w:tcPr>
            <w:tcW w:w="4261" w:type="dxa"/>
          </w:tcPr>
          <w:p w14:paraId="5F2C403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significations</w:t>
            </w:r>
          </w:p>
        </w:tc>
      </w:tr>
      <w:tr w14:paraId="60DA1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0B6BCAA">
            <w:p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484755" cy="704850"/>
                  <wp:effectExtent l="0" t="0" r="14605" b="11430"/>
                  <wp:docPr id="12" name="Image 12"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ACTEUR"/>
                          <pic:cNvPicPr>
                            <a:picLocks noChangeAspect="1"/>
                          </pic:cNvPicPr>
                        </pic:nvPicPr>
                        <pic:blipFill>
                          <a:blip r:embed="rId10"/>
                          <a:stretch>
                            <a:fillRect/>
                          </a:stretch>
                        </pic:blipFill>
                        <pic:spPr>
                          <a:xfrm>
                            <a:off x="0" y="0"/>
                            <a:ext cx="2484755" cy="704850"/>
                          </a:xfrm>
                          <a:prstGeom prst="rect">
                            <a:avLst/>
                          </a:prstGeom>
                        </pic:spPr>
                      </pic:pic>
                    </a:graphicData>
                  </a:graphic>
                </wp:inline>
              </w:drawing>
            </w:r>
          </w:p>
        </w:tc>
        <w:tc>
          <w:tcPr>
            <w:tcW w:w="4261" w:type="dxa"/>
          </w:tcPr>
          <w:p w14:paraId="46928F5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Acteur</w:t>
            </w:r>
          </w:p>
        </w:tc>
      </w:tr>
      <w:tr w14:paraId="7693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E9978C">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3600" behindDoc="0" locked="0" layoutInCell="1" allowOverlap="1">
                      <wp:simplePos x="0" y="0"/>
                      <wp:positionH relativeFrom="column">
                        <wp:posOffset>1148715</wp:posOffset>
                      </wp:positionH>
                      <wp:positionV relativeFrom="paragraph">
                        <wp:posOffset>62865</wp:posOffset>
                      </wp:positionV>
                      <wp:extent cx="15875" cy="245745"/>
                      <wp:effectExtent l="6350" t="635" r="8255" b="12700"/>
                      <wp:wrapNone/>
                      <wp:docPr id="48" name="Connecteur droit 48"/>
                      <wp:cNvGraphicFramePr/>
                      <a:graphic xmlns:a="http://schemas.openxmlformats.org/drawingml/2006/main">
                        <a:graphicData uri="http://schemas.microsoft.com/office/word/2010/wordprocessingShape">
                          <wps:wsp>
                            <wps:cNvCnPr/>
                            <wps:spPr>
                              <a:xfrm flipH="1">
                                <a:off x="3173095" y="4273550"/>
                                <a:ext cx="15875" cy="24574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0.45pt;margin-top:4.95pt;height:19.35pt;width:1.25pt;z-index:251673600;mso-width-relative:page;mso-height-relative:page;" filled="f" stroked="t" coordsize="21600,21600" o:gfxdata="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PDwmDtMAAAAIAQAADwAAAAAAAAABACAAAAAiAAAAZHJzL2Rvd25yZXYueG1sUEsBAhQAFAAAAAgA&#10;h07iQNG7zerxAQAAzgMAAA4AAAAAAAAAAQAgAAAAIgEAAGRycy9lMm9Eb2MueG1sUEsFBgAAAAAG&#10;AAYAWQEAAIU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902970</wp:posOffset>
                      </wp:positionH>
                      <wp:positionV relativeFrom="paragraph">
                        <wp:posOffset>15240</wp:posOffset>
                      </wp:positionV>
                      <wp:extent cx="483870" cy="158750"/>
                      <wp:effectExtent l="6350" t="6350" r="12700" b="17780"/>
                      <wp:wrapNone/>
                      <wp:docPr id="47" name="Rectangle 47"/>
                      <wp:cNvGraphicFramePr/>
                      <a:graphic xmlns:a="http://schemas.openxmlformats.org/drawingml/2006/main">
                        <a:graphicData uri="http://schemas.microsoft.com/office/word/2010/wordprocessingShape">
                          <wps:wsp>
                            <wps:cNvSpPr/>
                            <wps:spPr>
                              <a:xfrm>
                                <a:off x="2045970" y="4249420"/>
                                <a:ext cx="483870" cy="15875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1.1pt;margin-top:1.2pt;height:12.5pt;width:38.1pt;z-index:251672576;v-text-anchor:middle;mso-width-relative:page;mso-height-relative:page;" fillcolor="#5B9BD5 [3204]" filled="t" stroked="t" coordsize="21600,21600" o:gfxdata="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LMJGZtYAAAAIAQAADwAAAAAA&#10;AAABACAAAAAiAAAAZHJzL2Rvd25yZXYueG1sUEsBAhQAFAAAAAgAh07iQG2uhFqHAgAAJgUAAA4A&#10;AAAAAAAAAQAgAAAAJQEAAGRycy9lMm9Eb2MueG1sUEsFBgAAAAAGAAYAWQEAAB4GAAAAAA==&#10;">
                      <v:fill on="t" focussize="0,0"/>
                      <v:stroke weight="1pt" color="#2E75B6 [2404]" miterlimit="8" joinstyle="miter"/>
                      <v:imagedata o:title=""/>
                      <o:lock v:ext="edit" aspectratio="f"/>
                    </v:rect>
                  </w:pict>
                </mc:Fallback>
              </mc:AlternateContent>
            </w:r>
          </w:p>
        </w:tc>
        <w:tc>
          <w:tcPr>
            <w:tcW w:w="4261" w:type="dxa"/>
          </w:tcPr>
          <w:p w14:paraId="12B9CD6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w:t>
            </w:r>
          </w:p>
        </w:tc>
      </w:tr>
      <w:tr w14:paraId="2BB8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DA0CBE2">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4624" behindDoc="0" locked="0" layoutInCell="1" allowOverlap="1">
                      <wp:simplePos x="0" y="0"/>
                      <wp:positionH relativeFrom="column">
                        <wp:posOffset>601345</wp:posOffset>
                      </wp:positionH>
                      <wp:positionV relativeFrom="paragraph">
                        <wp:posOffset>156210</wp:posOffset>
                      </wp:positionV>
                      <wp:extent cx="1150620" cy="8255"/>
                      <wp:effectExtent l="0" t="43180" r="7620" b="55245"/>
                      <wp:wrapNone/>
                      <wp:docPr id="49" name="Connecteur droit avec flèche 49"/>
                      <wp:cNvGraphicFramePr/>
                      <a:graphic xmlns:a="http://schemas.openxmlformats.org/drawingml/2006/main">
                        <a:graphicData uri="http://schemas.microsoft.com/office/word/2010/wordprocessingShape">
                          <wps:wsp>
                            <wps:cNvCnPr/>
                            <wps:spPr>
                              <a:xfrm>
                                <a:off x="1744345" y="4693920"/>
                                <a:ext cx="1150620" cy="82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7.35pt;margin-top:12.3pt;height:0.65pt;width:90.6pt;z-index:251674624;mso-width-relative:page;mso-height-relative:page;" filled="f" stroked="t" coordsize="21600,21600" o:gfxdata="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LJ1v8vaAAAACAEAAA8AAAAAAAAAAQAgAAAA&#10;IgAAAGRycy9kb3ducmV2LnhtbFBLAQIUABQAAAAIAIdO4kBKxlNgCQIAAPgDAAAOAAAAAAAAAAEA&#10;IAAAACkBAABkcnMvZTJvRG9jLnhtbFBLBQYAAAAABgAGAFkBAACkBQAAAAA=&#10;">
                      <v:fill on="f" focussize="0,0"/>
                      <v:stroke weight="1pt" color="#5B9BD5 [3204]" miterlimit="8" joinstyle="miter" endarrow="open"/>
                      <v:imagedata o:title=""/>
                      <o:lock v:ext="edit" aspectratio="f"/>
                    </v:shape>
                  </w:pict>
                </mc:Fallback>
              </mc:AlternateContent>
            </w:r>
          </w:p>
        </w:tc>
        <w:tc>
          <w:tcPr>
            <w:tcW w:w="4261" w:type="dxa"/>
          </w:tcPr>
          <w:p w14:paraId="79DFE56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Message</w:t>
            </w:r>
          </w:p>
        </w:tc>
      </w:tr>
    </w:tbl>
    <w:p w14:paraId="0201AAF3">
      <w:pPr>
        <w:spacing w:line="360" w:lineRule="auto"/>
        <w:rPr>
          <w:rFonts w:hint="default" w:ascii="Times New Roman" w:hAnsi="Times New Roman" w:cs="Times New Roman"/>
          <w:sz w:val="24"/>
          <w:szCs w:val="24"/>
          <w:lang w:val="fr-FR"/>
        </w:rPr>
      </w:pPr>
    </w:p>
    <w:p w14:paraId="4400B9EB">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de l’authentification: ceci montre le processus de connexion qui  s’effectue entre l’utilisateur qui possède un compte et qui est préalablement inscrit, le système et la base de données.</w:t>
      </w:r>
    </w:p>
    <w:p w14:paraId="054CD741">
      <w:pPr>
        <w:numPr>
          <w:ilvl w:val="0"/>
          <w:numId w:val="0"/>
        </w:numPr>
        <w:spacing w:line="360" w:lineRule="auto"/>
        <w:ind w:leftChars="0"/>
        <w:rPr>
          <w:rFonts w:hint="default"/>
          <w:lang w:val="fr-FR"/>
        </w:rPr>
      </w:pPr>
      <w:r>
        <w:rPr>
          <w:rFonts w:hint="default"/>
          <w:lang w:val="fr-FR"/>
        </w:rPr>
        <w:drawing>
          <wp:inline distT="0" distB="0" distL="114300" distR="114300">
            <wp:extent cx="6266180" cy="3098800"/>
            <wp:effectExtent l="0" t="0" r="12700" b="10160"/>
            <wp:docPr id="19" name="Image 19" descr="seq 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seq auth"/>
                    <pic:cNvPicPr>
                      <a:picLocks noChangeAspect="1"/>
                    </pic:cNvPicPr>
                  </pic:nvPicPr>
                  <pic:blipFill>
                    <a:blip r:embed="rId13"/>
                    <a:stretch>
                      <a:fillRect/>
                    </a:stretch>
                  </pic:blipFill>
                  <pic:spPr>
                    <a:xfrm>
                      <a:off x="0" y="0"/>
                      <a:ext cx="6266180" cy="3098800"/>
                    </a:xfrm>
                    <a:prstGeom prst="rect">
                      <a:avLst/>
                    </a:prstGeom>
                  </pic:spPr>
                </pic:pic>
              </a:graphicData>
            </a:graphic>
          </wp:inline>
        </w:drawing>
      </w:r>
    </w:p>
    <w:p w14:paraId="5199EA9B">
      <w:pPr>
        <w:pStyle w:val="14"/>
        <w:numPr>
          <w:ilvl w:val="0"/>
          <w:numId w:val="0"/>
        </w:numPr>
        <w:spacing w:line="360" w:lineRule="auto"/>
        <w:ind w:leftChars="0"/>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bookmarkStart w:id="107" w:name="_Toc9757"/>
      <w:bookmarkStart w:id="108" w:name="_Toc12614"/>
      <w:bookmarkStart w:id="109" w:name="_Toc21293"/>
      <w:r>
        <w:rPr>
          <w:rFonts w:hint="default" w:ascii="Times New Roman" w:hAnsi="Times New Roman" w:cs="Times New Roman"/>
          <w:b/>
          <w:bCs/>
          <w:sz w:val="24"/>
          <w:szCs w:val="24"/>
          <w:lang w:val="fr-FR"/>
        </w:rPr>
        <w:t>: diagramme séquence d'authentification 2FA</w:t>
      </w:r>
      <w:bookmarkEnd w:id="107"/>
      <w:bookmarkEnd w:id="108"/>
      <w:bookmarkEnd w:id="109"/>
    </w:p>
    <w:p w14:paraId="75904BE3">
      <w:pPr>
        <w:numPr>
          <w:ilvl w:val="0"/>
          <w:numId w:val="0"/>
        </w:numPr>
        <w:spacing w:line="360" w:lineRule="auto"/>
        <w:ind w:leftChars="0"/>
        <w:rPr>
          <w:rFonts w:hint="default"/>
          <w:lang w:val="fr-FR" w:eastAsia="zh-CN"/>
        </w:rPr>
      </w:pPr>
    </w:p>
    <w:p w14:paraId="11F82F52">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Soumission d’une demande: ici le demandeur soumet sa demande tout en remplissant les informations telles que: types de visa, informations personnelles, passeport &amp; voyage et documents. La figure ci dessus détaille tout le processus de soumission.</w:t>
      </w:r>
    </w:p>
    <w:p w14:paraId="42FE3D06">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28690" cy="5715635"/>
            <wp:effectExtent l="0" t="0" r="6350" b="14605"/>
            <wp:docPr id="18" name="Image 18" descr="sou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soumis"/>
                    <pic:cNvPicPr>
                      <a:picLocks noChangeAspect="1"/>
                    </pic:cNvPicPr>
                  </pic:nvPicPr>
                  <pic:blipFill>
                    <a:blip r:embed="rId14"/>
                    <a:stretch>
                      <a:fillRect/>
                    </a:stretch>
                  </pic:blipFill>
                  <pic:spPr>
                    <a:xfrm>
                      <a:off x="0" y="0"/>
                      <a:ext cx="6028690" cy="5715635"/>
                    </a:xfrm>
                    <a:prstGeom prst="rect">
                      <a:avLst/>
                    </a:prstGeom>
                  </pic:spPr>
                </pic:pic>
              </a:graphicData>
            </a:graphic>
          </wp:inline>
        </w:drawing>
      </w:r>
    </w:p>
    <w:p w14:paraId="05544B66">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bookmarkStart w:id="110" w:name="_Toc9698"/>
      <w:bookmarkStart w:id="111" w:name="_Toc31695"/>
      <w:bookmarkStart w:id="112" w:name="_Toc27925"/>
      <w:r>
        <w:rPr>
          <w:rFonts w:hint="default" w:ascii="Times New Roman" w:hAnsi="Times New Roman" w:cs="Times New Roman"/>
          <w:b/>
          <w:bCs/>
          <w:sz w:val="24"/>
          <w:szCs w:val="24"/>
          <w:lang w:val="fr-FR"/>
        </w:rPr>
        <w:t>: diagramme séquence soumission demande</w:t>
      </w:r>
      <w:bookmarkEnd w:id="110"/>
      <w:bookmarkEnd w:id="111"/>
      <w:bookmarkEnd w:id="112"/>
    </w:p>
    <w:p w14:paraId="2D9DCB12">
      <w:pPr>
        <w:rPr>
          <w:rFonts w:hint="default" w:ascii="Times New Roman" w:hAnsi="Times New Roman" w:cs="Times New Roman"/>
          <w:b/>
          <w:bCs/>
          <w:sz w:val="24"/>
          <w:szCs w:val="24"/>
          <w:lang w:val="fr-FR"/>
        </w:rPr>
      </w:pPr>
    </w:p>
    <w:p w14:paraId="4B9298BC">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traitement d’une demande par l’Agent d’immigration: ici l’agent examine les demandes auxquelles il a été assignées et peut accorder une décision d’accord, refus ou demande documents requis. Il peut aussi faire un avis consulaire sur la demande. La figure ci dessous détaille ce processus.</w:t>
      </w:r>
    </w:p>
    <w:p w14:paraId="2D644CCC">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68060" cy="5734050"/>
            <wp:effectExtent l="0" t="0" r="12700" b="11430"/>
            <wp:docPr id="22" name="Image 22" descr="seq trait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seq trait dmd"/>
                    <pic:cNvPicPr>
                      <a:picLocks noChangeAspect="1"/>
                    </pic:cNvPicPr>
                  </pic:nvPicPr>
                  <pic:blipFill>
                    <a:blip r:embed="rId15"/>
                    <a:stretch>
                      <a:fillRect/>
                    </a:stretch>
                  </pic:blipFill>
                  <pic:spPr>
                    <a:xfrm>
                      <a:off x="0" y="0"/>
                      <a:ext cx="6068060" cy="5734050"/>
                    </a:xfrm>
                    <a:prstGeom prst="rect">
                      <a:avLst/>
                    </a:prstGeom>
                  </pic:spPr>
                </pic:pic>
              </a:graphicData>
            </a:graphic>
          </wp:inline>
        </w:drawing>
      </w:r>
    </w:p>
    <w:p w14:paraId="293D3FE4">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bookmarkStart w:id="113" w:name="_Toc14870"/>
      <w:bookmarkStart w:id="114" w:name="_Toc13265"/>
      <w:bookmarkStart w:id="115" w:name="_Toc17582"/>
      <w:r>
        <w:rPr>
          <w:rFonts w:hint="default" w:ascii="Times New Roman" w:hAnsi="Times New Roman" w:cs="Times New Roman"/>
          <w:b/>
          <w:bCs/>
          <w:sz w:val="24"/>
          <w:szCs w:val="24"/>
          <w:lang w:val="fr-FR"/>
        </w:rPr>
        <w:t>: diagramme séquence traitement demande</w:t>
      </w:r>
      <w:bookmarkEnd w:id="113"/>
      <w:bookmarkEnd w:id="114"/>
      <w:bookmarkEnd w:id="115"/>
    </w:p>
    <w:p w14:paraId="7132F76F">
      <w:pPr>
        <w:pStyle w:val="5"/>
        <w:numPr>
          <w:ilvl w:val="0"/>
          <w:numId w:val="101"/>
        </w:numPr>
        <w:bidi w:val="0"/>
        <w:spacing w:line="360" w:lineRule="auto"/>
        <w:rPr>
          <w:rFonts w:hint="default" w:ascii="Times New Roman" w:hAnsi="Times New Roman" w:cs="Times New Roman"/>
          <w:lang w:val="fr-FR"/>
        </w:rPr>
      </w:pPr>
      <w:bookmarkStart w:id="116" w:name="_Toc23712"/>
      <w:r>
        <w:rPr>
          <w:rFonts w:hint="default" w:ascii="Times New Roman" w:hAnsi="Times New Roman" w:cs="Times New Roman"/>
          <w:lang w:val="fr-FR"/>
        </w:rPr>
        <w:t>Diagramme d’activité</w:t>
      </w:r>
      <w:bookmarkEnd w:id="116"/>
    </w:p>
    <w:p w14:paraId="561FCB10">
      <w:pPr>
        <w:keepNext w:val="0"/>
        <w:keepLines w:val="0"/>
        <w:widowControl/>
        <w:suppressLineNumbers w:val="0"/>
        <w:jc w:val="left"/>
        <w:rPr>
          <w:rFonts w:hint="default" w:ascii="Times New Roman" w:hAnsi="Times New Roman" w:eastAsia="SimSun" w:cs="Times New Roman"/>
          <w:color w:val="000000"/>
          <w:kern w:val="0"/>
          <w:sz w:val="24"/>
          <w:szCs w:val="24"/>
          <w:lang w:val="fr-FR" w:eastAsia="zh-CN" w:bidi="ar"/>
        </w:rPr>
      </w:pPr>
    </w:p>
    <w:p w14:paraId="1A47F3BB">
      <w:pPr>
        <w:keepNext w:val="0"/>
        <w:keepLines w:val="0"/>
        <w:widowControl/>
        <w:suppressLineNumbers w:val="0"/>
        <w:spacing w:line="360" w:lineRule="auto"/>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Il fournit une vue du comportement d’un système en décrivant la séquence d’actions successive pour effectuer une opération. Les diagrammes d’activité sont similaires aux organigrammes de traitement de l’information, car ils montrent les flux parallèles simultanés et les flux de remplacement.</w:t>
      </w:r>
    </w:p>
    <w:p w14:paraId="5CB12E98">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bookmarkStart w:id="117" w:name="_Toc31105"/>
      <w:bookmarkStart w:id="118" w:name="_Toc14486"/>
      <w:r>
        <w:rPr>
          <w:rFonts w:hint="default" w:ascii="Times New Roman" w:hAnsi="Times New Roman" w:cs="Times New Roman"/>
          <w:b/>
          <w:bCs/>
          <w:sz w:val="24"/>
          <w:szCs w:val="24"/>
          <w:lang w:val="fr-FR"/>
        </w:rPr>
        <w:t>: formalisme des diagrammes d’activité</w:t>
      </w:r>
      <w:bookmarkEnd w:id="117"/>
      <w:bookmarkEnd w:id="118"/>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405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FFF" w:themeFill="background1"/>
          </w:tcPr>
          <w:p w14:paraId="79EF83FF">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symboles</w:t>
            </w:r>
          </w:p>
        </w:tc>
        <w:tc>
          <w:tcPr>
            <w:tcW w:w="4261" w:type="dxa"/>
            <w:shd w:val="clear" w:color="auto" w:fill="FFFFFF" w:themeFill="background1"/>
          </w:tcPr>
          <w:p w14:paraId="1B55A5F7">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signification</w:t>
            </w:r>
          </w:p>
        </w:tc>
      </w:tr>
      <w:tr w14:paraId="61C82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0481AC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5408" behindDoc="0" locked="0" layoutInCell="1" allowOverlap="1">
                      <wp:simplePos x="0" y="0"/>
                      <wp:positionH relativeFrom="column">
                        <wp:posOffset>1457960</wp:posOffset>
                      </wp:positionH>
                      <wp:positionV relativeFrom="paragraph">
                        <wp:posOffset>37465</wp:posOffset>
                      </wp:positionV>
                      <wp:extent cx="324485" cy="213995"/>
                      <wp:effectExtent l="6350" t="6350" r="19685" b="8255"/>
                      <wp:wrapNone/>
                      <wp:docPr id="23" name="Organigramme : Connecteur 23"/>
                      <wp:cNvGraphicFramePr/>
                      <a:graphic xmlns:a="http://schemas.openxmlformats.org/drawingml/2006/main">
                        <a:graphicData uri="http://schemas.microsoft.com/office/word/2010/wordprocessingShape">
                          <wps:wsp>
                            <wps:cNvSpPr/>
                            <wps:spPr>
                              <a:xfrm>
                                <a:off x="1196340" y="3093085"/>
                                <a:ext cx="324485" cy="213995"/>
                              </a:xfrm>
                              <a:prstGeom prst="flowChartConnector">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114.8pt;margin-top:2.95pt;height:16.85pt;width:25.55pt;z-index:251665408;v-text-anchor:middle;mso-width-relative:page;mso-height-relative:page;" fillcolor="#5B9BD5 [3204]" filled="t" stroked="t" coordsize="21600,21600" o:gfxdata="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EYYQJfVAAAACAEAAA8AAAAAAAAAAQAgAAAAIgAAAGRycy9kb3ducmV2LnhtbFBLAQIUABQAAAAI&#10;AIdO4kBSa0SamwIAAEQFAAAOAAAAAAAAAAEAIAAAACQBAABkcnMvZTJvRG9jLnhtbFBLBQYAAAAA&#10;BgAGAFkBAAAxBgAAAAA=&#10;">
                      <v:fill on="t" focussize="0,0"/>
                      <v:stroke weight="1pt" color="#2E75B6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53340</wp:posOffset>
                      </wp:positionV>
                      <wp:extent cx="349250" cy="213995"/>
                      <wp:effectExtent l="6350" t="6350" r="10160" b="8255"/>
                      <wp:wrapNone/>
                      <wp:docPr id="24" name="Organigramme : Jonction de sommaire 24"/>
                      <wp:cNvGraphicFramePr/>
                      <a:graphic xmlns:a="http://schemas.openxmlformats.org/drawingml/2006/main">
                        <a:graphicData uri="http://schemas.microsoft.com/office/word/2010/wordprocessingShape">
                          <wps:wsp>
                            <wps:cNvSpPr/>
                            <wps:spPr>
                              <a:xfrm>
                                <a:off x="1395095" y="3013710"/>
                                <a:ext cx="349250" cy="213995"/>
                              </a:xfrm>
                              <a:prstGeom prst="flowChartSummingJunct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3" type="#_x0000_t123" style="position:absolute;left:0pt;margin-left:19.85pt;margin-top:4.2pt;height:16.85pt;width:27.5pt;z-index:251666432;v-text-anchor:middle;mso-width-relative:page;mso-height-relative:page;" fillcolor="#5B9BD5 [3204]" filled="t" stroked="t" coordsize="21600,21600" o:gfxdata="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OSZNJPTAAAABgEAAA8AAAAAAAAAAQAgAAAAIgAAAGRycy9kb3ducmV2LnhtbFBL&#10;AQIUABQAAAAIAIdO4kB3sLhCpgIAAFQFAAAOAAAAAAAAAAEAIAAAACIBAABkcnMvZTJvRG9jLnht&#10;bFBLBQYAAAAABgAGAFkBAAA6BgAAAAA=&#10;">
                      <v:fill on="t" focussize="0,0"/>
                      <v:stroke weight="1pt" color="#2E75B6 [2404]" miterlimit="8" joinstyle="miter"/>
                      <v:imagedata o:title=""/>
                      <o:lock v:ext="edit" aspectratio="f"/>
                    </v:shape>
                  </w:pict>
                </mc:Fallback>
              </mc:AlternateContent>
            </w:r>
          </w:p>
        </w:tc>
        <w:tc>
          <w:tcPr>
            <w:tcW w:w="4261" w:type="dxa"/>
          </w:tcPr>
          <w:p w14:paraId="7A4B4981">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Nœud de fin local et de début</w:t>
            </w:r>
          </w:p>
        </w:tc>
      </w:tr>
      <w:tr w14:paraId="5AE3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FAE069">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7456" behindDoc="0" locked="0" layoutInCell="1" allowOverlap="1">
                      <wp:simplePos x="0" y="0"/>
                      <wp:positionH relativeFrom="column">
                        <wp:posOffset>553720</wp:posOffset>
                      </wp:positionH>
                      <wp:positionV relativeFrom="paragraph">
                        <wp:posOffset>59055</wp:posOffset>
                      </wp:positionV>
                      <wp:extent cx="952500" cy="206375"/>
                      <wp:effectExtent l="6350" t="6350" r="16510" b="15875"/>
                      <wp:wrapNone/>
                      <wp:docPr id="25" name="Organigramme : Processus 25"/>
                      <wp:cNvGraphicFramePr/>
                      <a:graphic xmlns:a="http://schemas.openxmlformats.org/drawingml/2006/main">
                        <a:graphicData uri="http://schemas.microsoft.com/office/word/2010/wordprocessingShape">
                          <wps:wsp>
                            <wps:cNvSpPr/>
                            <wps:spPr>
                              <a:xfrm>
                                <a:off x="1696720" y="3322955"/>
                                <a:ext cx="952500" cy="206375"/>
                              </a:xfrm>
                              <a:prstGeom prst="flowChartProces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43.6pt;margin-top:4.65pt;height:16.25pt;width:75pt;z-index:251667456;v-text-anchor:middle;mso-width-relative:page;mso-height-relative:page;" fillcolor="#5B9BD5 [3204]" filled="t" stroked="t" coordsize="21600,21600" o:gfxdata="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hXH0&#10;HNQAAAAHAQAADwAAAAAAAAABACAAAAAiAAAAZHJzL2Rvd25yZXYueG1sUEsBAhQAFAAAAAgAh07i&#10;QALEQpmYAgAAQQUAAA4AAAAAAAAAAQAgAAAAIwEAAGRycy9lMm9Eb2MueG1sUEsFBgAAAAAGAAYA&#10;WQEAAC0GAAAAAA==&#10;">
                      <v:fill on="t" focussize="0,0"/>
                      <v:stroke weight="1pt" color="#2E75B6 [2404]" miterlimit="8" joinstyle="miter"/>
                      <v:imagedata o:title=""/>
                      <o:lock v:ext="edit" aspectratio="f"/>
                    </v:shape>
                  </w:pict>
                </mc:Fallback>
              </mc:AlternateContent>
            </w:r>
          </w:p>
        </w:tc>
        <w:tc>
          <w:tcPr>
            <w:tcW w:w="4261" w:type="dxa"/>
          </w:tcPr>
          <w:p w14:paraId="1531F356">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Noeud d’Objet</w:t>
            </w:r>
          </w:p>
        </w:tc>
      </w:tr>
      <w:tr w14:paraId="7EB0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76B09F">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8480" behindDoc="0" locked="0" layoutInCell="1" allowOverlap="1">
                      <wp:simplePos x="0" y="0"/>
                      <wp:positionH relativeFrom="column">
                        <wp:posOffset>544830</wp:posOffset>
                      </wp:positionH>
                      <wp:positionV relativeFrom="paragraph">
                        <wp:posOffset>100965</wp:posOffset>
                      </wp:positionV>
                      <wp:extent cx="1014095" cy="76200"/>
                      <wp:effectExtent l="0" t="0" r="0" b="0"/>
                      <wp:wrapNone/>
                      <wp:docPr id="43" name="Moins 43"/>
                      <wp:cNvGraphicFramePr/>
                      <a:graphic xmlns:a="http://schemas.openxmlformats.org/drawingml/2006/main">
                        <a:graphicData uri="http://schemas.microsoft.com/office/word/2010/wordprocessingShape">
                          <wps:wsp>
                            <wps:cNvSpPr/>
                            <wps:spPr>
                              <a:xfrm>
                                <a:off x="2069465" y="3620770"/>
                                <a:ext cx="1014095" cy="76200"/>
                              </a:xfrm>
                              <a:prstGeom prst="mathMinu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9pt;margin-top:7.95pt;height:6pt;width:79.85pt;z-index:251668480;v-text-anchor:middle;mso-width-relative:page;mso-height-relative:page;" fillcolor="#5B9BD5 [3204]" filled="t" stroked="t" coordsize="1014095,76200" o:gfxdata="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EjZZQzXAAAACAEAAA8AAAAA&#10;AAAAAQAgAAAAIgAAAGRycy9kb3ducmV2LnhtbFBLAQIUABQAAAAIAIdO4kBq74uzhwIAACcFAAAO&#10;AAAAAAAAAAEAIAAAACYBAABkcnMvZTJvRG9jLnhtbFBLBQYAAAAABgAGAFkBAAAfBgAAAAA=&#10;" path="m134418,29138l879676,29138,879676,47061,134418,47061xe">
                      <v:path o:connectlocs="879676,38100;507047,47061;134418,38100;507047,29138" o:connectangles="0,82,164,247"/>
                      <v:fill on="t" focussize="0,0"/>
                      <v:stroke weight="1pt" color="#2E75B6 [2404]" miterlimit="8" joinstyle="miter"/>
                      <v:imagedata o:title=""/>
                      <o:lock v:ext="edit" aspectratio="f"/>
                    </v:shape>
                  </w:pict>
                </mc:Fallback>
              </mc:AlternateContent>
            </w:r>
          </w:p>
        </w:tc>
        <w:tc>
          <w:tcPr>
            <w:tcW w:w="4261" w:type="dxa"/>
          </w:tcPr>
          <w:p w14:paraId="507F1498">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synchronisation</w:t>
            </w:r>
          </w:p>
        </w:tc>
      </w:tr>
      <w:tr w14:paraId="3A764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F75C5E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9504" behindDoc="0" locked="0" layoutInCell="1" allowOverlap="1">
                      <wp:simplePos x="0" y="0"/>
                      <wp:positionH relativeFrom="column">
                        <wp:posOffset>466725</wp:posOffset>
                      </wp:positionH>
                      <wp:positionV relativeFrom="paragraph">
                        <wp:posOffset>43180</wp:posOffset>
                      </wp:positionV>
                      <wp:extent cx="1087120" cy="198755"/>
                      <wp:effectExtent l="6350" t="6350" r="19050" b="8255"/>
                      <wp:wrapNone/>
                      <wp:docPr id="44" name="Rectangle à coins arrondi 44"/>
                      <wp:cNvGraphicFramePr/>
                      <a:graphic xmlns:a="http://schemas.openxmlformats.org/drawingml/2006/main">
                        <a:graphicData uri="http://schemas.microsoft.com/office/word/2010/wordprocessingShape">
                          <wps:wsp>
                            <wps:cNvSpPr/>
                            <wps:spPr>
                              <a:xfrm>
                                <a:off x="1760220" y="3945890"/>
                                <a:ext cx="1087120" cy="198755"/>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6.75pt;margin-top:3.4pt;height:15.65pt;width:85.6pt;z-index:251669504;v-text-anchor:middle;mso-width-relative:page;mso-height-relative:page;" fillcolor="#5B9BD5 [3204]" filled="t" stroked="t" coordsize="21600,21600" arcsize="0.166666666666667" o:gfxdata="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A4024g1QAAAAcBAAAPAAAAAAAAAAEAIAAAACIAAABkcnMvZG93bnJldi54bWxQSwECFAAUAAAA&#10;CACHTuJAyL7cZJwCAAA9BQAADgAAAAAAAAABACAAAAAkAQAAZHJzL2Uyb0RvYy54bWxQSwUGAAAA&#10;AAYABgBZAQAAMgYAAAAA&#10;">
                      <v:fill on="t" focussize="0,0"/>
                      <v:stroke weight="1pt" color="#2E75B6 [2404]" miterlimit="8" joinstyle="miter"/>
                      <v:imagedata o:title=""/>
                      <o:lock v:ext="edit" aspectratio="f"/>
                    </v:roundrect>
                  </w:pict>
                </mc:Fallback>
              </mc:AlternateContent>
            </w:r>
          </w:p>
        </w:tc>
        <w:tc>
          <w:tcPr>
            <w:tcW w:w="4261" w:type="dxa"/>
          </w:tcPr>
          <w:p w14:paraId="2A5643DA">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Activité</w:t>
            </w:r>
          </w:p>
        </w:tc>
      </w:tr>
      <w:tr w14:paraId="3FDC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C82E0B">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0528" behindDoc="0" locked="0" layoutInCell="1" allowOverlap="1">
                      <wp:simplePos x="0" y="0"/>
                      <wp:positionH relativeFrom="column">
                        <wp:posOffset>664845</wp:posOffset>
                      </wp:positionH>
                      <wp:positionV relativeFrom="paragraph">
                        <wp:posOffset>33655</wp:posOffset>
                      </wp:positionV>
                      <wp:extent cx="666750" cy="238125"/>
                      <wp:effectExtent l="19050" t="6985" r="30480" b="13970"/>
                      <wp:wrapNone/>
                      <wp:docPr id="45" name="Organigramme : Décision 45"/>
                      <wp:cNvGraphicFramePr/>
                      <a:graphic xmlns:a="http://schemas.openxmlformats.org/drawingml/2006/main">
                        <a:graphicData uri="http://schemas.microsoft.com/office/word/2010/wordprocessingShape">
                          <wps:wsp>
                            <wps:cNvSpPr/>
                            <wps:spPr>
                              <a:xfrm>
                                <a:off x="1903095" y="4231640"/>
                                <a:ext cx="666750" cy="238125"/>
                              </a:xfrm>
                              <a:prstGeom prst="flowChartDecis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52.35pt;margin-top:2.65pt;height:18.75pt;width:52.5pt;z-index:251670528;v-text-anchor:middle;mso-width-relative:page;mso-height-relative:page;" fillcolor="#5B9BD5 [3204]" filled="t" stroked="t" coordsize="21600,21600" o:gfxdata="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ArwPwNcAAAAIAQAADwAAAAAAAAABACAAAAAiAAAAZHJzL2Rvd25yZXYueG1sUEsBAhQA&#10;FAAAAAgAh07iQJcbb8KeAgAAQgUAAA4AAAAAAAAAAQAgAAAAJgEAAGRycy9lMm9Eb2MueG1sUEsF&#10;BgAAAAAGAAYAWQEAADYGAAAAAA==&#10;">
                      <v:fill on="t" focussize="0,0"/>
                      <v:stroke weight="1pt" color="#2E75B6 [2404]" miterlimit="8" joinstyle="miter"/>
                      <v:imagedata o:title=""/>
                      <o:lock v:ext="edit" aspectratio="f"/>
                    </v:shape>
                  </w:pict>
                </mc:Fallback>
              </mc:AlternateContent>
            </w:r>
          </w:p>
        </w:tc>
        <w:tc>
          <w:tcPr>
            <w:tcW w:w="4261" w:type="dxa"/>
          </w:tcPr>
          <w:p w14:paraId="7C8E222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Décision</w:t>
            </w:r>
          </w:p>
        </w:tc>
      </w:tr>
      <w:tr w14:paraId="369A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E8482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1552" behindDoc="0" locked="0" layoutInCell="1" allowOverlap="1">
                      <wp:simplePos x="0" y="0"/>
                      <wp:positionH relativeFrom="column">
                        <wp:posOffset>481965</wp:posOffset>
                      </wp:positionH>
                      <wp:positionV relativeFrom="paragraph">
                        <wp:posOffset>134620</wp:posOffset>
                      </wp:positionV>
                      <wp:extent cx="1103630" cy="0"/>
                      <wp:effectExtent l="0" t="50800" r="8890" b="55880"/>
                      <wp:wrapNone/>
                      <wp:docPr id="46" name="Connecteur droit avec flèche 46"/>
                      <wp:cNvGraphicFramePr/>
                      <a:graphic xmlns:a="http://schemas.openxmlformats.org/drawingml/2006/main">
                        <a:graphicData uri="http://schemas.microsoft.com/office/word/2010/wordprocessingShape">
                          <wps:wsp>
                            <wps:cNvCnPr/>
                            <wps:spPr>
                              <a:xfrm>
                                <a:off x="1783715" y="4620895"/>
                                <a:ext cx="1103630"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7.95pt;margin-top:10.6pt;height:0pt;width:86.9pt;z-index:251671552;mso-width-relative:page;mso-height-relative:page;" filled="f" stroked="t" coordsize="21600,21600" o:gfxdata="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LRPBb9kAAAAIAQAADwAAAAAAAAABACAAAAAi&#10;AAAAZHJzL2Rvd25yZXYueG1sUEsBAhQAFAAAAAgAh07iQFs3a7oJAgAA9QMAAA4AAAAAAAAAAQAg&#10;AAAAKAEAAGRycy9lMm9Eb2MueG1sUEsFBgAAAAAGAAYAWQEAAKMFAAAAAA==&#10;">
                      <v:fill on="f" focussize="0,0"/>
                      <v:stroke weight="1pt" color="#5B9BD5 [3204]" miterlimit="8" joinstyle="miter" endarrow="open"/>
                      <v:imagedata o:title=""/>
                      <o:lock v:ext="edit" aspectratio="f"/>
                    </v:shape>
                  </w:pict>
                </mc:Fallback>
              </mc:AlternateContent>
            </w:r>
          </w:p>
        </w:tc>
        <w:tc>
          <w:tcPr>
            <w:tcW w:w="4261" w:type="dxa"/>
          </w:tcPr>
          <w:p w14:paraId="251104A3">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Flux</w:t>
            </w:r>
          </w:p>
        </w:tc>
      </w:tr>
    </w:tbl>
    <w:p w14:paraId="2F0C407D">
      <w:pPr>
        <w:keepNext w:val="0"/>
        <w:keepLines w:val="0"/>
        <w:widowControl/>
        <w:suppressLineNumbers w:val="0"/>
        <w:spacing w:line="360" w:lineRule="auto"/>
        <w:jc w:val="left"/>
        <w:rPr>
          <w:rFonts w:hint="default" w:ascii="Times New Roman" w:hAnsi="Times New Roman" w:cs="Times New Roman"/>
          <w:sz w:val="24"/>
          <w:szCs w:val="24"/>
          <w:lang w:val="fr-FR"/>
        </w:rPr>
      </w:pPr>
    </w:p>
    <w:p w14:paraId="5D366BD0">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d’activité du processus complet de demande de visa:</w:t>
      </w:r>
    </w:p>
    <w:p w14:paraId="3D9AFB4C">
      <w:pPr>
        <w:keepNext w:val="0"/>
        <w:keepLines w:val="0"/>
        <w:widowControl/>
        <w:numPr>
          <w:ilvl w:val="0"/>
          <w:numId w:val="0"/>
        </w:numPr>
        <w:suppressLineNumbers w:val="0"/>
        <w:spacing w:line="360" w:lineRule="auto"/>
        <w:ind w:leftChars="0"/>
        <w:jc w:val="left"/>
        <w:rPr>
          <w:rFonts w:hint="default" w:ascii="Times New Roman" w:hAnsi="Times New Roman" w:cs="Times New Roman"/>
          <w:sz w:val="24"/>
          <w:szCs w:val="24"/>
          <w:lang w:val="fr-FR"/>
        </w:rPr>
      </w:pPr>
    </w:p>
    <w:p w14:paraId="1D111018">
      <w:pPr>
        <w:keepNext w:val="0"/>
        <w:keepLines w:val="0"/>
        <w:widowControl/>
        <w:numPr>
          <w:ilvl w:val="0"/>
          <w:numId w:val="0"/>
        </w:numPr>
        <w:suppressLineNumbers w:val="0"/>
        <w:spacing w:line="360" w:lineRule="auto"/>
        <w:ind w:leftChars="0"/>
        <w:jc w:val="left"/>
      </w:pPr>
      <w:r>
        <w:drawing>
          <wp:inline distT="0" distB="0" distL="114300" distR="114300">
            <wp:extent cx="6493510" cy="7345045"/>
            <wp:effectExtent l="0" t="0" r="13970" b="635"/>
            <wp:docPr id="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4"/>
                    <pic:cNvPicPr>
                      <a:picLocks noChangeAspect="1"/>
                    </pic:cNvPicPr>
                  </pic:nvPicPr>
                  <pic:blipFill>
                    <a:blip r:embed="rId16"/>
                    <a:stretch>
                      <a:fillRect/>
                    </a:stretch>
                  </pic:blipFill>
                  <pic:spPr>
                    <a:xfrm>
                      <a:off x="0" y="0"/>
                      <a:ext cx="6493510" cy="7345045"/>
                    </a:xfrm>
                    <a:prstGeom prst="rect">
                      <a:avLst/>
                    </a:prstGeom>
                    <a:noFill/>
                    <a:ln>
                      <a:noFill/>
                    </a:ln>
                  </pic:spPr>
                </pic:pic>
              </a:graphicData>
            </a:graphic>
          </wp:inline>
        </w:drawing>
      </w:r>
    </w:p>
    <w:p w14:paraId="0F76E323">
      <w:pPr>
        <w:pStyle w:val="14"/>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bookmarkStart w:id="119" w:name="_Toc14375"/>
      <w:bookmarkStart w:id="120" w:name="_Toc22478"/>
      <w:bookmarkStart w:id="121" w:name="_Toc24027"/>
      <w:r>
        <w:rPr>
          <w:rFonts w:hint="default" w:ascii="Times New Roman" w:hAnsi="Times New Roman" w:cs="Times New Roman"/>
          <w:b/>
          <w:bCs/>
          <w:sz w:val="24"/>
          <w:szCs w:val="24"/>
          <w:lang w:val="fr-FR"/>
        </w:rPr>
        <w:t>: diagramme activité du processus complet de demande de visa</w:t>
      </w:r>
      <w:bookmarkEnd w:id="119"/>
      <w:bookmarkEnd w:id="120"/>
      <w:bookmarkEnd w:id="121"/>
    </w:p>
    <w:p w14:paraId="54B1151C">
      <w:pPr>
        <w:pStyle w:val="5"/>
        <w:numPr>
          <w:ilvl w:val="0"/>
          <w:numId w:val="101"/>
        </w:numPr>
        <w:bidi w:val="0"/>
        <w:spacing w:line="360" w:lineRule="auto"/>
        <w:rPr>
          <w:rFonts w:hint="default" w:ascii="Times New Roman" w:hAnsi="Times New Roman" w:cs="Times New Roman"/>
          <w:sz w:val="24"/>
          <w:szCs w:val="24"/>
          <w:lang w:val="fr-FR"/>
        </w:rPr>
      </w:pPr>
      <w:bookmarkStart w:id="122" w:name="_Toc25792"/>
      <w:r>
        <w:rPr>
          <w:rFonts w:hint="default" w:ascii="Times New Roman" w:hAnsi="Times New Roman" w:cs="Times New Roman"/>
          <w:lang w:val="fr-FR"/>
        </w:rPr>
        <w:t>Diagramme de composants</w:t>
      </w:r>
      <w:bookmarkEnd w:id="122"/>
    </w:p>
    <w:p w14:paraId="64193B5B">
      <w:pPr>
        <w:numPr>
          <w:ilvl w:val="0"/>
          <w:numId w:val="0"/>
        </w:numPr>
        <w:spacing w:line="360" w:lineRule="auto"/>
        <w:ind w:leftChars="0"/>
      </w:pPr>
      <w:r>
        <w:drawing>
          <wp:inline distT="0" distB="0" distL="114300" distR="114300">
            <wp:extent cx="5697220" cy="3764280"/>
            <wp:effectExtent l="0" t="0" r="2540" b="0"/>
            <wp:docPr id="1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9"/>
                    <pic:cNvPicPr>
                      <a:picLocks noChangeAspect="1"/>
                    </pic:cNvPicPr>
                  </pic:nvPicPr>
                  <pic:blipFill>
                    <a:blip r:embed="rId17"/>
                    <a:stretch>
                      <a:fillRect/>
                    </a:stretch>
                  </pic:blipFill>
                  <pic:spPr>
                    <a:xfrm>
                      <a:off x="0" y="0"/>
                      <a:ext cx="5697220" cy="3764280"/>
                    </a:xfrm>
                    <a:prstGeom prst="rect">
                      <a:avLst/>
                    </a:prstGeom>
                    <a:noFill/>
                    <a:ln>
                      <a:noFill/>
                    </a:ln>
                  </pic:spPr>
                </pic:pic>
              </a:graphicData>
            </a:graphic>
          </wp:inline>
        </w:drawing>
      </w:r>
    </w:p>
    <w:p w14:paraId="3C39397B">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bookmarkStart w:id="123" w:name="_Toc16726"/>
      <w:bookmarkStart w:id="124" w:name="_Toc10063"/>
      <w:bookmarkStart w:id="125" w:name="_Toc15556"/>
      <w:r>
        <w:rPr>
          <w:rFonts w:hint="default" w:ascii="Times New Roman" w:hAnsi="Times New Roman" w:cs="Times New Roman"/>
          <w:b/>
          <w:bCs/>
          <w:sz w:val="24"/>
          <w:szCs w:val="24"/>
          <w:lang w:val="fr-FR"/>
        </w:rPr>
        <w:t>: diagramme de composants</w:t>
      </w:r>
      <w:bookmarkEnd w:id="123"/>
      <w:bookmarkEnd w:id="124"/>
      <w:bookmarkEnd w:id="125"/>
    </w:p>
    <w:p w14:paraId="5ED149C8">
      <w:pPr>
        <w:numPr>
          <w:ilvl w:val="0"/>
          <w:numId w:val="0"/>
        </w:numPr>
        <w:spacing w:line="360" w:lineRule="auto"/>
        <w:ind w:leftChars="0"/>
        <w:jc w:val="center"/>
        <w:rPr>
          <w:rFonts w:hint="default" w:ascii="Times New Roman" w:hAnsi="Times New Roman" w:cs="Times New Roman"/>
          <w:b/>
          <w:bCs/>
          <w:sz w:val="24"/>
          <w:szCs w:val="24"/>
          <w:lang w:val="fr-FR"/>
        </w:rPr>
      </w:pPr>
    </w:p>
    <w:p w14:paraId="6E4083E2">
      <w:pPr>
        <w:numPr>
          <w:ilvl w:val="0"/>
          <w:numId w:val="0"/>
        </w:numPr>
        <w:spacing w:line="360" w:lineRule="auto"/>
        <w:ind w:left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Ce chapitre a été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cs="Times New Roman"/>
          <w:b w:val="0"/>
          <w:bCs w:val="0"/>
          <w:sz w:val="24"/>
          <w:szCs w:val="24"/>
          <w:lang w:val="fr-FR"/>
        </w:rPr>
        <w:t>l’analyse et la conception de notre système: après avoir cerné la problématique, recensé les objectifs, on a décrit les caractéristiques fonctionnelles du système proposé. Pour concevoir notre future solution, nous avons préféré UML, qui nous a permis de générer un certain nombre de diagrammes comme le diagramme de cas d’utilisation, le diagramme de classe, les diagrammes de séquence, le diagramme d’activité et le diagramme de composant.</w:t>
      </w:r>
    </w:p>
    <w:p w14:paraId="112FF7C0">
      <w:pPr>
        <w:pStyle w:val="3"/>
        <w:numPr>
          <w:ilvl w:val="0"/>
          <w:numId w:val="32"/>
        </w:numPr>
        <w:bidi w:val="0"/>
        <w:jc w:val="center"/>
        <w:rPr>
          <w:rFonts w:hint="default" w:ascii="Times New Roman" w:hAnsi="Times New Roman" w:cs="Times New Roman"/>
          <w:lang w:val="fr-FR"/>
        </w:rPr>
      </w:pPr>
      <w:bookmarkStart w:id="126" w:name="_Toc6838"/>
      <w:r>
        <w:rPr>
          <w:rFonts w:hint="default" w:ascii="Times New Roman" w:hAnsi="Times New Roman" w:cs="Times New Roman"/>
          <w:lang w:val="fr-FR"/>
        </w:rPr>
        <w:t>PRESENTATION DE L’ARCHITECTURE DU PROJET</w:t>
      </w:r>
      <w:bookmarkEnd w:id="126"/>
    </w:p>
    <w:p w14:paraId="0633ED1D">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Le rendu de ce travail fait intervenir deux grandes sections a savoir:</w:t>
      </w:r>
    </w:p>
    <w:p w14:paraId="558D3511">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web </w:t>
      </w:r>
      <w:r>
        <w:rPr>
          <w:rFonts w:hint="default" w:ascii="Times New Roman" w:hAnsi="Times New Roman" w:cs="Times New Roman"/>
          <w:b w:val="0"/>
          <w:bCs w:val="0"/>
          <w:sz w:val="24"/>
          <w:szCs w:val="24"/>
          <w:lang w:val="fr-FR"/>
        </w:rPr>
        <w:t>pour la diffusion des données (le suivi de la demande, affichage des types de visa avec les tarif et leur temps de traitement, affichage des notification etc..), la consultation des informations propres au demandeur et son fonctionnement.</w:t>
      </w:r>
    </w:p>
    <w:p w14:paraId="4888C445">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gestion </w:t>
      </w:r>
      <w:r>
        <w:rPr>
          <w:rFonts w:hint="default" w:ascii="Times New Roman" w:hAnsi="Times New Roman" w:cs="Times New Roman"/>
          <w:b w:val="0"/>
          <w:bCs w:val="0"/>
          <w:sz w:val="24"/>
          <w:szCs w:val="24"/>
          <w:lang w:val="fr-FR"/>
        </w:rPr>
        <w:t xml:space="preserve">pour la mise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jour des données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partie visuelle: que ce soit du suivi de la demande, de l’octroi/rejet du visa ou demande de documents supplémentaires, etc. De façon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rendre la plate-forme autonome et administrable.</w:t>
      </w:r>
    </w:p>
    <w:p w14:paraId="025755F3">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Il existe également une partie auxiliaire, n’entrant pas directement dans le fonctionnement de la bourse mais qui a cependant été développé: </w:t>
      </w:r>
      <w:r>
        <w:rPr>
          <w:rFonts w:hint="default" w:ascii="Times New Roman" w:hAnsi="Times New Roman" w:cs="Times New Roman"/>
          <w:b/>
          <w:bCs/>
          <w:sz w:val="24"/>
          <w:szCs w:val="24"/>
          <w:lang w:val="fr-FR"/>
        </w:rPr>
        <w:t xml:space="preserve">une API. </w:t>
      </w:r>
      <w:r>
        <w:rPr>
          <w:rFonts w:hint="default" w:ascii="Times New Roman" w:hAnsi="Times New Roman" w:cs="Times New Roman"/>
          <w:b w:val="0"/>
          <w:bCs w:val="0"/>
          <w:sz w:val="24"/>
          <w:szCs w:val="24"/>
          <w:lang w:val="fr-FR"/>
        </w:rPr>
        <w:t xml:space="preserve">On entend par API, Application Program Interface, une application backend dédiée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fourniture des services bien précis. Que ce soit un service de paiement en ligne.</w:t>
      </w:r>
    </w:p>
    <w:p w14:paraId="26028289">
      <w:pPr>
        <w:pStyle w:val="3"/>
        <w:numPr>
          <w:ilvl w:val="0"/>
          <w:numId w:val="32"/>
        </w:numPr>
        <w:bidi w:val="0"/>
        <w:jc w:val="center"/>
        <w:rPr>
          <w:rFonts w:hint="default" w:ascii="Times New Roman" w:hAnsi="Times New Roman" w:cs="Times New Roman"/>
          <w:lang w:val="fr-FR"/>
        </w:rPr>
      </w:pPr>
      <w:bookmarkStart w:id="127" w:name="_Toc20679"/>
      <w:r>
        <w:rPr>
          <w:rFonts w:hint="default" w:ascii="Times New Roman" w:hAnsi="Times New Roman" w:cs="Times New Roman"/>
          <w:lang w:val="fr-FR"/>
        </w:rPr>
        <w:t>PRESENTATION DES OUTILS UTILISES</w:t>
      </w:r>
      <w:bookmarkEnd w:id="127"/>
    </w:p>
    <w:p w14:paraId="21B41C97">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Afin d’optimiser le processus de développement et d’avoir un gain en temps, nous avons utilisé plusieurs de développement et de conception. Nous pouvons citer:</w:t>
      </w:r>
    </w:p>
    <w:p w14:paraId="68258520">
      <w:pPr>
        <w:pStyle w:val="4"/>
        <w:numPr>
          <w:ilvl w:val="0"/>
          <w:numId w:val="107"/>
        </w:numPr>
        <w:bidi w:val="0"/>
        <w:spacing w:line="360" w:lineRule="auto"/>
        <w:jc w:val="center"/>
        <w:rPr>
          <w:rFonts w:hint="default" w:ascii="Times New Roman" w:hAnsi="Times New Roman" w:cs="Times New Roman"/>
          <w:lang w:val="fr-FR"/>
        </w:rPr>
      </w:pPr>
      <w:bookmarkStart w:id="128" w:name="_Toc7657"/>
      <w:r>
        <w:rPr>
          <w:rFonts w:hint="default" w:ascii="Times New Roman" w:hAnsi="Times New Roman" w:cs="Times New Roman"/>
          <w:lang w:val="fr-FR"/>
        </w:rPr>
        <w:t>Les outils de stockage</w:t>
      </w:r>
      <w:bookmarkEnd w:id="128"/>
    </w:p>
    <w:p w14:paraId="5798835A">
      <w:pPr>
        <w:numPr>
          <w:ilvl w:val="0"/>
          <w:numId w:val="108"/>
        </w:numPr>
        <w:ind w:left="420" w:leftChars="0" w:hanging="420" w:firstLineChars="0"/>
        <w:rPr>
          <w:rFonts w:hint="default"/>
          <w:b/>
          <w:bCs/>
          <w:lang w:val="fr-FR"/>
        </w:rPr>
      </w:pPr>
      <w:r>
        <w:rPr>
          <w:rFonts w:hint="default" w:ascii="Times New Roman" w:hAnsi="Times New Roman" w:cs="Times New Roman"/>
          <w:b/>
          <w:bCs/>
          <w:lang w:val="fr-FR"/>
        </w:rPr>
        <w:t>MySQL</w:t>
      </w:r>
    </w:p>
    <w:p w14:paraId="19DAD750">
      <w:pPr>
        <w:numPr>
          <w:ilvl w:val="0"/>
          <w:numId w:val="0"/>
        </w:numPr>
        <w:spacing w:line="360" w:lineRule="auto"/>
        <w:ind w:leftChars="0"/>
        <w:rPr>
          <w:rFonts w:hint="default"/>
          <w:b w:val="0"/>
          <w:bCs w:val="0"/>
          <w:sz w:val="24"/>
          <w:szCs w:val="24"/>
          <w:lang w:val="fr-FR"/>
        </w:rPr>
      </w:pPr>
      <w:r>
        <w:rPr>
          <w:rFonts w:hint="default" w:ascii="Times New Roman" w:hAnsi="Times New Roman" w:cs="Times New Roman"/>
          <w:b/>
          <w:bCs/>
          <w:lang w:val="fr-FR"/>
        </w:rPr>
        <w:tab/>
      </w:r>
      <w:r>
        <w:rPr>
          <w:rFonts w:hint="default" w:ascii="Times New Roman" w:hAnsi="Times New Roman" w:cs="Times New Roman"/>
          <w:b w:val="0"/>
          <w:bCs w:val="0"/>
          <w:sz w:val="24"/>
          <w:szCs w:val="24"/>
          <w:lang w:val="fr-FR"/>
        </w:rPr>
        <w:t>Est un système de gestion de base de données relationnelles SGBDR. C’est un outil libre, disponible selon les termes d’une licence de type BSD. Il offre comme objectif principal: la création de la structure de la base de données et de ses tables l’exécution des taches et la gestion des données, telles que l’insertion, la modification et la suppression de données des tables. Il permet également d’effectuer des requêtes simples ou complexes.</w:t>
      </w:r>
    </w:p>
    <w:p w14:paraId="5201E1CF">
      <w:pPr>
        <w:pStyle w:val="4"/>
        <w:numPr>
          <w:ilvl w:val="0"/>
          <w:numId w:val="107"/>
        </w:numPr>
        <w:bidi w:val="0"/>
        <w:spacing w:line="360" w:lineRule="auto"/>
        <w:jc w:val="center"/>
        <w:rPr>
          <w:rFonts w:hint="default" w:ascii="Times New Roman" w:hAnsi="Times New Roman" w:cs="Times New Roman"/>
          <w:lang w:val="fr-FR"/>
        </w:rPr>
      </w:pPr>
      <w:bookmarkStart w:id="129" w:name="_Toc17143"/>
      <w:r>
        <w:rPr>
          <w:rFonts w:hint="default" w:ascii="Times New Roman" w:hAnsi="Times New Roman" w:cs="Times New Roman"/>
          <w:lang w:val="fr-FR"/>
        </w:rPr>
        <w:t>Les outils d’editions</w:t>
      </w:r>
      <w:bookmarkEnd w:id="129"/>
    </w:p>
    <w:p w14:paraId="438A3581">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Un éditeur de texte est un logiciel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création 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l’édition de fichiers textes. Chaque système d’exploitation fournit un éditeur, tant son usage est courant, voire indispensable pour certaines taches informatiques de base comme l’administration de système et de développement de logiciel</w:t>
      </w:r>
    </w:p>
    <w:p w14:paraId="5AB1ED73">
      <w:pPr>
        <w:spacing w:line="360" w:lineRule="auto"/>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NB</w:t>
      </w:r>
      <w:r>
        <w:rPr>
          <w:rFonts w:hint="default" w:ascii="Times New Roman" w:hAnsi="Times New Roman" w:cs="Times New Roman"/>
          <w:sz w:val="24"/>
          <w:szCs w:val="24"/>
          <w:lang w:val="fr-FR"/>
        </w:rPr>
        <w:t>: un éditeur de texte se distingue d’un traitement de texte en ce qu’il est orienté «ligne de code» plutôt que «paragraphe» et que les fichiers textes ne contiennent en général pas de mise en forme.</w:t>
      </w:r>
    </w:p>
    <w:p w14:paraId="2E951BC4">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On distingue en fonction du système d’exploitation choisis plusieurs types de logiciel de type éditeurs de texte.</w:t>
      </w:r>
    </w:p>
    <w:p w14:paraId="18C9858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Android Studio</w:t>
      </w:r>
    </w:p>
    <w:p w14:paraId="0935C29F">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environnement de développement intégré (IDE) officiel des applications Androïde. Base sur le puissant outil de développement et d’édition de code, Androïde Studio offre encore plus de fonctionnalité qui améliorent votre productivité lorsque vous créez des applications Androïde.</w:t>
      </w:r>
    </w:p>
    <w:p w14:paraId="4050A09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Sublime Text</w:t>
      </w:r>
    </w:p>
    <w:p w14:paraId="1DAE77AC">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éditeur de texte générique code en C++ et python, disponible sur Windows, Mac et Linux. Le logiciel a été conçu tout d’abord comme une extension pour Vim, riche en fonctionnalités. Depuis la version 2.0, sortie le 26 juin 2012, l’éditeur prend en charge 44 langages de programmations majeurs, tandis que des plugins sont souvent disponibles pour les langages plus rares.</w:t>
      </w:r>
    </w:p>
    <w:p w14:paraId="6DEBB8F2">
      <w:pPr>
        <w:pStyle w:val="4"/>
        <w:numPr>
          <w:ilvl w:val="0"/>
          <w:numId w:val="107"/>
        </w:numPr>
        <w:bidi w:val="0"/>
        <w:spacing w:line="360" w:lineRule="auto"/>
        <w:jc w:val="center"/>
        <w:rPr>
          <w:rFonts w:hint="default"/>
          <w:lang w:val="fr-FR"/>
        </w:rPr>
      </w:pPr>
      <w:bookmarkStart w:id="130" w:name="_Toc24350"/>
      <w:r>
        <w:rPr>
          <w:rFonts w:hint="default" w:ascii="Times New Roman" w:hAnsi="Times New Roman" w:cs="Times New Roman"/>
          <w:lang w:val="fr-FR"/>
        </w:rPr>
        <w:t>Les langage de programmation</w:t>
      </w:r>
      <w:bookmarkEnd w:id="130"/>
    </w:p>
    <w:p w14:paraId="53A1A298">
      <w:pPr>
        <w:numPr>
          <w:ilvl w:val="0"/>
          <w:numId w:val="110"/>
        </w:numPr>
        <w:ind w:left="420" w:leftChars="0" w:hanging="420" w:firstLineChars="0"/>
        <w:rPr>
          <w:rFonts w:hint="default"/>
          <w:lang w:val="fr-FR"/>
        </w:rPr>
      </w:pPr>
      <w:r>
        <w:rPr>
          <w:rFonts w:hint="default" w:ascii="Times New Roman" w:hAnsi="Times New Roman" w:cs="Times New Roman"/>
          <w:b/>
          <w:bCs/>
          <w:sz w:val="24"/>
          <w:szCs w:val="24"/>
          <w:lang w:val="fr-FR"/>
        </w:rPr>
        <w:t>Python</w:t>
      </w:r>
    </w:p>
    <w:p w14:paraId="417CABCF">
      <w:pPr>
        <w:numPr>
          <w:ilvl w:val="0"/>
          <w:numId w:val="0"/>
        </w:numPr>
        <w:spacing w:line="360" w:lineRule="auto"/>
        <w:ind w:leftChars="0"/>
        <w:rPr>
          <w:rFonts w:hint="default"/>
          <w:sz w:val="24"/>
          <w:szCs w:val="24"/>
          <w:lang w:val="fr-FR"/>
        </w:rPr>
      </w:pPr>
      <w:r>
        <w:rPr>
          <w:rFonts w:hint="default" w:ascii="Times New Roman" w:hAnsi="Times New Roman" w:cs="Times New Roman"/>
          <w:b/>
          <w:bCs/>
          <w:sz w:val="24"/>
          <w:szCs w:val="24"/>
          <w:lang w:val="fr-FR"/>
        </w:rPr>
        <w:tab/>
      </w:r>
      <w:r>
        <w:rPr>
          <w:rFonts w:hint="default" w:ascii="Times New Roman" w:hAnsi="Times New Roman" w:eastAsia="SimSun" w:cs="Times New Roman"/>
          <w:sz w:val="24"/>
          <w:szCs w:val="24"/>
        </w:rPr>
        <w:t xml:space="preserve">Python est un langage de programmation de haut niveau, interprété et polyvalent, créé par Guido van Rossum en 1991. Il se distingue par sa syntaxe simple et lisible, favorisant une prise en main rapide et une grande productivité. Python est utilisé dans de nombreux domaines tels que le développement web, la science des données, l’intelligence artificielle et l’automatisation. Il dispose d’un vaste écosystème de bibliothèques (Django, NumPy, Pandas, TensorFlow) facilitant le développement d’applications complexes. Son modèle orienté objet et sa gestion automatique de la mémoire simplifient la conception logicielle. Python est également </w:t>
      </w:r>
      <w:r>
        <w:rPr>
          <w:rFonts w:hint="default" w:ascii="Times New Roman" w:hAnsi="Times New Roman" w:eastAsia="SimSun" w:cs="Times New Roman"/>
          <w:sz w:val="24"/>
          <w:szCs w:val="24"/>
          <w:lang w:val="fr-FR"/>
        </w:rPr>
        <w:t>multiplate-forme</w:t>
      </w:r>
      <w:r>
        <w:rPr>
          <w:rFonts w:hint="default" w:ascii="Times New Roman" w:hAnsi="Times New Roman" w:eastAsia="SimSun" w:cs="Times New Roman"/>
          <w:sz w:val="24"/>
          <w:szCs w:val="24"/>
        </w:rPr>
        <w:t xml:space="preserve"> et bénéficie d’une large communauté active. Grâce à sa flexibilité, il est adapté aussi bien aux débutants qu’aux professionnels</w:t>
      </w:r>
    </w:p>
    <w:p w14:paraId="525EBCA6">
      <w:pPr>
        <w:pStyle w:val="4"/>
        <w:numPr>
          <w:ilvl w:val="0"/>
          <w:numId w:val="107"/>
        </w:numPr>
        <w:bidi w:val="0"/>
        <w:spacing w:line="360" w:lineRule="auto"/>
        <w:jc w:val="center"/>
        <w:rPr>
          <w:rFonts w:hint="default" w:ascii="Times New Roman" w:hAnsi="Times New Roman" w:cs="Times New Roman"/>
          <w:lang w:val="fr-FR"/>
        </w:rPr>
      </w:pPr>
      <w:bookmarkStart w:id="131" w:name="_Toc5795"/>
      <w:r>
        <w:rPr>
          <w:rFonts w:hint="default" w:ascii="Times New Roman" w:hAnsi="Times New Roman" w:cs="Times New Roman"/>
          <w:lang w:val="fr-FR"/>
        </w:rPr>
        <w:t>Les framework</w:t>
      </w:r>
      <w:bookmarkEnd w:id="131"/>
    </w:p>
    <w:p w14:paraId="4541AE7B">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Un framework est un ensemble d’outils et de composants logiciels organisé conformément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plan d’architecture et des patterns, l’ensemble formant ou promouvant un squelette de programme, un canevas. Il est souvent fourni sous la forme d’une bibliothèque logicielle et accompagne du plan de l’architecture cible du Framework. Les principaux avantages de ces framework sont la réutilisation de leur code, la standardisation du cycle de vie du logiciel (spécification, développement, maintenance, évolution), ils permettent de formaliser une architecture adaptée au besoin de l’entreprise. Ils tirent parti de l’expérience des développements antérieurs.</w:t>
      </w:r>
    </w:p>
    <w:p w14:paraId="2488458C">
      <w:pPr>
        <w:numPr>
          <w:ilvl w:val="0"/>
          <w:numId w:val="111"/>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React </w:t>
      </w:r>
    </w:p>
    <w:p w14:paraId="41369EBC">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React est une bibliothèque JavaScript open-source développée par Facebook pour la création d’interfaces utilisateur dynamiques. Elle repose sur une architecture basée sur des composants réutilisables, ce qui facilite la maintenance et l’évolution des applications. React utilise un DOM virtuel pour optimiser les performances et améliorer la rapidité d’affichage. Il permet de développer des applications web modernes, interactives et réactives. Grâce à son écosystème riche (Redux, React Router), il est largement utilisé dans le développement frontend. Sa popularité est soutenue par une grande communauté et une documentation complète.</w:t>
      </w:r>
    </w:p>
    <w:p w14:paraId="642A0D64">
      <w:pPr>
        <w:numPr>
          <w:ilvl w:val="0"/>
          <w:numId w:val="111"/>
        </w:numPr>
        <w:spacing w:line="360" w:lineRule="auto"/>
        <w:ind w:left="420" w:leftChars="0" w:hanging="420" w:firstLineChars="0"/>
        <w:rPr>
          <w:rFonts w:hint="default" w:ascii="Times New Roman" w:hAnsi="Times New Roman" w:eastAsia="SimSun" w:cs="Times New Roman"/>
          <w:b/>
          <w:bCs/>
          <w:sz w:val="24"/>
          <w:szCs w:val="24"/>
          <w:lang w:val="fr-FR"/>
        </w:rPr>
      </w:pPr>
      <w:r>
        <w:rPr>
          <w:rFonts w:hint="default" w:ascii="Times New Roman" w:hAnsi="Times New Roman" w:eastAsia="SimSun" w:cs="Times New Roman"/>
          <w:b/>
          <w:bCs/>
          <w:sz w:val="24"/>
          <w:szCs w:val="24"/>
          <w:lang w:val="fr-FR"/>
        </w:rPr>
        <w:t>Django</w:t>
      </w:r>
    </w:p>
    <w:p w14:paraId="731090F5">
      <w:pPr>
        <w:numPr>
          <w:ilvl w:val="0"/>
          <w:numId w:val="0"/>
        </w:numPr>
        <w:spacing w:line="360" w:lineRule="auto"/>
        <w:ind w:left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ab/>
      </w:r>
      <w:r>
        <w:rPr>
          <w:rFonts w:hint="default" w:ascii="Times New Roman" w:hAnsi="Times New Roman" w:eastAsia="SimSun" w:cs="Times New Roman"/>
          <w:sz w:val="24"/>
          <w:szCs w:val="24"/>
        </w:rPr>
        <w:t>Django est un framework web open-source écrit en Python, conçu pour le développement rapide d’applications web sécurisées et robustes. Il suit le modèle architectural MVT (Model-View-Template), facilitant la séparation des responsabilités. Django intègre de nombreuses fonctionnalités prêtes à l’emploi, telles que l’authentification, l’administration et la gestion de base de données. Il met l’accent sur la sécurité en protégeant contre les attaques courantes (CSRF, XSS, SQL Injection). Sa structure modulaire et sa documentation riche en font un outil puissant pour les développeurs. Django est particulièrement adapté aux applications nécessitant fiabilité et évolutivité</w:t>
      </w:r>
      <w:r>
        <w:rPr>
          <w:rFonts w:hint="default" w:ascii="Times New Roman" w:hAnsi="Times New Roman" w:eastAsia="SimSun" w:cs="Times New Roman"/>
          <w:sz w:val="24"/>
          <w:szCs w:val="24"/>
          <w:lang w:val="fr-FR"/>
        </w:rPr>
        <w:t>.</w:t>
      </w:r>
    </w:p>
    <w:p w14:paraId="531BF263">
      <w:pPr>
        <w:pStyle w:val="4"/>
        <w:numPr>
          <w:ilvl w:val="0"/>
          <w:numId w:val="107"/>
        </w:numPr>
        <w:bidi w:val="0"/>
        <w:spacing w:line="360" w:lineRule="auto"/>
        <w:jc w:val="center"/>
        <w:rPr>
          <w:rFonts w:hint="default" w:ascii="Times New Roman" w:hAnsi="Times New Roman" w:cs="Times New Roman"/>
          <w:lang w:val="fr-FR"/>
        </w:rPr>
      </w:pPr>
      <w:bookmarkStart w:id="132" w:name="_Toc603"/>
      <w:r>
        <w:rPr>
          <w:rFonts w:hint="default" w:ascii="Times New Roman" w:hAnsi="Times New Roman" w:cs="Times New Roman"/>
          <w:lang w:val="fr-FR"/>
        </w:rPr>
        <w:t>Les outils de conception</w:t>
      </w:r>
      <w:bookmarkEnd w:id="132"/>
    </w:p>
    <w:p w14:paraId="28DF346C">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Visual studio code</w:t>
      </w:r>
    </w:p>
    <w:p w14:paraId="4D085D92">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Visual Studio Code est un éditeur de code source léger et puissant développé par Microsoft. Il prend en charge de nombreux langages de programmation grâce à ses extensions (Python, JavaScript, etc.). Il offre des fonctionnalités avancées telles que l’autocomplétion, le débogage, le contrôle de version avec Git et un terminal intégré. Sa flexibilité et sa rapidité en font un outil très populaire parmi les développeurs.</w:t>
      </w:r>
    </w:p>
    <w:p w14:paraId="2DA012E1">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Antigravity</w:t>
      </w:r>
    </w:p>
    <w:p w14:paraId="3CA6BCD0">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Antigravity est un outil de conception graphique et de prototypage permettant de créer des interfaces utilisateur modernes et interactives. Il est utilisé pour concevoir des maquettes (UI/UX) avant le développement d’une application. Il facilite la collaboration entre designers et développeurs en offrant une visualisation claire des interfaces. Cet outil permet d’améliorer l’expérience utilisateur et d’anticiper les besoins fonctionnels</w:t>
      </w:r>
      <w:r>
        <w:rPr>
          <w:rFonts w:ascii="SimSun" w:hAnsi="SimSun" w:eastAsia="SimSun" w:cs="SimSun"/>
          <w:sz w:val="24"/>
          <w:szCs w:val="24"/>
        </w:rPr>
        <w:t>.</w:t>
      </w:r>
    </w:p>
    <w:p w14:paraId="5B5BF92E">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Xampp</w:t>
      </w:r>
    </w:p>
    <w:p w14:paraId="74C07891">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 xml:space="preserve">XAMPP est une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de développement web qui permet de mettre en place un serveur local. Il intègre plusieurs composants essentiels tels que Apache (serveur web), MySQL/MariaDB (base de données) et PHP. Il est principalement utilisé pour tester et développer des applications web en local avant leur mise en production. XAMPP est simple à installer et compatible avec plusieurs systèmes d’exploitation.</w:t>
      </w:r>
    </w:p>
    <w:p w14:paraId="74849022">
      <w:pPr>
        <w:numPr>
          <w:ilvl w:val="0"/>
          <w:numId w:val="112"/>
        </w:numPr>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Power AMC</w:t>
      </w:r>
      <w:r>
        <w:rPr>
          <w:rFonts w:hint="default" w:ascii="Times New Roman" w:hAnsi="Times New Roman" w:cs="Times New Roman"/>
          <w:sz w:val="24"/>
          <w:szCs w:val="24"/>
          <w:lang w:val="fr-FR"/>
        </w:rPr>
        <w:t xml:space="preserve"> </w:t>
      </w:r>
    </w:p>
    <w:p w14:paraId="6BFC798A">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Power AMC </w:t>
      </w:r>
      <w:r>
        <w:rPr>
          <w:rFonts w:hint="default" w:ascii="Times New Roman" w:hAnsi="Times New Roman" w:eastAsia="SimSun" w:cs="Times New Roman"/>
          <w:sz w:val="24"/>
          <w:szCs w:val="24"/>
        </w:rPr>
        <w:t xml:space="preserve">est un outil de modélisation utilisé pour concevoir des systèmes logiciels à l’aide du langage UML (Unified Modeling Language). Il permet de créer différents types de diagrammes tels que les diagrammes de cas d’utilisation, de classes, de séquence ou d’activité. Grâce à son interface intuitive, il facilite la visualisation et la documentation des architectures logicielles. </w:t>
      </w:r>
      <w:r>
        <w:rPr>
          <w:rFonts w:hint="default" w:ascii="Times New Roman" w:hAnsi="Times New Roman" w:eastAsia="SimSun" w:cs="Times New Roman"/>
          <w:sz w:val="24"/>
          <w:szCs w:val="24"/>
          <w:lang w:val="fr-FR"/>
        </w:rPr>
        <w:t>Power AMC</w:t>
      </w:r>
      <w:r>
        <w:rPr>
          <w:rFonts w:hint="default" w:ascii="Times New Roman" w:hAnsi="Times New Roman" w:eastAsia="SimSun" w:cs="Times New Roman"/>
          <w:sz w:val="24"/>
          <w:szCs w:val="24"/>
        </w:rPr>
        <w:t xml:space="preserve"> est apprécié pour sa légèreté, sa flexibilité et son support des extensions.</w:t>
      </w:r>
    </w:p>
    <w:p w14:paraId="23E02A94">
      <w:pPr>
        <w:numPr>
          <w:ilvl w:val="0"/>
          <w:numId w:val="0"/>
        </w:numPr>
        <w:spacing w:line="360" w:lineRule="auto"/>
        <w:ind w:leftChars="0"/>
        <w:rPr>
          <w:rFonts w:hint="default" w:ascii="Times New Roman" w:hAnsi="Times New Roman" w:eastAsia="SimSun" w:cs="Times New Roman"/>
          <w:sz w:val="24"/>
          <w:szCs w:val="24"/>
        </w:rPr>
      </w:pPr>
    </w:p>
    <w:p w14:paraId="3C12D668">
      <w:pPr>
        <w:numPr>
          <w:ilvl w:val="0"/>
          <w:numId w:val="0"/>
        </w:numPr>
        <w:spacing w:line="360" w:lineRule="auto"/>
        <w:ind w:leftChars="0"/>
        <w:rPr>
          <w:rFonts w:hint="default" w:ascii="Times New Roman" w:hAnsi="Times New Roman" w:eastAsia="SimSun" w:cs="Times New Roman"/>
          <w:sz w:val="24"/>
          <w:szCs w:val="24"/>
        </w:rPr>
      </w:pPr>
    </w:p>
    <w:p w14:paraId="2C74ED83">
      <w:pPr>
        <w:numPr>
          <w:ilvl w:val="0"/>
          <w:numId w:val="0"/>
        </w:numPr>
        <w:spacing w:line="360" w:lineRule="auto"/>
        <w:ind w:leftChars="0"/>
        <w:rPr>
          <w:rFonts w:hint="default" w:ascii="Times New Roman" w:hAnsi="Times New Roman" w:eastAsia="SimSun" w:cs="Times New Roman"/>
          <w:sz w:val="24"/>
          <w:szCs w:val="24"/>
        </w:rPr>
      </w:pPr>
    </w:p>
    <w:p w14:paraId="7261BC36">
      <w:pPr>
        <w:numPr>
          <w:ilvl w:val="0"/>
          <w:numId w:val="0"/>
        </w:numPr>
        <w:spacing w:line="360" w:lineRule="auto"/>
        <w:ind w:leftChars="0"/>
        <w:rPr>
          <w:rFonts w:hint="default" w:ascii="Times New Roman" w:hAnsi="Times New Roman" w:eastAsia="SimSun" w:cs="Times New Roman"/>
          <w:sz w:val="24"/>
          <w:szCs w:val="24"/>
        </w:rPr>
      </w:pPr>
    </w:p>
    <w:p w14:paraId="01463206">
      <w:pPr>
        <w:numPr>
          <w:ilvl w:val="0"/>
          <w:numId w:val="0"/>
        </w:numPr>
        <w:spacing w:line="360" w:lineRule="auto"/>
        <w:ind w:leftChars="0"/>
        <w:rPr>
          <w:rFonts w:hint="default" w:ascii="Times New Roman" w:hAnsi="Times New Roman" w:eastAsia="SimSun" w:cs="Times New Roman"/>
          <w:sz w:val="24"/>
          <w:szCs w:val="24"/>
        </w:rPr>
      </w:pPr>
    </w:p>
    <w:p w14:paraId="27B22B7C">
      <w:pPr>
        <w:numPr>
          <w:ilvl w:val="0"/>
          <w:numId w:val="0"/>
        </w:numPr>
        <w:spacing w:line="360" w:lineRule="auto"/>
        <w:ind w:leftChars="0"/>
        <w:rPr>
          <w:rFonts w:hint="default" w:ascii="Times New Roman" w:hAnsi="Times New Roman" w:eastAsia="SimSun" w:cs="Times New Roman"/>
          <w:sz w:val="24"/>
          <w:szCs w:val="24"/>
        </w:rPr>
      </w:pPr>
    </w:p>
    <w:p w14:paraId="1A85DA9A">
      <w:pPr>
        <w:numPr>
          <w:ilvl w:val="0"/>
          <w:numId w:val="0"/>
        </w:numPr>
        <w:spacing w:line="360" w:lineRule="auto"/>
        <w:ind w:leftChars="0"/>
        <w:rPr>
          <w:rFonts w:hint="default" w:ascii="Times New Roman" w:hAnsi="Times New Roman" w:eastAsia="SimSun" w:cs="Times New Roman"/>
          <w:sz w:val="24"/>
          <w:szCs w:val="24"/>
        </w:rPr>
      </w:pPr>
    </w:p>
    <w:p w14:paraId="10D6657F">
      <w:pPr>
        <w:numPr>
          <w:ilvl w:val="0"/>
          <w:numId w:val="0"/>
        </w:numPr>
        <w:spacing w:line="360" w:lineRule="auto"/>
        <w:ind w:leftChars="0"/>
        <w:rPr>
          <w:rFonts w:hint="default" w:ascii="Times New Roman" w:hAnsi="Times New Roman" w:eastAsia="SimSun" w:cs="Times New Roman"/>
          <w:sz w:val="24"/>
          <w:szCs w:val="24"/>
        </w:rPr>
      </w:pPr>
    </w:p>
    <w:p w14:paraId="413F42BA">
      <w:pPr>
        <w:numPr>
          <w:ilvl w:val="0"/>
          <w:numId w:val="0"/>
        </w:numPr>
        <w:spacing w:line="360" w:lineRule="auto"/>
        <w:ind w:leftChars="0"/>
        <w:rPr>
          <w:rFonts w:hint="default" w:ascii="Times New Roman" w:hAnsi="Times New Roman" w:eastAsia="SimSun" w:cs="Times New Roman"/>
          <w:sz w:val="24"/>
          <w:szCs w:val="24"/>
        </w:rPr>
      </w:pPr>
    </w:p>
    <w:p w14:paraId="3AF2EC15">
      <w:pPr>
        <w:numPr>
          <w:ilvl w:val="0"/>
          <w:numId w:val="0"/>
        </w:numPr>
        <w:spacing w:line="360" w:lineRule="auto"/>
        <w:ind w:leftChars="0"/>
        <w:rPr>
          <w:rFonts w:hint="default" w:ascii="Times New Roman" w:hAnsi="Times New Roman" w:eastAsia="SimSun" w:cs="Times New Roman"/>
          <w:sz w:val="24"/>
          <w:szCs w:val="24"/>
        </w:rPr>
      </w:pPr>
    </w:p>
    <w:p w14:paraId="367F27C6">
      <w:pPr>
        <w:numPr>
          <w:ilvl w:val="0"/>
          <w:numId w:val="0"/>
        </w:numPr>
        <w:spacing w:line="360" w:lineRule="auto"/>
        <w:ind w:leftChars="0"/>
        <w:rPr>
          <w:rFonts w:hint="default" w:ascii="Times New Roman" w:hAnsi="Times New Roman" w:eastAsia="SimSun" w:cs="Times New Roman"/>
          <w:sz w:val="24"/>
          <w:szCs w:val="24"/>
        </w:rPr>
      </w:pPr>
    </w:p>
    <w:p w14:paraId="6D031397">
      <w:pPr>
        <w:numPr>
          <w:ilvl w:val="0"/>
          <w:numId w:val="0"/>
        </w:numPr>
        <w:spacing w:line="360" w:lineRule="auto"/>
        <w:ind w:leftChars="0"/>
        <w:rPr>
          <w:rFonts w:hint="default" w:ascii="Times New Roman" w:hAnsi="Times New Roman" w:eastAsia="SimSun" w:cs="Times New Roman"/>
          <w:sz w:val="24"/>
          <w:szCs w:val="24"/>
        </w:rPr>
      </w:pPr>
    </w:p>
    <w:p w14:paraId="405392CF">
      <w:pPr>
        <w:numPr>
          <w:ilvl w:val="0"/>
          <w:numId w:val="0"/>
        </w:numPr>
        <w:spacing w:line="360" w:lineRule="auto"/>
        <w:ind w:leftChars="0"/>
        <w:rPr>
          <w:rFonts w:hint="default" w:ascii="Times New Roman" w:hAnsi="Times New Roman" w:eastAsia="SimSun" w:cs="Times New Roman"/>
          <w:sz w:val="24"/>
          <w:szCs w:val="24"/>
          <w:lang w:val="fr-FR"/>
        </w:rPr>
      </w:pPr>
    </w:p>
    <w:p w14:paraId="528B5545">
      <w:pPr>
        <w:numPr>
          <w:ilvl w:val="0"/>
          <w:numId w:val="0"/>
        </w:numPr>
        <w:spacing w:line="360" w:lineRule="auto"/>
        <w:ind w:leftChars="0"/>
        <w:rPr>
          <w:rFonts w:hint="default" w:ascii="Times New Roman" w:hAnsi="Times New Roman" w:eastAsia="SimSun" w:cs="Times New Roman"/>
          <w:sz w:val="24"/>
          <w:szCs w:val="24"/>
          <w:lang w:val="fr-FR"/>
        </w:rPr>
      </w:pPr>
    </w:p>
    <w:p w14:paraId="03EA4858">
      <w:pPr>
        <w:spacing w:line="360" w:lineRule="auto"/>
        <w:rPr>
          <w:rFonts w:hint="default" w:ascii="Times New Roman" w:hAnsi="Times New Roman" w:cs="Times New Roman"/>
          <w:sz w:val="24"/>
          <w:szCs w:val="24"/>
          <w:lang w:val="fr-FR"/>
        </w:rPr>
      </w:pPr>
    </w:p>
    <w:p w14:paraId="7B5C028A">
      <w:pPr>
        <w:pStyle w:val="2"/>
        <w:bidi w:val="0"/>
        <w:jc w:val="center"/>
        <w:rPr>
          <w:rFonts w:hint="default" w:ascii="Times New Roman" w:hAnsi="Times New Roman" w:cs="Times New Roman"/>
          <w:sz w:val="36"/>
          <w:szCs w:val="36"/>
          <w:lang w:val="fr-FR"/>
        </w:rPr>
      </w:pPr>
      <w:bookmarkStart w:id="133" w:name="_Toc568"/>
      <w:bookmarkStart w:id="134" w:name="_Toc27603"/>
      <w:bookmarkStart w:id="135" w:name="_Toc26563"/>
      <w:bookmarkStart w:id="136" w:name="_Toc9672"/>
      <w:r>
        <w:rPr>
          <w:rFonts w:hint="default" w:ascii="Times New Roman" w:hAnsi="Times New Roman" w:cs="Times New Roman"/>
          <w:sz w:val="36"/>
          <w:szCs w:val="36"/>
          <w:lang w:val="fr-FR"/>
        </w:rPr>
        <w:t>CHAPITRE 3: RESULTATS OBTENUS</w:t>
      </w:r>
      <w:bookmarkEnd w:id="133"/>
      <w:bookmarkEnd w:id="134"/>
      <w:bookmarkEnd w:id="135"/>
      <w:bookmarkEnd w:id="136"/>
      <w:r>
        <w:rPr>
          <w:rFonts w:hint="default" w:ascii="Times New Roman" w:hAnsi="Times New Roman" w:cs="Times New Roman"/>
          <w:sz w:val="36"/>
          <w:szCs w:val="36"/>
          <w:lang w:val="fr-FR"/>
        </w:rPr>
        <w:t xml:space="preserve"> </w:t>
      </w:r>
    </w:p>
    <w:p w14:paraId="52BF28CF">
      <w:pPr>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EBF6832">
      <w:pPr>
        <w:rPr>
          <w:rFonts w:hint="default" w:ascii="Times New Roman" w:hAnsi="Times New Roman" w:cs="Times New Roman"/>
          <w:sz w:val="24"/>
          <w:szCs w:val="24"/>
          <w:lang w:val="fr-FR"/>
        </w:rPr>
      </w:pPr>
    </w:p>
    <w:p w14:paraId="63414F56">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753A1ADB">
      <w:pPr>
        <w:pStyle w:val="17"/>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présente les observations obtenues après l’application des méthodes décrites, puis les analyse en les comparant aux approches existantes. Il permet de valider ou d’invalider les hypothèses formulées en début d’étude. Son objectif principal est d’interpréter les résultats, mettre en évidence les performances et limites de la solution proposée, et situer ces résultats par rapport aux recherches précédentes.</w:t>
      </w:r>
    </w:p>
    <w:p w14:paraId="705ED108">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748030</wp:posOffset>
                </wp:positionH>
                <wp:positionV relativeFrom="paragraph">
                  <wp:posOffset>432435</wp:posOffset>
                </wp:positionV>
                <wp:extent cx="4517390" cy="2294255"/>
                <wp:effectExtent l="6350" t="6350" r="17780" b="15875"/>
                <wp:wrapNone/>
                <wp:docPr id="7" name="Parchemin vertical 7"/>
                <wp:cNvGraphicFramePr/>
                <a:graphic xmlns:a="http://schemas.openxmlformats.org/drawingml/2006/main">
                  <a:graphicData uri="http://schemas.microsoft.com/office/word/2010/wordprocessingShape">
                    <wps:wsp>
                      <wps:cNvSpPr/>
                      <wps:spPr>
                        <a:xfrm>
                          <a:off x="2070100" y="5636895"/>
                          <a:ext cx="4517390" cy="229425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58.9pt;margin-top:34.05pt;height:180.65pt;width:355.7pt;z-index:251662336;v-text-anchor:middle;mso-width-relative:page;mso-height-relative:page;" fillcolor="#5B9BD5 [3204]" filled="t" stroked="t" coordsize="21600,21600" o:gfxdata="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J56zwjYAAAACgEAAA8AAAAAAAAAAQAgAAAAIgAAAGRycy9kb3ducmV2LnhtbFBLAQIUABQAAAAI&#10;AIdO4kDj7NoLmAIAAEQFAAAOAAAAAAAAAAEAIAAAACcBAABkcnMvZTJvRG9jLnhtbFBLBQYAAAAA&#10;BgAGAFkBAAAxBgAAAAA=&#10;" adj="2700">
                <v:fill on="t" focussize="0,0"/>
                <v:stroke weight="1pt" color="#2E75B6 [2404]" miterlimit="8" joinstyle="miter"/>
                <v:imagedata o:title=""/>
                <o:lock v:ext="edit" aspectratio="f"/>
                <v:textbo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v:textbox>
              </v:shape>
            </w:pict>
          </mc:Fallback>
        </mc:AlternateContent>
      </w:r>
      <w:r>
        <w:rPr>
          <w:rFonts w:hint="default" w:cs="Times New Roman"/>
          <w:b/>
          <w:bCs/>
          <w:sz w:val="24"/>
          <w:szCs w:val="24"/>
          <w:lang w:val="fr-FR"/>
        </w:rPr>
        <w:t>Plan:</w:t>
      </w:r>
    </w:p>
    <w:p w14:paraId="486FF015">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2DBDBD3B">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5D173EE4">
      <w:pPr>
        <w:pStyle w:val="17"/>
        <w:keepNext w:val="0"/>
        <w:keepLines w:val="0"/>
        <w:widowControl/>
        <w:suppressLineNumbers w:val="0"/>
        <w:ind w:firstLine="708" w:firstLineChars="0"/>
        <w:jc w:val="left"/>
        <w:rPr>
          <w:rFonts w:hint="default" w:ascii="Times New Roman" w:hAnsi="Times New Roman" w:cs="Times New Roman"/>
          <w:sz w:val="24"/>
          <w:szCs w:val="24"/>
        </w:rPr>
      </w:pPr>
    </w:p>
    <w:p w14:paraId="476FB4EC">
      <w:pPr>
        <w:rPr>
          <w:rFonts w:hint="default" w:ascii="Times New Roman" w:hAnsi="Times New Roman" w:cs="Times New Roman"/>
          <w:sz w:val="24"/>
          <w:szCs w:val="24"/>
          <w:lang w:val="fr-FR"/>
        </w:rPr>
      </w:pPr>
    </w:p>
    <w:p w14:paraId="4362460B">
      <w:pPr>
        <w:rPr>
          <w:rFonts w:hint="default" w:ascii="Times New Roman" w:hAnsi="Times New Roman" w:cs="Times New Roman"/>
          <w:sz w:val="24"/>
          <w:szCs w:val="24"/>
          <w:lang w:val="fr-FR"/>
        </w:rPr>
      </w:pPr>
    </w:p>
    <w:p w14:paraId="73968239">
      <w:pPr>
        <w:rPr>
          <w:rFonts w:hint="default" w:ascii="Times New Roman" w:hAnsi="Times New Roman" w:cs="Times New Roman"/>
          <w:sz w:val="24"/>
          <w:szCs w:val="24"/>
          <w:lang w:val="fr-FR"/>
        </w:rPr>
      </w:pPr>
    </w:p>
    <w:p w14:paraId="64A81295">
      <w:pPr>
        <w:rPr>
          <w:rFonts w:hint="default" w:ascii="Times New Roman" w:hAnsi="Times New Roman" w:cs="Times New Roman"/>
          <w:sz w:val="24"/>
          <w:szCs w:val="24"/>
          <w:lang w:val="fr-FR"/>
        </w:rPr>
      </w:pPr>
    </w:p>
    <w:p w14:paraId="481E50EA">
      <w:pPr>
        <w:rPr>
          <w:rFonts w:hint="default" w:ascii="Times New Roman" w:hAnsi="Times New Roman" w:cs="Times New Roman"/>
          <w:sz w:val="24"/>
          <w:szCs w:val="24"/>
          <w:lang w:val="fr-FR"/>
        </w:rPr>
      </w:pPr>
    </w:p>
    <w:p w14:paraId="47E24915">
      <w:pPr>
        <w:rPr>
          <w:rFonts w:hint="default" w:ascii="Times New Roman" w:hAnsi="Times New Roman" w:cs="Times New Roman"/>
          <w:sz w:val="24"/>
          <w:szCs w:val="24"/>
          <w:lang w:val="fr-FR"/>
        </w:rPr>
      </w:pPr>
    </w:p>
    <w:p w14:paraId="04248972">
      <w:pPr>
        <w:rPr>
          <w:rFonts w:hint="default" w:ascii="Times New Roman" w:hAnsi="Times New Roman" w:cs="Times New Roman"/>
          <w:sz w:val="24"/>
          <w:szCs w:val="24"/>
          <w:lang w:val="fr-FR"/>
        </w:rPr>
      </w:pPr>
    </w:p>
    <w:p w14:paraId="6FD7BD60">
      <w:pPr>
        <w:rPr>
          <w:rFonts w:hint="default" w:ascii="Times New Roman" w:hAnsi="Times New Roman" w:cs="Times New Roman"/>
          <w:sz w:val="24"/>
          <w:szCs w:val="24"/>
          <w:lang w:val="fr-FR"/>
        </w:rPr>
      </w:pPr>
    </w:p>
    <w:p w14:paraId="73533B43">
      <w:pPr>
        <w:rPr>
          <w:rFonts w:hint="default" w:ascii="Times New Roman" w:hAnsi="Times New Roman" w:cs="Times New Roman"/>
          <w:sz w:val="24"/>
          <w:szCs w:val="24"/>
          <w:lang w:val="fr-FR"/>
        </w:rPr>
      </w:pPr>
    </w:p>
    <w:p w14:paraId="37187ECA">
      <w:pPr>
        <w:spacing w:line="360" w:lineRule="auto"/>
        <w:rPr>
          <w:rFonts w:hint="default" w:ascii="Times New Roman" w:hAnsi="Times New Roman" w:cs="Times New Roman"/>
          <w:sz w:val="24"/>
          <w:szCs w:val="24"/>
          <w:lang w:val="fr-FR"/>
        </w:rPr>
      </w:pPr>
    </w:p>
    <w:p w14:paraId="7D4D3A87">
      <w:pPr>
        <w:numPr>
          <w:ilvl w:val="0"/>
          <w:numId w:val="0"/>
        </w:numPr>
        <w:spacing w:line="360" w:lineRule="auto"/>
        <w:ind w:leftChars="0"/>
        <w:jc w:val="both"/>
        <w:rPr>
          <w:rFonts w:hint="default" w:ascii="Times New Roman" w:hAnsi="Times New Roman" w:cs="Times New Roman"/>
          <w:b w:val="0"/>
          <w:bCs w:val="0"/>
          <w:sz w:val="24"/>
          <w:szCs w:val="24"/>
          <w:lang w:val="fr-FR"/>
        </w:rPr>
      </w:pPr>
    </w:p>
    <w:p w14:paraId="316227D1">
      <w:pPr>
        <w:pStyle w:val="3"/>
        <w:numPr>
          <w:ilvl w:val="0"/>
          <w:numId w:val="114"/>
        </w:numPr>
        <w:bidi w:val="0"/>
        <w:jc w:val="center"/>
        <w:rPr>
          <w:rFonts w:hint="default" w:ascii="Times New Roman" w:hAnsi="Times New Roman" w:cs="Times New Roman"/>
          <w:lang w:val="fr-FR"/>
        </w:rPr>
      </w:pPr>
      <w:bookmarkStart w:id="137" w:name="_Toc28527"/>
      <w:r>
        <w:rPr>
          <w:rFonts w:hint="default" w:ascii="Times New Roman" w:hAnsi="Times New Roman" w:cs="Times New Roman"/>
          <w:lang w:val="fr-FR"/>
        </w:rPr>
        <w:t>GUIDE D’INSTALLATION</w:t>
      </w:r>
      <w:bookmarkEnd w:id="137"/>
    </w:p>
    <w:p w14:paraId="29693134">
      <w:pPr>
        <w:pStyle w:val="4"/>
        <w:numPr>
          <w:ilvl w:val="0"/>
          <w:numId w:val="115"/>
        </w:numPr>
        <w:bidi w:val="0"/>
        <w:spacing w:line="360" w:lineRule="auto"/>
        <w:jc w:val="center"/>
        <w:outlineLvl w:val="2"/>
        <w:rPr>
          <w:rFonts w:hint="default"/>
          <w:lang w:val="fr-FR"/>
        </w:rPr>
      </w:pPr>
      <w:bookmarkStart w:id="138" w:name="_Toc32673"/>
      <w:r>
        <w:rPr>
          <w:rFonts w:hint="default" w:ascii="Times New Roman" w:hAnsi="Times New Roman" w:cs="Times New Roman"/>
          <w:lang w:val="fr-FR"/>
        </w:rPr>
        <w:t>Installation des outils</w:t>
      </w:r>
      <w:bookmarkEnd w:id="138"/>
    </w:p>
    <w:p w14:paraId="40FE24F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Pour fonctionner, l’application web requiert les éléments suivants:</w:t>
      </w:r>
    </w:p>
    <w:p w14:paraId="1EB53FDC">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ordinateur ayant au moins 512Mo de RAM ;</w:t>
      </w:r>
    </w:p>
    <w:p w14:paraId="0AC55CE3">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serveur d’application (Apache) ;</w:t>
      </w:r>
    </w:p>
    <w:p w14:paraId="08445B00">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serveur de base de données (MySQL) ; </w:t>
      </w:r>
    </w:p>
    <w:p w14:paraId="518A6666">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navigateur Web récent (Firefox, chrome, Opéra, internet explorer…) </w:t>
      </w:r>
    </w:p>
    <w:p w14:paraId="36BCAE61">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Pour utiliser notre application, deux options se </w:t>
      </w:r>
      <w:r>
        <w:rPr>
          <w:rFonts w:hint="default" w:ascii="Times New Roman" w:hAnsi="Times New Roman" w:eastAsia="SimSun" w:cs="Times New Roman"/>
          <w:color w:val="000000"/>
          <w:kern w:val="0"/>
          <w:sz w:val="24"/>
          <w:szCs w:val="24"/>
          <w:lang w:val="fr-FR" w:eastAsia="zh-CN" w:bidi="ar"/>
        </w:rPr>
        <w:t>présentent</w:t>
      </w:r>
      <w:r>
        <w:rPr>
          <w:rFonts w:hint="default" w:ascii="Times New Roman" w:hAnsi="Times New Roman" w:eastAsia="SimSun" w:cs="Times New Roman"/>
          <w:color w:val="000000"/>
          <w:kern w:val="0"/>
          <w:sz w:val="24"/>
          <w:szCs w:val="24"/>
          <w:lang w:val="en-US" w:eastAsia="zh-CN" w:bidi="ar"/>
        </w:rPr>
        <w:t xml:space="preserve"> à l’utilisateur : </w:t>
      </w:r>
    </w:p>
    <w:p w14:paraId="321E70FA">
      <w:pPr>
        <w:keepNext w:val="0"/>
        <w:keepLines w:val="0"/>
        <w:widowControl/>
        <w:numPr>
          <w:ilvl w:val="0"/>
          <w:numId w:val="117"/>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Y </w:t>
      </w:r>
      <w:r>
        <w:rPr>
          <w:rFonts w:hint="default" w:ascii="Times New Roman" w:hAnsi="Times New Roman" w:eastAsia="SimSun" w:cs="Times New Roman"/>
          <w:color w:val="000000"/>
          <w:kern w:val="0"/>
          <w:sz w:val="24"/>
          <w:szCs w:val="24"/>
          <w:lang w:val="fr-FR" w:eastAsia="zh-CN" w:bidi="ar"/>
        </w:rPr>
        <w:t>accéder</w:t>
      </w:r>
      <w:r>
        <w:rPr>
          <w:rFonts w:hint="default" w:ascii="Times New Roman" w:hAnsi="Times New Roman" w:eastAsia="SimSun" w:cs="Times New Roman"/>
          <w:color w:val="000000"/>
          <w:kern w:val="0"/>
          <w:sz w:val="24"/>
          <w:szCs w:val="24"/>
          <w:lang w:val="en-US" w:eastAsia="zh-CN" w:bidi="ar"/>
        </w:rPr>
        <w:t xml:space="preserve"> via l’adresse IP d’un serveur ou l’application est </w:t>
      </w:r>
      <w:r>
        <w:rPr>
          <w:rFonts w:hint="default" w:ascii="Times New Roman" w:hAnsi="Times New Roman" w:eastAsia="SimSun" w:cs="Times New Roman"/>
          <w:color w:val="000000"/>
          <w:kern w:val="0"/>
          <w:sz w:val="24"/>
          <w:szCs w:val="24"/>
          <w:lang w:val="fr-FR" w:eastAsia="zh-CN" w:bidi="ar"/>
        </w:rPr>
        <w:t>hébergée</w:t>
      </w:r>
      <w:r>
        <w:rPr>
          <w:rFonts w:hint="default" w:ascii="Times New Roman" w:hAnsi="Times New Roman" w:eastAsia="SimSun" w:cs="Times New Roman"/>
          <w:color w:val="000000"/>
          <w:kern w:val="0"/>
          <w:sz w:val="24"/>
          <w:szCs w:val="24"/>
          <w:lang w:val="en-US" w:eastAsia="zh-CN" w:bidi="ar"/>
        </w:rPr>
        <w:t xml:space="preserve"> </w:t>
      </w:r>
    </w:p>
    <w:p w14:paraId="5D4EC8E8">
      <w:pPr>
        <w:keepNext w:val="0"/>
        <w:keepLines w:val="0"/>
        <w:widowControl/>
        <w:numPr>
          <w:ilvl w:val="0"/>
          <w:numId w:val="118"/>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Installer un utilitaire permettant d’utiliser son poste de travail comme machine </w:t>
      </w:r>
    </w:p>
    <w:p w14:paraId="7D7BE6C3">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Serveur</w:t>
      </w:r>
    </w:p>
    <w:p w14:paraId="009CB39D">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Dans ce </w:t>
      </w:r>
      <w:r>
        <w:rPr>
          <w:rFonts w:hint="default" w:ascii="Times New Roman" w:hAnsi="Times New Roman" w:eastAsia="SimSun" w:cs="Times New Roman"/>
          <w:color w:val="000000"/>
          <w:kern w:val="0"/>
          <w:sz w:val="24"/>
          <w:szCs w:val="24"/>
          <w:lang w:val="fr-FR" w:eastAsia="zh-CN" w:bidi="ar"/>
        </w:rPr>
        <w:t>deuxième</w:t>
      </w:r>
      <w:r>
        <w:rPr>
          <w:rFonts w:hint="default" w:ascii="Times New Roman" w:hAnsi="Times New Roman" w:eastAsia="SimSun" w:cs="Times New Roman"/>
          <w:color w:val="000000"/>
          <w:kern w:val="0"/>
          <w:sz w:val="24"/>
          <w:szCs w:val="24"/>
          <w:lang w:val="en-US" w:eastAsia="zh-CN" w:bidi="ar"/>
        </w:rPr>
        <w:t xml:space="preserve"> cas de figure nous recommandons l’installation de wamp server en respectant les </w:t>
      </w:r>
      <w:r>
        <w:rPr>
          <w:rFonts w:hint="default" w:ascii="Times New Roman" w:hAnsi="Times New Roman" w:eastAsia="SimSun" w:cs="Times New Roman"/>
          <w:color w:val="000000"/>
          <w:kern w:val="0"/>
          <w:sz w:val="24"/>
          <w:szCs w:val="24"/>
          <w:lang w:val="fr-FR" w:eastAsia="zh-CN" w:bidi="ar"/>
        </w:rPr>
        <w:t>étapes</w:t>
      </w:r>
      <w:r>
        <w:rPr>
          <w:rFonts w:hint="default" w:ascii="Times New Roman" w:hAnsi="Times New Roman" w:eastAsia="SimSun" w:cs="Times New Roman"/>
          <w:color w:val="000000"/>
          <w:kern w:val="0"/>
          <w:sz w:val="24"/>
          <w:szCs w:val="24"/>
          <w:lang w:val="en-US" w:eastAsia="zh-CN" w:bidi="ar"/>
        </w:rPr>
        <w:t xml:space="preserve"> suivantes : </w:t>
      </w:r>
    </w:p>
    <w:p w14:paraId="40A7E3FF">
      <w:pPr>
        <w:keepNext w:val="0"/>
        <w:keepLines w:val="0"/>
        <w:widowControl/>
        <w:numPr>
          <w:ilvl w:val="0"/>
          <w:numId w:val="119"/>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Etape 1 : télécharger le fichier exécutable wamp server </w:t>
      </w:r>
    </w:p>
    <w:p w14:paraId="2CF70F95">
      <w:pPr>
        <w:keepNext w:val="0"/>
        <w:keepLines w:val="0"/>
        <w:widowControl/>
        <w:numPr>
          <w:ilvl w:val="0"/>
          <w:numId w:val="120"/>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2 : lancez le fichier </w:t>
      </w:r>
    </w:p>
    <w:p w14:paraId="7FC434D9">
      <w:pPr>
        <w:keepNext w:val="0"/>
        <w:keepLines w:val="0"/>
        <w:widowControl/>
        <w:numPr>
          <w:ilvl w:val="0"/>
          <w:numId w:val="121"/>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3 : désactivez les antivirus et lancer setup-wamp</w:t>
      </w:r>
    </w:p>
    <w:p w14:paraId="57AA9A7D">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4 : choisir le dossier d’installation</w:t>
      </w:r>
    </w:p>
    <w:p w14:paraId="657A0AE5">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5: démarrer le processus d’installation</w:t>
      </w:r>
    </w:p>
    <w:p w14:paraId="17E8E758">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6: terminer l’installation</w:t>
      </w:r>
    </w:p>
    <w:p w14:paraId="389E2023">
      <w:pPr>
        <w:pStyle w:val="4"/>
        <w:numPr>
          <w:ilvl w:val="0"/>
          <w:numId w:val="115"/>
        </w:numPr>
        <w:bidi w:val="0"/>
        <w:spacing w:line="360" w:lineRule="auto"/>
        <w:jc w:val="center"/>
        <w:outlineLvl w:val="2"/>
        <w:rPr>
          <w:rFonts w:hint="default" w:ascii="Times New Roman" w:hAnsi="Times New Roman" w:cs="Times New Roman"/>
          <w:lang w:val="fr-FR"/>
        </w:rPr>
      </w:pPr>
      <w:bookmarkStart w:id="139" w:name="_Toc11461"/>
      <w:r>
        <w:rPr>
          <w:rFonts w:hint="default" w:ascii="Times New Roman" w:hAnsi="Times New Roman" w:cs="Times New Roman"/>
          <w:lang w:val="fr-FR"/>
        </w:rPr>
        <w:t>Déploiement de l’application</w:t>
      </w:r>
      <w:bookmarkEnd w:id="139"/>
      <w:r>
        <w:rPr>
          <w:rFonts w:hint="default" w:ascii="Times New Roman" w:hAnsi="Times New Roman" w:cs="Times New Roman"/>
          <w:lang w:val="fr-FR"/>
        </w:rPr>
        <w:t xml:space="preserve"> </w:t>
      </w:r>
    </w:p>
    <w:p w14:paraId="1A95C4C1">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Pour le déploiement de l’application, veuillez suivre les étapes suivantes: </w:t>
      </w:r>
    </w:p>
    <w:p w14:paraId="3A616378">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Copiez le dossier et allez dans disque </w:t>
      </w:r>
      <w:r>
        <w:rPr>
          <w:rFonts w:hint="default" w:ascii="Times New Roman" w:hAnsi="Times New Roman" w:eastAsia="TimesNewRomanPS-BoldMT" w:cs="Times New Roman"/>
          <w:b/>
          <w:bCs/>
          <w:color w:val="000000"/>
          <w:kern w:val="0"/>
          <w:sz w:val="24"/>
          <w:szCs w:val="24"/>
          <w:lang w:val="en-US" w:eastAsia="zh-CN" w:bidi="ar"/>
        </w:rPr>
        <w:t xml:space="preserve">C:/wamp/www </w:t>
      </w:r>
      <w:r>
        <w:rPr>
          <w:rFonts w:hint="default" w:ascii="Times New Roman" w:hAnsi="Times New Roman" w:eastAsia="SimSun" w:cs="Times New Roman"/>
          <w:color w:val="000000"/>
          <w:kern w:val="0"/>
          <w:sz w:val="24"/>
          <w:szCs w:val="24"/>
          <w:lang w:val="en-US" w:eastAsia="zh-CN" w:bidi="ar"/>
        </w:rPr>
        <w:t xml:space="preserve">et vous collez le dossier </w:t>
      </w:r>
      <w:r>
        <w:rPr>
          <w:rFonts w:hint="default" w:ascii="Times New Roman" w:hAnsi="Times New Roman" w:eastAsia="SimSun" w:cs="Times New Roman"/>
          <w:color w:val="000000"/>
          <w:kern w:val="0"/>
          <w:sz w:val="24"/>
          <w:szCs w:val="24"/>
          <w:lang w:val="fr-FR" w:eastAsia="zh-CN" w:bidi="ar"/>
        </w:rPr>
        <w:t xml:space="preserve">evisa-cameroun </w:t>
      </w:r>
      <w:r>
        <w:rPr>
          <w:rFonts w:hint="default" w:ascii="Times New Roman" w:hAnsi="Times New Roman" w:eastAsia="SimSun" w:cs="Times New Roman"/>
          <w:color w:val="000000"/>
          <w:kern w:val="0"/>
          <w:sz w:val="24"/>
          <w:szCs w:val="24"/>
          <w:lang w:val="en-US" w:eastAsia="zh-CN" w:bidi="ar"/>
        </w:rPr>
        <w:t xml:space="preserve">à </w:t>
      </w:r>
      <w:r>
        <w:rPr>
          <w:rFonts w:hint="default" w:ascii="Times New Roman" w:hAnsi="Times New Roman" w:eastAsia="SimSun" w:cs="Times New Roman"/>
          <w:color w:val="000000"/>
          <w:kern w:val="0"/>
          <w:sz w:val="24"/>
          <w:szCs w:val="24"/>
          <w:lang w:val="fr-FR" w:eastAsia="zh-CN" w:bidi="ar"/>
        </w:rPr>
        <w:t>l’intérieur;</w:t>
      </w:r>
    </w:p>
    <w:p w14:paraId="1CCC17DC">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w:t>
      </w:r>
      <w:r>
        <w:rPr>
          <w:rFonts w:hint="default" w:ascii="Times New Roman" w:hAnsi="Times New Roman" w:eastAsia="SimSun" w:cs="Times New Roman"/>
          <w:color w:val="000000"/>
          <w:kern w:val="0"/>
          <w:sz w:val="24"/>
          <w:szCs w:val="24"/>
          <w:lang w:val="fr-FR" w:eastAsia="zh-CN" w:bidi="ar"/>
        </w:rPr>
        <w:t>exécutez</w:t>
      </w:r>
      <w:r>
        <w:rPr>
          <w:rFonts w:hint="default" w:ascii="Times New Roman" w:hAnsi="Times New Roman" w:eastAsia="SimSun" w:cs="Times New Roman"/>
          <w:color w:val="000000"/>
          <w:kern w:val="0"/>
          <w:sz w:val="24"/>
          <w:szCs w:val="24"/>
          <w:lang w:val="en-US" w:eastAsia="zh-CN" w:bidi="ar"/>
        </w:rPr>
        <w:t xml:space="preserve"> wamp </w:t>
      </w:r>
    </w:p>
    <w:p w14:paraId="70614D07">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lancez sur votre navigateur l’adresse </w:t>
      </w:r>
      <w:r>
        <w:rPr>
          <w:rFonts w:hint="default" w:ascii="Times New Roman" w:hAnsi="Times New Roman" w:eastAsia="TimesNewRomanPS-BoldMT" w:cs="Times New Roman"/>
          <w:b/>
          <w:bCs/>
          <w:color w:val="000000"/>
          <w:kern w:val="0"/>
          <w:sz w:val="24"/>
          <w:szCs w:val="24"/>
          <w:lang w:val="en-US" w:eastAsia="zh-CN" w:bidi="ar"/>
        </w:rPr>
        <w:t xml:space="preserve">localhost/phpMyAdmin/ </w:t>
      </w:r>
    </w:p>
    <w:p w14:paraId="3407B66F">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vous connectez en mettant pour login </w:t>
      </w:r>
      <w:r>
        <w:rPr>
          <w:rFonts w:hint="default" w:ascii="Times New Roman" w:hAnsi="Times New Roman" w:eastAsia="TimesNewRomanPS-BoldMT" w:cs="Times New Roman"/>
          <w:b/>
          <w:bCs/>
          <w:color w:val="000000"/>
          <w:kern w:val="0"/>
          <w:sz w:val="24"/>
          <w:szCs w:val="24"/>
          <w:lang w:val="en-US" w:eastAsia="zh-CN" w:bidi="ar"/>
        </w:rPr>
        <w:t xml:space="preserve">root, </w:t>
      </w:r>
      <w:r>
        <w:rPr>
          <w:rFonts w:hint="default" w:ascii="Times New Roman" w:hAnsi="Times New Roman" w:eastAsia="SimSun" w:cs="Times New Roman"/>
          <w:color w:val="000000"/>
          <w:kern w:val="0"/>
          <w:sz w:val="24"/>
          <w:szCs w:val="24"/>
          <w:lang w:val="en-US" w:eastAsia="zh-CN" w:bidi="ar"/>
        </w:rPr>
        <w:t xml:space="preserve">vous ne mettez rien au niveau du mot de passe </w:t>
      </w:r>
    </w:p>
    <w:p w14:paraId="26357B70">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Après </w:t>
      </w:r>
      <w:r>
        <w:rPr>
          <w:rFonts w:hint="default" w:ascii="Times New Roman" w:hAnsi="Times New Roman" w:eastAsia="SimSun" w:cs="Times New Roman"/>
          <w:color w:val="000000"/>
          <w:kern w:val="0"/>
          <w:sz w:val="24"/>
          <w:szCs w:val="24"/>
          <w:lang w:val="fr-FR" w:eastAsia="zh-CN" w:bidi="ar"/>
        </w:rPr>
        <w:t>être</w:t>
      </w:r>
      <w:r>
        <w:rPr>
          <w:rFonts w:hint="default" w:ascii="Times New Roman" w:hAnsi="Times New Roman" w:eastAsia="SimSun" w:cs="Times New Roman"/>
          <w:color w:val="000000"/>
          <w:kern w:val="0"/>
          <w:sz w:val="24"/>
          <w:szCs w:val="24"/>
          <w:lang w:val="en-US" w:eastAsia="zh-CN" w:bidi="ar"/>
        </w:rPr>
        <w:t xml:space="preserve"> connecté vous créez une base de données au nom de </w:t>
      </w:r>
      <w:r>
        <w:rPr>
          <w:rFonts w:hint="default" w:ascii="Times New Roman" w:hAnsi="Times New Roman" w:eastAsia="SimSun" w:cs="Times New Roman"/>
          <w:b/>
          <w:bCs/>
          <w:color w:val="000000"/>
          <w:kern w:val="0"/>
          <w:sz w:val="24"/>
          <w:szCs w:val="24"/>
          <w:lang w:val="fr-FR" w:eastAsia="zh-CN" w:bidi="ar"/>
        </w:rPr>
        <w:t>evisa_db</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et vous ne changez rien au niveau de l’interclassement (</w:t>
      </w:r>
      <w:r>
        <w:rPr>
          <w:rFonts w:hint="default" w:ascii="Times New Roman" w:hAnsi="Times New Roman" w:eastAsia="SimSun" w:cs="Times New Roman"/>
          <w:color w:val="000000"/>
          <w:kern w:val="0"/>
          <w:sz w:val="24"/>
          <w:szCs w:val="24"/>
          <w:lang w:val="fr-FR" w:eastAsia="zh-CN" w:bidi="ar"/>
        </w:rPr>
        <w:t>ça</w:t>
      </w:r>
      <w:r>
        <w:rPr>
          <w:rFonts w:hint="default" w:ascii="Times New Roman" w:hAnsi="Times New Roman" w:eastAsia="SimSun" w:cs="Times New Roman"/>
          <w:color w:val="000000"/>
          <w:kern w:val="0"/>
          <w:sz w:val="24"/>
          <w:szCs w:val="24"/>
          <w:lang w:val="en-US" w:eastAsia="zh-CN" w:bidi="ar"/>
        </w:rPr>
        <w:t xml:space="preserve"> sera par </w:t>
      </w:r>
      <w:r>
        <w:rPr>
          <w:rFonts w:hint="default" w:ascii="Times New Roman" w:hAnsi="Times New Roman" w:eastAsia="SimSun" w:cs="Times New Roman"/>
          <w:color w:val="000000"/>
          <w:kern w:val="0"/>
          <w:sz w:val="24"/>
          <w:szCs w:val="24"/>
          <w:lang w:val="fr-FR" w:eastAsia="zh-CN" w:bidi="ar"/>
        </w:rPr>
        <w:t>défaut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latin_swedish_ci</w:t>
      </w:r>
      <w:r>
        <w:rPr>
          <w:rFonts w:hint="default" w:ascii="Times New Roman" w:hAnsi="Times New Roman" w:eastAsia="SimSun" w:cs="Times New Roman"/>
          <w:color w:val="000000"/>
          <w:kern w:val="0"/>
          <w:sz w:val="24"/>
          <w:szCs w:val="24"/>
          <w:lang w:val="en-US" w:eastAsia="zh-CN" w:bidi="ar"/>
        </w:rPr>
        <w:t xml:space="preserve">) </w:t>
      </w:r>
    </w:p>
    <w:p w14:paraId="043CFD52">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Ta base de données étant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créée, vous ouvrez votre fichier </w:t>
      </w:r>
      <w:r>
        <w:rPr>
          <w:rFonts w:hint="default" w:ascii="Times New Roman" w:hAnsi="Times New Roman" w:eastAsia="SimSun" w:cs="Times New Roman"/>
          <w:b/>
          <w:bCs/>
          <w:color w:val="000000"/>
          <w:kern w:val="0"/>
          <w:sz w:val="24"/>
          <w:szCs w:val="24"/>
          <w:lang w:val="fr-FR" w:eastAsia="zh-CN" w:bidi="ar"/>
        </w:rPr>
        <w:t>evisa</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(dans le </w:t>
      </w:r>
    </w:p>
    <w:p w14:paraId="704B2AF4">
      <w:pPr>
        <w:keepNext w:val="0"/>
        <w:keepLines w:val="0"/>
        <w:widowControl/>
        <w:numPr>
          <w:ilvl w:val="0"/>
          <w:numId w:val="123"/>
        </w:numPr>
        <w:suppressLineNumbers w:val="0"/>
        <w:spacing w:line="360" w:lineRule="auto"/>
        <w:ind w:left="420" w:leftChars="0" w:hanging="420" w:firstLineChars="0"/>
        <w:jc w:val="left"/>
        <w:rPr>
          <w:rFonts w:hint="default"/>
          <w:lang w:val="fr-FR"/>
        </w:rPr>
      </w:pPr>
      <w:r>
        <w:rPr>
          <w:rFonts w:hint="default" w:ascii="Times New Roman" w:hAnsi="Times New Roman" w:eastAsia="SimSun" w:cs="Times New Roman"/>
          <w:color w:val="000000"/>
          <w:kern w:val="0"/>
          <w:sz w:val="24"/>
          <w:szCs w:val="24"/>
          <w:lang w:val="en-US" w:eastAsia="zh-CN" w:bidi="ar"/>
        </w:rPr>
        <w:t xml:space="preserve">dossier </w:t>
      </w:r>
      <w:r>
        <w:rPr>
          <w:rFonts w:hint="default" w:ascii="Times New Roman" w:hAnsi="Times New Roman" w:eastAsia="SimSun" w:cs="Times New Roman"/>
          <w:color w:val="000000"/>
          <w:kern w:val="0"/>
          <w:sz w:val="24"/>
          <w:szCs w:val="24"/>
          <w:lang w:val="fr-FR" w:eastAsia="zh-CN" w:bidi="ar"/>
        </w:rPr>
        <w:t>evisa_cameroun</w:t>
      </w:r>
      <w:r>
        <w:rPr>
          <w:rFonts w:hint="default" w:ascii="Times New Roman" w:hAnsi="Times New Roman" w:eastAsia="SimSun" w:cs="Times New Roman"/>
          <w:color w:val="000000"/>
          <w:kern w:val="0"/>
          <w:sz w:val="24"/>
          <w:szCs w:val="24"/>
          <w:lang w:val="en-US" w:eastAsia="zh-CN" w:bidi="ar"/>
        </w:rPr>
        <w:t>), vous copie</w:t>
      </w:r>
      <w:r>
        <w:rPr>
          <w:rFonts w:hint="default" w:ascii="Times New Roman" w:hAnsi="Times New Roman" w:eastAsia="SimSun" w:cs="Times New Roman"/>
          <w:color w:val="000000"/>
          <w:kern w:val="0"/>
          <w:sz w:val="24"/>
          <w:szCs w:val="24"/>
          <w:lang w:val="fr-FR" w:eastAsia="zh-CN" w:bidi="ar"/>
        </w:rPr>
        <w:t>z</w:t>
      </w:r>
      <w:r>
        <w:rPr>
          <w:rFonts w:hint="default" w:ascii="Times New Roman" w:hAnsi="Times New Roman" w:eastAsia="SimSun" w:cs="Times New Roman"/>
          <w:color w:val="000000"/>
          <w:kern w:val="0"/>
          <w:sz w:val="24"/>
          <w:szCs w:val="24"/>
          <w:lang w:val="en-US" w:eastAsia="zh-CN" w:bidi="ar"/>
        </w:rPr>
        <w:t xml:space="preserve"> tout le contenu, puis vous allez le coller dans l’onglet </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de </w:t>
      </w:r>
      <w:r>
        <w:rPr>
          <w:rFonts w:hint="default" w:ascii="Times New Roman" w:hAnsi="Times New Roman" w:eastAsia="TimesNewRomanPS-BoldMT" w:cs="Times New Roman"/>
          <w:b/>
          <w:bCs/>
          <w:color w:val="000000"/>
          <w:kern w:val="0"/>
          <w:sz w:val="24"/>
          <w:szCs w:val="24"/>
          <w:lang w:val="en-US" w:eastAsia="zh-CN" w:bidi="ar"/>
        </w:rPr>
        <w:t xml:space="preserve">phpMyAdmin </w:t>
      </w:r>
      <w:r>
        <w:rPr>
          <w:rFonts w:hint="default" w:ascii="Times New Roman" w:hAnsi="Times New Roman" w:eastAsia="SimSun" w:cs="Times New Roman"/>
          <w:color w:val="000000"/>
          <w:kern w:val="0"/>
          <w:sz w:val="24"/>
          <w:szCs w:val="24"/>
          <w:lang w:val="en-US" w:eastAsia="zh-CN" w:bidi="ar"/>
        </w:rPr>
        <w:t xml:space="preserve">puis vous exécutez la </w:t>
      </w:r>
      <w:r>
        <w:rPr>
          <w:rFonts w:hint="default" w:ascii="Times New Roman" w:hAnsi="Times New Roman" w:eastAsia="SimSun" w:cs="Times New Roman"/>
          <w:color w:val="000000"/>
          <w:kern w:val="0"/>
          <w:sz w:val="24"/>
          <w:szCs w:val="24"/>
          <w:lang w:val="fr-FR" w:eastAsia="zh-CN" w:bidi="ar"/>
        </w:rPr>
        <w:t>requête</w:t>
      </w:r>
      <w:r>
        <w:rPr>
          <w:rFonts w:hint="default" w:ascii="Times New Roman" w:hAnsi="Times New Roman" w:eastAsia="SimSun" w:cs="Times New Roman"/>
          <w:color w:val="000000"/>
          <w:kern w:val="0"/>
          <w:sz w:val="24"/>
          <w:szCs w:val="24"/>
          <w:lang w:val="en-US" w:eastAsia="zh-CN" w:bidi="ar"/>
        </w:rPr>
        <w:t xml:space="preserve"> afin que votre base de données se remplissent automatiquement.</w:t>
      </w:r>
    </w:p>
    <w:p w14:paraId="35A9C6CD">
      <w:pPr>
        <w:keepNext w:val="0"/>
        <w:keepLines w:val="0"/>
        <w:widowControl/>
        <w:numPr>
          <w:ilvl w:val="0"/>
          <w:numId w:val="124"/>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La base de données </w:t>
      </w:r>
      <w:r>
        <w:rPr>
          <w:rFonts w:hint="default" w:ascii="Times New Roman" w:hAnsi="Times New Roman" w:eastAsia="SimSun" w:cs="Times New Roman"/>
          <w:color w:val="000000"/>
          <w:kern w:val="0"/>
          <w:sz w:val="24"/>
          <w:szCs w:val="24"/>
          <w:lang w:val="fr-FR" w:eastAsia="zh-CN" w:bidi="ar"/>
        </w:rPr>
        <w:t>étant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remplie, vous ouvrez un onglet sur votre navigateur et vous lancez l’adresse </w:t>
      </w:r>
      <w:r>
        <w:rPr>
          <w:rFonts w:hint="default" w:ascii="Times New Roman" w:hAnsi="Times New Roman" w:eastAsia="TimesNewRomanPS-BoldMT" w:cs="Times New Roman"/>
          <w:b/>
          <w:bCs/>
          <w:color w:val="000000"/>
          <w:kern w:val="0"/>
          <w:sz w:val="24"/>
          <w:szCs w:val="24"/>
          <w:lang w:val="en-US" w:eastAsia="zh-CN" w:bidi="ar"/>
        </w:rPr>
        <w:t>127.0.0.1/</w:t>
      </w:r>
      <w:r>
        <w:rPr>
          <w:rFonts w:hint="default" w:ascii="Times New Roman" w:hAnsi="Times New Roman" w:eastAsia="TimesNewRomanPS-BoldMT" w:cs="Times New Roman"/>
          <w:b/>
          <w:bCs/>
          <w:color w:val="000000"/>
          <w:kern w:val="0"/>
          <w:sz w:val="24"/>
          <w:szCs w:val="24"/>
          <w:lang w:val="fr-FR" w:eastAsia="zh-CN" w:bidi="ar"/>
        </w:rPr>
        <w:t>3000</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 xml:space="preserve">soit tout simplement </w:t>
      </w:r>
      <w:r>
        <w:rPr>
          <w:rFonts w:hint="default" w:ascii="Times New Roman" w:hAnsi="Times New Roman" w:eastAsia="TimesNewRomanPS-BoldMT" w:cs="Times New Roman"/>
          <w:b/>
          <w:bCs/>
          <w:color w:val="000000"/>
          <w:kern w:val="0"/>
          <w:sz w:val="24"/>
          <w:szCs w:val="24"/>
          <w:lang w:val="en-US" w:eastAsia="zh-CN" w:bidi="ar"/>
        </w:rPr>
        <w:t>localhost/</w:t>
      </w:r>
      <w:r>
        <w:rPr>
          <w:rFonts w:hint="default" w:ascii="Times New Roman" w:hAnsi="Times New Roman" w:eastAsia="TimesNewRomanPS-BoldMT" w:cs="Times New Roman"/>
          <w:b/>
          <w:bCs/>
          <w:color w:val="000000"/>
          <w:kern w:val="0"/>
          <w:sz w:val="24"/>
          <w:szCs w:val="24"/>
          <w:lang w:val="fr-FR" w:eastAsia="zh-CN" w:bidi="ar"/>
        </w:rPr>
        <w:t>3000</w:t>
      </w:r>
      <w:r>
        <w:rPr>
          <w:rFonts w:hint="default"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ceci pour avoir accès à la page d’accueil de l’application</w:t>
      </w:r>
      <w:r>
        <w:rPr>
          <w:rFonts w:hint="default" w:ascii="Times New Roman" w:hAnsi="Times New Roman" w:eastAsia="SimSun" w:cs="Times New Roman"/>
          <w:color w:val="000000"/>
          <w:kern w:val="0"/>
          <w:sz w:val="24"/>
          <w:szCs w:val="24"/>
          <w:lang w:val="fr-FR" w:eastAsia="zh-CN" w:bidi="ar"/>
        </w:rPr>
        <w:t>:</w:t>
      </w:r>
    </w:p>
    <w:p w14:paraId="59FB541E">
      <w:pPr>
        <w:keepNext w:val="0"/>
        <w:keepLines w:val="0"/>
        <w:widowControl/>
        <w:numPr>
          <w:ilvl w:val="0"/>
          <w:numId w:val="0"/>
        </w:numPr>
        <w:suppressLineNumbers w:val="0"/>
        <w:spacing w:line="360" w:lineRule="auto"/>
        <w:ind w:leftChars="0"/>
        <w:jc w:val="left"/>
      </w:pPr>
      <w:r>
        <w:drawing>
          <wp:inline distT="0" distB="0" distL="114300" distR="114300">
            <wp:extent cx="6018530" cy="3309620"/>
            <wp:effectExtent l="0" t="0" r="1270" b="12700"/>
            <wp:docPr id="26" name="Image 26"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homepage"/>
                    <pic:cNvPicPr>
                      <a:picLocks noChangeAspect="1"/>
                    </pic:cNvPicPr>
                  </pic:nvPicPr>
                  <pic:blipFill>
                    <a:blip r:embed="rId18"/>
                    <a:stretch>
                      <a:fillRect/>
                    </a:stretch>
                  </pic:blipFill>
                  <pic:spPr>
                    <a:xfrm>
                      <a:off x="0" y="0"/>
                      <a:ext cx="6018530" cy="3309620"/>
                    </a:xfrm>
                    <a:prstGeom prst="rect">
                      <a:avLst/>
                    </a:prstGeom>
                  </pic:spPr>
                </pic:pic>
              </a:graphicData>
            </a:graphic>
          </wp:inline>
        </w:drawing>
      </w:r>
    </w:p>
    <w:p w14:paraId="39CC4679">
      <w:pPr>
        <w:pStyle w:val="14"/>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bookmarkStart w:id="140" w:name="_Toc3911"/>
      <w:bookmarkStart w:id="141" w:name="_Toc26753"/>
      <w:bookmarkStart w:id="142" w:name="_Toc7539"/>
      <w:r>
        <w:rPr>
          <w:rFonts w:hint="default" w:ascii="Times New Roman" w:hAnsi="Times New Roman" w:cs="Times New Roman"/>
          <w:b/>
          <w:bCs/>
          <w:sz w:val="24"/>
          <w:szCs w:val="24"/>
          <w:lang w:val="fr-FR"/>
        </w:rPr>
        <w:t>:page d'accueil</w:t>
      </w:r>
      <w:bookmarkEnd w:id="140"/>
      <w:bookmarkEnd w:id="141"/>
      <w:bookmarkEnd w:id="142"/>
    </w:p>
    <w:p w14:paraId="71F10E43">
      <w:pPr>
        <w:pStyle w:val="3"/>
        <w:numPr>
          <w:ilvl w:val="0"/>
          <w:numId w:val="114"/>
        </w:numPr>
        <w:bidi w:val="0"/>
        <w:spacing w:line="360" w:lineRule="auto"/>
        <w:jc w:val="center"/>
        <w:rPr>
          <w:rFonts w:hint="default" w:ascii="Times New Roman" w:hAnsi="Times New Roman" w:cs="Times New Roman"/>
          <w:lang w:val="fr-FR"/>
        </w:rPr>
      </w:pPr>
      <w:bookmarkStart w:id="143" w:name="_Toc23711"/>
      <w:r>
        <w:rPr>
          <w:rFonts w:hint="default" w:ascii="Times New Roman" w:hAnsi="Times New Roman" w:cs="Times New Roman"/>
          <w:lang w:val="fr-FR"/>
        </w:rPr>
        <w:t>MANUEL D’UTILISATION</w:t>
      </w:r>
      <w:bookmarkEnd w:id="143"/>
    </w:p>
    <w:p w14:paraId="39A7A9D4">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Dans cette partie, les étapes de réalisation des opérations seront expliquées de façon détaillée. Tout ceci fait à travers des tests et des explications avec des captures d’écran à l’appui afin de permettre aux utilisateurs non seulement de savoir comment</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faire réellement des manipulations, mais aussi pour leur permettre d’avoir un aperçu des résultats auxquels ils doivent s’attendre</w:t>
      </w:r>
      <w:r>
        <w:rPr>
          <w:rFonts w:hint="default" w:ascii="Times New Roman" w:hAnsi="Times New Roman" w:eastAsia="SimSun" w:cs="Times New Roman"/>
          <w:color w:val="000000"/>
          <w:kern w:val="0"/>
          <w:sz w:val="24"/>
          <w:szCs w:val="24"/>
          <w:lang w:val="fr-FR" w:eastAsia="zh-CN" w:bidi="ar"/>
        </w:rPr>
        <w:t>.</w:t>
      </w:r>
    </w:p>
    <w:tbl>
      <w:tblPr>
        <w:tblStyle w:val="23"/>
        <w:tblW w:w="10715" w:type="dxa"/>
        <w:tblInd w:w="-872"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5664"/>
        <w:gridCol w:w="5088"/>
      </w:tblGrid>
      <w:tr w14:paraId="3D15536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90" w:hRule="atLeast"/>
        </w:trPr>
        <w:tc>
          <w:tcPr>
            <w:tcW w:w="5684" w:type="dxa"/>
            <w:tcBorders>
              <w:tl2br w:val="nil"/>
              <w:tr2bl w:val="nil"/>
            </w:tcBorders>
          </w:tcPr>
          <w:p w14:paraId="4981E264">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eastAsia="SimSun" w:cs="Times New Roman"/>
                <w:color w:val="000000"/>
                <w:kern w:val="0"/>
                <w:sz w:val="24"/>
                <w:szCs w:val="24"/>
                <w:vertAlign w:val="baseline"/>
                <w:lang w:val="fr-FR" w:eastAsia="zh-CN" w:bidi="ar"/>
              </w:rPr>
              <w:drawing>
                <wp:inline distT="0" distB="0" distL="114300" distR="114300">
                  <wp:extent cx="3454400" cy="4614545"/>
                  <wp:effectExtent l="0" t="0" r="5080" b="3175"/>
                  <wp:docPr id="90" name="Image 90" descr="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 90" descr="connexion"/>
                          <pic:cNvPicPr>
                            <a:picLocks noChangeAspect="1"/>
                          </pic:cNvPicPr>
                        </pic:nvPicPr>
                        <pic:blipFill>
                          <a:blip r:embed="rId19"/>
                          <a:stretch>
                            <a:fillRect/>
                          </a:stretch>
                        </pic:blipFill>
                        <pic:spPr>
                          <a:xfrm>
                            <a:off x="0" y="0"/>
                            <a:ext cx="3454400" cy="4614545"/>
                          </a:xfrm>
                          <a:prstGeom prst="rect">
                            <a:avLst/>
                          </a:prstGeom>
                        </pic:spPr>
                      </pic:pic>
                    </a:graphicData>
                  </a:graphic>
                </wp:inline>
              </w:drawing>
            </w:r>
          </w:p>
          <w:p w14:paraId="0608F82B">
            <w:pPr>
              <w:pStyle w:val="14"/>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bookmarkStart w:id="144" w:name="_Toc448"/>
            <w:bookmarkStart w:id="145" w:name="_Toc11082"/>
            <w:r>
              <w:rPr>
                <w:rFonts w:hint="default" w:ascii="Times New Roman" w:hAnsi="Times New Roman" w:cs="Times New Roman"/>
                <w:b/>
                <w:bCs/>
                <w:sz w:val="24"/>
                <w:szCs w:val="24"/>
                <w:lang w:val="fr-FR"/>
              </w:rPr>
              <w:t>: page de connexion</w:t>
            </w:r>
            <w:bookmarkEnd w:id="144"/>
            <w:bookmarkEnd w:id="145"/>
          </w:p>
        </w:tc>
        <w:tc>
          <w:tcPr>
            <w:tcW w:w="5031" w:type="dxa"/>
            <w:tcBorders>
              <w:tl2br w:val="nil"/>
              <w:tr2bl w:val="nil"/>
            </w:tcBorders>
          </w:tcPr>
          <w:p w14:paraId="17B80D3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eastAsia="SimSun" w:cs="Times New Roman"/>
                <w:color w:val="000000"/>
                <w:kern w:val="0"/>
                <w:sz w:val="24"/>
                <w:szCs w:val="24"/>
                <w:vertAlign w:val="baseline"/>
                <w:lang w:val="fr-FR" w:eastAsia="zh-CN" w:bidi="ar"/>
              </w:rPr>
              <w:drawing>
                <wp:inline distT="0" distB="0" distL="114300" distR="114300">
                  <wp:extent cx="3085465" cy="4593590"/>
                  <wp:effectExtent l="0" t="0" r="8255" b="8890"/>
                  <wp:docPr id="91" name="Image 91" descr="188172 authentification a deux facteurs adm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 91" descr="188172 authentification a deux facteurs admin "/>
                          <pic:cNvPicPr>
                            <a:picLocks noChangeAspect="1"/>
                          </pic:cNvPicPr>
                        </pic:nvPicPr>
                        <pic:blipFill>
                          <a:blip r:embed="rId20"/>
                          <a:stretch>
                            <a:fillRect/>
                          </a:stretch>
                        </pic:blipFill>
                        <pic:spPr>
                          <a:xfrm>
                            <a:off x="0" y="0"/>
                            <a:ext cx="3085465" cy="4593590"/>
                          </a:xfrm>
                          <a:prstGeom prst="rect">
                            <a:avLst/>
                          </a:prstGeom>
                        </pic:spPr>
                      </pic:pic>
                    </a:graphicData>
                  </a:graphic>
                </wp:inline>
              </w:drawing>
            </w:r>
          </w:p>
          <w:p w14:paraId="58FC03C1">
            <w:pPr>
              <w:pStyle w:val="14"/>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bookmarkStart w:id="146" w:name="_Toc27438"/>
            <w:bookmarkStart w:id="147" w:name="_Toc30137"/>
            <w:r>
              <w:rPr>
                <w:rFonts w:hint="default" w:ascii="Times New Roman" w:hAnsi="Times New Roman" w:cs="Times New Roman"/>
                <w:b/>
                <w:bCs/>
                <w:sz w:val="24"/>
                <w:szCs w:val="24"/>
                <w:lang w:val="fr-FR"/>
              </w:rPr>
              <w:t>: authentification</w:t>
            </w:r>
            <w:r>
              <w:rPr>
                <w:rFonts w:hint="default" w:ascii="Times New Roman" w:hAnsi="Times New Roman" w:cs="Times New Roman"/>
                <w:b/>
                <w:bCs/>
                <w:sz w:val="24"/>
                <w:szCs w:val="24"/>
                <w:lang w:val="fr-FR"/>
              </w:rPr>
              <w:t xml:space="preserve"> </w:t>
            </w:r>
            <w:r>
              <w:rPr>
                <w:rFonts w:hint="default" w:ascii="Times New Roman" w:hAnsi="Times New Roman" w:eastAsia="SimSun" w:cs="Times New Roman"/>
                <w:b/>
                <w:bCs/>
                <w:color w:val="000000"/>
                <w:kern w:val="0"/>
                <w:sz w:val="24"/>
                <w:szCs w:val="24"/>
                <w:lang w:val="en-US" w:eastAsia="zh-CN" w:bidi="ar"/>
              </w:rPr>
              <w:t>à</w:t>
            </w:r>
            <w:r>
              <w:rPr>
                <w:rFonts w:hint="default" w:ascii="Times New Roman" w:hAnsi="Times New Roman" w:cs="Times New Roman"/>
                <w:b/>
                <w:bCs/>
                <w:sz w:val="24"/>
                <w:szCs w:val="24"/>
                <w:lang w:val="fr-FR"/>
              </w:rPr>
              <w:t xml:space="preserve"> 2FA</w:t>
            </w:r>
            <w:bookmarkEnd w:id="146"/>
            <w:bookmarkEnd w:id="147"/>
          </w:p>
        </w:tc>
      </w:tr>
    </w:tbl>
    <w:p w14:paraId="37D4ACB1">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p>
    <w:p w14:paraId="1A4C79A6">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 xml:space="preserve">Ici </w:t>
      </w:r>
      <w:r>
        <w:rPr>
          <w:rFonts w:hint="default" w:ascii="Times New Roman" w:hAnsi="Times New Roman" w:eastAsia="SimSun" w:cs="Times New Roman"/>
          <w:color w:val="000000"/>
          <w:kern w:val="0"/>
          <w:sz w:val="24"/>
          <w:szCs w:val="24"/>
          <w:lang w:val="fr-FR" w:eastAsia="zh-CN" w:bidi="ar"/>
        </w:rPr>
        <w:t>, les utilisateurs (agent aux contrôles frontières, ambassades, administrateur, demandeurs et agents d’immigration en dehors de se connecter a travers formulaire de connexion, il y’a une seconde page d’authentification a 2FA pour plus de sécurité de données et leur permettre d’acceder chacun a son dashboard.</w:t>
      </w:r>
    </w:p>
    <w:p w14:paraId="38E2ADE4">
      <w:pPr>
        <w:rPr>
          <w:rFonts w:hint="default"/>
          <w:lang w:val="fr-FR" w:eastAsia="zh-CN"/>
        </w:rPr>
      </w:pPr>
    </w:p>
    <w:p w14:paraId="7A1FA572">
      <w:pPr>
        <w:spacing w:line="360" w:lineRule="auto"/>
        <w:rPr>
          <w:rFonts w:hint="default"/>
          <w:lang w:val="fr-FR"/>
        </w:rPr>
      </w:pPr>
      <w:r>
        <w:rPr>
          <w:rFonts w:hint="default"/>
          <w:lang w:val="fr-FR"/>
        </w:rPr>
        <w:drawing>
          <wp:inline distT="0" distB="0" distL="114300" distR="114300">
            <wp:extent cx="5264150" cy="2426970"/>
            <wp:effectExtent l="0" t="0" r="8890" b="11430"/>
            <wp:docPr id="28" name="Image 28" descr="Capture d'écran 2026-03-30 1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Capture d'écran 2026-03-30 105339"/>
                    <pic:cNvPicPr>
                      <a:picLocks noChangeAspect="1"/>
                    </pic:cNvPicPr>
                  </pic:nvPicPr>
                  <pic:blipFill>
                    <a:blip r:embed="rId21"/>
                    <a:stretch>
                      <a:fillRect/>
                    </a:stretch>
                  </pic:blipFill>
                  <pic:spPr>
                    <a:xfrm>
                      <a:off x="0" y="0"/>
                      <a:ext cx="5264150" cy="2426970"/>
                    </a:xfrm>
                    <a:prstGeom prst="rect">
                      <a:avLst/>
                    </a:prstGeom>
                  </pic:spPr>
                </pic:pic>
              </a:graphicData>
            </a:graphic>
          </wp:inline>
        </w:drawing>
      </w:r>
    </w:p>
    <w:p w14:paraId="48E41932">
      <w:pPr>
        <w:pStyle w:val="14"/>
        <w:spacing w:line="360" w:lineRule="auto"/>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bookmarkStart w:id="148" w:name="_Toc28265"/>
      <w:bookmarkStart w:id="149" w:name="_Toc29440"/>
      <w:bookmarkStart w:id="150" w:name="_Toc31999"/>
      <w:r>
        <w:rPr>
          <w:rFonts w:hint="default" w:ascii="Times New Roman" w:hAnsi="Times New Roman" w:cs="Times New Roman"/>
          <w:b/>
          <w:bCs/>
          <w:sz w:val="24"/>
          <w:szCs w:val="24"/>
          <w:lang w:val="fr-FR"/>
        </w:rPr>
        <w:t>: page d'inscription</w:t>
      </w:r>
      <w:bookmarkEnd w:id="148"/>
      <w:bookmarkEnd w:id="149"/>
      <w:bookmarkEnd w:id="150"/>
    </w:p>
    <w:p w14:paraId="46D7B53C">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w:t>
      </w:r>
      <w:r>
        <w:rPr>
          <w:rFonts w:hint="default" w:ascii="Times New Roman" w:hAnsi="Times New Roman" w:eastAsia="SimSun" w:cs="Times New Roman"/>
          <w:color w:val="000000"/>
          <w:kern w:val="0"/>
          <w:sz w:val="24"/>
          <w:szCs w:val="24"/>
          <w:lang w:val="fr-FR" w:eastAsia="zh-CN" w:bidi="ar"/>
        </w:rPr>
        <w:t xml:space="preserve">e demandeur </w:t>
      </w:r>
      <w:r>
        <w:rPr>
          <w:rFonts w:hint="default" w:ascii="Times New Roman" w:hAnsi="Times New Roman" w:eastAsia="SimSun" w:cs="Times New Roman"/>
          <w:color w:val="000000"/>
          <w:kern w:val="0"/>
          <w:sz w:val="24"/>
          <w:szCs w:val="24"/>
          <w:lang w:val="en-US" w:eastAsia="zh-CN" w:bidi="ar"/>
        </w:rPr>
        <w:t xml:space="preserve">s’inscrit </w:t>
      </w:r>
      <w:r>
        <w:rPr>
          <w:rFonts w:hint="default" w:ascii="Times New Roman" w:hAnsi="Times New Roman" w:eastAsia="SimSun" w:cs="Times New Roman"/>
          <w:color w:val="000000"/>
          <w:kern w:val="0"/>
          <w:sz w:val="24"/>
          <w:szCs w:val="24"/>
          <w:lang w:val="fr-FR" w:eastAsia="zh-CN" w:bidi="ar"/>
        </w:rPr>
        <w:t xml:space="preserve">sur la plate-forme puis reçoit un e-mail de vérification pour valider son compte et par la suite peut se connecter </w:t>
      </w:r>
      <w:r>
        <w:rPr>
          <w:rFonts w:hint="default" w:ascii="Times New Roman" w:hAnsi="Times New Roman" w:eastAsia="SimSun" w:cs="Times New Roman"/>
          <w:color w:val="000000"/>
          <w:kern w:val="0"/>
          <w:sz w:val="24"/>
          <w:szCs w:val="24"/>
          <w:lang w:val="en-US" w:eastAsia="zh-CN" w:bidi="ar"/>
        </w:rPr>
        <w:t xml:space="preserve">pour pouvoir </w:t>
      </w:r>
      <w:r>
        <w:rPr>
          <w:rFonts w:hint="default" w:ascii="Times New Roman" w:hAnsi="Times New Roman" w:eastAsia="SimSun" w:cs="Times New Roman"/>
          <w:color w:val="000000"/>
          <w:kern w:val="0"/>
          <w:sz w:val="24"/>
          <w:szCs w:val="24"/>
          <w:lang w:val="fr-FR" w:eastAsia="zh-CN" w:bidi="ar"/>
        </w:rPr>
        <w:t xml:space="preserve">créer une nouvelle demande de visa, la suivre et télécharger son e-visa si approbation. </w:t>
      </w:r>
    </w:p>
    <w:p w14:paraId="25AFFEC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Par la suite, je vais vous présenter les différentes captures en respectant les  besoins fonctionnels détaillés plus haut pour chaque Module (utilisateurs) du système.</w:t>
      </w:r>
    </w:p>
    <w:p w14:paraId="1043C5CB">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4A614C01">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u w:val="single"/>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Demandeur :</w:t>
      </w:r>
    </w:p>
    <w:p w14:paraId="5321D691">
      <w:pPr>
        <w:pStyle w:val="14"/>
        <w:rPr>
          <w:rFonts w:hint="default"/>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bookmarkStart w:id="151" w:name="_Toc5762"/>
      <w:bookmarkStart w:id="152" w:name="_Toc32167"/>
      <w:r>
        <w:rPr>
          <w:rFonts w:hint="default" w:ascii="Times New Roman" w:hAnsi="Times New Roman" w:cs="Times New Roman"/>
          <w:b/>
          <w:bCs/>
          <w:sz w:val="24"/>
          <w:szCs w:val="24"/>
          <w:lang w:val="fr-FR"/>
        </w:rPr>
        <w:t>: captures des besoins fonctionnels pour le module demandeurs visa</w:t>
      </w:r>
      <w:bookmarkEnd w:id="151"/>
      <w:bookmarkEnd w:id="152"/>
    </w:p>
    <w:tbl>
      <w:tblPr>
        <w:tblStyle w:val="23"/>
        <w:tblW w:w="16277" w:type="dxa"/>
        <w:tblInd w:w="-115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fixed"/>
        <w:tblCellMar>
          <w:top w:w="0" w:type="dxa"/>
          <w:left w:w="108" w:type="dxa"/>
          <w:bottom w:w="0" w:type="dxa"/>
          <w:right w:w="108" w:type="dxa"/>
        </w:tblCellMar>
      </w:tblPr>
      <w:tblGrid>
        <w:gridCol w:w="5425"/>
        <w:gridCol w:w="5426"/>
        <w:gridCol w:w="5426"/>
      </w:tblGrid>
      <w:tr w14:paraId="637E3B32">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D44B14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03270" cy="2564130"/>
                  <wp:effectExtent l="0" t="0" r="3810" b="11430"/>
                  <wp:docPr id="92" name="Image 92" descr="new dashboard demand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92" descr="new dashboard demandeur"/>
                          <pic:cNvPicPr>
                            <a:picLocks noChangeAspect="1"/>
                          </pic:cNvPicPr>
                        </pic:nvPicPr>
                        <pic:blipFill>
                          <a:blip r:embed="rId22"/>
                          <a:stretch>
                            <a:fillRect/>
                          </a:stretch>
                        </pic:blipFill>
                        <pic:spPr>
                          <a:xfrm>
                            <a:off x="0" y="0"/>
                            <a:ext cx="3303270" cy="2564130"/>
                          </a:xfrm>
                          <a:prstGeom prst="rect">
                            <a:avLst/>
                          </a:prstGeom>
                        </pic:spPr>
                      </pic:pic>
                    </a:graphicData>
                  </a:graphic>
                </wp:inline>
              </w:drawing>
            </w:r>
          </w:p>
          <w:p w14:paraId="1AF4BECE">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bookmarkStart w:id="153" w:name="_Toc11959"/>
            <w:bookmarkStart w:id="154" w:name="_Toc8676"/>
            <w:bookmarkStart w:id="155" w:name="_Toc841"/>
            <w:r>
              <w:rPr>
                <w:rFonts w:hint="default" w:ascii="Times New Roman" w:hAnsi="Times New Roman" w:cs="Times New Roman"/>
                <w:b/>
                <w:bCs/>
                <w:sz w:val="24"/>
                <w:szCs w:val="24"/>
                <w:lang w:val="fr-FR"/>
              </w:rPr>
              <w:t>: dashboard du demandeur</w:t>
            </w:r>
            <w:bookmarkEnd w:id="153"/>
            <w:bookmarkEnd w:id="154"/>
            <w:bookmarkEnd w:id="155"/>
          </w:p>
        </w:tc>
        <w:tc>
          <w:tcPr>
            <w:tcW w:w="5426" w:type="dxa"/>
            <w:tcBorders>
              <w:tl2br w:val="nil"/>
              <w:tr2bl w:val="nil"/>
            </w:tcBorders>
          </w:tcPr>
          <w:p w14:paraId="029790EE">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238500" cy="2388870"/>
                  <wp:effectExtent l="0" t="0" r="7620" b="3810"/>
                  <wp:docPr id="30" name="Image 30" descr="nvelle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nvelle dmd"/>
                          <pic:cNvPicPr>
                            <a:picLocks noChangeAspect="1"/>
                          </pic:cNvPicPr>
                        </pic:nvPicPr>
                        <pic:blipFill>
                          <a:blip r:embed="rId23"/>
                          <a:stretch>
                            <a:fillRect/>
                          </a:stretch>
                        </pic:blipFill>
                        <pic:spPr>
                          <a:xfrm>
                            <a:off x="0" y="0"/>
                            <a:ext cx="3238500" cy="2388870"/>
                          </a:xfrm>
                          <a:prstGeom prst="rect">
                            <a:avLst/>
                          </a:prstGeom>
                        </pic:spPr>
                      </pic:pic>
                    </a:graphicData>
                  </a:graphic>
                </wp:inline>
              </w:drawing>
            </w:r>
          </w:p>
          <w:p w14:paraId="5E3FC2BC">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bookmarkStart w:id="156" w:name="_Toc19811"/>
            <w:bookmarkStart w:id="157" w:name="_Toc18027"/>
            <w:bookmarkStart w:id="158" w:name="_Toc15284"/>
            <w:r>
              <w:rPr>
                <w:rFonts w:hint="default" w:ascii="Times New Roman" w:hAnsi="Times New Roman" w:cs="Times New Roman"/>
                <w:b/>
                <w:bCs/>
                <w:sz w:val="24"/>
                <w:szCs w:val="24"/>
                <w:lang w:val="fr-FR"/>
              </w:rPr>
              <w:t>:formulaire nouvelle demande</w:t>
            </w:r>
            <w:bookmarkEnd w:id="156"/>
            <w:bookmarkEnd w:id="157"/>
            <w:bookmarkEnd w:id="158"/>
          </w:p>
        </w:tc>
        <w:tc>
          <w:tcPr>
            <w:tcW w:w="5426" w:type="dxa"/>
            <w:tcBorders>
              <w:tl2br w:val="nil"/>
              <w:tr2bl w:val="nil"/>
            </w:tcBorders>
          </w:tcPr>
          <w:p w14:paraId="71B025C7">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4E34996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38ACC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30270" cy="2113915"/>
                  <wp:effectExtent l="0" t="0" r="13970" b="4445"/>
                  <wp:docPr id="31" name="Image 31" descr="telever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televers doc"/>
                          <pic:cNvPicPr>
                            <a:picLocks noChangeAspect="1"/>
                          </pic:cNvPicPr>
                        </pic:nvPicPr>
                        <pic:blipFill>
                          <a:blip r:embed="rId24"/>
                          <a:stretch>
                            <a:fillRect/>
                          </a:stretch>
                        </pic:blipFill>
                        <pic:spPr>
                          <a:xfrm>
                            <a:off x="0" y="0"/>
                            <a:ext cx="3430270" cy="2113915"/>
                          </a:xfrm>
                          <a:prstGeom prst="rect">
                            <a:avLst/>
                          </a:prstGeom>
                        </pic:spPr>
                      </pic:pic>
                    </a:graphicData>
                  </a:graphic>
                </wp:inline>
              </w:drawing>
            </w:r>
          </w:p>
          <w:p w14:paraId="24024688">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bookmarkStart w:id="159" w:name="_Toc24256"/>
            <w:bookmarkStart w:id="160" w:name="_Toc13512"/>
            <w:bookmarkStart w:id="161" w:name="_Toc28297"/>
            <w:r>
              <w:rPr>
                <w:rFonts w:hint="default" w:ascii="Times New Roman" w:hAnsi="Times New Roman" w:cs="Times New Roman"/>
                <w:b/>
                <w:bCs/>
                <w:sz w:val="24"/>
                <w:szCs w:val="24"/>
                <w:lang w:val="fr-FR"/>
              </w:rPr>
              <w:t>: pièces justificatives</w:t>
            </w:r>
            <w:bookmarkEnd w:id="159"/>
            <w:bookmarkEnd w:id="160"/>
            <w:bookmarkEnd w:id="161"/>
          </w:p>
        </w:tc>
        <w:tc>
          <w:tcPr>
            <w:tcW w:w="5426" w:type="dxa"/>
            <w:tcBorders>
              <w:tl2br w:val="nil"/>
              <w:tr2bl w:val="nil"/>
            </w:tcBorders>
          </w:tcPr>
          <w:p w14:paraId="20BD144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28035" cy="2149475"/>
                  <wp:effectExtent l="0" t="0" r="9525" b="14605"/>
                  <wp:docPr id="32" name="Image 32" descr="biomet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biometrie"/>
                          <pic:cNvPicPr>
                            <a:picLocks noChangeAspect="1"/>
                          </pic:cNvPicPr>
                        </pic:nvPicPr>
                        <pic:blipFill>
                          <a:blip r:embed="rId25"/>
                          <a:stretch>
                            <a:fillRect/>
                          </a:stretch>
                        </pic:blipFill>
                        <pic:spPr>
                          <a:xfrm>
                            <a:off x="0" y="0"/>
                            <a:ext cx="3328035" cy="2149475"/>
                          </a:xfrm>
                          <a:prstGeom prst="rect">
                            <a:avLst/>
                          </a:prstGeom>
                        </pic:spPr>
                      </pic:pic>
                    </a:graphicData>
                  </a:graphic>
                </wp:inline>
              </w:drawing>
            </w:r>
          </w:p>
          <w:p w14:paraId="71150EF7">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bookmarkStart w:id="162" w:name="_Toc31591"/>
            <w:bookmarkStart w:id="163" w:name="_Toc28029"/>
            <w:bookmarkStart w:id="164" w:name="_Toc9260"/>
            <w:r>
              <w:rPr>
                <w:rFonts w:hint="default" w:ascii="Times New Roman" w:hAnsi="Times New Roman" w:cs="Times New Roman"/>
                <w:b/>
                <w:bCs/>
                <w:sz w:val="24"/>
                <w:szCs w:val="24"/>
                <w:lang w:val="fr-FR"/>
              </w:rPr>
              <w:t>: capture biométrique</w:t>
            </w:r>
            <w:bookmarkEnd w:id="162"/>
            <w:bookmarkEnd w:id="163"/>
            <w:bookmarkEnd w:id="164"/>
          </w:p>
        </w:tc>
        <w:tc>
          <w:tcPr>
            <w:tcW w:w="5426" w:type="dxa"/>
            <w:tcBorders>
              <w:tl2br w:val="nil"/>
              <w:tr2bl w:val="nil"/>
            </w:tcBorders>
          </w:tcPr>
          <w:p w14:paraId="47A1E979">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1AC0612D">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C7684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574415" cy="2074545"/>
                  <wp:effectExtent l="0" t="0" r="6985" b="13335"/>
                  <wp:docPr id="33" name="Image 33" descr="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review"/>
                          <pic:cNvPicPr>
                            <a:picLocks noChangeAspect="1"/>
                          </pic:cNvPicPr>
                        </pic:nvPicPr>
                        <pic:blipFill>
                          <a:blip r:embed="rId26"/>
                          <a:stretch>
                            <a:fillRect/>
                          </a:stretch>
                        </pic:blipFill>
                        <pic:spPr>
                          <a:xfrm>
                            <a:off x="0" y="0"/>
                            <a:ext cx="3574415" cy="2074545"/>
                          </a:xfrm>
                          <a:prstGeom prst="rect">
                            <a:avLst/>
                          </a:prstGeom>
                        </pic:spPr>
                      </pic:pic>
                    </a:graphicData>
                  </a:graphic>
                </wp:inline>
              </w:drawing>
            </w:r>
          </w:p>
          <w:p w14:paraId="7669C387">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18</w:t>
            </w:r>
            <w:r>
              <w:rPr>
                <w:rFonts w:hint="default" w:ascii="Times New Roman" w:hAnsi="Times New Roman" w:cs="Times New Roman"/>
                <w:b/>
                <w:bCs/>
                <w:sz w:val="24"/>
                <w:szCs w:val="24"/>
              </w:rPr>
              <w:fldChar w:fldCharType="end"/>
            </w:r>
            <w:bookmarkStart w:id="165" w:name="_Toc7608"/>
            <w:bookmarkStart w:id="166" w:name="_Toc26252"/>
            <w:bookmarkStart w:id="167" w:name="_Toc13451"/>
            <w:r>
              <w:rPr>
                <w:rFonts w:hint="default" w:ascii="Times New Roman" w:hAnsi="Times New Roman" w:cs="Times New Roman"/>
                <w:b/>
                <w:bCs/>
                <w:sz w:val="24"/>
                <w:szCs w:val="24"/>
                <w:lang w:val="fr-FR"/>
              </w:rPr>
              <w:t>: review demande</w:t>
            </w:r>
            <w:bookmarkEnd w:id="165"/>
            <w:bookmarkEnd w:id="166"/>
            <w:bookmarkEnd w:id="167"/>
          </w:p>
          <w:p w14:paraId="6E780310">
            <w:pPr>
              <w:rPr>
                <w:rFonts w:hint="default" w:ascii="Times New Roman" w:hAnsi="Times New Roman" w:cs="Times New Roman"/>
                <w:sz w:val="24"/>
                <w:szCs w:val="24"/>
                <w:lang w:val="fr-FR" w:eastAsia="zh-CN"/>
              </w:rPr>
            </w:pPr>
            <w:r>
              <w:rPr>
                <w:rFonts w:hint="default" w:ascii="Times New Roman" w:hAnsi="Times New Roman" w:cs="Times New Roman"/>
                <w:b/>
                <w:bCs/>
                <w:sz w:val="24"/>
                <w:szCs w:val="24"/>
                <w:lang w:val="fr-FR"/>
              </w:rPr>
              <w:drawing>
                <wp:inline distT="0" distB="0" distL="114300" distR="114300">
                  <wp:extent cx="3306445" cy="2235200"/>
                  <wp:effectExtent l="0" t="0" r="635" b="5080"/>
                  <wp:docPr id="42" name="Image 42" descr="PAIEMENT SECURISE AVEC SUC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PAIEMENT SECURISE AVEC SUCCES"/>
                          <pic:cNvPicPr>
                            <a:picLocks noChangeAspect="1"/>
                          </pic:cNvPicPr>
                        </pic:nvPicPr>
                        <pic:blipFill>
                          <a:blip r:embed="rId27"/>
                          <a:stretch>
                            <a:fillRect/>
                          </a:stretch>
                        </pic:blipFill>
                        <pic:spPr>
                          <a:xfrm>
                            <a:off x="0" y="0"/>
                            <a:ext cx="3306445" cy="2235200"/>
                          </a:xfrm>
                          <a:prstGeom prst="rect">
                            <a:avLst/>
                          </a:prstGeom>
                        </pic:spPr>
                      </pic:pic>
                    </a:graphicData>
                  </a:graphic>
                </wp:inline>
              </w:drawing>
            </w:r>
          </w:p>
          <w:p w14:paraId="15CCCD81">
            <w:pPr>
              <w:pStyle w:val="14"/>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19</w:t>
            </w:r>
            <w:r>
              <w:rPr>
                <w:rFonts w:hint="default" w:ascii="Times New Roman" w:hAnsi="Times New Roman" w:cs="Times New Roman"/>
                <w:b/>
                <w:bCs/>
                <w:sz w:val="24"/>
                <w:szCs w:val="24"/>
              </w:rPr>
              <w:fldChar w:fldCharType="end"/>
            </w:r>
            <w:bookmarkStart w:id="168" w:name="_Toc19692"/>
            <w:bookmarkStart w:id="169" w:name="_Toc20224"/>
            <w:bookmarkStart w:id="170" w:name="_Toc18201"/>
            <w:r>
              <w:rPr>
                <w:rFonts w:hint="default" w:ascii="Times New Roman" w:hAnsi="Times New Roman" w:cs="Times New Roman"/>
                <w:b/>
                <w:bCs/>
                <w:sz w:val="24"/>
                <w:szCs w:val="24"/>
                <w:lang w:val="fr-FR"/>
              </w:rPr>
              <w:t>:paiement confirme avec succès</w:t>
            </w:r>
            <w:bookmarkEnd w:id="168"/>
            <w:bookmarkEnd w:id="169"/>
            <w:bookmarkEnd w:id="170"/>
          </w:p>
        </w:tc>
        <w:tc>
          <w:tcPr>
            <w:tcW w:w="5426" w:type="dxa"/>
            <w:tcBorders>
              <w:tl2br w:val="nil"/>
              <w:tr2bl w:val="nil"/>
            </w:tcBorders>
          </w:tcPr>
          <w:p w14:paraId="6F0F000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6145" cy="2153920"/>
                  <wp:effectExtent l="0" t="0" r="13335" b="10160"/>
                  <wp:docPr id="34" name="Image 34" descr="Capture d’écran 2026-03-30 22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Capture d’écran 2026-03-30 225014"/>
                          <pic:cNvPicPr>
                            <a:picLocks noChangeAspect="1"/>
                          </pic:cNvPicPr>
                        </pic:nvPicPr>
                        <pic:blipFill>
                          <a:blip r:embed="rId28"/>
                          <a:stretch>
                            <a:fillRect/>
                          </a:stretch>
                        </pic:blipFill>
                        <pic:spPr>
                          <a:xfrm>
                            <a:off x="0" y="0"/>
                            <a:ext cx="3446145" cy="2153920"/>
                          </a:xfrm>
                          <a:prstGeom prst="rect">
                            <a:avLst/>
                          </a:prstGeom>
                        </pic:spPr>
                      </pic:pic>
                    </a:graphicData>
                  </a:graphic>
                </wp:inline>
              </w:drawing>
            </w:r>
          </w:p>
          <w:p w14:paraId="12A0830C">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20</w:t>
            </w:r>
            <w:r>
              <w:rPr>
                <w:rFonts w:hint="default" w:ascii="Times New Roman" w:hAnsi="Times New Roman" w:cs="Times New Roman"/>
                <w:b/>
                <w:bCs/>
                <w:sz w:val="24"/>
                <w:szCs w:val="24"/>
              </w:rPr>
              <w:fldChar w:fldCharType="end"/>
            </w:r>
            <w:bookmarkStart w:id="171" w:name="_Toc31590"/>
            <w:bookmarkStart w:id="172" w:name="_Toc13782"/>
            <w:bookmarkStart w:id="173" w:name="_Toc28570"/>
            <w:r>
              <w:rPr>
                <w:rFonts w:hint="default" w:ascii="Times New Roman" w:hAnsi="Times New Roman" w:cs="Times New Roman"/>
                <w:b/>
                <w:bCs/>
                <w:sz w:val="24"/>
                <w:szCs w:val="24"/>
                <w:lang w:val="fr-FR"/>
              </w:rPr>
              <w:t>: paiement sécurisé</w:t>
            </w:r>
            <w:bookmarkEnd w:id="171"/>
            <w:bookmarkEnd w:id="172"/>
            <w:bookmarkEnd w:id="173"/>
          </w:p>
          <w:p w14:paraId="570714AA">
            <w:pPr>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lang w:val="fr-FR" w:eastAsia="zh-CN"/>
              </w:rPr>
              <w:drawing>
                <wp:inline distT="0" distB="0" distL="114300" distR="114300">
                  <wp:extent cx="3305810" cy="2304415"/>
                  <wp:effectExtent l="0" t="0" r="1270" b="12065"/>
                  <wp:docPr id="58" name="Image 58" descr="SUIVI DE LA DEMANDE DE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SUIVI DE LA DEMANDE DE VISA"/>
                          <pic:cNvPicPr>
                            <a:picLocks noChangeAspect="1"/>
                          </pic:cNvPicPr>
                        </pic:nvPicPr>
                        <pic:blipFill>
                          <a:blip r:embed="rId29"/>
                          <a:stretch>
                            <a:fillRect/>
                          </a:stretch>
                        </pic:blipFill>
                        <pic:spPr>
                          <a:xfrm>
                            <a:off x="0" y="0"/>
                            <a:ext cx="3305810" cy="2304415"/>
                          </a:xfrm>
                          <a:prstGeom prst="rect">
                            <a:avLst/>
                          </a:prstGeom>
                        </pic:spPr>
                      </pic:pic>
                    </a:graphicData>
                  </a:graphic>
                </wp:inline>
              </w:drawing>
            </w:r>
          </w:p>
          <w:p w14:paraId="604F4A01">
            <w:pPr>
              <w:pStyle w:val="14"/>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21</w:t>
            </w:r>
            <w:r>
              <w:rPr>
                <w:rFonts w:hint="default" w:ascii="Times New Roman" w:hAnsi="Times New Roman" w:cs="Times New Roman"/>
                <w:b/>
                <w:bCs/>
                <w:sz w:val="24"/>
                <w:szCs w:val="24"/>
              </w:rPr>
              <w:fldChar w:fldCharType="end"/>
            </w:r>
            <w:bookmarkStart w:id="174" w:name="_Toc21059"/>
            <w:bookmarkStart w:id="175" w:name="_Toc8110"/>
            <w:bookmarkStart w:id="176" w:name="_Toc13895"/>
            <w:r>
              <w:rPr>
                <w:rFonts w:hint="default" w:ascii="Times New Roman" w:hAnsi="Times New Roman" w:cs="Times New Roman"/>
                <w:b/>
                <w:bCs/>
                <w:sz w:val="24"/>
                <w:szCs w:val="24"/>
                <w:lang w:val="fr-FR"/>
              </w:rPr>
              <w:t>: suivi de la demande de visa</w:t>
            </w:r>
            <w:bookmarkEnd w:id="174"/>
            <w:bookmarkEnd w:id="175"/>
            <w:bookmarkEnd w:id="176"/>
          </w:p>
        </w:tc>
        <w:tc>
          <w:tcPr>
            <w:tcW w:w="5426" w:type="dxa"/>
            <w:tcBorders>
              <w:tl2br w:val="nil"/>
              <w:tr2bl w:val="nil"/>
            </w:tcBorders>
          </w:tcPr>
          <w:p w14:paraId="0CDC6A5C">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p w14:paraId="3628C7A6">
            <w:pPr>
              <w:rPr>
                <w:rFonts w:hint="default" w:ascii="Times New Roman" w:hAnsi="Times New Roman" w:cs="Times New Roman"/>
                <w:b/>
                <w:bCs/>
                <w:sz w:val="24"/>
                <w:szCs w:val="24"/>
              </w:rPr>
            </w:pPr>
          </w:p>
          <w:p w14:paraId="0B623139">
            <w:pPr>
              <w:rPr>
                <w:rFonts w:hint="default" w:ascii="Times New Roman" w:hAnsi="Times New Roman" w:cs="Times New Roman"/>
                <w:b/>
                <w:bCs/>
                <w:sz w:val="24"/>
                <w:szCs w:val="24"/>
              </w:rPr>
            </w:pPr>
          </w:p>
          <w:p w14:paraId="471FB256">
            <w:pPr>
              <w:rPr>
                <w:rFonts w:hint="default" w:ascii="Times New Roman" w:hAnsi="Times New Roman" w:cs="Times New Roman"/>
                <w:b/>
                <w:bCs/>
                <w:sz w:val="24"/>
                <w:szCs w:val="24"/>
              </w:rPr>
            </w:pPr>
          </w:p>
          <w:p w14:paraId="700F8844">
            <w:pPr>
              <w:rPr>
                <w:rFonts w:hint="default" w:ascii="Times New Roman" w:hAnsi="Times New Roman" w:cs="Times New Roman"/>
                <w:b/>
                <w:bCs/>
                <w:sz w:val="24"/>
                <w:szCs w:val="24"/>
              </w:rPr>
            </w:pPr>
          </w:p>
          <w:p w14:paraId="09FA6E38">
            <w:pPr>
              <w:rPr>
                <w:rFonts w:hint="default" w:ascii="Times New Roman" w:hAnsi="Times New Roman" w:cs="Times New Roman"/>
                <w:b/>
                <w:bCs/>
                <w:sz w:val="24"/>
                <w:szCs w:val="24"/>
              </w:rPr>
            </w:pPr>
          </w:p>
          <w:p w14:paraId="18A50809">
            <w:pPr>
              <w:rPr>
                <w:rFonts w:hint="default" w:ascii="Times New Roman" w:hAnsi="Times New Roman" w:cs="Times New Roman"/>
                <w:b/>
                <w:bCs/>
                <w:sz w:val="24"/>
                <w:szCs w:val="24"/>
              </w:rPr>
            </w:pPr>
          </w:p>
          <w:p w14:paraId="600E5A2E">
            <w:pPr>
              <w:rPr>
                <w:rFonts w:hint="default" w:ascii="Times New Roman" w:hAnsi="Times New Roman" w:cs="Times New Roman"/>
                <w:b/>
                <w:bCs/>
                <w:sz w:val="24"/>
                <w:szCs w:val="24"/>
              </w:rPr>
            </w:pPr>
          </w:p>
          <w:p w14:paraId="0FDF76C6">
            <w:pPr>
              <w:rPr>
                <w:rFonts w:hint="default" w:ascii="Times New Roman" w:hAnsi="Times New Roman" w:cs="Times New Roman"/>
                <w:b/>
                <w:bCs/>
                <w:sz w:val="24"/>
                <w:szCs w:val="24"/>
              </w:rPr>
            </w:pPr>
          </w:p>
          <w:p w14:paraId="3E9E0740">
            <w:pPr>
              <w:rPr>
                <w:rFonts w:hint="default" w:ascii="Times New Roman" w:hAnsi="Times New Roman" w:cs="Times New Roman"/>
                <w:b/>
                <w:bCs/>
                <w:sz w:val="24"/>
                <w:szCs w:val="24"/>
              </w:rPr>
            </w:pPr>
          </w:p>
          <w:p w14:paraId="28054F3F">
            <w:pPr>
              <w:rPr>
                <w:rFonts w:hint="default" w:ascii="Times New Roman" w:hAnsi="Times New Roman" w:cs="Times New Roman"/>
                <w:b/>
                <w:bCs/>
                <w:sz w:val="24"/>
                <w:szCs w:val="24"/>
              </w:rPr>
            </w:pPr>
          </w:p>
          <w:p w14:paraId="07BCC43E">
            <w:pPr>
              <w:rPr>
                <w:rFonts w:hint="default" w:ascii="Times New Roman" w:hAnsi="Times New Roman" w:cs="Times New Roman"/>
                <w:b/>
                <w:bCs/>
                <w:sz w:val="24"/>
                <w:szCs w:val="24"/>
              </w:rPr>
            </w:pPr>
          </w:p>
          <w:p w14:paraId="2BE9832C">
            <w:pPr>
              <w:rPr>
                <w:rFonts w:hint="default" w:ascii="Times New Roman" w:hAnsi="Times New Roman" w:cs="Times New Roman"/>
                <w:b/>
                <w:bCs/>
                <w:sz w:val="24"/>
                <w:szCs w:val="24"/>
              </w:rPr>
            </w:pPr>
          </w:p>
          <w:p w14:paraId="296B381D">
            <w:pPr>
              <w:rPr>
                <w:rFonts w:hint="default" w:ascii="Times New Roman" w:hAnsi="Times New Roman" w:cs="Times New Roman"/>
                <w:b/>
                <w:bCs/>
                <w:sz w:val="24"/>
                <w:szCs w:val="24"/>
              </w:rPr>
            </w:pPr>
          </w:p>
          <w:p w14:paraId="7360D0E7">
            <w:pPr>
              <w:rPr>
                <w:rFonts w:hint="default" w:ascii="Times New Roman" w:hAnsi="Times New Roman" w:cs="Times New Roman"/>
                <w:b/>
                <w:bCs/>
                <w:sz w:val="24"/>
                <w:szCs w:val="24"/>
              </w:rPr>
            </w:pPr>
          </w:p>
          <w:p w14:paraId="39FCD065">
            <w:pPr>
              <w:rPr>
                <w:rFonts w:hint="default" w:ascii="Times New Roman" w:hAnsi="Times New Roman" w:cs="Times New Roman"/>
                <w:b/>
                <w:bCs/>
                <w:sz w:val="24"/>
                <w:szCs w:val="24"/>
              </w:rPr>
            </w:pPr>
          </w:p>
          <w:p w14:paraId="0C1A96A3">
            <w:pPr>
              <w:rPr>
                <w:rFonts w:hint="default" w:ascii="Times New Roman" w:hAnsi="Times New Roman" w:cs="Times New Roman"/>
                <w:b/>
                <w:bCs/>
                <w:sz w:val="24"/>
                <w:szCs w:val="24"/>
              </w:rPr>
            </w:pPr>
          </w:p>
          <w:p w14:paraId="6A5C266A">
            <w:pPr>
              <w:rPr>
                <w:rFonts w:hint="default" w:ascii="Times New Roman" w:hAnsi="Times New Roman" w:cs="Times New Roman"/>
                <w:b/>
                <w:bCs/>
                <w:sz w:val="24"/>
                <w:szCs w:val="24"/>
              </w:rPr>
            </w:pPr>
          </w:p>
          <w:p w14:paraId="19C981F4">
            <w:pPr>
              <w:rPr>
                <w:rFonts w:hint="default" w:ascii="Times New Roman" w:hAnsi="Times New Roman" w:cs="Times New Roman"/>
                <w:b/>
                <w:bCs/>
                <w:sz w:val="24"/>
                <w:szCs w:val="24"/>
              </w:rPr>
            </w:pPr>
          </w:p>
          <w:p w14:paraId="54EBB54C">
            <w:pPr>
              <w:rPr>
                <w:rFonts w:hint="default" w:ascii="Times New Roman" w:hAnsi="Times New Roman" w:cs="Times New Roman"/>
                <w:b/>
                <w:bCs/>
                <w:sz w:val="24"/>
                <w:szCs w:val="24"/>
              </w:rPr>
            </w:pPr>
          </w:p>
          <w:p w14:paraId="36E87211">
            <w:pPr>
              <w:rPr>
                <w:rFonts w:hint="default" w:ascii="Times New Roman" w:hAnsi="Times New Roman" w:cs="Times New Roman"/>
                <w:b/>
                <w:bCs/>
                <w:sz w:val="24"/>
                <w:szCs w:val="24"/>
              </w:rPr>
            </w:pPr>
          </w:p>
          <w:p w14:paraId="18A93CDF">
            <w:pPr>
              <w:rPr>
                <w:rFonts w:hint="default" w:ascii="Times New Roman" w:hAnsi="Times New Roman" w:cs="Times New Roman"/>
                <w:b/>
                <w:bCs/>
                <w:sz w:val="24"/>
                <w:szCs w:val="24"/>
              </w:rPr>
            </w:pPr>
          </w:p>
          <w:p w14:paraId="3E0E5A5D">
            <w:pPr>
              <w:rPr>
                <w:rFonts w:hint="default" w:ascii="Times New Roman" w:hAnsi="Times New Roman" w:cs="Times New Roman"/>
                <w:b/>
                <w:bCs/>
                <w:sz w:val="24"/>
                <w:szCs w:val="24"/>
              </w:rPr>
            </w:pPr>
          </w:p>
          <w:p w14:paraId="16C23C1C">
            <w:pPr>
              <w:rPr>
                <w:rFonts w:hint="default" w:ascii="Times New Roman" w:hAnsi="Times New Roman" w:cs="Times New Roman"/>
                <w:b/>
                <w:bCs/>
                <w:sz w:val="24"/>
                <w:szCs w:val="24"/>
              </w:rPr>
            </w:pPr>
          </w:p>
          <w:p w14:paraId="21A6F241">
            <w:pPr>
              <w:rPr>
                <w:rFonts w:hint="default" w:ascii="Times New Roman" w:hAnsi="Times New Roman" w:cs="Times New Roman"/>
                <w:b/>
                <w:bCs/>
                <w:sz w:val="24"/>
                <w:szCs w:val="24"/>
              </w:rPr>
            </w:pPr>
          </w:p>
          <w:p w14:paraId="45B65FD9">
            <w:pPr>
              <w:rPr>
                <w:rFonts w:hint="default" w:ascii="Times New Roman" w:hAnsi="Times New Roman" w:cs="Times New Roman"/>
                <w:b/>
                <w:bCs/>
                <w:sz w:val="24"/>
                <w:szCs w:val="24"/>
              </w:rPr>
            </w:pPr>
          </w:p>
          <w:p w14:paraId="52BF5E1A">
            <w:pPr>
              <w:rPr>
                <w:rFonts w:hint="default" w:ascii="Times New Roman" w:hAnsi="Times New Roman" w:cs="Times New Roman"/>
                <w:b/>
                <w:bCs/>
                <w:sz w:val="24"/>
                <w:szCs w:val="24"/>
              </w:rPr>
            </w:pPr>
          </w:p>
        </w:tc>
      </w:tr>
      <w:tr w14:paraId="1EB7628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trHeight w:val="5983" w:hRule="atLeast"/>
        </w:trPr>
        <w:tc>
          <w:tcPr>
            <w:tcW w:w="5425" w:type="dxa"/>
            <w:tcBorders>
              <w:tl2br w:val="nil"/>
              <w:tr2bl w:val="nil"/>
            </w:tcBorders>
          </w:tcPr>
          <w:p w14:paraId="296E64A7">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0095" cy="2680970"/>
                  <wp:effectExtent l="0" t="0" r="6985" b="1270"/>
                  <wp:docPr id="72" name="Image 72" descr="e-visa genere apres approb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 72" descr="e-visa genere apres approbation"/>
                          <pic:cNvPicPr>
                            <a:picLocks noChangeAspect="1"/>
                          </pic:cNvPicPr>
                        </pic:nvPicPr>
                        <pic:blipFill>
                          <a:blip r:embed="rId30"/>
                          <a:stretch>
                            <a:fillRect/>
                          </a:stretch>
                        </pic:blipFill>
                        <pic:spPr>
                          <a:xfrm>
                            <a:off x="0" y="0"/>
                            <a:ext cx="3300095" cy="2680970"/>
                          </a:xfrm>
                          <a:prstGeom prst="rect">
                            <a:avLst/>
                          </a:prstGeom>
                        </pic:spPr>
                      </pic:pic>
                    </a:graphicData>
                  </a:graphic>
                </wp:inline>
              </w:drawing>
            </w:r>
          </w:p>
          <w:p w14:paraId="317EB8BF">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22</w:t>
            </w:r>
            <w:r>
              <w:rPr>
                <w:rFonts w:hint="default" w:ascii="Times New Roman" w:hAnsi="Times New Roman" w:cs="Times New Roman"/>
                <w:b/>
                <w:bCs/>
                <w:sz w:val="24"/>
                <w:szCs w:val="24"/>
              </w:rPr>
              <w:fldChar w:fldCharType="end"/>
            </w:r>
            <w:bookmarkStart w:id="177" w:name="_Toc25479"/>
            <w:bookmarkStart w:id="178" w:name="_Toc407"/>
            <w:bookmarkStart w:id="179" w:name="_Toc3603"/>
            <w:r>
              <w:rPr>
                <w:rFonts w:hint="default" w:ascii="Times New Roman" w:hAnsi="Times New Roman" w:cs="Times New Roman"/>
                <w:b/>
                <w:bCs/>
                <w:sz w:val="24"/>
                <w:szCs w:val="24"/>
                <w:lang w:val="fr-FR"/>
              </w:rPr>
              <w:t>: générer e-visa après approbation</w:t>
            </w:r>
            <w:bookmarkEnd w:id="177"/>
            <w:bookmarkEnd w:id="178"/>
            <w:bookmarkEnd w:id="179"/>
          </w:p>
          <w:p w14:paraId="5555FFFE">
            <w:pPr>
              <w:rPr>
                <w:rFonts w:hint="default"/>
                <w:lang w:val="fr-FR"/>
              </w:rPr>
            </w:pPr>
            <w:r>
              <w:rPr>
                <w:rFonts w:hint="default"/>
                <w:lang w:val="fr-FR"/>
              </w:rPr>
              <w:drawing>
                <wp:inline distT="0" distB="0" distL="114300" distR="114300">
                  <wp:extent cx="3300095" cy="1311275"/>
                  <wp:effectExtent l="0" t="0" r="6985" b="14605"/>
                  <wp:docPr id="74" name="Image 74" descr="CAS DE REJETS DEMANDE AVEC M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 74" descr="CAS DE REJETS DEMANDE AVEC MOTIF"/>
                          <pic:cNvPicPr>
                            <a:picLocks noChangeAspect="1"/>
                          </pic:cNvPicPr>
                        </pic:nvPicPr>
                        <pic:blipFill>
                          <a:blip r:embed="rId31"/>
                          <a:stretch>
                            <a:fillRect/>
                          </a:stretch>
                        </pic:blipFill>
                        <pic:spPr>
                          <a:xfrm>
                            <a:off x="0" y="0"/>
                            <a:ext cx="3300095" cy="1311275"/>
                          </a:xfrm>
                          <a:prstGeom prst="rect">
                            <a:avLst/>
                          </a:prstGeom>
                        </pic:spPr>
                      </pic:pic>
                    </a:graphicData>
                  </a:graphic>
                </wp:inline>
              </w:drawing>
            </w:r>
          </w:p>
          <w:p w14:paraId="2E077067">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23</w:t>
            </w:r>
            <w:r>
              <w:rPr>
                <w:rFonts w:hint="default" w:ascii="Times New Roman" w:hAnsi="Times New Roman" w:cs="Times New Roman"/>
                <w:b/>
                <w:bCs/>
                <w:sz w:val="24"/>
                <w:szCs w:val="24"/>
              </w:rPr>
              <w:fldChar w:fldCharType="end"/>
            </w:r>
            <w:bookmarkStart w:id="180" w:name="_Toc7437"/>
            <w:bookmarkStart w:id="181" w:name="_Toc13640"/>
            <w:bookmarkStart w:id="182" w:name="_Toc4632"/>
            <w:r>
              <w:rPr>
                <w:rFonts w:hint="default" w:ascii="Times New Roman" w:hAnsi="Times New Roman" w:cs="Times New Roman"/>
                <w:b/>
                <w:bCs/>
                <w:sz w:val="24"/>
                <w:szCs w:val="24"/>
                <w:lang w:val="fr-FR"/>
              </w:rPr>
              <w:t>: rejet de demande avec motifs</w:t>
            </w:r>
            <w:bookmarkEnd w:id="180"/>
            <w:bookmarkEnd w:id="181"/>
            <w:bookmarkEnd w:id="182"/>
          </w:p>
          <w:p w14:paraId="2FC6B65D">
            <w:pPr>
              <w:rPr>
                <w:rFonts w:hint="default"/>
                <w:lang w:val="fr-FR"/>
              </w:rPr>
            </w:pPr>
            <w:r>
              <w:rPr>
                <w:rFonts w:hint="default"/>
                <w:lang w:val="fr-FR"/>
              </w:rPr>
              <w:drawing>
                <wp:inline distT="0" distB="0" distL="114300" distR="114300">
                  <wp:extent cx="3294380" cy="2457450"/>
                  <wp:effectExtent l="0" t="0" r="12700" b="11430"/>
                  <wp:docPr id="37" name="Image 37" descr="email de soumission demande avec suc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email de soumission demande avec succes"/>
                          <pic:cNvPicPr>
                            <a:picLocks noChangeAspect="1"/>
                          </pic:cNvPicPr>
                        </pic:nvPicPr>
                        <pic:blipFill>
                          <a:blip r:embed="rId32"/>
                          <a:stretch>
                            <a:fillRect/>
                          </a:stretch>
                        </pic:blipFill>
                        <pic:spPr>
                          <a:xfrm>
                            <a:off x="0" y="0"/>
                            <a:ext cx="3294380" cy="2457450"/>
                          </a:xfrm>
                          <a:prstGeom prst="rect">
                            <a:avLst/>
                          </a:prstGeom>
                        </pic:spPr>
                      </pic:pic>
                    </a:graphicData>
                  </a:graphic>
                </wp:inline>
              </w:drawing>
            </w:r>
          </w:p>
          <w:p w14:paraId="799B18F1">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bookmarkStart w:id="183" w:name="_Toc8041"/>
            <w:bookmarkStart w:id="184" w:name="_Toc9274"/>
            <w:bookmarkStart w:id="185" w:name="_Toc27511"/>
            <w:r>
              <w:rPr>
                <w:rFonts w:hint="default" w:ascii="Times New Roman" w:hAnsi="Times New Roman" w:cs="Times New Roman"/>
                <w:b/>
                <w:bCs/>
                <w:sz w:val="24"/>
                <w:szCs w:val="24"/>
                <w:lang w:val="fr-FR"/>
              </w:rPr>
              <w:t>: e-mail de soumission de demande de visa</w:t>
            </w:r>
            <w:bookmarkEnd w:id="183"/>
            <w:bookmarkEnd w:id="184"/>
            <w:bookmarkEnd w:id="185"/>
          </w:p>
          <w:p w14:paraId="3769659B">
            <w:pPr>
              <w:rPr>
                <w:rFonts w:hint="default"/>
                <w:lang w:val="fr-FR"/>
              </w:rPr>
            </w:pPr>
            <w:r>
              <w:rPr>
                <w:rFonts w:hint="default"/>
                <w:lang w:val="fr-FR"/>
              </w:rPr>
              <w:drawing>
                <wp:inline distT="0" distB="0" distL="114300" distR="114300">
                  <wp:extent cx="3296920" cy="1854200"/>
                  <wp:effectExtent l="0" t="0" r="10160" b="5080"/>
                  <wp:docPr id="66" name="Image 66" descr="email demande de visa approuve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66" descr="email demande de visa approuvee "/>
                          <pic:cNvPicPr>
                            <a:picLocks noChangeAspect="1"/>
                          </pic:cNvPicPr>
                        </pic:nvPicPr>
                        <pic:blipFill>
                          <a:blip r:embed="rId33"/>
                          <a:stretch>
                            <a:fillRect/>
                          </a:stretch>
                        </pic:blipFill>
                        <pic:spPr>
                          <a:xfrm>
                            <a:off x="0" y="0"/>
                            <a:ext cx="3296920" cy="1854200"/>
                          </a:xfrm>
                          <a:prstGeom prst="rect">
                            <a:avLst/>
                          </a:prstGeom>
                        </pic:spPr>
                      </pic:pic>
                    </a:graphicData>
                  </a:graphic>
                </wp:inline>
              </w:drawing>
            </w:r>
          </w:p>
          <w:p w14:paraId="313AD12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25</w:t>
            </w:r>
            <w:r>
              <w:rPr>
                <w:rFonts w:hint="default" w:ascii="Times New Roman" w:hAnsi="Times New Roman" w:cs="Times New Roman"/>
                <w:b/>
                <w:bCs/>
                <w:sz w:val="24"/>
                <w:szCs w:val="24"/>
              </w:rPr>
              <w:fldChar w:fldCharType="end"/>
            </w:r>
            <w:bookmarkStart w:id="186" w:name="_Toc4435"/>
            <w:bookmarkStart w:id="187" w:name="_Toc30856"/>
            <w:bookmarkStart w:id="188" w:name="_Toc2864"/>
            <w:r>
              <w:rPr>
                <w:rFonts w:hint="default" w:ascii="Times New Roman" w:hAnsi="Times New Roman" w:cs="Times New Roman"/>
                <w:b/>
                <w:bCs/>
                <w:sz w:val="24"/>
                <w:szCs w:val="24"/>
                <w:lang w:val="fr-FR"/>
              </w:rPr>
              <w:t xml:space="preserve">: e-mail demande de visa approuvée avec lien de téléchargement du e-visa </w:t>
            </w:r>
            <w:bookmarkEnd w:id="186"/>
            <w:bookmarkEnd w:id="187"/>
            <w:bookmarkEnd w:id="188"/>
          </w:p>
          <w:p w14:paraId="3EEA7B57">
            <w:pPr>
              <w:rPr>
                <w:rFonts w:hint="default"/>
                <w:lang w:val="fr-FR"/>
              </w:rPr>
            </w:pPr>
            <w:r>
              <w:rPr>
                <w:rFonts w:hint="default"/>
                <w:lang w:val="fr-FR"/>
              </w:rPr>
              <w:drawing>
                <wp:inline distT="0" distB="0" distL="114300" distR="114300">
                  <wp:extent cx="3296920" cy="1957705"/>
                  <wp:effectExtent l="0" t="0" r="10160" b="8255"/>
                  <wp:docPr id="79" name="Image 79" descr="email d'entree sur le territo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email d'entree sur le territoire"/>
                          <pic:cNvPicPr>
                            <a:picLocks noChangeAspect="1"/>
                          </pic:cNvPicPr>
                        </pic:nvPicPr>
                        <pic:blipFill>
                          <a:blip r:embed="rId34"/>
                          <a:stretch>
                            <a:fillRect/>
                          </a:stretch>
                        </pic:blipFill>
                        <pic:spPr>
                          <a:xfrm>
                            <a:off x="0" y="0"/>
                            <a:ext cx="3296920" cy="1957705"/>
                          </a:xfrm>
                          <a:prstGeom prst="rect">
                            <a:avLst/>
                          </a:prstGeom>
                        </pic:spPr>
                      </pic:pic>
                    </a:graphicData>
                  </a:graphic>
                </wp:inline>
              </w:drawing>
            </w:r>
          </w:p>
          <w:p w14:paraId="0A81EF89">
            <w:pPr>
              <w:pStyle w:val="14"/>
              <w:rPr>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26</w:t>
            </w:r>
            <w:r>
              <w:rPr>
                <w:rFonts w:hint="default" w:ascii="Times New Roman" w:hAnsi="Times New Roman" w:cs="Times New Roman"/>
                <w:b/>
                <w:bCs/>
                <w:sz w:val="24"/>
                <w:szCs w:val="24"/>
              </w:rPr>
              <w:fldChar w:fldCharType="end"/>
            </w:r>
            <w:bookmarkStart w:id="189" w:name="_Toc2458"/>
            <w:bookmarkStart w:id="190" w:name="_Toc23358"/>
            <w:bookmarkStart w:id="191" w:name="_Toc32701"/>
            <w:r>
              <w:rPr>
                <w:rFonts w:hint="default" w:ascii="Times New Roman" w:hAnsi="Times New Roman" w:cs="Times New Roman"/>
                <w:b/>
                <w:bCs/>
                <w:sz w:val="24"/>
                <w:szCs w:val="24"/>
                <w:lang w:val="fr-FR"/>
              </w:rPr>
              <w:t>: e-mail d'autorisation d’entrer sur le territoire camerounais</w:t>
            </w:r>
            <w:r>
              <w:rPr>
                <w:lang w:val="fr-FR"/>
              </w:rPr>
              <w:t xml:space="preserve"> </w:t>
            </w:r>
            <w:bookmarkEnd w:id="189"/>
            <w:bookmarkEnd w:id="190"/>
            <w:bookmarkEnd w:id="191"/>
          </w:p>
          <w:p w14:paraId="5E778F23">
            <w:pPr>
              <w:rPr>
                <w:rFonts w:hint="default"/>
                <w:lang w:val="fr-FR"/>
              </w:rPr>
            </w:pPr>
            <w:r>
              <w:rPr>
                <w:rFonts w:hint="default"/>
                <w:lang w:val="fr-FR"/>
              </w:rPr>
              <w:drawing>
                <wp:inline distT="0" distB="0" distL="114300" distR="114300">
                  <wp:extent cx="3295015" cy="2377440"/>
                  <wp:effectExtent l="0" t="0" r="12065" b="0"/>
                  <wp:docPr id="81" name="Image 81" descr="email reinitialisation mot de p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 81" descr="email reinitialisation mot de passe"/>
                          <pic:cNvPicPr>
                            <a:picLocks noChangeAspect="1"/>
                          </pic:cNvPicPr>
                        </pic:nvPicPr>
                        <pic:blipFill>
                          <a:blip r:embed="rId35"/>
                          <a:stretch>
                            <a:fillRect/>
                          </a:stretch>
                        </pic:blipFill>
                        <pic:spPr>
                          <a:xfrm>
                            <a:off x="0" y="0"/>
                            <a:ext cx="3295015" cy="2377440"/>
                          </a:xfrm>
                          <a:prstGeom prst="rect">
                            <a:avLst/>
                          </a:prstGeom>
                        </pic:spPr>
                      </pic:pic>
                    </a:graphicData>
                  </a:graphic>
                </wp:inline>
              </w:drawing>
            </w:r>
          </w:p>
          <w:p w14:paraId="5E4287AB">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27</w:t>
            </w:r>
            <w:r>
              <w:rPr>
                <w:rFonts w:hint="default" w:ascii="Times New Roman" w:hAnsi="Times New Roman" w:cs="Times New Roman"/>
                <w:b/>
                <w:bCs/>
                <w:sz w:val="24"/>
                <w:szCs w:val="24"/>
              </w:rPr>
              <w:fldChar w:fldCharType="end"/>
            </w:r>
            <w:bookmarkStart w:id="192" w:name="_Toc21020"/>
            <w:bookmarkStart w:id="193" w:name="_Toc11790"/>
            <w:bookmarkStart w:id="194" w:name="_Toc11377"/>
            <w:r>
              <w:rPr>
                <w:rFonts w:hint="default" w:ascii="Times New Roman" w:hAnsi="Times New Roman" w:cs="Times New Roman"/>
                <w:b/>
                <w:bCs/>
                <w:sz w:val="24"/>
                <w:szCs w:val="24"/>
                <w:lang w:val="fr-FR"/>
              </w:rPr>
              <w:t>: e-mail réinitialisation mot de passe oublie</w:t>
            </w:r>
            <w:bookmarkEnd w:id="192"/>
            <w:bookmarkEnd w:id="193"/>
            <w:bookmarkEnd w:id="194"/>
          </w:p>
          <w:p w14:paraId="77F91CAB">
            <w:pPr>
              <w:rPr>
                <w:rFonts w:hint="default"/>
                <w:lang w:val="fr-FR"/>
              </w:rPr>
            </w:pPr>
            <w:r>
              <w:rPr>
                <w:rFonts w:hint="default"/>
                <w:lang w:val="fr-FR"/>
              </w:rPr>
              <w:drawing>
                <wp:inline distT="0" distB="0" distL="114300" distR="114300">
                  <wp:extent cx="3303270" cy="2089785"/>
                  <wp:effectExtent l="0" t="0" r="3810" b="13335"/>
                  <wp:docPr id="77" name="Image 77" descr="demande de prorogation env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77" descr="demande de prorogation envoyee"/>
                          <pic:cNvPicPr>
                            <a:picLocks noChangeAspect="1"/>
                          </pic:cNvPicPr>
                        </pic:nvPicPr>
                        <pic:blipFill>
                          <a:blip r:embed="rId36"/>
                          <a:stretch>
                            <a:fillRect/>
                          </a:stretch>
                        </pic:blipFill>
                        <pic:spPr>
                          <a:xfrm>
                            <a:off x="0" y="0"/>
                            <a:ext cx="3303270" cy="2089785"/>
                          </a:xfrm>
                          <a:prstGeom prst="rect">
                            <a:avLst/>
                          </a:prstGeom>
                        </pic:spPr>
                      </pic:pic>
                    </a:graphicData>
                  </a:graphic>
                </wp:inline>
              </w:drawing>
            </w:r>
          </w:p>
          <w:p w14:paraId="1461DC78">
            <w:pPr>
              <w:pStyle w:val="14"/>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bookmarkStart w:id="195" w:name="_Toc6381"/>
            <w:r>
              <w:rPr>
                <w:rFonts w:hint="default" w:ascii="Times New Roman" w:hAnsi="Times New Roman" w:cs="Times New Roman"/>
                <w:b/>
                <w:bCs/>
                <w:sz w:val="24"/>
                <w:szCs w:val="24"/>
                <w:lang w:val="fr-FR"/>
              </w:rPr>
              <w:t>: demande de prorogation séjour envoyée avec succès</w:t>
            </w:r>
            <w:bookmarkEnd w:id="195"/>
          </w:p>
        </w:tc>
        <w:tc>
          <w:tcPr>
            <w:tcW w:w="5426" w:type="dxa"/>
            <w:tcBorders>
              <w:tl2br w:val="nil"/>
              <w:tr2bl w:val="nil"/>
            </w:tcBorders>
          </w:tcPr>
          <w:p w14:paraId="2E1157E6">
            <w:pPr>
              <w:pStyle w:val="14"/>
              <w:keepNext w:val="0"/>
              <w:keepLines w:val="0"/>
              <w:widowControl/>
              <w:numPr>
                <w:ilvl w:val="0"/>
                <w:numId w:val="0"/>
              </w:numPr>
              <w:suppressLineNumbers w:val="0"/>
              <w:spacing w:line="360" w:lineRule="auto"/>
              <w:jc w:val="left"/>
              <w:rPr>
                <w:rFonts w:hint="default"/>
                <w:lang w:val="fr-FR"/>
              </w:rPr>
            </w:pPr>
            <w:r>
              <w:rPr>
                <w:rFonts w:hint="default"/>
                <w:lang w:val="fr-FR"/>
              </w:rPr>
              <w:drawing>
                <wp:inline distT="0" distB="0" distL="114300" distR="114300">
                  <wp:extent cx="3307715" cy="4319905"/>
                  <wp:effectExtent l="0" t="0" r="14605" b="8255"/>
                  <wp:docPr id="73" name="Image 73" descr="e-visa telecharger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descr="e-visa telecharger pdf"/>
                          <pic:cNvPicPr>
                            <a:picLocks noChangeAspect="1"/>
                          </pic:cNvPicPr>
                        </pic:nvPicPr>
                        <pic:blipFill>
                          <a:blip r:embed="rId37"/>
                          <a:stretch>
                            <a:fillRect/>
                          </a:stretch>
                        </pic:blipFill>
                        <pic:spPr>
                          <a:xfrm>
                            <a:off x="0" y="0"/>
                            <a:ext cx="3307715" cy="4319905"/>
                          </a:xfrm>
                          <a:prstGeom prst="rect">
                            <a:avLst/>
                          </a:prstGeom>
                        </pic:spPr>
                      </pic:pic>
                    </a:graphicData>
                  </a:graphic>
                </wp:inline>
              </w:drawing>
            </w:r>
          </w:p>
          <w:p w14:paraId="73A39F89">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29</w:t>
            </w:r>
            <w:r>
              <w:rPr>
                <w:rFonts w:hint="default" w:ascii="Times New Roman" w:hAnsi="Times New Roman" w:cs="Times New Roman"/>
                <w:b/>
                <w:bCs/>
                <w:sz w:val="24"/>
                <w:szCs w:val="24"/>
              </w:rPr>
              <w:fldChar w:fldCharType="end"/>
            </w:r>
            <w:bookmarkStart w:id="196" w:name="_Toc12149"/>
            <w:bookmarkStart w:id="197" w:name="_Toc18284"/>
            <w:bookmarkStart w:id="198" w:name="_Toc298"/>
            <w:r>
              <w:rPr>
                <w:rFonts w:hint="default" w:ascii="Times New Roman" w:hAnsi="Times New Roman" w:cs="Times New Roman"/>
                <w:b/>
                <w:bCs/>
                <w:sz w:val="24"/>
                <w:szCs w:val="24"/>
                <w:lang w:val="fr-FR"/>
              </w:rPr>
              <w:t>: téléchargement e-visa format PDF</w:t>
            </w:r>
            <w:bookmarkEnd w:id="196"/>
            <w:bookmarkEnd w:id="197"/>
            <w:bookmarkEnd w:id="198"/>
          </w:p>
          <w:p w14:paraId="11A0EE1B">
            <w:pPr>
              <w:rPr>
                <w:rFonts w:hint="default" w:ascii="Times New Roman" w:hAnsi="Times New Roman" w:cs="Times New Roman"/>
                <w:b/>
                <w:bCs/>
                <w:sz w:val="24"/>
                <w:szCs w:val="24"/>
                <w:lang w:val="fr-FR"/>
              </w:rPr>
            </w:pPr>
          </w:p>
          <w:p w14:paraId="68BA1DD9">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298825" cy="2562860"/>
                  <wp:effectExtent l="0" t="0" r="8255" b="12700"/>
                  <wp:docPr id="57" name="Image 57" descr="email documents supplementaire avec lien de televersement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email documents supplementaire avec lien de televersements doc"/>
                          <pic:cNvPicPr>
                            <a:picLocks noChangeAspect="1"/>
                          </pic:cNvPicPr>
                        </pic:nvPicPr>
                        <pic:blipFill>
                          <a:blip r:embed="rId38"/>
                          <a:stretch>
                            <a:fillRect/>
                          </a:stretch>
                        </pic:blipFill>
                        <pic:spPr>
                          <a:xfrm>
                            <a:off x="0" y="0"/>
                            <a:ext cx="3298825" cy="2562860"/>
                          </a:xfrm>
                          <a:prstGeom prst="rect">
                            <a:avLst/>
                          </a:prstGeom>
                        </pic:spPr>
                      </pic:pic>
                    </a:graphicData>
                  </a:graphic>
                </wp:inline>
              </w:drawing>
            </w:r>
          </w:p>
          <w:p w14:paraId="6C821639">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30</w:t>
            </w:r>
            <w:r>
              <w:rPr>
                <w:rFonts w:hint="default" w:ascii="Times New Roman" w:hAnsi="Times New Roman" w:cs="Times New Roman"/>
                <w:b/>
                <w:bCs/>
                <w:sz w:val="24"/>
                <w:szCs w:val="24"/>
              </w:rPr>
              <w:fldChar w:fldCharType="end"/>
            </w:r>
            <w:bookmarkStart w:id="199" w:name="_Toc29406"/>
            <w:bookmarkStart w:id="200" w:name="_Toc13562"/>
            <w:bookmarkStart w:id="201" w:name="_Toc21226"/>
            <w:r>
              <w:rPr>
                <w:rFonts w:hint="default" w:ascii="Times New Roman" w:hAnsi="Times New Roman" w:cs="Times New Roman"/>
                <w:b/>
                <w:bCs/>
                <w:sz w:val="24"/>
                <w:szCs w:val="24"/>
                <w:lang w:val="fr-FR"/>
              </w:rPr>
              <w:t>: e-mail documents supplémentaire avec lien de téléversement sur l’espace personnel</w:t>
            </w:r>
            <w:bookmarkEnd w:id="199"/>
            <w:bookmarkEnd w:id="200"/>
            <w:bookmarkEnd w:id="201"/>
          </w:p>
          <w:p w14:paraId="79103610">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295650" cy="1933575"/>
                  <wp:effectExtent l="0" t="0" r="11430" b="1905"/>
                  <wp:docPr id="78" name="Image 78" descr="email refus de demande de visa avec m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 78" descr="email refus de demande de visa avec motif"/>
                          <pic:cNvPicPr>
                            <a:picLocks noChangeAspect="1"/>
                          </pic:cNvPicPr>
                        </pic:nvPicPr>
                        <pic:blipFill>
                          <a:blip r:embed="rId39"/>
                          <a:stretch>
                            <a:fillRect/>
                          </a:stretch>
                        </pic:blipFill>
                        <pic:spPr>
                          <a:xfrm>
                            <a:off x="0" y="0"/>
                            <a:ext cx="3295650" cy="1933575"/>
                          </a:xfrm>
                          <a:prstGeom prst="rect">
                            <a:avLst/>
                          </a:prstGeom>
                        </pic:spPr>
                      </pic:pic>
                    </a:graphicData>
                  </a:graphic>
                </wp:inline>
              </w:drawing>
            </w:r>
          </w:p>
          <w:p w14:paraId="43C961F4">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31</w:t>
            </w:r>
            <w:r>
              <w:rPr>
                <w:rFonts w:hint="default" w:ascii="Times New Roman" w:hAnsi="Times New Roman" w:cs="Times New Roman"/>
                <w:b/>
                <w:bCs/>
                <w:sz w:val="24"/>
                <w:szCs w:val="24"/>
              </w:rPr>
              <w:fldChar w:fldCharType="end"/>
            </w:r>
            <w:bookmarkStart w:id="202" w:name="_Toc17561"/>
            <w:bookmarkStart w:id="203" w:name="_Toc10670"/>
            <w:bookmarkStart w:id="204" w:name="_Toc27531"/>
            <w:r>
              <w:rPr>
                <w:rFonts w:hint="default" w:ascii="Times New Roman" w:hAnsi="Times New Roman" w:cs="Times New Roman"/>
                <w:b/>
                <w:bCs/>
                <w:sz w:val="24"/>
                <w:szCs w:val="24"/>
                <w:lang w:val="fr-FR"/>
              </w:rPr>
              <w:t>: e-mail refus de demande de visa avec justificatifs</w:t>
            </w:r>
            <w:bookmarkEnd w:id="202"/>
            <w:bookmarkEnd w:id="203"/>
            <w:bookmarkEnd w:id="204"/>
          </w:p>
          <w:p w14:paraId="52E64E59">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0095" cy="1898015"/>
                  <wp:effectExtent l="0" t="0" r="6985" b="6985"/>
                  <wp:docPr id="80" name="Image 80" descr="email refus d'entree sur le territoire cameroun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80" descr="email refus d'entree sur le territoire camerounais"/>
                          <pic:cNvPicPr>
                            <a:picLocks noChangeAspect="1"/>
                          </pic:cNvPicPr>
                        </pic:nvPicPr>
                        <pic:blipFill>
                          <a:blip r:embed="rId40"/>
                          <a:stretch>
                            <a:fillRect/>
                          </a:stretch>
                        </pic:blipFill>
                        <pic:spPr>
                          <a:xfrm>
                            <a:off x="0" y="0"/>
                            <a:ext cx="3300095" cy="1898015"/>
                          </a:xfrm>
                          <a:prstGeom prst="rect">
                            <a:avLst/>
                          </a:prstGeom>
                        </pic:spPr>
                      </pic:pic>
                    </a:graphicData>
                  </a:graphic>
                </wp:inline>
              </w:drawing>
            </w:r>
          </w:p>
          <w:p w14:paraId="2E574993">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32</w:t>
            </w:r>
            <w:r>
              <w:rPr>
                <w:rFonts w:hint="default" w:ascii="Times New Roman" w:hAnsi="Times New Roman" w:cs="Times New Roman"/>
                <w:b/>
                <w:bCs/>
                <w:sz w:val="24"/>
                <w:szCs w:val="24"/>
              </w:rPr>
              <w:fldChar w:fldCharType="end"/>
            </w:r>
            <w:bookmarkStart w:id="205" w:name="_Toc25375"/>
            <w:bookmarkStart w:id="206" w:name="_Toc3539"/>
            <w:bookmarkStart w:id="207" w:name="_Toc16783"/>
            <w:r>
              <w:rPr>
                <w:rFonts w:hint="default" w:ascii="Times New Roman" w:hAnsi="Times New Roman" w:cs="Times New Roman"/>
                <w:b/>
                <w:bCs/>
                <w:sz w:val="24"/>
                <w:szCs w:val="24"/>
                <w:lang w:val="fr-FR"/>
              </w:rPr>
              <w:t>: e-mail refus d’entrer sur le territoire camerounais</w:t>
            </w:r>
            <w:bookmarkEnd w:id="205"/>
            <w:bookmarkEnd w:id="206"/>
            <w:bookmarkEnd w:id="207"/>
          </w:p>
          <w:p w14:paraId="748AD4FC">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7080" cy="2314575"/>
                  <wp:effectExtent l="0" t="0" r="0" b="1905"/>
                  <wp:docPr id="29" name="Image 29" descr="email de prorogation de sejour pprouv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email de prorogation de sejour pprouvee"/>
                          <pic:cNvPicPr>
                            <a:picLocks noChangeAspect="1"/>
                          </pic:cNvPicPr>
                        </pic:nvPicPr>
                        <pic:blipFill>
                          <a:blip r:embed="rId41"/>
                          <a:stretch>
                            <a:fillRect/>
                          </a:stretch>
                        </pic:blipFill>
                        <pic:spPr>
                          <a:xfrm>
                            <a:off x="0" y="0"/>
                            <a:ext cx="3307080" cy="2314575"/>
                          </a:xfrm>
                          <a:prstGeom prst="rect">
                            <a:avLst/>
                          </a:prstGeom>
                        </pic:spPr>
                      </pic:pic>
                    </a:graphicData>
                  </a:graphic>
                </wp:inline>
              </w:drawing>
            </w:r>
          </w:p>
          <w:p w14:paraId="645A9847">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33</w:t>
            </w:r>
            <w:r>
              <w:rPr>
                <w:rFonts w:hint="default" w:ascii="Times New Roman" w:hAnsi="Times New Roman" w:cs="Times New Roman"/>
                <w:b/>
                <w:bCs/>
                <w:sz w:val="24"/>
                <w:szCs w:val="24"/>
              </w:rPr>
              <w:fldChar w:fldCharType="end"/>
            </w:r>
            <w:bookmarkStart w:id="208" w:name="_Toc16221"/>
            <w:r>
              <w:rPr>
                <w:rFonts w:hint="default" w:ascii="Times New Roman" w:hAnsi="Times New Roman" w:cs="Times New Roman"/>
                <w:b/>
                <w:bCs/>
                <w:sz w:val="24"/>
                <w:szCs w:val="24"/>
                <w:lang w:val="fr-FR"/>
              </w:rPr>
              <w:t>: email de prorogation de sejours approuvee</w:t>
            </w:r>
            <w:bookmarkEnd w:id="208"/>
          </w:p>
          <w:p w14:paraId="7021C7F2">
            <w:pPr>
              <w:rPr>
                <w:rFonts w:hint="default" w:ascii="Times New Roman" w:hAnsi="Times New Roman" w:cs="Times New Roman"/>
                <w:b/>
                <w:bCs/>
                <w:sz w:val="24"/>
                <w:szCs w:val="24"/>
                <w:lang w:val="fr-FR"/>
              </w:rPr>
            </w:pPr>
          </w:p>
          <w:p w14:paraId="5AFA73C4">
            <w:pPr>
              <w:rPr>
                <w:rFonts w:hint="default"/>
                <w:lang w:val="fr-FR"/>
              </w:rPr>
            </w:pPr>
            <w:r>
              <w:rPr>
                <w:rFonts w:hint="default"/>
                <w:lang w:val="fr-FR"/>
              </w:rPr>
              <w:drawing>
                <wp:inline distT="0" distB="0" distL="114300" distR="114300">
                  <wp:extent cx="3303270" cy="2096135"/>
                  <wp:effectExtent l="0" t="0" r="3810" b="6985"/>
                  <wp:docPr id="84" name="Image 84" descr="prorogation de sej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 84" descr="prorogation de sejours"/>
                          <pic:cNvPicPr>
                            <a:picLocks noChangeAspect="1"/>
                          </pic:cNvPicPr>
                        </pic:nvPicPr>
                        <pic:blipFill>
                          <a:blip r:embed="rId42"/>
                          <a:stretch>
                            <a:fillRect/>
                          </a:stretch>
                        </pic:blipFill>
                        <pic:spPr>
                          <a:xfrm>
                            <a:off x="0" y="0"/>
                            <a:ext cx="3303270" cy="2096135"/>
                          </a:xfrm>
                          <a:prstGeom prst="rect">
                            <a:avLst/>
                          </a:prstGeom>
                        </pic:spPr>
                      </pic:pic>
                    </a:graphicData>
                  </a:graphic>
                </wp:inline>
              </w:drawing>
            </w:r>
          </w:p>
          <w:p w14:paraId="096E9711">
            <w:pPr>
              <w:pStyle w:val="14"/>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34</w:t>
            </w:r>
            <w:r>
              <w:rPr>
                <w:rFonts w:hint="default" w:ascii="Times New Roman" w:hAnsi="Times New Roman" w:cs="Times New Roman"/>
                <w:b/>
                <w:bCs/>
                <w:sz w:val="24"/>
                <w:szCs w:val="24"/>
              </w:rPr>
              <w:fldChar w:fldCharType="end"/>
            </w:r>
            <w:bookmarkStart w:id="209" w:name="_Toc254"/>
            <w:r>
              <w:rPr>
                <w:rFonts w:hint="default" w:ascii="Times New Roman" w:hAnsi="Times New Roman" w:cs="Times New Roman"/>
                <w:b/>
                <w:bCs/>
                <w:sz w:val="24"/>
                <w:szCs w:val="24"/>
                <w:lang w:val="fr-FR"/>
              </w:rPr>
              <w:t>: formulaire demande de prorogation séjours</w:t>
            </w:r>
            <w:bookmarkEnd w:id="209"/>
          </w:p>
        </w:tc>
        <w:tc>
          <w:tcPr>
            <w:tcW w:w="5426" w:type="dxa"/>
            <w:tcBorders>
              <w:tl2br w:val="nil"/>
              <w:tr2bl w:val="nil"/>
            </w:tcBorders>
          </w:tcPr>
          <w:p w14:paraId="30AF2CA8">
            <w:pPr>
              <w:rPr>
                <w:rFonts w:hint="default" w:ascii="Times New Roman" w:hAnsi="Times New Roman" w:cs="Times New Roman"/>
                <w:b/>
                <w:bCs/>
                <w:sz w:val="24"/>
                <w:szCs w:val="24"/>
              </w:rPr>
            </w:pPr>
          </w:p>
        </w:tc>
      </w:tr>
      <w:tr w14:paraId="1BD6C20B">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trHeight w:val="90" w:hRule="atLeast"/>
        </w:trPr>
        <w:tc>
          <w:tcPr>
            <w:tcW w:w="5425" w:type="dxa"/>
            <w:tcBorders>
              <w:tl2br w:val="nil"/>
              <w:tr2bl w:val="nil"/>
            </w:tcBorders>
          </w:tcPr>
          <w:p w14:paraId="4F18D61C">
            <w:pPr>
              <w:rPr>
                <w:rFonts w:hint="default"/>
                <w:lang w:val="fr-FR"/>
              </w:rPr>
            </w:pPr>
          </w:p>
        </w:tc>
        <w:tc>
          <w:tcPr>
            <w:tcW w:w="5426" w:type="dxa"/>
            <w:tcBorders>
              <w:tl2br w:val="nil"/>
              <w:tr2bl w:val="nil"/>
            </w:tcBorders>
          </w:tcPr>
          <w:p w14:paraId="51B504B1">
            <w:pPr>
              <w:pStyle w:val="14"/>
              <w:rPr>
                <w:rFonts w:hint="default" w:ascii="Times New Roman" w:hAnsi="Times New Roman" w:cs="Times New Roman"/>
                <w:b/>
                <w:bCs/>
                <w:sz w:val="24"/>
                <w:szCs w:val="24"/>
              </w:rPr>
            </w:pPr>
          </w:p>
        </w:tc>
        <w:tc>
          <w:tcPr>
            <w:tcW w:w="5426" w:type="dxa"/>
            <w:tcBorders>
              <w:tl2br w:val="nil"/>
              <w:tr2bl w:val="nil"/>
            </w:tcBorders>
          </w:tcPr>
          <w:p w14:paraId="6454CD27">
            <w:pPr>
              <w:rPr>
                <w:rFonts w:hint="default" w:ascii="Times New Roman" w:hAnsi="Times New Roman" w:cs="Times New Roman"/>
                <w:b/>
                <w:bCs/>
                <w:sz w:val="24"/>
                <w:szCs w:val="24"/>
              </w:rPr>
            </w:pPr>
          </w:p>
        </w:tc>
      </w:tr>
      <w:tr w14:paraId="706D2F9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16FB24F">
            <w:pPr>
              <w:rPr>
                <w:rFonts w:hint="default"/>
                <w:lang w:val="fr-FR"/>
              </w:rPr>
            </w:pPr>
          </w:p>
        </w:tc>
        <w:tc>
          <w:tcPr>
            <w:tcW w:w="5426" w:type="dxa"/>
            <w:tcBorders>
              <w:tl2br w:val="nil"/>
              <w:tr2bl w:val="nil"/>
            </w:tcBorders>
          </w:tcPr>
          <w:p w14:paraId="01DD50D5">
            <w:pPr>
              <w:pStyle w:val="14"/>
              <w:rPr>
                <w:rFonts w:hint="default" w:ascii="Times New Roman" w:hAnsi="Times New Roman" w:cs="Times New Roman"/>
                <w:b/>
                <w:bCs/>
                <w:sz w:val="24"/>
                <w:szCs w:val="24"/>
              </w:rPr>
            </w:pPr>
          </w:p>
        </w:tc>
        <w:tc>
          <w:tcPr>
            <w:tcW w:w="5426" w:type="dxa"/>
            <w:tcBorders>
              <w:tl2br w:val="nil"/>
              <w:tr2bl w:val="nil"/>
            </w:tcBorders>
          </w:tcPr>
          <w:p w14:paraId="4A0C5565">
            <w:pPr>
              <w:rPr>
                <w:rFonts w:hint="default" w:ascii="Times New Roman" w:hAnsi="Times New Roman" w:cs="Times New Roman"/>
                <w:b/>
                <w:bCs/>
                <w:sz w:val="24"/>
                <w:szCs w:val="24"/>
              </w:rPr>
            </w:pPr>
          </w:p>
        </w:tc>
      </w:tr>
    </w:tbl>
    <w:p w14:paraId="0719E61F">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administrateur :</w:t>
      </w:r>
    </w:p>
    <w:p w14:paraId="47E765D8">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bookmarkStart w:id="210" w:name="_Toc18670"/>
      <w:bookmarkStart w:id="211" w:name="_Toc31807"/>
      <w:r>
        <w:rPr>
          <w:rFonts w:hint="default" w:ascii="Times New Roman" w:hAnsi="Times New Roman" w:cs="Times New Roman"/>
          <w:b/>
          <w:bCs/>
          <w:sz w:val="24"/>
          <w:szCs w:val="24"/>
          <w:lang w:val="fr-FR"/>
        </w:rPr>
        <w:t xml:space="preserve">: captures des besoins fonctionnels pour le module administrateur </w:t>
      </w:r>
      <w:bookmarkEnd w:id="210"/>
      <w:bookmarkEnd w:id="211"/>
    </w:p>
    <w:tbl>
      <w:tblPr>
        <w:tblStyle w:val="23"/>
        <w:tblW w:w="16704" w:type="dxa"/>
        <w:tblInd w:w="-114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autofit"/>
        <w:tblCellMar>
          <w:top w:w="0" w:type="dxa"/>
          <w:left w:w="108" w:type="dxa"/>
          <w:bottom w:w="0" w:type="dxa"/>
          <w:right w:w="108" w:type="dxa"/>
        </w:tblCellMar>
      </w:tblPr>
      <w:tblGrid>
        <w:gridCol w:w="5664"/>
        <w:gridCol w:w="5520"/>
        <w:gridCol w:w="5520"/>
      </w:tblGrid>
      <w:tr w14:paraId="7F9B6C2E">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4BEA5076">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9320" cy="3194050"/>
                  <wp:effectExtent l="0" t="0" r="10160" b="6350"/>
                  <wp:docPr id="93" name="Image 93" descr="new dashboard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 93" descr="new dashboard admin"/>
                          <pic:cNvPicPr>
                            <a:picLocks noChangeAspect="1"/>
                          </pic:cNvPicPr>
                        </pic:nvPicPr>
                        <pic:blipFill>
                          <a:blip r:embed="rId43"/>
                          <a:stretch>
                            <a:fillRect/>
                          </a:stretch>
                        </pic:blipFill>
                        <pic:spPr>
                          <a:xfrm>
                            <a:off x="0" y="0"/>
                            <a:ext cx="3449320" cy="3194050"/>
                          </a:xfrm>
                          <a:prstGeom prst="rect">
                            <a:avLst/>
                          </a:prstGeom>
                        </pic:spPr>
                      </pic:pic>
                    </a:graphicData>
                  </a:graphic>
                </wp:inline>
              </w:drawing>
            </w:r>
          </w:p>
          <w:p w14:paraId="267CA890">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35</w:t>
            </w:r>
            <w:r>
              <w:rPr>
                <w:rFonts w:hint="default" w:ascii="Times New Roman" w:hAnsi="Times New Roman" w:cs="Times New Roman"/>
                <w:b/>
                <w:bCs/>
                <w:sz w:val="24"/>
                <w:szCs w:val="24"/>
              </w:rPr>
              <w:fldChar w:fldCharType="end"/>
            </w:r>
            <w:bookmarkStart w:id="212" w:name="_Toc16062"/>
            <w:bookmarkStart w:id="213" w:name="_Toc3584"/>
            <w:bookmarkStart w:id="214" w:name="_Toc29936"/>
            <w:r>
              <w:rPr>
                <w:rFonts w:hint="default" w:ascii="Times New Roman" w:hAnsi="Times New Roman" w:cs="Times New Roman"/>
                <w:b/>
                <w:bCs/>
                <w:sz w:val="24"/>
                <w:szCs w:val="24"/>
                <w:lang w:val="fr-FR"/>
              </w:rPr>
              <w:t>: dashboard admin</w:t>
            </w:r>
            <w:bookmarkEnd w:id="212"/>
            <w:bookmarkEnd w:id="213"/>
            <w:bookmarkEnd w:id="214"/>
          </w:p>
        </w:tc>
        <w:tc>
          <w:tcPr>
            <w:tcW w:w="5520" w:type="dxa"/>
            <w:tcBorders>
              <w:tl2br w:val="nil"/>
              <w:tr2bl w:val="nil"/>
            </w:tcBorders>
          </w:tcPr>
          <w:p w14:paraId="03215847">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38805" cy="3208020"/>
                  <wp:effectExtent l="0" t="0" r="635" b="7620"/>
                  <wp:docPr id="36" name="Image 36" descr="admin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adminUser"/>
                          <pic:cNvPicPr>
                            <a:picLocks noChangeAspect="1"/>
                          </pic:cNvPicPr>
                        </pic:nvPicPr>
                        <pic:blipFill>
                          <a:blip r:embed="rId44"/>
                          <a:stretch>
                            <a:fillRect/>
                          </a:stretch>
                        </pic:blipFill>
                        <pic:spPr>
                          <a:xfrm>
                            <a:off x="0" y="0"/>
                            <a:ext cx="3138805" cy="3208020"/>
                          </a:xfrm>
                          <a:prstGeom prst="rect">
                            <a:avLst/>
                          </a:prstGeom>
                        </pic:spPr>
                      </pic:pic>
                    </a:graphicData>
                  </a:graphic>
                </wp:inline>
              </w:drawing>
            </w:r>
          </w:p>
          <w:p w14:paraId="50849C1B">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36</w:t>
            </w:r>
            <w:r>
              <w:rPr>
                <w:rFonts w:hint="default" w:ascii="Times New Roman" w:hAnsi="Times New Roman" w:cs="Times New Roman"/>
                <w:b/>
                <w:bCs/>
                <w:sz w:val="24"/>
                <w:szCs w:val="24"/>
              </w:rPr>
              <w:fldChar w:fldCharType="end"/>
            </w:r>
            <w:bookmarkStart w:id="215" w:name="_Toc22497"/>
            <w:bookmarkStart w:id="216" w:name="_Toc11810"/>
            <w:bookmarkStart w:id="217" w:name="_Toc8245"/>
            <w:r>
              <w:rPr>
                <w:rFonts w:hint="default" w:ascii="Times New Roman" w:hAnsi="Times New Roman" w:cs="Times New Roman"/>
                <w:b/>
                <w:bCs/>
                <w:sz w:val="24"/>
                <w:szCs w:val="24"/>
                <w:lang w:val="fr-FR"/>
              </w:rPr>
              <w:t>: gestion des utilisateurs</w:t>
            </w:r>
            <w:bookmarkEnd w:id="215"/>
            <w:bookmarkEnd w:id="216"/>
            <w:bookmarkEnd w:id="217"/>
          </w:p>
        </w:tc>
        <w:tc>
          <w:tcPr>
            <w:tcW w:w="5520" w:type="dxa"/>
            <w:tcBorders>
              <w:tl2br w:val="nil"/>
              <w:tr2bl w:val="nil"/>
            </w:tcBorders>
          </w:tcPr>
          <w:p w14:paraId="3D973AB2">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BA144C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75DF87D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51225" cy="1921510"/>
                  <wp:effectExtent l="0" t="0" r="8255" b="13970"/>
                  <wp:docPr id="62" name="Image 62" descr="TEMPLATE TYPES VISA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TEMPLATE TYPES VISA NEW"/>
                          <pic:cNvPicPr>
                            <a:picLocks noChangeAspect="1"/>
                          </pic:cNvPicPr>
                        </pic:nvPicPr>
                        <pic:blipFill>
                          <a:blip r:embed="rId45"/>
                          <a:stretch>
                            <a:fillRect/>
                          </a:stretch>
                        </pic:blipFill>
                        <pic:spPr>
                          <a:xfrm>
                            <a:off x="0" y="0"/>
                            <a:ext cx="3451225" cy="1921510"/>
                          </a:xfrm>
                          <a:prstGeom prst="rect">
                            <a:avLst/>
                          </a:prstGeom>
                        </pic:spPr>
                      </pic:pic>
                    </a:graphicData>
                  </a:graphic>
                </wp:inline>
              </w:drawing>
            </w:r>
          </w:p>
          <w:p w14:paraId="455C8E83">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37</w:t>
            </w:r>
            <w:r>
              <w:rPr>
                <w:rFonts w:hint="default" w:ascii="Times New Roman" w:hAnsi="Times New Roman" w:cs="Times New Roman"/>
                <w:b/>
                <w:bCs/>
                <w:sz w:val="24"/>
                <w:szCs w:val="24"/>
              </w:rPr>
              <w:fldChar w:fldCharType="end"/>
            </w:r>
            <w:bookmarkStart w:id="218" w:name="_Toc24663"/>
            <w:bookmarkStart w:id="219" w:name="_Toc9748"/>
            <w:bookmarkStart w:id="220" w:name="_Toc2132"/>
            <w:r>
              <w:rPr>
                <w:rFonts w:hint="default" w:ascii="Times New Roman" w:hAnsi="Times New Roman" w:cs="Times New Roman"/>
                <w:b/>
                <w:bCs/>
                <w:sz w:val="24"/>
                <w:szCs w:val="24"/>
                <w:lang w:val="fr-FR"/>
              </w:rPr>
              <w:t>: configuration type visa et tarif</w:t>
            </w:r>
            <w:bookmarkEnd w:id="218"/>
            <w:bookmarkEnd w:id="219"/>
            <w:bookmarkEnd w:id="220"/>
          </w:p>
        </w:tc>
        <w:tc>
          <w:tcPr>
            <w:tcW w:w="5520" w:type="dxa"/>
            <w:tcBorders>
              <w:tl2br w:val="nil"/>
              <w:tr2bl w:val="nil"/>
            </w:tcBorders>
          </w:tcPr>
          <w:p w14:paraId="189A1A6A">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45155" cy="1889760"/>
                  <wp:effectExtent l="0" t="0" r="9525" b="0"/>
                  <wp:docPr id="38" name="Image 38" descr="logs syst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logs systemes"/>
                          <pic:cNvPicPr>
                            <a:picLocks noChangeAspect="1"/>
                          </pic:cNvPicPr>
                        </pic:nvPicPr>
                        <pic:blipFill>
                          <a:blip r:embed="rId46"/>
                          <a:stretch>
                            <a:fillRect/>
                          </a:stretch>
                        </pic:blipFill>
                        <pic:spPr>
                          <a:xfrm>
                            <a:off x="0" y="0"/>
                            <a:ext cx="3145155" cy="1889760"/>
                          </a:xfrm>
                          <a:prstGeom prst="rect">
                            <a:avLst/>
                          </a:prstGeom>
                        </pic:spPr>
                      </pic:pic>
                    </a:graphicData>
                  </a:graphic>
                </wp:inline>
              </w:drawing>
            </w:r>
          </w:p>
          <w:p w14:paraId="713538CC">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38</w:t>
            </w:r>
            <w:r>
              <w:rPr>
                <w:rFonts w:hint="default" w:ascii="Times New Roman" w:hAnsi="Times New Roman" w:cs="Times New Roman"/>
                <w:b/>
                <w:bCs/>
                <w:sz w:val="24"/>
                <w:szCs w:val="24"/>
              </w:rPr>
              <w:fldChar w:fldCharType="end"/>
            </w:r>
            <w:bookmarkStart w:id="221" w:name="_Toc17334"/>
            <w:bookmarkStart w:id="222" w:name="_Toc22504"/>
            <w:bookmarkStart w:id="223" w:name="_Toc6627"/>
            <w:r>
              <w:rPr>
                <w:rFonts w:hint="default" w:ascii="Times New Roman" w:hAnsi="Times New Roman" w:cs="Times New Roman"/>
                <w:b/>
                <w:bCs/>
                <w:sz w:val="24"/>
                <w:szCs w:val="24"/>
                <w:lang w:val="fr-FR"/>
              </w:rPr>
              <w:t>: journal d’Audit (logs)</w:t>
            </w:r>
            <w:bookmarkEnd w:id="221"/>
            <w:bookmarkEnd w:id="222"/>
            <w:bookmarkEnd w:id="223"/>
          </w:p>
        </w:tc>
        <w:tc>
          <w:tcPr>
            <w:tcW w:w="5520" w:type="dxa"/>
            <w:tcBorders>
              <w:tl2br w:val="nil"/>
              <w:tr2bl w:val="nil"/>
            </w:tcBorders>
          </w:tcPr>
          <w:p w14:paraId="3F12AC51">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61E47BEA">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2790A4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drawing>
                <wp:inline distT="0" distB="0" distL="114300" distR="114300">
                  <wp:extent cx="3453130" cy="2470150"/>
                  <wp:effectExtent l="0" t="0" r="6350" b="13970"/>
                  <wp:docPr id="63" name="Image 63" descr="MODELES EMAILS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descr="MODELES EMAILS NEW"/>
                          <pic:cNvPicPr>
                            <a:picLocks noChangeAspect="1"/>
                          </pic:cNvPicPr>
                        </pic:nvPicPr>
                        <pic:blipFill>
                          <a:blip r:embed="rId47"/>
                          <a:stretch>
                            <a:fillRect/>
                          </a:stretch>
                        </pic:blipFill>
                        <pic:spPr>
                          <a:xfrm>
                            <a:off x="0" y="0"/>
                            <a:ext cx="3453130" cy="2470150"/>
                          </a:xfrm>
                          <a:prstGeom prst="rect">
                            <a:avLst/>
                          </a:prstGeom>
                        </pic:spPr>
                      </pic:pic>
                    </a:graphicData>
                  </a:graphic>
                </wp:inline>
              </w:drawing>
            </w: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bookmarkStart w:id="224" w:name="_Toc3493"/>
            <w:bookmarkStart w:id="225" w:name="_Toc8"/>
            <w:bookmarkStart w:id="226" w:name="_Toc22731"/>
            <w:r>
              <w:rPr>
                <w:rFonts w:hint="default" w:ascii="Times New Roman" w:hAnsi="Times New Roman" w:cs="Times New Roman"/>
                <w:b/>
                <w:bCs/>
                <w:sz w:val="24"/>
                <w:szCs w:val="24"/>
                <w:lang w:val="fr-FR"/>
              </w:rPr>
              <w:t>: templates d'emails</w:t>
            </w:r>
            <w:bookmarkEnd w:id="224"/>
            <w:bookmarkEnd w:id="225"/>
            <w:bookmarkEnd w:id="226"/>
          </w:p>
        </w:tc>
        <w:tc>
          <w:tcPr>
            <w:tcW w:w="5520" w:type="dxa"/>
            <w:tcBorders>
              <w:tl2br w:val="nil"/>
              <w:tr2bl w:val="nil"/>
            </w:tcBorders>
          </w:tcPr>
          <w:p w14:paraId="46D52CD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59150" cy="2458085"/>
                  <wp:effectExtent l="0" t="0" r="8890" b="10795"/>
                  <wp:docPr id="40" name="Image 40" descr="support &amp;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support &amp; messages"/>
                          <pic:cNvPicPr>
                            <a:picLocks noChangeAspect="1"/>
                          </pic:cNvPicPr>
                        </pic:nvPicPr>
                        <pic:blipFill>
                          <a:blip r:embed="rId48"/>
                          <a:stretch>
                            <a:fillRect/>
                          </a:stretch>
                        </pic:blipFill>
                        <pic:spPr>
                          <a:xfrm>
                            <a:off x="0" y="0"/>
                            <a:ext cx="3359150" cy="2458085"/>
                          </a:xfrm>
                          <a:prstGeom prst="rect">
                            <a:avLst/>
                          </a:prstGeom>
                        </pic:spPr>
                      </pic:pic>
                    </a:graphicData>
                  </a:graphic>
                </wp:inline>
              </w:drawing>
            </w:r>
          </w:p>
          <w:p w14:paraId="72CC2D7E">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40</w:t>
            </w:r>
            <w:r>
              <w:rPr>
                <w:rFonts w:hint="default" w:ascii="Times New Roman" w:hAnsi="Times New Roman" w:cs="Times New Roman"/>
                <w:b/>
                <w:bCs/>
                <w:sz w:val="24"/>
                <w:szCs w:val="24"/>
              </w:rPr>
              <w:fldChar w:fldCharType="end"/>
            </w:r>
            <w:bookmarkStart w:id="227" w:name="_Toc13284"/>
            <w:bookmarkStart w:id="228" w:name="_Toc26238"/>
            <w:bookmarkStart w:id="229" w:name="_Toc20345"/>
            <w:r>
              <w:rPr>
                <w:rFonts w:hint="default" w:ascii="Times New Roman" w:hAnsi="Times New Roman" w:cs="Times New Roman"/>
                <w:b/>
                <w:bCs/>
                <w:sz w:val="24"/>
                <w:szCs w:val="24"/>
                <w:lang w:val="fr-FR"/>
              </w:rPr>
              <w:t>: support &amp; Messages</w:t>
            </w:r>
            <w:bookmarkEnd w:id="227"/>
            <w:bookmarkEnd w:id="228"/>
            <w:bookmarkEnd w:id="229"/>
          </w:p>
        </w:tc>
        <w:tc>
          <w:tcPr>
            <w:tcW w:w="5520" w:type="dxa"/>
            <w:tcBorders>
              <w:tl2br w:val="nil"/>
              <w:tr2bl w:val="nil"/>
            </w:tcBorders>
          </w:tcPr>
          <w:p w14:paraId="52655B11">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51D46D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gridAfter w:val="1"/>
          <w:wAfter w:w="5520" w:type="dxa"/>
        </w:trPr>
        <w:tc>
          <w:tcPr>
            <w:tcW w:w="5664" w:type="dxa"/>
            <w:tcBorders>
              <w:tl2br w:val="nil"/>
              <w:tr2bl w:val="nil"/>
            </w:tcBorders>
          </w:tcPr>
          <w:p w14:paraId="6E957EF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90900" cy="2404745"/>
                  <wp:effectExtent l="0" t="0" r="7620" b="3175"/>
                  <wp:docPr id="41" name="Image 41" descr="parametres syst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parametres systeme"/>
                          <pic:cNvPicPr>
                            <a:picLocks noChangeAspect="1"/>
                          </pic:cNvPicPr>
                        </pic:nvPicPr>
                        <pic:blipFill>
                          <a:blip r:embed="rId49"/>
                          <a:stretch>
                            <a:fillRect/>
                          </a:stretch>
                        </pic:blipFill>
                        <pic:spPr>
                          <a:xfrm>
                            <a:off x="0" y="0"/>
                            <a:ext cx="3390900" cy="2404745"/>
                          </a:xfrm>
                          <a:prstGeom prst="rect">
                            <a:avLst/>
                          </a:prstGeom>
                        </pic:spPr>
                      </pic:pic>
                    </a:graphicData>
                  </a:graphic>
                </wp:inline>
              </w:drawing>
            </w:r>
          </w:p>
          <w:p w14:paraId="4F446278">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41</w:t>
            </w:r>
            <w:r>
              <w:rPr>
                <w:rFonts w:hint="default" w:ascii="Times New Roman" w:hAnsi="Times New Roman" w:cs="Times New Roman"/>
                <w:b/>
                <w:bCs/>
                <w:sz w:val="24"/>
                <w:szCs w:val="24"/>
              </w:rPr>
              <w:fldChar w:fldCharType="end"/>
            </w:r>
            <w:bookmarkStart w:id="230" w:name="_Toc31714"/>
            <w:bookmarkStart w:id="231" w:name="_Toc4486"/>
            <w:bookmarkStart w:id="232" w:name="_Toc7295"/>
            <w:r>
              <w:rPr>
                <w:rFonts w:hint="default" w:ascii="Times New Roman" w:hAnsi="Times New Roman" w:cs="Times New Roman"/>
                <w:b/>
                <w:bCs/>
                <w:sz w:val="24"/>
                <w:szCs w:val="24"/>
                <w:lang w:val="fr-FR"/>
              </w:rPr>
              <w:t>: configuration système</w:t>
            </w:r>
            <w:bookmarkEnd w:id="230"/>
            <w:bookmarkEnd w:id="231"/>
            <w:bookmarkEnd w:id="232"/>
          </w:p>
          <w:p w14:paraId="17A3ECBC">
            <w:pPr>
              <w:rPr>
                <w:rFonts w:hint="default"/>
                <w:lang w:val="fr-FR" w:eastAsia="zh-CN"/>
              </w:rPr>
            </w:pPr>
            <w:r>
              <w:rPr>
                <w:rFonts w:hint="default"/>
                <w:lang w:val="fr-FR" w:eastAsia="zh-CN"/>
              </w:rPr>
              <w:drawing>
                <wp:inline distT="0" distB="0" distL="114300" distR="114300">
                  <wp:extent cx="3451225" cy="2992120"/>
                  <wp:effectExtent l="0" t="0" r="8255" b="10160"/>
                  <wp:docPr id="82" name="Image 82" descr="Suivi entrees et sorties territoires demandeur par l'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 82" descr="Suivi entrees et sorties territoires demandeur par l'administrateur"/>
                          <pic:cNvPicPr>
                            <a:picLocks noChangeAspect="1"/>
                          </pic:cNvPicPr>
                        </pic:nvPicPr>
                        <pic:blipFill>
                          <a:blip r:embed="rId50"/>
                          <a:stretch>
                            <a:fillRect/>
                          </a:stretch>
                        </pic:blipFill>
                        <pic:spPr>
                          <a:xfrm>
                            <a:off x="0" y="0"/>
                            <a:ext cx="3451225" cy="2992120"/>
                          </a:xfrm>
                          <a:prstGeom prst="rect">
                            <a:avLst/>
                          </a:prstGeom>
                        </pic:spPr>
                      </pic:pic>
                    </a:graphicData>
                  </a:graphic>
                </wp:inline>
              </w:drawing>
            </w:r>
          </w:p>
          <w:p w14:paraId="6497B75B">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42</w:t>
            </w:r>
            <w:r>
              <w:rPr>
                <w:rFonts w:hint="default" w:ascii="Times New Roman" w:hAnsi="Times New Roman" w:cs="Times New Roman"/>
                <w:b/>
                <w:bCs/>
                <w:sz w:val="24"/>
                <w:szCs w:val="24"/>
              </w:rPr>
              <w:fldChar w:fldCharType="end"/>
            </w:r>
            <w:bookmarkStart w:id="233" w:name="_Toc32001"/>
            <w:bookmarkStart w:id="234" w:name="_Toc28293"/>
            <w:bookmarkStart w:id="235" w:name="_Toc14979"/>
            <w:r>
              <w:rPr>
                <w:rFonts w:hint="default" w:ascii="Times New Roman" w:hAnsi="Times New Roman" w:cs="Times New Roman"/>
                <w:b/>
                <w:bCs/>
                <w:sz w:val="24"/>
                <w:szCs w:val="24"/>
                <w:lang w:val="fr-FR"/>
              </w:rPr>
              <w:t>: suivi entrées / sorties des demandeurs sur le territoire camerounais par l'administrateur</w:t>
            </w:r>
            <w:bookmarkEnd w:id="233"/>
            <w:bookmarkEnd w:id="234"/>
            <w:bookmarkEnd w:id="235"/>
          </w:p>
          <w:p w14:paraId="77C4E8FA">
            <w:pPr>
              <w:rPr>
                <w:rFonts w:hint="default"/>
                <w:lang w:val="fr-FR" w:eastAsia="zh-CN"/>
              </w:rPr>
            </w:pPr>
            <w:r>
              <w:rPr>
                <w:rFonts w:hint="default"/>
                <w:lang w:val="fr-FR" w:eastAsia="zh-CN"/>
              </w:rPr>
              <w:drawing>
                <wp:inline distT="0" distB="0" distL="114300" distR="114300">
                  <wp:extent cx="3449320" cy="2484120"/>
                  <wp:effectExtent l="0" t="0" r="10160" b="0"/>
                  <wp:docPr id="95" name="Image 95" descr="vigilence etatique signalement d'un 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95" descr="vigilence etatique signalement d'un profil"/>
                          <pic:cNvPicPr>
                            <a:picLocks noChangeAspect="1"/>
                          </pic:cNvPicPr>
                        </pic:nvPicPr>
                        <pic:blipFill>
                          <a:blip r:embed="rId51"/>
                          <a:stretch>
                            <a:fillRect/>
                          </a:stretch>
                        </pic:blipFill>
                        <pic:spPr>
                          <a:xfrm>
                            <a:off x="0" y="0"/>
                            <a:ext cx="3449320" cy="2484120"/>
                          </a:xfrm>
                          <a:prstGeom prst="rect">
                            <a:avLst/>
                          </a:prstGeom>
                        </pic:spPr>
                      </pic:pic>
                    </a:graphicData>
                  </a:graphic>
                </wp:inline>
              </w:drawing>
            </w:r>
          </w:p>
          <w:p w14:paraId="3FC85018">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43</w:t>
            </w:r>
            <w:r>
              <w:rPr>
                <w:rFonts w:hint="default" w:ascii="Times New Roman" w:hAnsi="Times New Roman" w:cs="Times New Roman"/>
                <w:b/>
                <w:bCs/>
                <w:sz w:val="24"/>
                <w:szCs w:val="24"/>
              </w:rPr>
              <w:fldChar w:fldCharType="end"/>
            </w:r>
            <w:bookmarkStart w:id="236" w:name="_Toc7605"/>
            <w:bookmarkStart w:id="237" w:name="_Toc15473"/>
            <w:r>
              <w:rPr>
                <w:rFonts w:hint="default" w:ascii="Times New Roman" w:hAnsi="Times New Roman" w:cs="Times New Roman"/>
                <w:b/>
                <w:bCs/>
                <w:sz w:val="24"/>
                <w:szCs w:val="24"/>
                <w:lang w:val="fr-FR"/>
              </w:rPr>
              <w:t>: virgilence étatique: signalement d'un profil</w:t>
            </w:r>
            <w:bookmarkEnd w:id="236"/>
            <w:bookmarkEnd w:id="237"/>
          </w:p>
          <w:p w14:paraId="1B6C1093">
            <w:pPr>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lang w:val="fr-FR" w:eastAsia="zh-CN"/>
              </w:rPr>
              <w:drawing>
                <wp:inline distT="0" distB="0" distL="114300" distR="114300">
                  <wp:extent cx="3449320" cy="1904365"/>
                  <wp:effectExtent l="0" t="0" r="10160" b="635"/>
                  <wp:docPr id="75" name="Image 75" descr="tracabilite des e-vi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75" descr="tracabilite des e-visas"/>
                          <pic:cNvPicPr>
                            <a:picLocks noChangeAspect="1"/>
                          </pic:cNvPicPr>
                        </pic:nvPicPr>
                        <pic:blipFill>
                          <a:blip r:embed="rId52"/>
                          <a:stretch>
                            <a:fillRect/>
                          </a:stretch>
                        </pic:blipFill>
                        <pic:spPr>
                          <a:xfrm>
                            <a:off x="0" y="0"/>
                            <a:ext cx="3449320" cy="1904365"/>
                          </a:xfrm>
                          <a:prstGeom prst="rect">
                            <a:avLst/>
                          </a:prstGeom>
                        </pic:spPr>
                      </pic:pic>
                    </a:graphicData>
                  </a:graphic>
                </wp:inline>
              </w:drawing>
            </w:r>
          </w:p>
          <w:p w14:paraId="75D5C603">
            <w:pPr>
              <w:pStyle w:val="14"/>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44</w:t>
            </w:r>
            <w:r>
              <w:rPr>
                <w:rFonts w:hint="default" w:ascii="Times New Roman" w:hAnsi="Times New Roman" w:cs="Times New Roman"/>
                <w:b/>
                <w:bCs/>
                <w:sz w:val="24"/>
                <w:szCs w:val="24"/>
              </w:rPr>
              <w:fldChar w:fldCharType="end"/>
            </w:r>
            <w:bookmarkStart w:id="238" w:name="_Toc18489"/>
            <w:r>
              <w:rPr>
                <w:rFonts w:hint="default" w:ascii="Times New Roman" w:hAnsi="Times New Roman" w:cs="Times New Roman"/>
                <w:b/>
                <w:bCs/>
                <w:sz w:val="24"/>
                <w:szCs w:val="24"/>
                <w:lang w:val="fr-FR"/>
              </w:rPr>
              <w:t>: traçabilité des visas par l'administrateur</w:t>
            </w:r>
            <w:bookmarkEnd w:id="238"/>
          </w:p>
        </w:tc>
        <w:tc>
          <w:tcPr>
            <w:tcW w:w="5520" w:type="dxa"/>
            <w:tcBorders>
              <w:tl2br w:val="nil"/>
              <w:tr2bl w:val="nil"/>
            </w:tcBorders>
          </w:tcPr>
          <w:p w14:paraId="1FB470F8">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55975" cy="2513965"/>
                  <wp:effectExtent l="0" t="0" r="12065" b="635"/>
                  <wp:docPr id="94" name="Image 94" descr="statistique new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 94" descr="statistique new admin"/>
                          <pic:cNvPicPr>
                            <a:picLocks noChangeAspect="1"/>
                          </pic:cNvPicPr>
                        </pic:nvPicPr>
                        <pic:blipFill>
                          <a:blip r:embed="rId53"/>
                          <a:stretch>
                            <a:fillRect/>
                          </a:stretch>
                        </pic:blipFill>
                        <pic:spPr>
                          <a:xfrm>
                            <a:off x="0" y="0"/>
                            <a:ext cx="3355975" cy="2513965"/>
                          </a:xfrm>
                          <a:prstGeom prst="rect">
                            <a:avLst/>
                          </a:prstGeom>
                        </pic:spPr>
                      </pic:pic>
                    </a:graphicData>
                  </a:graphic>
                </wp:inline>
              </w:drawing>
            </w:r>
          </w:p>
          <w:p w14:paraId="326FD43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45</w:t>
            </w:r>
            <w:r>
              <w:rPr>
                <w:rFonts w:hint="default" w:ascii="Times New Roman" w:hAnsi="Times New Roman" w:cs="Times New Roman"/>
                <w:b/>
                <w:bCs/>
                <w:sz w:val="24"/>
                <w:szCs w:val="24"/>
              </w:rPr>
              <w:fldChar w:fldCharType="end"/>
            </w:r>
            <w:bookmarkStart w:id="239" w:name="_Toc15379"/>
            <w:bookmarkStart w:id="240" w:name="_Toc12007"/>
            <w:bookmarkStart w:id="241" w:name="_Toc11442"/>
            <w:r>
              <w:rPr>
                <w:rFonts w:hint="default" w:ascii="Times New Roman" w:hAnsi="Times New Roman" w:cs="Times New Roman"/>
                <w:b/>
                <w:bCs/>
                <w:sz w:val="24"/>
                <w:szCs w:val="24"/>
                <w:lang w:val="fr-FR"/>
              </w:rPr>
              <w:t>: rapports et statistiques</w:t>
            </w:r>
            <w:bookmarkEnd w:id="239"/>
            <w:bookmarkEnd w:id="240"/>
            <w:bookmarkEnd w:id="241"/>
          </w:p>
          <w:p w14:paraId="36427205">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63595" cy="3131185"/>
                  <wp:effectExtent l="0" t="0" r="4445" b="8255"/>
                  <wp:docPr id="83" name="Image 83" descr="capture lorsque le site est en mainte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 83" descr="capture lorsque le site est en maintenance"/>
                          <pic:cNvPicPr>
                            <a:picLocks noChangeAspect="1"/>
                          </pic:cNvPicPr>
                        </pic:nvPicPr>
                        <pic:blipFill>
                          <a:blip r:embed="rId54"/>
                          <a:stretch>
                            <a:fillRect/>
                          </a:stretch>
                        </pic:blipFill>
                        <pic:spPr>
                          <a:xfrm>
                            <a:off x="0" y="0"/>
                            <a:ext cx="3363595" cy="3131185"/>
                          </a:xfrm>
                          <a:prstGeom prst="rect">
                            <a:avLst/>
                          </a:prstGeom>
                        </pic:spPr>
                      </pic:pic>
                    </a:graphicData>
                  </a:graphic>
                </wp:inline>
              </w:drawing>
            </w:r>
          </w:p>
          <w:p w14:paraId="587EB74E">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46</w:t>
            </w:r>
            <w:r>
              <w:rPr>
                <w:rFonts w:hint="default" w:ascii="Times New Roman" w:hAnsi="Times New Roman" w:cs="Times New Roman"/>
                <w:b/>
                <w:bCs/>
                <w:sz w:val="24"/>
                <w:szCs w:val="24"/>
              </w:rPr>
              <w:fldChar w:fldCharType="end"/>
            </w:r>
            <w:bookmarkStart w:id="242" w:name="_Toc249"/>
            <w:bookmarkStart w:id="243" w:name="_Toc1550"/>
            <w:bookmarkStart w:id="244" w:name="_Toc4945"/>
            <w:r>
              <w:rPr>
                <w:rFonts w:hint="default" w:ascii="Times New Roman" w:hAnsi="Times New Roman" w:cs="Times New Roman"/>
                <w:b/>
                <w:bCs/>
                <w:sz w:val="24"/>
                <w:szCs w:val="24"/>
                <w:lang w:val="fr-FR"/>
              </w:rPr>
              <w:t>: capture lorsque le site est en mode maintenance technique</w:t>
            </w:r>
            <w:bookmarkEnd w:id="242"/>
            <w:bookmarkEnd w:id="243"/>
            <w:bookmarkEnd w:id="244"/>
          </w:p>
          <w:p w14:paraId="41C8F508">
            <w:pPr>
              <w:rPr>
                <w:rFonts w:hint="default"/>
                <w:lang w:val="fr-FR"/>
              </w:rPr>
            </w:pPr>
            <w:r>
              <w:rPr>
                <w:rFonts w:hint="default"/>
                <w:lang w:val="fr-FR"/>
              </w:rPr>
              <w:drawing>
                <wp:inline distT="0" distB="0" distL="114300" distR="114300">
                  <wp:extent cx="3361690" cy="2594610"/>
                  <wp:effectExtent l="0" t="0" r="6350" b="11430"/>
                  <wp:docPr id="96" name="Image 96" descr="configuration du 2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 96" descr="configuration du 2FA"/>
                          <pic:cNvPicPr>
                            <a:picLocks noChangeAspect="1"/>
                          </pic:cNvPicPr>
                        </pic:nvPicPr>
                        <pic:blipFill>
                          <a:blip r:embed="rId55"/>
                          <a:stretch>
                            <a:fillRect/>
                          </a:stretch>
                        </pic:blipFill>
                        <pic:spPr>
                          <a:xfrm>
                            <a:off x="0" y="0"/>
                            <a:ext cx="3361690" cy="2594610"/>
                          </a:xfrm>
                          <a:prstGeom prst="rect">
                            <a:avLst/>
                          </a:prstGeom>
                        </pic:spPr>
                      </pic:pic>
                    </a:graphicData>
                  </a:graphic>
                </wp:inline>
              </w:drawing>
            </w:r>
          </w:p>
          <w:p w14:paraId="0879C309">
            <w:pPr>
              <w:pStyle w:val="14"/>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47</w:t>
            </w:r>
            <w:r>
              <w:rPr>
                <w:rFonts w:hint="default" w:ascii="Times New Roman" w:hAnsi="Times New Roman" w:cs="Times New Roman"/>
                <w:b/>
                <w:bCs/>
                <w:sz w:val="24"/>
                <w:szCs w:val="24"/>
              </w:rPr>
              <w:fldChar w:fldCharType="end"/>
            </w:r>
            <w:bookmarkStart w:id="245" w:name="_Toc1146"/>
            <w:bookmarkStart w:id="246" w:name="_Toc5333"/>
            <w:r>
              <w:rPr>
                <w:rFonts w:hint="default" w:ascii="Times New Roman" w:hAnsi="Times New Roman" w:cs="Times New Roman"/>
                <w:b/>
                <w:bCs/>
                <w:sz w:val="24"/>
                <w:szCs w:val="24"/>
                <w:lang w:val="fr-FR"/>
              </w:rPr>
              <w:t>: activation authentification a 2FA</w:t>
            </w:r>
            <w:bookmarkEnd w:id="245"/>
            <w:bookmarkEnd w:id="246"/>
          </w:p>
        </w:tc>
      </w:tr>
    </w:tbl>
    <w:p w14:paraId="270F98D6">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78C16DA2">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immigration</w:t>
      </w:r>
    </w:p>
    <w:p w14:paraId="4517F983">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0F784C0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bookmarkStart w:id="247" w:name="_Toc8608"/>
      <w:bookmarkStart w:id="248" w:name="_Toc17628"/>
      <w:r>
        <w:rPr>
          <w:rFonts w:hint="default" w:ascii="Times New Roman" w:hAnsi="Times New Roman" w:cs="Times New Roman"/>
          <w:b/>
          <w:bCs/>
          <w:sz w:val="24"/>
          <w:szCs w:val="24"/>
          <w:lang w:val="fr-FR"/>
        </w:rPr>
        <w:t>: captures des besoins fonctionnels pour le module agent immigration</w:t>
      </w:r>
      <w:bookmarkEnd w:id="247"/>
      <w:bookmarkEnd w:id="248"/>
    </w:p>
    <w:tbl>
      <w:tblPr>
        <w:tblStyle w:val="23"/>
        <w:tblW w:w="11449" w:type="dxa"/>
        <w:tblInd w:w="-1479"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5832"/>
        <w:gridCol w:w="5856"/>
      </w:tblGrid>
      <w:tr w14:paraId="26231D2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52698B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0445" cy="3021965"/>
                  <wp:effectExtent l="0" t="0" r="5715" b="10795"/>
                  <wp:docPr id="54" name="Image 54" descr="DASHBOARD AGENTIM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DASHBOARD AGENTIMMIGRATION"/>
                          <pic:cNvPicPr>
                            <a:picLocks noChangeAspect="1"/>
                          </pic:cNvPicPr>
                        </pic:nvPicPr>
                        <pic:blipFill>
                          <a:blip r:embed="rId56"/>
                          <a:stretch>
                            <a:fillRect/>
                          </a:stretch>
                        </pic:blipFill>
                        <pic:spPr>
                          <a:xfrm>
                            <a:off x="0" y="0"/>
                            <a:ext cx="3560445" cy="3021965"/>
                          </a:xfrm>
                          <a:prstGeom prst="rect">
                            <a:avLst/>
                          </a:prstGeom>
                        </pic:spPr>
                      </pic:pic>
                    </a:graphicData>
                  </a:graphic>
                </wp:inline>
              </w:drawing>
            </w:r>
          </w:p>
          <w:p w14:paraId="51229F95">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48</w:t>
            </w:r>
            <w:r>
              <w:rPr>
                <w:rFonts w:hint="default" w:ascii="Times New Roman" w:hAnsi="Times New Roman" w:cs="Times New Roman"/>
                <w:b/>
                <w:bCs/>
                <w:sz w:val="24"/>
                <w:szCs w:val="24"/>
              </w:rPr>
              <w:fldChar w:fldCharType="end"/>
            </w:r>
            <w:bookmarkStart w:id="249" w:name="_Toc6528"/>
            <w:bookmarkStart w:id="250" w:name="_Toc5956"/>
            <w:bookmarkStart w:id="251" w:name="_Toc28696"/>
            <w:r>
              <w:rPr>
                <w:rFonts w:hint="default" w:ascii="Times New Roman" w:hAnsi="Times New Roman" w:cs="Times New Roman"/>
                <w:b/>
                <w:bCs/>
                <w:sz w:val="24"/>
                <w:szCs w:val="24"/>
                <w:lang w:val="fr-FR"/>
              </w:rPr>
              <w:t>: dashboard agent immigration</w:t>
            </w:r>
            <w:bookmarkEnd w:id="249"/>
            <w:bookmarkEnd w:id="250"/>
            <w:bookmarkEnd w:id="251"/>
          </w:p>
        </w:tc>
        <w:tc>
          <w:tcPr>
            <w:tcW w:w="5709" w:type="dxa"/>
            <w:tcBorders>
              <w:tl2br w:val="nil"/>
              <w:tr2bl w:val="nil"/>
            </w:tcBorders>
          </w:tcPr>
          <w:p w14:paraId="1A9C6B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7590" cy="3061970"/>
                  <wp:effectExtent l="0" t="0" r="3810" b="1270"/>
                  <wp:docPr id="55" name="Image 55" descr="EXAMINATION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EXAMINATION DEMANDE"/>
                          <pic:cNvPicPr>
                            <a:picLocks noChangeAspect="1"/>
                          </pic:cNvPicPr>
                        </pic:nvPicPr>
                        <pic:blipFill>
                          <a:blip r:embed="rId57"/>
                          <a:stretch>
                            <a:fillRect/>
                          </a:stretch>
                        </pic:blipFill>
                        <pic:spPr>
                          <a:xfrm>
                            <a:off x="0" y="0"/>
                            <a:ext cx="3577590" cy="3061970"/>
                          </a:xfrm>
                          <a:prstGeom prst="rect">
                            <a:avLst/>
                          </a:prstGeom>
                        </pic:spPr>
                      </pic:pic>
                    </a:graphicData>
                  </a:graphic>
                </wp:inline>
              </w:drawing>
            </w:r>
          </w:p>
          <w:p w14:paraId="120C76C2">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49</w:t>
            </w:r>
            <w:r>
              <w:rPr>
                <w:rFonts w:hint="default" w:ascii="Times New Roman" w:hAnsi="Times New Roman" w:cs="Times New Roman"/>
                <w:b/>
                <w:bCs/>
                <w:sz w:val="24"/>
                <w:szCs w:val="24"/>
              </w:rPr>
              <w:fldChar w:fldCharType="end"/>
            </w:r>
            <w:bookmarkStart w:id="252" w:name="_Toc16292"/>
            <w:bookmarkStart w:id="253" w:name="_Toc9456"/>
            <w:bookmarkStart w:id="254" w:name="_Toc23716"/>
            <w:r>
              <w:rPr>
                <w:rFonts w:hint="default" w:ascii="Times New Roman" w:hAnsi="Times New Roman" w:cs="Times New Roman"/>
                <w:b/>
                <w:bCs/>
                <w:sz w:val="24"/>
                <w:szCs w:val="24"/>
                <w:lang w:val="fr-FR"/>
              </w:rPr>
              <w:t>:examination demande de visa</w:t>
            </w:r>
            <w:bookmarkEnd w:id="252"/>
            <w:bookmarkEnd w:id="253"/>
            <w:bookmarkEnd w:id="254"/>
          </w:p>
        </w:tc>
      </w:tr>
      <w:tr w14:paraId="6531BFC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27E7D13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5525" cy="3028950"/>
                  <wp:effectExtent l="0" t="0" r="635" b="3810"/>
                  <wp:docPr id="56" name="Image 56" descr="DOCUMENTS REQUIS AGENT IM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DOCUMENTS REQUIS AGENT IMMI"/>
                          <pic:cNvPicPr>
                            <a:picLocks noChangeAspect="1"/>
                          </pic:cNvPicPr>
                        </pic:nvPicPr>
                        <pic:blipFill>
                          <a:blip r:embed="rId58"/>
                          <a:stretch>
                            <a:fillRect/>
                          </a:stretch>
                        </pic:blipFill>
                        <pic:spPr>
                          <a:xfrm>
                            <a:off x="0" y="0"/>
                            <a:ext cx="3565525" cy="3028950"/>
                          </a:xfrm>
                          <a:prstGeom prst="rect">
                            <a:avLst/>
                          </a:prstGeom>
                        </pic:spPr>
                      </pic:pic>
                    </a:graphicData>
                  </a:graphic>
                </wp:inline>
              </w:drawing>
            </w:r>
          </w:p>
          <w:p w14:paraId="1D8A02C3">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50</w:t>
            </w:r>
            <w:r>
              <w:rPr>
                <w:rFonts w:hint="default" w:ascii="Times New Roman" w:hAnsi="Times New Roman" w:cs="Times New Roman"/>
                <w:b/>
                <w:bCs/>
                <w:sz w:val="24"/>
                <w:szCs w:val="24"/>
              </w:rPr>
              <w:fldChar w:fldCharType="end"/>
            </w:r>
            <w:bookmarkStart w:id="255" w:name="_Toc12071"/>
            <w:bookmarkStart w:id="256" w:name="_Toc17038"/>
            <w:bookmarkStart w:id="257" w:name="_Toc32449"/>
            <w:r>
              <w:rPr>
                <w:rFonts w:hint="default" w:ascii="Times New Roman" w:hAnsi="Times New Roman" w:cs="Times New Roman"/>
                <w:b/>
                <w:bCs/>
                <w:sz w:val="24"/>
                <w:szCs w:val="24"/>
                <w:lang w:val="fr-FR"/>
              </w:rPr>
              <w:t>: documents requis par l'agent immigration</w:t>
            </w:r>
            <w:bookmarkEnd w:id="255"/>
            <w:bookmarkEnd w:id="256"/>
            <w:bookmarkEnd w:id="257"/>
          </w:p>
        </w:tc>
        <w:tc>
          <w:tcPr>
            <w:tcW w:w="5709" w:type="dxa"/>
            <w:tcBorders>
              <w:tl2br w:val="nil"/>
              <w:tr2bl w:val="nil"/>
            </w:tcBorders>
          </w:tcPr>
          <w:p w14:paraId="00ED6E6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3145" cy="2946400"/>
                  <wp:effectExtent l="0" t="0" r="8255" b="10160"/>
                  <wp:docPr id="60" name="Image 60" descr="CONFIRM REJET DEMAND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CONFIRM REJET DEMANDE AGENT"/>
                          <pic:cNvPicPr>
                            <a:picLocks noChangeAspect="1"/>
                          </pic:cNvPicPr>
                        </pic:nvPicPr>
                        <pic:blipFill>
                          <a:blip r:embed="rId59"/>
                          <a:stretch>
                            <a:fillRect/>
                          </a:stretch>
                        </pic:blipFill>
                        <pic:spPr>
                          <a:xfrm>
                            <a:off x="0" y="0"/>
                            <a:ext cx="3573145" cy="2946400"/>
                          </a:xfrm>
                          <a:prstGeom prst="rect">
                            <a:avLst/>
                          </a:prstGeom>
                        </pic:spPr>
                      </pic:pic>
                    </a:graphicData>
                  </a:graphic>
                </wp:inline>
              </w:drawing>
            </w:r>
          </w:p>
          <w:p w14:paraId="67A2D34D">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51</w:t>
            </w:r>
            <w:r>
              <w:rPr>
                <w:rFonts w:hint="default" w:ascii="Times New Roman" w:hAnsi="Times New Roman" w:cs="Times New Roman"/>
                <w:b/>
                <w:bCs/>
                <w:sz w:val="24"/>
                <w:szCs w:val="24"/>
              </w:rPr>
              <w:fldChar w:fldCharType="end"/>
            </w:r>
            <w:bookmarkStart w:id="258" w:name="_Toc7765"/>
            <w:bookmarkStart w:id="259" w:name="_Toc24492"/>
            <w:bookmarkStart w:id="260" w:name="_Toc28946"/>
            <w:r>
              <w:rPr>
                <w:rFonts w:hint="default" w:ascii="Times New Roman" w:hAnsi="Times New Roman" w:cs="Times New Roman"/>
                <w:b/>
                <w:bCs/>
                <w:sz w:val="24"/>
                <w:szCs w:val="24"/>
                <w:lang w:val="fr-FR"/>
              </w:rPr>
              <w:t>: motif de refus de demande visa par l'agent</w:t>
            </w:r>
            <w:r>
              <w:rPr>
                <w:lang w:val="fr-FR"/>
              </w:rPr>
              <w:t xml:space="preserve"> </w:t>
            </w:r>
            <w:bookmarkEnd w:id="258"/>
            <w:bookmarkEnd w:id="259"/>
            <w:bookmarkEnd w:id="260"/>
          </w:p>
        </w:tc>
      </w:tr>
      <w:tr w14:paraId="1E9872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7264DBF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54730" cy="2141855"/>
                  <wp:effectExtent l="0" t="0" r="11430" b="6985"/>
                  <wp:docPr id="64" name="Image 64" descr="HISTORIQUE PAIEMENT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64" descr="HISTORIQUE PAIEMENT AGENT"/>
                          <pic:cNvPicPr>
                            <a:picLocks noChangeAspect="1"/>
                          </pic:cNvPicPr>
                        </pic:nvPicPr>
                        <pic:blipFill>
                          <a:blip r:embed="rId60"/>
                          <a:stretch>
                            <a:fillRect/>
                          </a:stretch>
                        </pic:blipFill>
                        <pic:spPr>
                          <a:xfrm>
                            <a:off x="0" y="0"/>
                            <a:ext cx="3554730" cy="2141855"/>
                          </a:xfrm>
                          <a:prstGeom prst="rect">
                            <a:avLst/>
                          </a:prstGeom>
                        </pic:spPr>
                      </pic:pic>
                    </a:graphicData>
                  </a:graphic>
                </wp:inline>
              </w:drawing>
            </w:r>
          </w:p>
          <w:p w14:paraId="47D6EBF2">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52</w:t>
            </w:r>
            <w:r>
              <w:rPr>
                <w:rFonts w:hint="default" w:ascii="Times New Roman" w:hAnsi="Times New Roman" w:cs="Times New Roman"/>
                <w:b/>
                <w:bCs/>
                <w:sz w:val="24"/>
                <w:szCs w:val="24"/>
              </w:rPr>
              <w:fldChar w:fldCharType="end"/>
            </w:r>
            <w:bookmarkStart w:id="261" w:name="_Toc31176"/>
            <w:bookmarkStart w:id="262" w:name="_Toc26412"/>
            <w:bookmarkStart w:id="263" w:name="_Toc14333"/>
            <w:r>
              <w:rPr>
                <w:rFonts w:hint="default" w:ascii="Times New Roman" w:hAnsi="Times New Roman" w:cs="Times New Roman"/>
                <w:b/>
                <w:bCs/>
                <w:sz w:val="24"/>
                <w:szCs w:val="24"/>
                <w:lang w:val="fr-FR"/>
              </w:rPr>
              <w:t>: historique paiement des dossier par l'agent</w:t>
            </w:r>
            <w:bookmarkEnd w:id="261"/>
            <w:bookmarkEnd w:id="262"/>
            <w:bookmarkEnd w:id="263"/>
          </w:p>
        </w:tc>
        <w:tc>
          <w:tcPr>
            <w:tcW w:w="5709" w:type="dxa"/>
            <w:tcBorders>
              <w:tl2br w:val="nil"/>
              <w:tr2bl w:val="nil"/>
            </w:tcBorders>
          </w:tcPr>
          <w:p w14:paraId="329C34C1">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80765" cy="2168525"/>
                  <wp:effectExtent l="0" t="0" r="635" b="10795"/>
                  <wp:docPr id="76" name="Image 76" descr="examination demande de proro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examination demande de prorogation"/>
                          <pic:cNvPicPr>
                            <a:picLocks noChangeAspect="1"/>
                          </pic:cNvPicPr>
                        </pic:nvPicPr>
                        <pic:blipFill>
                          <a:blip r:embed="rId61"/>
                          <a:stretch>
                            <a:fillRect/>
                          </a:stretch>
                        </pic:blipFill>
                        <pic:spPr>
                          <a:xfrm>
                            <a:off x="0" y="0"/>
                            <a:ext cx="3580765" cy="2168525"/>
                          </a:xfrm>
                          <a:prstGeom prst="rect">
                            <a:avLst/>
                          </a:prstGeom>
                        </pic:spPr>
                      </pic:pic>
                    </a:graphicData>
                  </a:graphic>
                </wp:inline>
              </w:drawing>
            </w:r>
          </w:p>
          <w:p w14:paraId="1E3DB987">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53</w:t>
            </w:r>
            <w:r>
              <w:rPr>
                <w:rFonts w:hint="default" w:ascii="Times New Roman" w:hAnsi="Times New Roman" w:cs="Times New Roman"/>
                <w:b/>
                <w:bCs/>
                <w:sz w:val="24"/>
                <w:szCs w:val="24"/>
              </w:rPr>
              <w:fldChar w:fldCharType="end"/>
            </w:r>
            <w:bookmarkStart w:id="264" w:name="_Toc21873"/>
            <w:r>
              <w:rPr>
                <w:rFonts w:hint="default" w:ascii="Times New Roman" w:hAnsi="Times New Roman" w:cs="Times New Roman"/>
                <w:b/>
                <w:bCs/>
                <w:sz w:val="24"/>
                <w:szCs w:val="24"/>
                <w:lang w:val="fr-FR"/>
              </w:rPr>
              <w:t>: examination demande de prorogation de sejours</w:t>
            </w:r>
            <w:bookmarkEnd w:id="264"/>
          </w:p>
        </w:tc>
      </w:tr>
    </w:tbl>
    <w:p w14:paraId="58E4B155">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73689E89">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C7FDE7D">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Ambassade</w:t>
      </w:r>
    </w:p>
    <w:p w14:paraId="7FA48440">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bookmarkStart w:id="265" w:name="_Toc14443"/>
      <w:bookmarkStart w:id="266" w:name="_Toc29290"/>
      <w:r>
        <w:rPr>
          <w:rFonts w:hint="default" w:ascii="Times New Roman" w:hAnsi="Times New Roman" w:cs="Times New Roman"/>
          <w:b/>
          <w:bCs/>
          <w:sz w:val="24"/>
          <w:szCs w:val="24"/>
          <w:lang w:val="fr-FR"/>
        </w:rPr>
        <w:t>: captures des besoins fonctionnels pour le module ambassade</w:t>
      </w:r>
      <w:bookmarkEnd w:id="265"/>
      <w:bookmarkEnd w:id="266"/>
    </w:p>
    <w:tbl>
      <w:tblPr>
        <w:tblStyle w:val="23"/>
        <w:tblW w:w="11640" w:type="dxa"/>
        <w:tblInd w:w="-14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976"/>
        <w:gridCol w:w="5664"/>
      </w:tblGrid>
      <w:tr w14:paraId="675A3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976" w:type="dxa"/>
            <w:tcBorders>
              <w:tl2br w:val="nil"/>
              <w:tr2bl w:val="nil"/>
            </w:tcBorders>
          </w:tcPr>
          <w:p w14:paraId="2B59FD5F">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1250" cy="1887220"/>
                  <wp:effectExtent l="0" t="0" r="6350" b="2540"/>
                  <wp:docPr id="67" name="Image 67" descr="DASHBOARD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DASHBOARD AMBASSADE"/>
                          <pic:cNvPicPr>
                            <a:picLocks noChangeAspect="1"/>
                          </pic:cNvPicPr>
                        </pic:nvPicPr>
                        <pic:blipFill>
                          <a:blip r:embed="rId62"/>
                          <a:stretch>
                            <a:fillRect/>
                          </a:stretch>
                        </pic:blipFill>
                        <pic:spPr>
                          <a:xfrm>
                            <a:off x="0" y="0"/>
                            <a:ext cx="3651250" cy="1887220"/>
                          </a:xfrm>
                          <a:prstGeom prst="rect">
                            <a:avLst/>
                          </a:prstGeom>
                        </pic:spPr>
                      </pic:pic>
                    </a:graphicData>
                  </a:graphic>
                </wp:inline>
              </w:drawing>
            </w:r>
          </w:p>
          <w:p w14:paraId="25C626F3">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54</w:t>
            </w:r>
            <w:r>
              <w:rPr>
                <w:rFonts w:hint="default" w:ascii="Times New Roman" w:hAnsi="Times New Roman" w:cs="Times New Roman"/>
                <w:b/>
                <w:bCs/>
                <w:sz w:val="24"/>
                <w:szCs w:val="24"/>
              </w:rPr>
              <w:fldChar w:fldCharType="end"/>
            </w:r>
            <w:bookmarkStart w:id="267" w:name="_Toc8392"/>
            <w:bookmarkStart w:id="268" w:name="_Toc26142"/>
            <w:bookmarkStart w:id="269" w:name="_Toc10188"/>
            <w:r>
              <w:rPr>
                <w:rFonts w:hint="default" w:ascii="Times New Roman" w:hAnsi="Times New Roman" w:cs="Times New Roman"/>
                <w:b/>
                <w:bCs/>
                <w:sz w:val="24"/>
                <w:szCs w:val="24"/>
                <w:lang w:val="fr-FR"/>
              </w:rPr>
              <w:t>: dashboard ambassade</w:t>
            </w:r>
            <w:bookmarkEnd w:id="267"/>
            <w:bookmarkEnd w:id="268"/>
            <w:bookmarkEnd w:id="269"/>
          </w:p>
        </w:tc>
        <w:tc>
          <w:tcPr>
            <w:tcW w:w="5664" w:type="dxa"/>
            <w:tcBorders>
              <w:tl2br w:val="nil"/>
              <w:tr2bl w:val="nil"/>
            </w:tcBorders>
          </w:tcPr>
          <w:p w14:paraId="1EAAA9F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53130" cy="1920875"/>
                  <wp:effectExtent l="0" t="0" r="6350" b="14605"/>
                  <wp:docPr id="68" name="Image 68" descr="EXAMINATION DEMANDE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EXAMINATION DEMANDE AMBASSADE"/>
                          <pic:cNvPicPr>
                            <a:picLocks noChangeAspect="1"/>
                          </pic:cNvPicPr>
                        </pic:nvPicPr>
                        <pic:blipFill>
                          <a:blip r:embed="rId63"/>
                          <a:stretch>
                            <a:fillRect/>
                          </a:stretch>
                        </pic:blipFill>
                        <pic:spPr>
                          <a:xfrm>
                            <a:off x="0" y="0"/>
                            <a:ext cx="3453130" cy="1920875"/>
                          </a:xfrm>
                          <a:prstGeom prst="rect">
                            <a:avLst/>
                          </a:prstGeom>
                        </pic:spPr>
                      </pic:pic>
                    </a:graphicData>
                  </a:graphic>
                </wp:inline>
              </w:drawing>
            </w:r>
          </w:p>
          <w:p w14:paraId="53E73E5D">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18"/>
                <w:szCs w:val="18"/>
              </w:rPr>
              <w:t xml:space="preserve">Figure </w:t>
            </w: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SEQ Figure \* ARABIC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55</w:t>
            </w:r>
            <w:r>
              <w:rPr>
                <w:rFonts w:hint="default" w:ascii="Times New Roman" w:hAnsi="Times New Roman" w:cs="Times New Roman"/>
                <w:b/>
                <w:bCs/>
                <w:sz w:val="18"/>
                <w:szCs w:val="18"/>
              </w:rPr>
              <w:fldChar w:fldCharType="end"/>
            </w:r>
            <w:bookmarkStart w:id="270" w:name="_Toc5741"/>
            <w:bookmarkStart w:id="271" w:name="_Toc2526"/>
            <w:bookmarkStart w:id="272" w:name="_Toc21733"/>
            <w:r>
              <w:rPr>
                <w:rFonts w:hint="default" w:ascii="Times New Roman" w:hAnsi="Times New Roman" w:cs="Times New Roman"/>
                <w:b/>
                <w:bCs/>
                <w:sz w:val="18"/>
                <w:szCs w:val="18"/>
                <w:lang w:val="fr-FR"/>
              </w:rPr>
              <w:t>: examination dossier par l'ambassade  Cameroun en france</w:t>
            </w:r>
            <w:bookmarkEnd w:id="270"/>
            <w:bookmarkEnd w:id="271"/>
            <w:bookmarkEnd w:id="272"/>
          </w:p>
        </w:tc>
      </w:tr>
      <w:tr w14:paraId="04B69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976" w:type="dxa"/>
            <w:tcBorders>
              <w:tl2br w:val="nil"/>
              <w:tr2bl w:val="nil"/>
            </w:tcBorders>
          </w:tcPr>
          <w:p w14:paraId="22C64962">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44265" cy="1739265"/>
                  <wp:effectExtent l="0" t="0" r="13335" b="13335"/>
                  <wp:docPr id="69" name="Image 69" descr="AMBASSADE DOC SU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 69" descr="AMBASSADE DOC SUPPLE"/>
                          <pic:cNvPicPr>
                            <a:picLocks noChangeAspect="1"/>
                          </pic:cNvPicPr>
                        </pic:nvPicPr>
                        <pic:blipFill>
                          <a:blip r:embed="rId64"/>
                          <a:stretch>
                            <a:fillRect/>
                          </a:stretch>
                        </pic:blipFill>
                        <pic:spPr>
                          <a:xfrm>
                            <a:off x="0" y="0"/>
                            <a:ext cx="3644265" cy="1739265"/>
                          </a:xfrm>
                          <a:prstGeom prst="rect">
                            <a:avLst/>
                          </a:prstGeom>
                        </pic:spPr>
                      </pic:pic>
                    </a:graphicData>
                  </a:graphic>
                </wp:inline>
              </w:drawing>
            </w:r>
          </w:p>
          <w:p w14:paraId="163327B6">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56</w:t>
            </w:r>
            <w:r>
              <w:rPr>
                <w:rFonts w:hint="default" w:ascii="Times New Roman" w:hAnsi="Times New Roman" w:cs="Times New Roman"/>
                <w:b/>
                <w:bCs/>
                <w:sz w:val="24"/>
                <w:szCs w:val="24"/>
              </w:rPr>
              <w:fldChar w:fldCharType="end"/>
            </w:r>
            <w:bookmarkStart w:id="273" w:name="_Toc1962"/>
            <w:bookmarkStart w:id="274" w:name="_Toc1287"/>
            <w:bookmarkStart w:id="275" w:name="_Toc19090"/>
            <w:r>
              <w:rPr>
                <w:rFonts w:hint="default" w:ascii="Times New Roman" w:hAnsi="Times New Roman" w:cs="Times New Roman"/>
                <w:b/>
                <w:bCs/>
                <w:sz w:val="24"/>
                <w:szCs w:val="24"/>
                <w:lang w:val="fr-FR"/>
              </w:rPr>
              <w:t>: documents supplémentaire par ambassade</w:t>
            </w:r>
            <w:bookmarkEnd w:id="273"/>
            <w:bookmarkEnd w:id="274"/>
            <w:bookmarkEnd w:id="275"/>
          </w:p>
        </w:tc>
        <w:tc>
          <w:tcPr>
            <w:tcW w:w="5664" w:type="dxa"/>
            <w:tcBorders>
              <w:tl2br w:val="nil"/>
              <w:tr2bl w:val="nil"/>
            </w:tcBorders>
          </w:tcPr>
          <w:p w14:paraId="342F11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49320" cy="1891030"/>
                  <wp:effectExtent l="0" t="0" r="10160" b="13970"/>
                  <wp:docPr id="70" name="Image 70" descr="RAISONS REFUS DE VISA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descr="RAISONS REFUS DE VISA AMBASSADE"/>
                          <pic:cNvPicPr>
                            <a:picLocks noChangeAspect="1"/>
                          </pic:cNvPicPr>
                        </pic:nvPicPr>
                        <pic:blipFill>
                          <a:blip r:embed="rId65"/>
                          <a:stretch>
                            <a:fillRect/>
                          </a:stretch>
                        </pic:blipFill>
                        <pic:spPr>
                          <a:xfrm>
                            <a:off x="0" y="0"/>
                            <a:ext cx="3449320" cy="1891030"/>
                          </a:xfrm>
                          <a:prstGeom prst="rect">
                            <a:avLst/>
                          </a:prstGeom>
                        </pic:spPr>
                      </pic:pic>
                    </a:graphicData>
                  </a:graphic>
                </wp:inline>
              </w:drawing>
            </w:r>
          </w:p>
          <w:p w14:paraId="1DF3746F">
            <w:pPr>
              <w:pStyle w:val="14"/>
              <w:keepNext w:val="0"/>
              <w:keepLines w:val="0"/>
              <w:widowControl/>
              <w:numPr>
                <w:ilvl w:val="0"/>
                <w:numId w:val="0"/>
              </w:numPr>
              <w:suppressLineNumbers w:val="0"/>
              <w:spacing w:line="360" w:lineRule="auto"/>
              <w:jc w:val="left"/>
              <w:rPr>
                <w:rFonts w:hint="default"/>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57</w:t>
            </w:r>
            <w:r>
              <w:rPr>
                <w:rFonts w:hint="default" w:ascii="Times New Roman" w:hAnsi="Times New Roman" w:cs="Times New Roman"/>
                <w:b/>
                <w:bCs/>
                <w:sz w:val="24"/>
                <w:szCs w:val="24"/>
              </w:rPr>
              <w:fldChar w:fldCharType="end"/>
            </w:r>
            <w:bookmarkStart w:id="276" w:name="_Toc20584"/>
            <w:bookmarkStart w:id="277" w:name="_Toc8054"/>
            <w:bookmarkStart w:id="278" w:name="_Toc26649"/>
            <w:r>
              <w:rPr>
                <w:rFonts w:hint="default" w:ascii="Times New Roman" w:hAnsi="Times New Roman" w:cs="Times New Roman"/>
                <w:b/>
                <w:bCs/>
                <w:sz w:val="24"/>
                <w:szCs w:val="24"/>
                <w:lang w:val="fr-FR"/>
              </w:rPr>
              <w:t>: raisons du refus de visa par ambassade</w:t>
            </w:r>
            <w:bookmarkEnd w:id="276"/>
            <w:bookmarkEnd w:id="277"/>
            <w:bookmarkEnd w:id="278"/>
          </w:p>
        </w:tc>
      </w:tr>
      <w:tr w14:paraId="6C83A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664" w:type="dxa"/>
        </w:trPr>
        <w:tc>
          <w:tcPr>
            <w:tcW w:w="5976" w:type="dxa"/>
            <w:tcBorders>
              <w:tl2br w:val="nil"/>
              <w:tr2bl w:val="nil"/>
            </w:tcBorders>
          </w:tcPr>
          <w:p w14:paraId="2888565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4425" cy="1753235"/>
                  <wp:effectExtent l="0" t="0" r="3175" b="14605"/>
                  <wp:docPr id="71" name="Image 71" descr="HISTORIQUE DE PAIEMENT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71" descr="HISTORIQUE DE PAIEMENT AMBASSADE"/>
                          <pic:cNvPicPr>
                            <a:picLocks noChangeAspect="1"/>
                          </pic:cNvPicPr>
                        </pic:nvPicPr>
                        <pic:blipFill>
                          <a:blip r:embed="rId66"/>
                          <a:stretch>
                            <a:fillRect/>
                          </a:stretch>
                        </pic:blipFill>
                        <pic:spPr>
                          <a:xfrm>
                            <a:off x="0" y="0"/>
                            <a:ext cx="3654425" cy="1753235"/>
                          </a:xfrm>
                          <a:prstGeom prst="rect">
                            <a:avLst/>
                          </a:prstGeom>
                        </pic:spPr>
                      </pic:pic>
                    </a:graphicData>
                  </a:graphic>
                </wp:inline>
              </w:drawing>
            </w:r>
          </w:p>
          <w:p w14:paraId="4605C43F">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58</w:t>
            </w:r>
            <w:r>
              <w:rPr>
                <w:rFonts w:hint="default" w:ascii="Times New Roman" w:hAnsi="Times New Roman" w:cs="Times New Roman"/>
                <w:b/>
                <w:bCs/>
                <w:sz w:val="24"/>
                <w:szCs w:val="24"/>
              </w:rPr>
              <w:fldChar w:fldCharType="end"/>
            </w:r>
            <w:bookmarkStart w:id="279" w:name="_Toc13866"/>
            <w:bookmarkStart w:id="280" w:name="_Toc7089"/>
            <w:bookmarkStart w:id="281" w:name="_Toc16493"/>
            <w:r>
              <w:rPr>
                <w:rFonts w:hint="default" w:ascii="Times New Roman" w:hAnsi="Times New Roman" w:cs="Times New Roman"/>
                <w:b/>
                <w:bCs/>
                <w:sz w:val="24"/>
                <w:szCs w:val="24"/>
                <w:lang w:val="fr-FR"/>
              </w:rPr>
              <w:t>: historique de paiements</w:t>
            </w:r>
            <w:bookmarkEnd w:id="279"/>
            <w:bookmarkEnd w:id="280"/>
            <w:bookmarkEnd w:id="281"/>
          </w:p>
        </w:tc>
      </w:tr>
    </w:tbl>
    <w:p w14:paraId="0076F2F1">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8315826">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contrôle aux frontières</w:t>
      </w:r>
    </w:p>
    <w:p w14:paraId="5D91EB6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bookmarkStart w:id="282" w:name="_Toc1293"/>
      <w:bookmarkStart w:id="283" w:name="_Toc20814"/>
      <w:r>
        <w:rPr>
          <w:rFonts w:hint="default" w:ascii="Times New Roman" w:hAnsi="Times New Roman" w:cs="Times New Roman"/>
          <w:b/>
          <w:bCs/>
          <w:sz w:val="24"/>
          <w:szCs w:val="24"/>
          <w:lang w:val="fr-FR"/>
        </w:rPr>
        <w:t>: captures besoins fonctionnels pou le module agent contrôle aux frontières</w:t>
      </w:r>
      <w:bookmarkEnd w:id="282"/>
      <w:bookmarkEnd w:id="283"/>
    </w:p>
    <w:tbl>
      <w:tblPr>
        <w:tblStyle w:val="23"/>
        <w:tblW w:w="11443" w:type="dxa"/>
        <w:tblInd w:w="-147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5870"/>
        <w:gridCol w:w="5573"/>
      </w:tblGrid>
      <w:tr w14:paraId="7259C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70" w:type="dxa"/>
            <w:tcBorders>
              <w:tl2br w:val="nil"/>
              <w:tr2bl w:val="nil"/>
            </w:tcBorders>
          </w:tcPr>
          <w:p w14:paraId="117BA92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85540" cy="2019935"/>
                  <wp:effectExtent l="0" t="0" r="2540" b="6985"/>
                  <wp:docPr id="50" name="Image 50" descr="dashbord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dashbord frontiere"/>
                          <pic:cNvPicPr>
                            <a:picLocks noChangeAspect="1"/>
                          </pic:cNvPicPr>
                        </pic:nvPicPr>
                        <pic:blipFill>
                          <a:blip r:embed="rId67"/>
                          <a:stretch>
                            <a:fillRect/>
                          </a:stretch>
                        </pic:blipFill>
                        <pic:spPr>
                          <a:xfrm>
                            <a:off x="0" y="0"/>
                            <a:ext cx="3685540" cy="2019935"/>
                          </a:xfrm>
                          <a:prstGeom prst="rect">
                            <a:avLst/>
                          </a:prstGeom>
                        </pic:spPr>
                      </pic:pic>
                    </a:graphicData>
                  </a:graphic>
                </wp:inline>
              </w:drawing>
            </w:r>
          </w:p>
          <w:p w14:paraId="6C392D1C">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2"/>
                <w:szCs w:val="22"/>
              </w:rPr>
              <w:t xml:space="preserve">Figure </w:t>
            </w:r>
            <w:r>
              <w:rPr>
                <w:rFonts w:hint="default" w:ascii="Times New Roman" w:hAnsi="Times New Roman" w:cs="Times New Roman"/>
                <w:b/>
                <w:bCs/>
                <w:sz w:val="22"/>
                <w:szCs w:val="22"/>
              </w:rPr>
              <w:fldChar w:fldCharType="begin"/>
            </w:r>
            <w:r>
              <w:rPr>
                <w:rFonts w:hint="default" w:ascii="Times New Roman" w:hAnsi="Times New Roman" w:cs="Times New Roman"/>
                <w:b/>
                <w:bCs/>
                <w:sz w:val="22"/>
                <w:szCs w:val="22"/>
              </w:rPr>
              <w:instrText xml:space="preserve"> SEQ Figure \* ARABIC </w:instrText>
            </w:r>
            <w:r>
              <w:rPr>
                <w:rFonts w:hint="default" w:ascii="Times New Roman" w:hAnsi="Times New Roman" w:cs="Times New Roman"/>
                <w:b/>
                <w:bCs/>
                <w:sz w:val="22"/>
                <w:szCs w:val="22"/>
              </w:rPr>
              <w:fldChar w:fldCharType="separate"/>
            </w:r>
            <w:r>
              <w:rPr>
                <w:rFonts w:hint="default" w:ascii="Times New Roman" w:hAnsi="Times New Roman" w:cs="Times New Roman"/>
                <w:b/>
                <w:bCs/>
                <w:sz w:val="22"/>
                <w:szCs w:val="22"/>
              </w:rPr>
              <w:t>59</w:t>
            </w:r>
            <w:r>
              <w:rPr>
                <w:rFonts w:hint="default" w:ascii="Times New Roman" w:hAnsi="Times New Roman" w:cs="Times New Roman"/>
                <w:b/>
                <w:bCs/>
                <w:sz w:val="22"/>
                <w:szCs w:val="22"/>
              </w:rPr>
              <w:fldChar w:fldCharType="end"/>
            </w:r>
            <w:bookmarkStart w:id="284" w:name="_Toc31131"/>
            <w:bookmarkStart w:id="285" w:name="_Toc14228"/>
            <w:bookmarkStart w:id="286" w:name="_Toc9008"/>
            <w:r>
              <w:rPr>
                <w:rFonts w:hint="default" w:ascii="Times New Roman" w:hAnsi="Times New Roman" w:cs="Times New Roman"/>
                <w:b/>
                <w:bCs/>
                <w:sz w:val="22"/>
                <w:szCs w:val="22"/>
                <w:lang w:val="fr-FR"/>
              </w:rPr>
              <w:t>: dashboard agent aux frontières</w:t>
            </w:r>
            <w:bookmarkEnd w:id="284"/>
            <w:bookmarkEnd w:id="285"/>
            <w:bookmarkEnd w:id="286"/>
          </w:p>
        </w:tc>
        <w:tc>
          <w:tcPr>
            <w:tcW w:w="5573" w:type="dxa"/>
            <w:tcBorders>
              <w:tl2br w:val="nil"/>
              <w:tr2bl w:val="nil"/>
            </w:tcBorders>
          </w:tcPr>
          <w:p w14:paraId="1F74D26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30905" cy="2058670"/>
                  <wp:effectExtent l="0" t="0" r="13335" b="13970"/>
                  <wp:docPr id="51" name="Image 51" descr="SCAN E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CAN ET VERIFICATION"/>
                          <pic:cNvPicPr>
                            <a:picLocks noChangeAspect="1"/>
                          </pic:cNvPicPr>
                        </pic:nvPicPr>
                        <pic:blipFill>
                          <a:blip r:embed="rId68"/>
                          <a:stretch>
                            <a:fillRect/>
                          </a:stretch>
                        </pic:blipFill>
                        <pic:spPr>
                          <a:xfrm>
                            <a:off x="0" y="0"/>
                            <a:ext cx="3430905" cy="2058670"/>
                          </a:xfrm>
                          <a:prstGeom prst="rect">
                            <a:avLst/>
                          </a:prstGeom>
                        </pic:spPr>
                      </pic:pic>
                    </a:graphicData>
                  </a:graphic>
                </wp:inline>
              </w:drawing>
            </w:r>
          </w:p>
          <w:p w14:paraId="41F39F32">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60</w:t>
            </w:r>
            <w:r>
              <w:rPr>
                <w:rFonts w:hint="default" w:ascii="Times New Roman" w:hAnsi="Times New Roman" w:cs="Times New Roman"/>
                <w:b/>
                <w:bCs/>
                <w:sz w:val="24"/>
                <w:szCs w:val="24"/>
              </w:rPr>
              <w:fldChar w:fldCharType="end"/>
            </w:r>
            <w:bookmarkStart w:id="287" w:name="_Toc20277"/>
            <w:bookmarkStart w:id="288" w:name="_Toc23035"/>
            <w:bookmarkStart w:id="289" w:name="_Toc19142"/>
            <w:r>
              <w:rPr>
                <w:rFonts w:hint="default" w:ascii="Times New Roman" w:hAnsi="Times New Roman" w:cs="Times New Roman"/>
                <w:b/>
                <w:bCs/>
                <w:sz w:val="24"/>
                <w:szCs w:val="24"/>
                <w:lang w:val="fr-FR"/>
              </w:rPr>
              <w:t>: scanne et vérification du visa</w:t>
            </w:r>
            <w:bookmarkEnd w:id="287"/>
            <w:bookmarkEnd w:id="288"/>
            <w:bookmarkEnd w:id="289"/>
          </w:p>
        </w:tc>
      </w:tr>
      <w:tr w14:paraId="632EB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70" w:type="dxa"/>
            <w:tcBorders>
              <w:tl2br w:val="nil"/>
              <w:tr2bl w:val="nil"/>
            </w:tcBorders>
          </w:tcPr>
          <w:p w14:paraId="30F4B5D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14420" cy="1704340"/>
                  <wp:effectExtent l="0" t="0" r="12700" b="2540"/>
                  <wp:docPr id="52" name="Image 52" descr="HISTORIQUE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HISTORIQUE FRONTIERE"/>
                          <pic:cNvPicPr>
                            <a:picLocks noChangeAspect="1"/>
                          </pic:cNvPicPr>
                        </pic:nvPicPr>
                        <pic:blipFill>
                          <a:blip r:embed="rId69"/>
                          <a:stretch>
                            <a:fillRect/>
                          </a:stretch>
                        </pic:blipFill>
                        <pic:spPr>
                          <a:xfrm>
                            <a:off x="0" y="0"/>
                            <a:ext cx="3614420" cy="1704340"/>
                          </a:xfrm>
                          <a:prstGeom prst="rect">
                            <a:avLst/>
                          </a:prstGeom>
                        </pic:spPr>
                      </pic:pic>
                    </a:graphicData>
                  </a:graphic>
                </wp:inline>
              </w:drawing>
            </w:r>
          </w:p>
          <w:p w14:paraId="79B30898">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61</w:t>
            </w:r>
            <w:r>
              <w:rPr>
                <w:rFonts w:hint="default" w:ascii="Times New Roman" w:hAnsi="Times New Roman" w:cs="Times New Roman"/>
                <w:b/>
                <w:bCs/>
                <w:sz w:val="24"/>
                <w:szCs w:val="24"/>
              </w:rPr>
              <w:fldChar w:fldCharType="end"/>
            </w:r>
            <w:bookmarkStart w:id="290" w:name="_Toc30661"/>
            <w:bookmarkStart w:id="291" w:name="_Toc25824"/>
            <w:bookmarkStart w:id="292" w:name="_Toc16383"/>
            <w:r>
              <w:rPr>
                <w:rFonts w:hint="default" w:ascii="Times New Roman" w:hAnsi="Times New Roman" w:cs="Times New Roman"/>
                <w:b/>
                <w:bCs/>
                <w:sz w:val="24"/>
                <w:szCs w:val="24"/>
                <w:lang w:val="fr-FR"/>
              </w:rPr>
              <w:t>: historique et contrôles</w:t>
            </w:r>
            <w:bookmarkEnd w:id="290"/>
            <w:bookmarkEnd w:id="291"/>
            <w:bookmarkEnd w:id="292"/>
          </w:p>
        </w:tc>
        <w:tc>
          <w:tcPr>
            <w:tcW w:w="5573" w:type="dxa"/>
            <w:tcBorders>
              <w:tl2br w:val="nil"/>
              <w:tr2bl w:val="nil"/>
            </w:tcBorders>
          </w:tcPr>
          <w:p w14:paraId="554B7C4C">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65830" cy="1556385"/>
                  <wp:effectExtent l="0" t="0" r="8890" b="13335"/>
                  <wp:docPr id="53" name="Image 53" descr="ALERTES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ALERTES FRONTIERE"/>
                          <pic:cNvPicPr>
                            <a:picLocks noChangeAspect="1"/>
                          </pic:cNvPicPr>
                        </pic:nvPicPr>
                        <pic:blipFill>
                          <a:blip r:embed="rId70"/>
                          <a:stretch>
                            <a:fillRect/>
                          </a:stretch>
                        </pic:blipFill>
                        <pic:spPr>
                          <a:xfrm>
                            <a:off x="0" y="0"/>
                            <a:ext cx="3465830" cy="1556385"/>
                          </a:xfrm>
                          <a:prstGeom prst="rect">
                            <a:avLst/>
                          </a:prstGeom>
                        </pic:spPr>
                      </pic:pic>
                    </a:graphicData>
                  </a:graphic>
                </wp:inline>
              </w:drawing>
            </w:r>
          </w:p>
          <w:p w14:paraId="75CA12EE">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62</w:t>
            </w:r>
            <w:r>
              <w:rPr>
                <w:rFonts w:hint="default" w:ascii="Times New Roman" w:hAnsi="Times New Roman" w:cs="Times New Roman"/>
                <w:b/>
                <w:bCs/>
                <w:sz w:val="24"/>
                <w:szCs w:val="24"/>
              </w:rPr>
              <w:fldChar w:fldCharType="end"/>
            </w:r>
            <w:bookmarkStart w:id="293" w:name="_Toc19701"/>
            <w:bookmarkStart w:id="294" w:name="_Toc2721"/>
            <w:bookmarkStart w:id="295" w:name="_Toc18470"/>
            <w:r>
              <w:rPr>
                <w:rFonts w:hint="default" w:ascii="Times New Roman" w:hAnsi="Times New Roman" w:cs="Times New Roman"/>
                <w:b/>
                <w:bCs/>
                <w:sz w:val="24"/>
                <w:szCs w:val="24"/>
                <w:lang w:val="fr-FR"/>
              </w:rPr>
              <w:t>:alertes et sécurité</w:t>
            </w:r>
            <w:bookmarkEnd w:id="293"/>
            <w:bookmarkEnd w:id="294"/>
            <w:bookmarkEnd w:id="295"/>
          </w:p>
        </w:tc>
      </w:tr>
    </w:tbl>
    <w:p w14:paraId="59A1D7E3">
      <w:pPr>
        <w:spacing w:line="360" w:lineRule="auto"/>
        <w:rPr>
          <w:rFonts w:hint="default"/>
          <w:lang w:val="fr-FR"/>
        </w:rPr>
      </w:pPr>
    </w:p>
    <w:p w14:paraId="5A068285">
      <w:pPr>
        <w:pStyle w:val="3"/>
        <w:numPr>
          <w:ilvl w:val="0"/>
          <w:numId w:val="114"/>
        </w:numPr>
        <w:bidi w:val="0"/>
        <w:spacing w:line="360" w:lineRule="auto"/>
        <w:jc w:val="center"/>
        <w:rPr>
          <w:rFonts w:hint="default" w:ascii="Times New Roman" w:hAnsi="Times New Roman" w:cs="Times New Roman"/>
          <w:lang w:val="fr-FR"/>
        </w:rPr>
      </w:pPr>
      <w:bookmarkStart w:id="296" w:name="_Toc30197"/>
      <w:r>
        <w:rPr>
          <w:rFonts w:hint="default" w:ascii="Times New Roman" w:hAnsi="Times New Roman" w:cs="Times New Roman"/>
          <w:lang w:val="fr-FR"/>
        </w:rPr>
        <w:t>ESTIMATION DES COUTS DU PROJET</w:t>
      </w:r>
      <w:bookmarkEnd w:id="296"/>
    </w:p>
    <w:p w14:paraId="11C27F70">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L’estimation de notre projet permet d’estimer son prix sur un marche de vente. A fin de proceder de maniere plausible. Nous scinderons les coûts suivant les équipements utilises et selon la main d’œuvre.</w:t>
      </w:r>
    </w:p>
    <w:p w14:paraId="1EB0474F">
      <w:pPr>
        <w:pStyle w:val="4"/>
        <w:numPr>
          <w:ilvl w:val="0"/>
          <w:numId w:val="126"/>
        </w:numPr>
        <w:bidi w:val="0"/>
        <w:jc w:val="center"/>
        <w:rPr>
          <w:rFonts w:hint="default" w:ascii="Times New Roman" w:hAnsi="Times New Roman" w:cs="Times New Roman"/>
          <w:lang w:val="fr-FR"/>
        </w:rPr>
      </w:pPr>
      <w:bookmarkStart w:id="297" w:name="_Toc822"/>
      <w:r>
        <w:rPr>
          <w:rFonts w:hint="default" w:ascii="Times New Roman" w:hAnsi="Times New Roman" w:cs="Times New Roman"/>
          <w:lang w:val="fr-FR"/>
        </w:rPr>
        <w:t>Ressources  logicielle du projet</w:t>
      </w:r>
      <w:bookmarkEnd w:id="297"/>
    </w:p>
    <w:p w14:paraId="5F550429">
      <w:pPr>
        <w:keepNext w:val="0"/>
        <w:keepLines w:val="0"/>
        <w:widowControl/>
        <w:suppressLineNumbers w:val="0"/>
        <w:jc w:val="left"/>
        <w:rPr>
          <w:b/>
          <w:bCs/>
          <w:sz w:val="24"/>
          <w:szCs w:val="24"/>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27DEABCA">
      <w:pPr>
        <w:rPr>
          <w:rFonts w:hint="default"/>
          <w:lang w:val="fr-FR"/>
        </w:rPr>
      </w:pPr>
    </w:p>
    <w:p w14:paraId="04952565">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bookmarkStart w:id="298" w:name="_Toc2177"/>
      <w:bookmarkStart w:id="299" w:name="_Toc23486"/>
      <w:r>
        <w:rPr>
          <w:rFonts w:hint="default" w:ascii="Times New Roman" w:hAnsi="Times New Roman" w:cs="Times New Roman"/>
          <w:b/>
          <w:bCs/>
          <w:sz w:val="24"/>
          <w:szCs w:val="24"/>
          <w:lang w:val="fr-FR"/>
        </w:rPr>
        <w:t>: estimation des ressources logicielle du projet</w:t>
      </w:r>
      <w:bookmarkEnd w:id="298"/>
      <w:bookmarkEnd w:id="299"/>
    </w:p>
    <w:tbl>
      <w:tblPr>
        <w:tblStyle w:val="23"/>
        <w:tblW w:w="96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3623"/>
        <w:gridCol w:w="3192"/>
      </w:tblGrid>
      <w:tr w14:paraId="5ED8B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C34D6A0">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RESSOURCES</w:t>
            </w:r>
          </w:p>
        </w:tc>
        <w:tc>
          <w:tcPr>
            <w:tcW w:w="3623" w:type="dxa"/>
            <w:shd w:val="clear" w:color="auto" w:fill="5B9BD5" w:themeFill="accent1"/>
          </w:tcPr>
          <w:p w14:paraId="591053DE">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3192" w:type="dxa"/>
            <w:shd w:val="clear" w:color="auto" w:fill="5B9BD5" w:themeFill="accent1"/>
          </w:tcPr>
          <w:p w14:paraId="08A2CC11">
            <w:pPr>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COUT (FCFA)</w:t>
            </w:r>
          </w:p>
        </w:tc>
      </w:tr>
      <w:tr w14:paraId="73512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4E06F1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Window 10</w:t>
            </w:r>
          </w:p>
        </w:tc>
        <w:tc>
          <w:tcPr>
            <w:tcW w:w="3623" w:type="dxa"/>
          </w:tcPr>
          <w:p w14:paraId="45A68B86">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d’exploitation client</w:t>
            </w:r>
          </w:p>
        </w:tc>
        <w:tc>
          <w:tcPr>
            <w:tcW w:w="3192" w:type="dxa"/>
          </w:tcPr>
          <w:p w14:paraId="715DE6C1">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0948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1E44247">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Gantt Project</w:t>
            </w:r>
          </w:p>
        </w:tc>
        <w:tc>
          <w:tcPr>
            <w:tcW w:w="3623" w:type="dxa"/>
            <w:shd w:val="clear" w:color="auto" w:fill="5B9BD5" w:themeFill="accent1"/>
          </w:tcPr>
          <w:p w14:paraId="10D7EA2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planification</w:t>
            </w:r>
          </w:p>
        </w:tc>
        <w:tc>
          <w:tcPr>
            <w:tcW w:w="3192" w:type="dxa"/>
            <w:shd w:val="clear" w:color="auto" w:fill="5B9BD5" w:themeFill="accent1"/>
          </w:tcPr>
          <w:p w14:paraId="122E5BF8">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AA1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7AA9993">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MySQL</w:t>
            </w:r>
          </w:p>
        </w:tc>
        <w:tc>
          <w:tcPr>
            <w:tcW w:w="3623" w:type="dxa"/>
          </w:tcPr>
          <w:p w14:paraId="73C7655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 gestion des bases de données</w:t>
            </w:r>
          </w:p>
        </w:tc>
        <w:tc>
          <w:tcPr>
            <w:tcW w:w="3192" w:type="dxa"/>
          </w:tcPr>
          <w:p w14:paraId="6D98E1D5">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 (intégrer avec laragon)</w:t>
            </w:r>
          </w:p>
        </w:tc>
      </w:tr>
      <w:tr w14:paraId="3434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11C08A8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VISUAL STUDIO CODE</w:t>
            </w:r>
          </w:p>
        </w:tc>
        <w:tc>
          <w:tcPr>
            <w:tcW w:w="3623" w:type="dxa"/>
            <w:shd w:val="clear" w:color="auto" w:fill="5B9BD5" w:themeFill="accent1"/>
          </w:tcPr>
          <w:p w14:paraId="675D60D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Éditeur de code multiplate-formes; supportant plusieurs langages et outils de programmations</w:t>
            </w:r>
          </w:p>
        </w:tc>
        <w:tc>
          <w:tcPr>
            <w:tcW w:w="3192" w:type="dxa"/>
            <w:shd w:val="clear" w:color="auto" w:fill="5B9BD5" w:themeFill="accent1"/>
          </w:tcPr>
          <w:p w14:paraId="30C21169">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5ED4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1BD0DE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Wamp server / xampp</w:t>
            </w:r>
          </w:p>
        </w:tc>
        <w:tc>
          <w:tcPr>
            <w:tcW w:w="3623" w:type="dxa"/>
          </w:tcPr>
          <w:p w14:paraId="5E96590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Serveur local</w:t>
            </w:r>
          </w:p>
        </w:tc>
        <w:tc>
          <w:tcPr>
            <w:tcW w:w="3192" w:type="dxa"/>
          </w:tcPr>
          <w:p w14:paraId="28432FF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612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5FFFB61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Microsoft Office 2019</w:t>
            </w:r>
          </w:p>
        </w:tc>
        <w:tc>
          <w:tcPr>
            <w:tcW w:w="3623" w:type="dxa"/>
            <w:shd w:val="clear" w:color="auto" w:fill="5B9BD5" w:themeFill="accent1"/>
          </w:tcPr>
          <w:p w14:paraId="6F20324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traitement de texte</w:t>
            </w:r>
          </w:p>
        </w:tc>
        <w:tc>
          <w:tcPr>
            <w:tcW w:w="3192" w:type="dxa"/>
            <w:shd w:val="clear" w:color="auto" w:fill="5B9BD5" w:themeFill="accent1"/>
          </w:tcPr>
          <w:p w14:paraId="4945359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7215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65EF2909">
            <w:pPr>
              <w:keepNext w:val="0"/>
              <w:keepLines w:val="0"/>
              <w:widowControl/>
              <w:suppressLineNumbers w:val="0"/>
              <w:spacing w:line="240" w:lineRule="auto"/>
              <w:jc w:val="center"/>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Firefox </w:t>
            </w:r>
            <w:r>
              <w:rPr>
                <w:rFonts w:hint="default" w:ascii="Times New Roman" w:hAnsi="Times New Roman" w:eastAsia="TimesNewRomanPS-BoldMT" w:cs="Times New Roman"/>
                <w:b/>
                <w:bCs/>
                <w:color w:val="000000"/>
                <w:kern w:val="0"/>
                <w:sz w:val="24"/>
                <w:szCs w:val="24"/>
                <w:lang w:val="fr-FR" w:eastAsia="zh-CN" w:bidi="ar"/>
              </w:rPr>
              <w:t>développer</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fr-FR" w:eastAsia="zh-CN" w:bidi="ar"/>
              </w:rPr>
              <w:t>Édition</w:t>
            </w:r>
          </w:p>
          <w:p w14:paraId="12E1CF4C">
            <w:pPr>
              <w:spacing w:line="240" w:lineRule="auto"/>
              <w:jc w:val="center"/>
              <w:rPr>
                <w:rFonts w:hint="default" w:ascii="Times New Roman" w:hAnsi="Times New Roman" w:cs="Times New Roman"/>
                <w:sz w:val="24"/>
                <w:szCs w:val="24"/>
                <w:vertAlign w:val="baseline"/>
                <w:lang w:val="fr-FR"/>
              </w:rPr>
            </w:pPr>
          </w:p>
        </w:tc>
        <w:tc>
          <w:tcPr>
            <w:tcW w:w="3623" w:type="dxa"/>
            <w:shd w:val="clear" w:color="auto" w:fill="5B9BD5" w:themeFill="accent1"/>
          </w:tcPr>
          <w:p w14:paraId="55F646A9">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Navigateur web (plate-forme d’exécution)</w:t>
            </w:r>
          </w:p>
        </w:tc>
        <w:tc>
          <w:tcPr>
            <w:tcW w:w="3192" w:type="dxa"/>
            <w:shd w:val="clear" w:color="auto" w:fill="5B9BD5" w:themeFill="accent1"/>
          </w:tcPr>
          <w:p w14:paraId="60FA8F1A">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07B7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EB38ED9">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Sybase Power AMC</w:t>
            </w:r>
          </w:p>
        </w:tc>
        <w:tc>
          <w:tcPr>
            <w:tcW w:w="3623" w:type="dxa"/>
          </w:tcPr>
          <w:p w14:paraId="25D89DD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Loficiel de modelisation</w:t>
            </w:r>
          </w:p>
        </w:tc>
        <w:tc>
          <w:tcPr>
            <w:tcW w:w="3192" w:type="dxa"/>
          </w:tcPr>
          <w:p w14:paraId="104C7BB3">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446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2" w:type="dxa"/>
        </w:trPr>
        <w:tc>
          <w:tcPr>
            <w:tcW w:w="2840" w:type="dxa"/>
            <w:shd w:val="clear" w:color="auto" w:fill="5B9BD5" w:themeFill="accent1"/>
          </w:tcPr>
          <w:p w14:paraId="46186F1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shd w:val="clear" w:fill="5B9BD5" w:themeFill="accent1"/>
                <w:vertAlign w:val="baseline"/>
                <w:lang w:val="fr-FR"/>
              </w:rPr>
              <w:t>TOTAL</w:t>
            </w:r>
          </w:p>
        </w:tc>
        <w:tc>
          <w:tcPr>
            <w:tcW w:w="3623" w:type="dxa"/>
            <w:shd w:val="clear" w:color="auto" w:fill="5B9BD5" w:themeFill="accent1"/>
          </w:tcPr>
          <w:p w14:paraId="688A778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100 000 FCFA</w:t>
            </w:r>
          </w:p>
        </w:tc>
      </w:tr>
    </w:tbl>
    <w:p w14:paraId="1D55FB16">
      <w:pPr>
        <w:rPr>
          <w:rFonts w:hint="default"/>
          <w:lang w:val="fr-FR"/>
        </w:rPr>
      </w:pPr>
    </w:p>
    <w:p w14:paraId="0B6E2185">
      <w:pPr>
        <w:pStyle w:val="4"/>
        <w:numPr>
          <w:ilvl w:val="0"/>
          <w:numId w:val="126"/>
        </w:numPr>
        <w:bidi w:val="0"/>
        <w:jc w:val="center"/>
        <w:rPr>
          <w:rFonts w:hint="default" w:ascii="Times New Roman" w:hAnsi="Times New Roman" w:cs="Times New Roman"/>
          <w:lang w:val="fr-FR"/>
        </w:rPr>
      </w:pPr>
      <w:bookmarkStart w:id="300" w:name="_Toc5080"/>
      <w:r>
        <w:rPr>
          <w:rFonts w:hint="default" w:ascii="Times New Roman" w:hAnsi="Times New Roman" w:cs="Times New Roman"/>
          <w:lang w:val="fr-FR"/>
        </w:rPr>
        <w:t>Ressources matérielles du projet</w:t>
      </w:r>
      <w:bookmarkEnd w:id="300"/>
    </w:p>
    <w:p w14:paraId="5971DFE7">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07122EF2">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p>
    <w:p w14:paraId="302BB06F">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bookmarkStart w:id="301" w:name="_Toc4664"/>
      <w:bookmarkStart w:id="302" w:name="_Toc7671"/>
      <w:r>
        <w:rPr>
          <w:rFonts w:hint="default" w:ascii="Times New Roman" w:hAnsi="Times New Roman" w:cs="Times New Roman"/>
          <w:b/>
          <w:bCs/>
          <w:sz w:val="24"/>
          <w:szCs w:val="24"/>
          <w:lang w:val="fr-FR"/>
        </w:rPr>
        <w:t>: estimation des ressources matérielles du projet</w:t>
      </w:r>
      <w:bookmarkEnd w:id="301"/>
      <w:bookmarkEnd w:id="302"/>
    </w:p>
    <w:tbl>
      <w:tblPr>
        <w:tblStyle w:val="23"/>
        <w:tblW w:w="10164" w:type="dxa"/>
        <w:tblInd w:w="-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1550"/>
        <w:gridCol w:w="2808"/>
        <w:gridCol w:w="1632"/>
        <w:gridCol w:w="1872"/>
      </w:tblGrid>
      <w:tr w14:paraId="369F6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2" w:hRule="atLeast"/>
        </w:trPr>
        <w:tc>
          <w:tcPr>
            <w:tcW w:w="2302" w:type="dxa"/>
            <w:shd w:val="clear" w:color="auto" w:fill="5B9BD5" w:themeFill="accent1"/>
          </w:tcPr>
          <w:p w14:paraId="41FB9FFD">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DESIGNATION</w:t>
            </w:r>
          </w:p>
        </w:tc>
        <w:tc>
          <w:tcPr>
            <w:tcW w:w="1550" w:type="dxa"/>
            <w:shd w:val="clear" w:color="auto" w:fill="5B9BD5" w:themeFill="accent1"/>
          </w:tcPr>
          <w:p w14:paraId="29F91E62">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QUANTITE</w:t>
            </w:r>
          </w:p>
        </w:tc>
        <w:tc>
          <w:tcPr>
            <w:tcW w:w="2808" w:type="dxa"/>
            <w:shd w:val="clear" w:color="auto" w:fill="5B9BD5" w:themeFill="accent1"/>
          </w:tcPr>
          <w:p w14:paraId="21CDEB59">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CARACTERISTIQUES</w:t>
            </w:r>
          </w:p>
        </w:tc>
        <w:tc>
          <w:tcPr>
            <w:tcW w:w="1632" w:type="dxa"/>
            <w:shd w:val="clear" w:color="auto" w:fill="5B9BD5" w:themeFill="accent1"/>
          </w:tcPr>
          <w:p w14:paraId="5885A6B6">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UNITAIRE (fcfa)</w:t>
            </w:r>
          </w:p>
        </w:tc>
        <w:tc>
          <w:tcPr>
            <w:tcW w:w="1872" w:type="dxa"/>
            <w:shd w:val="clear" w:color="auto" w:fill="5B9BD5" w:themeFill="accent1"/>
          </w:tcPr>
          <w:p w14:paraId="6E0A620F">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TOTAL(fcfa)</w:t>
            </w:r>
          </w:p>
        </w:tc>
      </w:tr>
      <w:tr w14:paraId="280F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02" w:type="dxa"/>
          </w:tcPr>
          <w:p w14:paraId="1E59E84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ordination</w:t>
            </w:r>
          </w:p>
        </w:tc>
        <w:tc>
          <w:tcPr>
            <w:tcW w:w="1550" w:type="dxa"/>
          </w:tcPr>
          <w:p w14:paraId="44C59EB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13F3D11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CPU, Intel core</w:t>
            </w:r>
          </w:p>
          <w:p w14:paraId="6B1D54A6">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i5, 2,6GHZ,</w:t>
            </w:r>
          </w:p>
          <w:p w14:paraId="76FD54AA">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HDD: 250Go,</w:t>
            </w:r>
          </w:p>
          <w:p w14:paraId="68F12D0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RAM: 4Go,</w:t>
            </w:r>
          </w:p>
          <w:p w14:paraId="5B5EB467">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taille écran: 14’’</w:t>
            </w:r>
          </w:p>
          <w:p w14:paraId="39FB6BA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en-US" w:eastAsia="zh-CN" w:bidi="ar"/>
              </w:rPr>
            </w:pPr>
          </w:p>
        </w:tc>
        <w:tc>
          <w:tcPr>
            <w:tcW w:w="1632" w:type="dxa"/>
          </w:tcPr>
          <w:p w14:paraId="414009A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c>
          <w:tcPr>
            <w:tcW w:w="1872" w:type="dxa"/>
          </w:tcPr>
          <w:p w14:paraId="269133A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r>
      <w:tr w14:paraId="740D4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2D0B9B8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CD-ROM</w:t>
            </w:r>
          </w:p>
        </w:tc>
        <w:tc>
          <w:tcPr>
            <w:tcW w:w="1550" w:type="dxa"/>
            <w:shd w:val="clear" w:color="auto" w:fill="5B9BD5" w:themeFill="accent1"/>
          </w:tcPr>
          <w:p w14:paraId="1C8BF579">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149740F2">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CD-RW</w:t>
            </w:r>
          </w:p>
        </w:tc>
        <w:tc>
          <w:tcPr>
            <w:tcW w:w="1632" w:type="dxa"/>
            <w:shd w:val="clear" w:color="auto" w:fill="5B9BD5" w:themeFill="accent1"/>
          </w:tcPr>
          <w:p w14:paraId="328A849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c>
          <w:tcPr>
            <w:tcW w:w="1872" w:type="dxa"/>
            <w:shd w:val="clear" w:color="auto" w:fill="5B9BD5" w:themeFill="accent1"/>
          </w:tcPr>
          <w:p w14:paraId="389E2CB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r>
      <w:tr w14:paraId="60448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73A0025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Cle USB</w:t>
            </w:r>
          </w:p>
        </w:tc>
        <w:tc>
          <w:tcPr>
            <w:tcW w:w="1550" w:type="dxa"/>
          </w:tcPr>
          <w:p w14:paraId="488FD9F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54DF3B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2Go</w:t>
            </w:r>
          </w:p>
        </w:tc>
        <w:tc>
          <w:tcPr>
            <w:tcW w:w="1632" w:type="dxa"/>
          </w:tcPr>
          <w:p w14:paraId="0FBE62E4">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c>
          <w:tcPr>
            <w:tcW w:w="1872" w:type="dxa"/>
          </w:tcPr>
          <w:p w14:paraId="0F9F90B5">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r>
      <w:tr w14:paraId="2F40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36CE64D9">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Support papier</w:t>
            </w:r>
          </w:p>
        </w:tc>
        <w:tc>
          <w:tcPr>
            <w:tcW w:w="1550" w:type="dxa"/>
            <w:shd w:val="clear" w:color="auto" w:fill="5B9BD5" w:themeFill="accent1"/>
          </w:tcPr>
          <w:p w14:paraId="3828F50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0A63A59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Rame de format A4</w:t>
            </w:r>
          </w:p>
        </w:tc>
        <w:tc>
          <w:tcPr>
            <w:tcW w:w="1632" w:type="dxa"/>
            <w:shd w:val="clear" w:color="auto" w:fill="5B9BD5" w:themeFill="accent1"/>
          </w:tcPr>
          <w:p w14:paraId="461AA5E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c>
          <w:tcPr>
            <w:tcW w:w="1872" w:type="dxa"/>
            <w:shd w:val="clear" w:color="auto" w:fill="5B9BD5" w:themeFill="accent1"/>
          </w:tcPr>
          <w:p w14:paraId="0298A6C2">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r>
      <w:tr w14:paraId="2A851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1CC7F0FE">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Modem</w:t>
            </w:r>
          </w:p>
        </w:tc>
        <w:tc>
          <w:tcPr>
            <w:tcW w:w="1550" w:type="dxa"/>
          </w:tcPr>
          <w:p w14:paraId="355A1C28">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1BF8168">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Mobile WIFI 4Glite</w:t>
            </w:r>
          </w:p>
        </w:tc>
        <w:tc>
          <w:tcPr>
            <w:tcW w:w="1632" w:type="dxa"/>
          </w:tcPr>
          <w:p w14:paraId="21A93BF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c>
          <w:tcPr>
            <w:tcW w:w="1872" w:type="dxa"/>
          </w:tcPr>
          <w:p w14:paraId="2C8CFFB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r>
      <w:tr w14:paraId="06FBA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3"/>
          <w:wAfter w:w="6312" w:type="dxa"/>
        </w:trPr>
        <w:tc>
          <w:tcPr>
            <w:tcW w:w="2302" w:type="dxa"/>
            <w:shd w:val="clear" w:color="auto" w:fill="5B9BD5" w:themeFill="accent1"/>
          </w:tcPr>
          <w:p w14:paraId="23CD03E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TOTAL</w:t>
            </w:r>
          </w:p>
        </w:tc>
        <w:tc>
          <w:tcPr>
            <w:tcW w:w="1550" w:type="dxa"/>
            <w:shd w:val="clear" w:color="auto" w:fill="5B9BD5" w:themeFill="accent1"/>
          </w:tcPr>
          <w:p w14:paraId="341BB2C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 xml:space="preserve">341 000 </w:t>
            </w:r>
          </w:p>
        </w:tc>
      </w:tr>
    </w:tbl>
    <w:p w14:paraId="10A82013">
      <w:pPr>
        <w:spacing w:line="240" w:lineRule="auto"/>
        <w:rPr>
          <w:rFonts w:hint="default"/>
          <w:lang w:val="fr-FR"/>
        </w:rPr>
      </w:pPr>
    </w:p>
    <w:p w14:paraId="50E1CC44">
      <w:pPr>
        <w:pStyle w:val="4"/>
        <w:numPr>
          <w:ilvl w:val="0"/>
          <w:numId w:val="126"/>
        </w:numPr>
        <w:bidi w:val="0"/>
        <w:jc w:val="center"/>
        <w:rPr>
          <w:rFonts w:hint="default" w:ascii="Times New Roman" w:hAnsi="Times New Roman" w:cs="Times New Roman"/>
          <w:lang w:val="fr-FR"/>
        </w:rPr>
      </w:pPr>
      <w:bookmarkStart w:id="303" w:name="_Toc11311"/>
      <w:r>
        <w:rPr>
          <w:rFonts w:hint="default" w:ascii="Times New Roman" w:hAnsi="Times New Roman" w:cs="Times New Roman"/>
          <w:lang w:val="fr-FR"/>
        </w:rPr>
        <w:t>Ressources humaines du projet</w:t>
      </w:r>
      <w:bookmarkEnd w:id="303"/>
    </w:p>
    <w:p w14:paraId="54F1772E">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4E6AA959">
      <w:pPr>
        <w:keepNext w:val="0"/>
        <w:keepLines w:val="0"/>
        <w:widowControl/>
        <w:suppressLineNumbers w:val="0"/>
        <w:jc w:val="left"/>
        <w:rPr>
          <w:rFonts w:hint="default" w:ascii="Times New Roman" w:hAnsi="Times New Roman" w:eastAsia="SimSun" w:cs="Times New Roman"/>
          <w:b/>
          <w:bCs/>
          <w:color w:val="000000"/>
          <w:kern w:val="0"/>
          <w:sz w:val="24"/>
          <w:szCs w:val="24"/>
          <w:lang w:val="fr-FR" w:eastAsia="zh-CN" w:bidi="ar"/>
        </w:rPr>
      </w:pPr>
    </w:p>
    <w:p w14:paraId="5A933974">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bookmarkStart w:id="304" w:name="_Toc1983"/>
      <w:bookmarkStart w:id="305" w:name="_Toc26897"/>
      <w:r>
        <w:rPr>
          <w:rFonts w:hint="default" w:ascii="Times New Roman" w:hAnsi="Times New Roman" w:cs="Times New Roman"/>
          <w:b/>
          <w:bCs/>
          <w:sz w:val="24"/>
          <w:szCs w:val="24"/>
          <w:lang w:val="fr-FR"/>
        </w:rPr>
        <w:t>:estimation ressources humaines du projet</w:t>
      </w:r>
      <w:bookmarkEnd w:id="304"/>
      <w:bookmarkEnd w:id="305"/>
    </w:p>
    <w:tbl>
      <w:tblPr>
        <w:tblStyle w:val="23"/>
        <w:tblW w:w="94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11"/>
        <w:gridCol w:w="1100"/>
        <w:gridCol w:w="580"/>
        <w:gridCol w:w="2196"/>
        <w:gridCol w:w="1296"/>
        <w:gridCol w:w="912"/>
        <w:gridCol w:w="1680"/>
      </w:tblGrid>
      <w:tr w14:paraId="0EF6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062D66C1">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fonction</w:t>
            </w:r>
          </w:p>
        </w:tc>
        <w:tc>
          <w:tcPr>
            <w:tcW w:w="1100" w:type="dxa"/>
            <w:shd w:val="clear" w:color="auto" w:fill="5B9BD5" w:themeFill="accent1"/>
          </w:tcPr>
          <w:p w14:paraId="3746DC3F">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quantite</w:t>
            </w:r>
          </w:p>
        </w:tc>
        <w:tc>
          <w:tcPr>
            <w:tcW w:w="2776" w:type="dxa"/>
            <w:gridSpan w:val="2"/>
            <w:shd w:val="clear" w:color="auto" w:fill="5B9BD5" w:themeFill="accent1"/>
          </w:tcPr>
          <w:p w14:paraId="6E7ADACC">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1296" w:type="dxa"/>
            <w:shd w:val="clear" w:color="auto" w:fill="5B9BD5" w:themeFill="accent1"/>
          </w:tcPr>
          <w:p w14:paraId="3A6128FA">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CU/Jour(en FCFA)</w:t>
            </w:r>
          </w:p>
        </w:tc>
        <w:tc>
          <w:tcPr>
            <w:tcW w:w="912" w:type="dxa"/>
            <w:shd w:val="clear" w:color="auto" w:fill="5B9BD5" w:themeFill="accent1"/>
          </w:tcPr>
          <w:p w14:paraId="5D18008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jour</w:t>
            </w:r>
          </w:p>
        </w:tc>
        <w:tc>
          <w:tcPr>
            <w:tcW w:w="1680" w:type="dxa"/>
            <w:shd w:val="clear" w:color="auto" w:fill="5B9BD5" w:themeFill="accent1"/>
          </w:tcPr>
          <w:p w14:paraId="47C86B3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Total (FCFA)</w:t>
            </w:r>
          </w:p>
        </w:tc>
      </w:tr>
      <w:tr w14:paraId="117B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3BF9957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Analyste concepteur</w:t>
            </w:r>
          </w:p>
        </w:tc>
        <w:tc>
          <w:tcPr>
            <w:tcW w:w="1100" w:type="dxa"/>
          </w:tcPr>
          <w:p w14:paraId="34B4A7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C2CA34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Effectuant une analyse approfondie e l’aide des outils afin de prévoir le futur système</w:t>
            </w:r>
          </w:p>
        </w:tc>
        <w:tc>
          <w:tcPr>
            <w:tcW w:w="1296" w:type="dxa"/>
          </w:tcPr>
          <w:p w14:paraId="6E7F5F0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120 000</w:t>
            </w:r>
          </w:p>
        </w:tc>
        <w:tc>
          <w:tcPr>
            <w:tcW w:w="912" w:type="dxa"/>
          </w:tcPr>
          <w:p w14:paraId="2D081F1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75</w:t>
            </w:r>
          </w:p>
        </w:tc>
        <w:tc>
          <w:tcPr>
            <w:tcW w:w="1680" w:type="dxa"/>
          </w:tcPr>
          <w:p w14:paraId="7E9F2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9 000 000</w:t>
            </w:r>
          </w:p>
        </w:tc>
      </w:tr>
      <w:tr w14:paraId="357C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5ED22AE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Développeur</w:t>
            </w:r>
          </w:p>
        </w:tc>
        <w:tc>
          <w:tcPr>
            <w:tcW w:w="1100" w:type="dxa"/>
            <w:shd w:val="clear" w:color="auto" w:fill="5B9BD5" w:themeFill="accent1"/>
          </w:tcPr>
          <w:p w14:paraId="71A2671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shd w:val="clear" w:color="auto" w:fill="5B9BD5" w:themeFill="accent1"/>
          </w:tcPr>
          <w:p w14:paraId="2841D7A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Ils procéderont a l’implémentation de la solution a l’aide des directives de l’analyse</w:t>
            </w:r>
          </w:p>
        </w:tc>
        <w:tc>
          <w:tcPr>
            <w:tcW w:w="1296" w:type="dxa"/>
            <w:shd w:val="clear" w:color="auto" w:fill="5B9BD5" w:themeFill="accent1"/>
          </w:tcPr>
          <w:p w14:paraId="11DAC5B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c>
          <w:tcPr>
            <w:tcW w:w="912" w:type="dxa"/>
            <w:shd w:val="clear" w:color="auto" w:fill="5B9BD5" w:themeFill="accent1"/>
          </w:tcPr>
          <w:p w14:paraId="708C841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shd w:val="clear" w:color="auto" w:fill="5B9BD5" w:themeFill="accent1"/>
          </w:tcPr>
          <w:p w14:paraId="5E0A790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3 000 000</w:t>
            </w:r>
          </w:p>
        </w:tc>
      </w:tr>
      <w:tr w14:paraId="74917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20239BA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testeur</w:t>
            </w:r>
          </w:p>
        </w:tc>
        <w:tc>
          <w:tcPr>
            <w:tcW w:w="1100" w:type="dxa"/>
          </w:tcPr>
          <w:p w14:paraId="02CE6B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761C06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Effectue les tests unitaires afin de valider la solution obtenue</w:t>
            </w:r>
          </w:p>
        </w:tc>
        <w:tc>
          <w:tcPr>
            <w:tcW w:w="1296" w:type="dxa"/>
          </w:tcPr>
          <w:p w14:paraId="513F4BD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50 000</w:t>
            </w:r>
          </w:p>
        </w:tc>
        <w:tc>
          <w:tcPr>
            <w:tcW w:w="912" w:type="dxa"/>
          </w:tcPr>
          <w:p w14:paraId="7EF97602">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tcPr>
          <w:p w14:paraId="2492B7C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1 500 000</w:t>
            </w:r>
          </w:p>
        </w:tc>
      </w:tr>
      <w:tr w14:paraId="5FD67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189D4633">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Formateurs</w:t>
            </w:r>
          </w:p>
        </w:tc>
        <w:tc>
          <w:tcPr>
            <w:tcW w:w="1100" w:type="dxa"/>
            <w:shd w:val="clear" w:color="auto" w:fill="5B9BD5" w:themeFill="accent1"/>
          </w:tcPr>
          <w:p w14:paraId="7FC99A3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02</w:t>
            </w:r>
          </w:p>
        </w:tc>
        <w:tc>
          <w:tcPr>
            <w:tcW w:w="2776" w:type="dxa"/>
            <w:gridSpan w:val="2"/>
            <w:shd w:val="clear" w:color="auto" w:fill="5B9BD5" w:themeFill="accent1"/>
          </w:tcPr>
          <w:p w14:paraId="76F51B1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S’occupent de la formation des futurs utilisateurs du système</w:t>
            </w:r>
          </w:p>
        </w:tc>
        <w:tc>
          <w:tcPr>
            <w:tcW w:w="1296" w:type="dxa"/>
            <w:shd w:val="clear" w:color="auto" w:fill="5B9BD5" w:themeFill="accent1"/>
          </w:tcPr>
          <w:p w14:paraId="6CB3171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20 000</w:t>
            </w:r>
          </w:p>
        </w:tc>
        <w:tc>
          <w:tcPr>
            <w:tcW w:w="912" w:type="dxa"/>
            <w:shd w:val="clear" w:color="auto" w:fill="5B9BD5" w:themeFill="accent1"/>
          </w:tcPr>
          <w:p w14:paraId="0AAE670D">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15</w:t>
            </w:r>
          </w:p>
        </w:tc>
        <w:tc>
          <w:tcPr>
            <w:tcW w:w="1680" w:type="dxa"/>
            <w:shd w:val="clear" w:color="auto" w:fill="5B9BD5" w:themeFill="accent1"/>
          </w:tcPr>
          <w:p w14:paraId="27E2D2D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600 000</w:t>
            </w:r>
          </w:p>
        </w:tc>
      </w:tr>
      <w:tr w14:paraId="00FA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4"/>
          <w:wAfter w:w="6084" w:type="dxa"/>
        </w:trPr>
        <w:tc>
          <w:tcPr>
            <w:tcW w:w="1711" w:type="dxa"/>
          </w:tcPr>
          <w:p w14:paraId="4D3B9D7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TOTAL</w:t>
            </w:r>
          </w:p>
        </w:tc>
        <w:tc>
          <w:tcPr>
            <w:tcW w:w="1680" w:type="dxa"/>
            <w:gridSpan w:val="2"/>
          </w:tcPr>
          <w:p w14:paraId="0ED2CDE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14 100 000</w:t>
            </w:r>
          </w:p>
        </w:tc>
      </w:tr>
    </w:tbl>
    <w:p w14:paraId="126E2A5E">
      <w:pPr>
        <w:rPr>
          <w:rFonts w:hint="default"/>
          <w:lang w:val="fr-FR"/>
        </w:rPr>
      </w:pPr>
    </w:p>
    <w:p w14:paraId="1C6493B4">
      <w:pPr>
        <w:pStyle w:val="4"/>
        <w:numPr>
          <w:ilvl w:val="0"/>
          <w:numId w:val="126"/>
        </w:numPr>
        <w:bidi w:val="0"/>
        <w:jc w:val="center"/>
        <w:rPr>
          <w:rFonts w:hint="default" w:ascii="Times New Roman" w:hAnsi="Times New Roman" w:cs="Times New Roman"/>
          <w:lang w:val="fr-FR"/>
        </w:rPr>
      </w:pPr>
      <w:bookmarkStart w:id="306" w:name="_Toc27169"/>
      <w:r>
        <w:rPr>
          <w:rFonts w:hint="default" w:ascii="Times New Roman" w:hAnsi="Times New Roman" w:cs="Times New Roman"/>
          <w:lang w:val="fr-FR"/>
        </w:rPr>
        <w:t>Estimation globale du projet</w:t>
      </w:r>
      <w:bookmarkEnd w:id="306"/>
    </w:p>
    <w:p w14:paraId="35769F03">
      <w:pPr>
        <w:keepNext w:val="0"/>
        <w:keepLines w:val="0"/>
        <w:widowControl/>
        <w:suppressLineNumbers w:val="0"/>
        <w:jc w:val="left"/>
        <w:rPr>
          <w:rFonts w:hint="default"/>
          <w:lang w:val="fr-F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71F01C35">
      <w:pPr>
        <w:rPr>
          <w:rFonts w:hint="default"/>
          <w:lang w:val="fr-FR"/>
        </w:rPr>
      </w:pPr>
    </w:p>
    <w:p w14:paraId="171383C4">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bookmarkStart w:id="307" w:name="_Toc2772"/>
      <w:bookmarkStart w:id="308" w:name="_Toc12671"/>
      <w:r>
        <w:rPr>
          <w:rFonts w:hint="default" w:ascii="Times New Roman" w:hAnsi="Times New Roman" w:cs="Times New Roman"/>
          <w:b/>
          <w:bCs/>
          <w:sz w:val="24"/>
          <w:szCs w:val="24"/>
          <w:lang w:val="fr-FR"/>
        </w:rPr>
        <w:t>:estimation global du projet</w:t>
      </w:r>
      <w:bookmarkEnd w:id="307"/>
      <w:bookmarkEnd w:id="308"/>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7A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1B5A258">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DESIGNATION</w:t>
            </w:r>
          </w:p>
        </w:tc>
        <w:tc>
          <w:tcPr>
            <w:tcW w:w="4261" w:type="dxa"/>
            <w:shd w:val="clear" w:color="auto" w:fill="5B9BD5" w:themeFill="accent1"/>
          </w:tcPr>
          <w:p w14:paraId="6E4DA115">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MONTANT (en FCFA)</w:t>
            </w:r>
          </w:p>
        </w:tc>
      </w:tr>
      <w:tr w14:paraId="4584F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C798FA3">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logicielles</w:t>
            </w:r>
          </w:p>
        </w:tc>
        <w:tc>
          <w:tcPr>
            <w:tcW w:w="4261" w:type="dxa"/>
          </w:tcPr>
          <w:p w14:paraId="2D63DFB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C22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B5CE0C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matérielles</w:t>
            </w:r>
          </w:p>
        </w:tc>
        <w:tc>
          <w:tcPr>
            <w:tcW w:w="4261" w:type="dxa"/>
            <w:shd w:val="clear" w:color="auto" w:fill="5B9BD5" w:themeFill="accent1"/>
          </w:tcPr>
          <w:p w14:paraId="1133BAA6">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341 000</w:t>
            </w:r>
          </w:p>
        </w:tc>
      </w:tr>
      <w:tr w14:paraId="7334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CE7DA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humaines</w:t>
            </w:r>
          </w:p>
        </w:tc>
        <w:tc>
          <w:tcPr>
            <w:tcW w:w="4261" w:type="dxa"/>
          </w:tcPr>
          <w:p w14:paraId="07234BB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14 100 000</w:t>
            </w:r>
          </w:p>
        </w:tc>
      </w:tr>
      <w:tr w14:paraId="2825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7F3D435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Imprévues (fourchette de 20% sur le total)</w:t>
            </w:r>
          </w:p>
        </w:tc>
        <w:tc>
          <w:tcPr>
            <w:tcW w:w="4261" w:type="dxa"/>
            <w:shd w:val="clear" w:color="auto" w:fill="5B9BD5" w:themeFill="accent1"/>
          </w:tcPr>
          <w:p w14:paraId="1F1842D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2 908 200</w:t>
            </w:r>
          </w:p>
        </w:tc>
      </w:tr>
      <w:tr w14:paraId="12D1E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D9F160E">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TOTAUX</w:t>
            </w:r>
          </w:p>
        </w:tc>
        <w:tc>
          <w:tcPr>
            <w:tcW w:w="4261" w:type="dxa"/>
          </w:tcPr>
          <w:p w14:paraId="69F935D6">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17 449 200</w:t>
            </w:r>
          </w:p>
        </w:tc>
      </w:tr>
    </w:tbl>
    <w:p w14:paraId="1B4B4AB7">
      <w:pPr>
        <w:rPr>
          <w:rFonts w:hint="default" w:ascii="Times New Roman" w:hAnsi="Times New Roman" w:cs="Times New Roman"/>
          <w:sz w:val="36"/>
          <w:szCs w:val="36"/>
          <w:lang w:val="fr-FR"/>
        </w:rPr>
      </w:pPr>
      <w:bookmarkStart w:id="309" w:name="_Toc2467"/>
      <w:bookmarkStart w:id="310" w:name="_Toc27011"/>
    </w:p>
    <w:p w14:paraId="606E083B">
      <w:pPr>
        <w:pStyle w:val="2"/>
        <w:bidi w:val="0"/>
        <w:jc w:val="center"/>
        <w:rPr>
          <w:rFonts w:hint="default" w:ascii="Times New Roman" w:hAnsi="Times New Roman" w:cs="Times New Roman"/>
          <w:sz w:val="36"/>
          <w:szCs w:val="36"/>
          <w:lang w:val="fr-FR"/>
        </w:rPr>
      </w:pPr>
      <w:bookmarkStart w:id="311" w:name="_Toc10516"/>
      <w:bookmarkStart w:id="312" w:name="_Toc10838"/>
      <w:r>
        <w:rPr>
          <w:rFonts w:hint="default" w:ascii="Times New Roman" w:hAnsi="Times New Roman" w:cs="Times New Roman"/>
          <w:sz w:val="36"/>
          <w:szCs w:val="36"/>
          <w:lang w:val="fr-FR"/>
        </w:rPr>
        <w:t>CONCLUSION GENERALE</w:t>
      </w:r>
      <w:bookmarkEnd w:id="309"/>
      <w:bookmarkEnd w:id="310"/>
      <w:bookmarkEnd w:id="311"/>
      <w:bookmarkEnd w:id="312"/>
    </w:p>
    <w:p w14:paraId="448216E4">
      <w:pPr>
        <w:rPr>
          <w:rFonts w:hint="default"/>
          <w:lang w:val="fr-FR"/>
        </w:rPr>
      </w:pPr>
      <w:r>
        <w:rPr>
          <w:rFonts w:hint="default" w:ascii="Times New Roman" w:hAnsi="Times New Roman" w:cs="Times New Roman"/>
          <w:sz w:val="24"/>
          <w:szCs w:val="24"/>
        </w:rPr>
        <w:pict>
          <v:rect id="_x0000_i103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AFB456E">
      <w:pPr>
        <w:pStyle w:val="17"/>
        <w:keepNext w:val="0"/>
        <w:keepLines w:val="0"/>
        <w:widowControl/>
        <w:suppressLineNumbers w:val="0"/>
        <w:ind w:firstLine="708" w:firstLineChars="0"/>
      </w:pPr>
      <w:r>
        <w:t xml:space="preserve">Au terme de ce travail intitulé </w:t>
      </w:r>
      <w:r>
        <w:rPr>
          <w:b/>
          <w:bCs/>
        </w:rPr>
        <w:t>« Conception et réalisation d’une application web d’e-visa avec système biométrique pour le Cameroun »</w:t>
      </w:r>
      <w:r>
        <w:t>, il ressort que la digitalisation du processus de délivrance des visas constitue une réponse pertinente aux limites des méthodes traditionnelles. Face aux exigences actuelles de rapidité, de sécurité et de traçabilité, la mise en place d’une solution numérique apparaît non seulement comme une innovation technologique, mais également comme une nécessité stratégique pour les administrations publiques.</w:t>
      </w:r>
      <w:r>
        <w:rPr>
          <w:rFonts w:hint="default"/>
          <w:lang w:val="fr-FR"/>
        </w:rPr>
        <w:t xml:space="preserve"> </w:t>
      </w:r>
      <w:r>
        <w:t xml:space="preserve">Ce projet a permis de concevoir et de développer une </w:t>
      </w:r>
      <w:r>
        <w:rPr>
          <w:lang w:val="fr-FR"/>
        </w:rPr>
        <w:t>plate-forme</w:t>
      </w:r>
      <w:r>
        <w:t xml:space="preserve"> complète facilitant la soumission en ligne des demandes de visa, leur traitement efficace par les autorités compétentes, ainsi que le suivi en temps réel par les usagers. L’intégration des technologies biométriques renforce davantage la fiabilité du système en améliorant les mécanismes d’identification et en réduisant les risques de fraude. Par ailleurs, l’utilisation d’outils et de technologies modernes tels que Django, React, </w:t>
      </w:r>
      <w:r>
        <w:rPr>
          <w:lang w:val="fr-FR"/>
        </w:rPr>
        <w:t>Type-script</w:t>
      </w:r>
      <w:r>
        <w:t xml:space="preserve"> et MySQL a permis de garantir la robustesse, la performance et l’évolutivité de l’application.</w:t>
      </w:r>
      <w:r>
        <w:rPr>
          <w:rFonts w:hint="default"/>
          <w:lang w:val="fr-FR"/>
        </w:rPr>
        <w:t xml:space="preserve"> </w:t>
      </w:r>
      <w:r>
        <w:t>Au-delà de l’aspect technique, ce projet met en évidence l’importance de l’innovation dans la modernisation des services publics au Cameroun. Il contribue ainsi à améliorer l’expérience utilisateur, à optimiser les délais de traitement et à renforcer la transparence administrative.</w:t>
      </w:r>
      <w:r>
        <w:rPr>
          <w:rFonts w:hint="default"/>
          <w:lang w:val="fr-FR"/>
        </w:rPr>
        <w:t xml:space="preserve"> </w:t>
      </w:r>
      <w:r>
        <w:t>Toutefois, des perspectives d’amélioration peuvent être envisagées, notamment l’intégration de solutions de paiement en ligne plus diversifiées, l’extension du système à d’autres services administratifs, ou encore le renforcement des mécanismes de sécurité à travers des technologies émergentes comme l’intelligence artificielle.</w:t>
      </w:r>
      <w:r>
        <w:rPr>
          <w:rFonts w:hint="default"/>
          <w:lang w:val="fr-FR"/>
        </w:rPr>
        <w:t xml:space="preserve"> </w:t>
      </w:r>
      <w:r>
        <w:t>En somme, cette étude démontre que l’adoption d’un système d’e-visa avec biométrie constitue un levier important pour la transformation numérique du Cameroun, en favorisant une gestion plus efficace, sécurisée et moderne des flux migratoires.</w:t>
      </w:r>
    </w:p>
    <w:p w14:paraId="023FE465">
      <w:pPr>
        <w:rPr>
          <w:rFonts w:hint="default"/>
          <w:lang w:val="fr-FR"/>
        </w:rPr>
      </w:pPr>
    </w:p>
    <w:p w14:paraId="70C792BC">
      <w:pPr>
        <w:rPr>
          <w:rFonts w:hint="default"/>
          <w:lang w:val="fr-FR"/>
        </w:rPr>
      </w:pPr>
    </w:p>
    <w:p w14:paraId="459F8CFC">
      <w:pPr>
        <w:rPr>
          <w:rFonts w:hint="default"/>
          <w:lang w:val="fr-FR"/>
        </w:rPr>
      </w:pPr>
    </w:p>
    <w:p w14:paraId="14C95782">
      <w:pPr>
        <w:rPr>
          <w:rFonts w:hint="default"/>
          <w:lang w:val="fr-FR"/>
        </w:rPr>
      </w:pPr>
    </w:p>
    <w:p w14:paraId="01A3D121">
      <w:pPr>
        <w:widowControl w:val="0"/>
        <w:numPr>
          <w:ilvl w:val="0"/>
          <w:numId w:val="0"/>
        </w:numPr>
        <w:spacing w:line="360" w:lineRule="auto"/>
        <w:jc w:val="both"/>
        <w:rPr>
          <w:rFonts w:hint="default" w:ascii="Times New Roman" w:hAnsi="Times New Roman" w:cs="Times New Roman"/>
          <w:sz w:val="24"/>
          <w:szCs w:val="24"/>
          <w:lang w:val="fr-FR"/>
        </w:rPr>
      </w:pPr>
    </w:p>
    <w:p w14:paraId="41378A65">
      <w:pPr>
        <w:numPr>
          <w:ilvl w:val="0"/>
          <w:numId w:val="0"/>
        </w:numPr>
        <w:spacing w:line="360" w:lineRule="auto"/>
        <w:ind w:leftChars="0"/>
        <w:rPr>
          <w:rFonts w:hint="default" w:ascii="Times New Roman" w:hAnsi="Times New Roman" w:cs="Times New Roman"/>
          <w:sz w:val="24"/>
          <w:szCs w:val="24"/>
          <w:lang w:val="fr-FR"/>
        </w:rPr>
      </w:pPr>
    </w:p>
    <w:p w14:paraId="6E1E85F8">
      <w:pPr>
        <w:rPr>
          <w:rFonts w:hint="default" w:ascii="Times New Roman" w:hAnsi="Times New Roman" w:cs="Times New Roman"/>
          <w:sz w:val="24"/>
          <w:szCs w:val="24"/>
          <w:lang w:val="fr-FR"/>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w14:paraId="6DD8219B">
      <w:pPr>
        <w:pStyle w:val="2"/>
        <w:bidi w:val="0"/>
        <w:ind w:left="2124" w:leftChars="0" w:firstLine="708" w:firstLineChars="0"/>
        <w:jc w:val="both"/>
        <w:rPr>
          <w:rFonts w:hint="default" w:ascii="Times New Roman" w:hAnsi="Times New Roman" w:cs="Times New Roman"/>
          <w:sz w:val="36"/>
          <w:szCs w:val="36"/>
          <w:lang w:val="fr-FR"/>
        </w:rPr>
      </w:pPr>
      <w:bookmarkStart w:id="313" w:name="_Toc20472"/>
      <w:bookmarkStart w:id="314" w:name="_Toc18544"/>
      <w:bookmarkStart w:id="315" w:name="_Toc3782"/>
      <w:bookmarkStart w:id="316" w:name="_Toc18378"/>
      <w:r>
        <w:rPr>
          <w:rFonts w:hint="default" w:ascii="Times New Roman" w:hAnsi="Times New Roman" w:cs="Times New Roman"/>
          <w:sz w:val="36"/>
          <w:szCs w:val="36"/>
          <w:lang w:val="fr-FR"/>
        </w:rPr>
        <w:t>WEBOGRAPHIE</w:t>
      </w:r>
      <w:bookmarkEnd w:id="313"/>
      <w:bookmarkEnd w:id="314"/>
      <w:bookmarkEnd w:id="315"/>
      <w:bookmarkEnd w:id="316"/>
    </w:p>
    <w:p w14:paraId="0049EB6B">
      <w:pPr>
        <w:rPr>
          <w:rFonts w:hint="default"/>
          <w:lang w:val="fr-FR"/>
        </w:rPr>
      </w:pPr>
      <w:r>
        <w:rPr>
          <w:rFonts w:hint="default" w:ascii="Times New Roman" w:hAnsi="Times New Roman" w:cs="Times New Roman"/>
          <w:sz w:val="24"/>
          <w:szCs w:val="24"/>
        </w:rPr>
        <w:pict>
          <v:rect id="_x0000_i103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94DA387">
      <w:pPr>
        <w:spacing w:line="360" w:lineRule="auto"/>
        <w:rPr>
          <w:rFonts w:hint="default" w:ascii="Times New Roman" w:hAnsi="Times New Roman" w:cs="Times New Roman"/>
          <w:sz w:val="24"/>
          <w:szCs w:val="24"/>
          <w:lang w:val="fr-FR"/>
        </w:rPr>
      </w:pPr>
    </w:p>
    <w:p w14:paraId="0E5502B2">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Ministère des Relations Extérieures du Cameroun, </w:t>
      </w:r>
      <w:r>
        <w:rPr>
          <w:rFonts w:hint="default" w:ascii="Times New Roman" w:hAnsi="Times New Roman" w:cs="Times New Roman"/>
          <w:sz w:val="24"/>
          <w:szCs w:val="24"/>
          <w:lang w:val="fr-FR"/>
        </w:rPr>
        <w:t>informations sur les visas</w:t>
      </w:r>
      <w:r>
        <w:rPr>
          <w:rFonts w:hint="default" w:ascii="Times New Roman" w:hAnsi="Times New Roman" w:cs="Times New Roman"/>
          <w:sz w:val="24"/>
          <w:szCs w:val="24"/>
        </w:rPr>
        <w:t xml:space="preserve">, disponible sur : </w:t>
      </w:r>
      <w:r>
        <w:rPr>
          <w:rFonts w:hint="default" w:ascii="Times New Roman" w:hAnsi="Times New Roman" w:cs="Times New Roman"/>
          <w:b w:val="0"/>
          <w:bCs w:val="0"/>
          <w:color w:val="0000FF"/>
          <w:sz w:val="24"/>
          <w:szCs w:val="24"/>
        </w:rPr>
        <w:t>https://www.minrex.cm</w:t>
      </w:r>
      <w:r>
        <w:rPr>
          <w:rFonts w:hint="default" w:ascii="Times New Roman" w:hAnsi="Times New Roman" w:cs="Times New Roman"/>
          <w:sz w:val="24"/>
          <w:szCs w:val="24"/>
        </w:rPr>
        <w:t xml:space="preserve"> (consulté le …) </w:t>
      </w:r>
    </w:p>
    <w:p w14:paraId="0C63F7B1">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Direction Générale de la Sûreté Nationale (DGSN), </w:t>
      </w:r>
      <w:r>
        <w:rPr>
          <w:rFonts w:hint="default" w:ascii="Times New Roman" w:hAnsi="Times New Roman" w:cs="Times New Roman"/>
          <w:sz w:val="24"/>
          <w:szCs w:val="24"/>
          <w:lang w:val="fr-FR"/>
        </w:rPr>
        <w:t>système d’identification et de sécurité</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"https://www.dgsn.cm"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https://www.dgsn.cm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62F89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Django Software Foundation, </w:t>
      </w:r>
      <w:r>
        <w:rPr>
          <w:rFonts w:hint="default" w:ascii="Times New Roman" w:hAnsi="Times New Roman" w:cs="Times New Roman"/>
          <w:sz w:val="24"/>
          <w:szCs w:val="24"/>
          <w:lang w:val="fr-FR"/>
        </w:rPr>
        <w:t>documentation officielle Django</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"https://docs.djangoproject.com"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https://docs.djangoproject.com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A7BC38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React Documentation, </w:t>
      </w:r>
      <w:r>
        <w:rPr>
          <w:rFonts w:hint="default" w:ascii="Times New Roman" w:hAnsi="Times New Roman" w:cs="Times New Roman"/>
          <w:sz w:val="24"/>
          <w:szCs w:val="24"/>
          <w:lang w:val="fr-FR"/>
        </w:rPr>
        <w:t>Documentation officielle React</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"https://react.dev"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https://react.dev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6B315C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MySQL, </w:t>
      </w:r>
      <w:r>
        <w:rPr>
          <w:rFonts w:hint="default" w:ascii="Times New Roman" w:hAnsi="Times New Roman" w:cs="Times New Roman"/>
          <w:sz w:val="24"/>
          <w:szCs w:val="24"/>
          <w:lang w:val="fr-FR"/>
        </w:rPr>
        <w:t>documentation officielle MySQL</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"https://dev.mysql.com/doc"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https://dev.mysql.com/doc</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1F4ECD">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Tailwind CSS, </w:t>
      </w:r>
      <w:r>
        <w:rPr>
          <w:rFonts w:hint="default" w:ascii="Times New Roman" w:hAnsi="Times New Roman" w:cs="Times New Roman"/>
          <w:sz w:val="24"/>
          <w:szCs w:val="24"/>
          <w:lang w:val="fr-FR"/>
        </w:rPr>
        <w:t>documentation officielle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"https://tailwindcss.com/docs"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https://tailwindcss.com/docs</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CDAD1C3">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Vite, </w:t>
      </w:r>
      <w:r>
        <w:rPr>
          <w:rFonts w:hint="default" w:ascii="Times New Roman" w:hAnsi="Times New Roman" w:cs="Times New Roman"/>
          <w:sz w:val="24"/>
          <w:szCs w:val="24"/>
          <w:lang w:val="fr-FR"/>
        </w:rPr>
        <w:t>documentation officielle Vite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"https://vitejs.dev"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https://vitejs.dev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5917DBF">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Open Web Application Security Project (OWASP), </w:t>
      </w:r>
      <w:r>
        <w:rPr>
          <w:rFonts w:hint="default" w:ascii="Times New Roman" w:hAnsi="Times New Roman" w:cs="Times New Roman"/>
          <w:sz w:val="24"/>
          <w:szCs w:val="24"/>
          <w:lang w:val="fr-FR"/>
        </w:rPr>
        <w:t>guide de sécurité des applications web</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"https://owasp.org"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https://owasp.org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231596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International Air Transport Association (IATA), </w:t>
      </w:r>
      <w:r>
        <w:rPr>
          <w:rFonts w:hint="default" w:ascii="Times New Roman" w:hAnsi="Times New Roman" w:cs="Times New Roman"/>
          <w:sz w:val="24"/>
          <w:szCs w:val="24"/>
          <w:lang w:val="fr-FR"/>
        </w:rPr>
        <w:t>travel and visa information</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"https://www.iata.org"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https://www.iata.org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D53E2F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ICAO (Organisation de l’Aviation Civile Internationale), </w:t>
      </w:r>
      <w:r>
        <w:rPr>
          <w:rFonts w:hint="default" w:ascii="Times New Roman" w:hAnsi="Times New Roman" w:cs="Times New Roman"/>
          <w:sz w:val="24"/>
          <w:szCs w:val="24"/>
          <w:lang w:val="fr-FR"/>
        </w:rPr>
        <w:t>Biometric Identification Systems</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"https://www.icao.int"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https://www.icao.int</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w:t>
      </w:r>
    </w:p>
    <w:p w14:paraId="7AFC13EE">
      <w:pPr>
        <w:rPr>
          <w:rFonts w:hint="default" w:ascii="Times New Roman" w:hAnsi="Times New Roman" w:cs="Times New Roman"/>
          <w:sz w:val="24"/>
          <w:szCs w:val="24"/>
          <w:lang w:val="fr-FR"/>
        </w:rPr>
      </w:pPr>
    </w:p>
    <w:p w14:paraId="619B87E9">
      <w:pPr>
        <w:rPr>
          <w:rFonts w:hint="default" w:ascii="Times New Roman" w:hAnsi="Times New Roman" w:cs="Times New Roman"/>
          <w:sz w:val="24"/>
          <w:szCs w:val="24"/>
          <w:lang w:val="fr-FR"/>
        </w:rPr>
      </w:pPr>
    </w:p>
    <w:p w14:paraId="4016CA09">
      <w:pPr>
        <w:pStyle w:val="2"/>
        <w:bidi w:val="0"/>
        <w:ind w:left="1416" w:leftChars="0" w:firstLine="708" w:firstLineChars="0"/>
        <w:jc w:val="both"/>
        <w:rPr>
          <w:rFonts w:hint="default" w:ascii="Times New Roman" w:hAnsi="Times New Roman" w:cs="Times New Roman"/>
          <w:sz w:val="36"/>
          <w:szCs w:val="36"/>
          <w:lang w:val="fr-FR"/>
        </w:rPr>
      </w:pPr>
      <w:bookmarkStart w:id="317" w:name="_Toc10864"/>
      <w:bookmarkStart w:id="318" w:name="_Toc23134"/>
      <w:bookmarkStart w:id="319" w:name="_Toc1429"/>
      <w:bookmarkStart w:id="320" w:name="_Toc30905"/>
      <w:r>
        <w:rPr>
          <w:rFonts w:hint="default" w:ascii="Times New Roman" w:hAnsi="Times New Roman" w:cs="Times New Roman"/>
          <w:sz w:val="36"/>
          <w:szCs w:val="36"/>
          <w:lang w:val="fr-FR"/>
        </w:rPr>
        <w:t>TABLES DE MATIERES</w:t>
      </w:r>
      <w:bookmarkEnd w:id="317"/>
      <w:bookmarkEnd w:id="318"/>
      <w:bookmarkEnd w:id="319"/>
      <w:bookmarkEnd w:id="320"/>
      <w:r>
        <w:rPr>
          <w:rFonts w:hint="default" w:ascii="Times New Roman" w:hAnsi="Times New Roman" w:cs="Times New Roman"/>
          <w:sz w:val="36"/>
          <w:szCs w:val="36"/>
          <w:lang w:val="fr-FR"/>
        </w:rPr>
        <w:t xml:space="preserve"> </w:t>
      </w:r>
    </w:p>
    <w:p w14:paraId="26E4CEC6">
      <w:pPr>
        <w:rPr>
          <w:rFonts w:hint="default"/>
          <w:lang w:val="fr-FR"/>
        </w:rPr>
      </w:pPr>
      <w:r>
        <w:rPr>
          <w:rFonts w:hint="default" w:ascii="Times New Roman" w:hAnsi="Times New Roman" w:cs="Times New Roman"/>
          <w:sz w:val="24"/>
          <w:szCs w:val="24"/>
        </w:rPr>
        <w:pict>
          <v:rect id="_x0000_i104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7F50347">
      <w:pPr>
        <w:pStyle w:val="22"/>
        <w:tabs>
          <w:tab w:val="right" w:leader="dot" w:pos="8306"/>
        </w:tabs>
      </w:pPr>
      <w:r>
        <w:rPr>
          <w:rFonts w:hint="default" w:ascii="Times New Roman" w:hAnsi="Times New Roman" w:cs="Times New Roman"/>
          <w:sz w:val="24"/>
          <w:szCs w:val="24"/>
          <w:lang w:val="fr-FR"/>
        </w:rPr>
        <w:fldChar w:fldCharType="begin"/>
      </w:r>
      <w:r>
        <w:rPr>
          <w:rFonts w:hint="default" w:ascii="Times New Roman" w:hAnsi="Times New Roman" w:cs="Times New Roman"/>
          <w:sz w:val="24"/>
          <w:szCs w:val="24"/>
          <w:lang w:val="fr-FR"/>
        </w:rPr>
        <w:instrText xml:space="preserve">TOC \o "1-5" \h \u </w:instrText>
      </w:r>
      <w:r>
        <w:rPr>
          <w:rFonts w:hint="default" w:ascii="Times New Roman" w:hAnsi="Times New Roman" w:cs="Times New Roman"/>
          <w:sz w:val="24"/>
          <w:szCs w:val="24"/>
          <w:lang w:val="fr-FR"/>
        </w:rPr>
        <w:fldChar w:fldCharType="separate"/>
      </w: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_Toc23446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DEDICACE</w:t>
      </w:r>
      <w:r>
        <w:tab/>
      </w:r>
      <w:r>
        <w:fldChar w:fldCharType="begin"/>
      </w:r>
      <w:r>
        <w:instrText xml:space="preserve"> PAGEREF _Toc23446 \h </w:instrText>
      </w:r>
      <w:r>
        <w:fldChar w:fldCharType="separate"/>
      </w:r>
      <w:r>
        <w:t>I</w:t>
      </w:r>
      <w:r>
        <w:fldChar w:fldCharType="end"/>
      </w:r>
      <w:r>
        <w:rPr>
          <w:rFonts w:hint="default" w:ascii="Times New Roman" w:hAnsi="Times New Roman" w:cs="Times New Roman"/>
          <w:szCs w:val="24"/>
          <w:lang w:val="fr-FR"/>
        </w:rPr>
        <w:fldChar w:fldCharType="end"/>
      </w:r>
    </w:p>
    <w:p w14:paraId="5120C163">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_Toc18901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REMERCIEMENTS</w:t>
      </w:r>
      <w:r>
        <w:tab/>
      </w:r>
      <w:r>
        <w:fldChar w:fldCharType="begin"/>
      </w:r>
      <w:r>
        <w:instrText xml:space="preserve"> PAGEREF _Toc18901 \h </w:instrText>
      </w:r>
      <w:r>
        <w:fldChar w:fldCharType="separate"/>
      </w:r>
      <w:r>
        <w:t>II</w:t>
      </w:r>
      <w:r>
        <w:fldChar w:fldCharType="end"/>
      </w:r>
      <w:r>
        <w:rPr>
          <w:rFonts w:hint="default" w:ascii="Times New Roman" w:hAnsi="Times New Roman" w:cs="Times New Roman"/>
          <w:szCs w:val="24"/>
          <w:lang w:val="fr-FR"/>
        </w:rPr>
        <w:fldChar w:fldCharType="end"/>
      </w:r>
    </w:p>
    <w:p w14:paraId="19B3EE2D">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_Toc28992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AVANT-PROPOS</w:t>
      </w:r>
      <w:r>
        <w:tab/>
      </w:r>
      <w:r>
        <w:fldChar w:fldCharType="begin"/>
      </w:r>
      <w:r>
        <w:instrText xml:space="preserve"> PAGEREF _Toc28992 \h </w:instrText>
      </w:r>
      <w:r>
        <w:fldChar w:fldCharType="separate"/>
      </w:r>
      <w:r>
        <w:t>IV</w:t>
      </w:r>
      <w:r>
        <w:fldChar w:fldCharType="end"/>
      </w:r>
      <w:r>
        <w:rPr>
          <w:rFonts w:hint="default" w:ascii="Times New Roman" w:hAnsi="Times New Roman" w:cs="Times New Roman"/>
          <w:szCs w:val="24"/>
          <w:lang w:val="fr-FR"/>
        </w:rPr>
        <w:fldChar w:fldCharType="end"/>
      </w:r>
    </w:p>
    <w:p w14:paraId="2B6FDBB8">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_Toc30906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RESUME</w:t>
      </w:r>
      <w:r>
        <w:tab/>
      </w:r>
      <w:r>
        <w:fldChar w:fldCharType="begin"/>
      </w:r>
      <w:r>
        <w:instrText xml:space="preserve"> PAGEREF _Toc30906 \h </w:instrText>
      </w:r>
      <w:r>
        <w:fldChar w:fldCharType="separate"/>
      </w:r>
      <w:r>
        <w:t>VI</w:t>
      </w:r>
      <w:r>
        <w:fldChar w:fldCharType="end"/>
      </w:r>
      <w:r>
        <w:rPr>
          <w:rFonts w:hint="default" w:ascii="Times New Roman" w:hAnsi="Times New Roman" w:cs="Times New Roman"/>
          <w:szCs w:val="24"/>
          <w:lang w:val="fr-FR"/>
        </w:rPr>
        <w:fldChar w:fldCharType="end"/>
      </w:r>
    </w:p>
    <w:p w14:paraId="27DE1826">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_Toc11405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ABSTRACT</w:t>
      </w:r>
      <w:r>
        <w:tab/>
      </w:r>
      <w:r>
        <w:fldChar w:fldCharType="begin"/>
      </w:r>
      <w:r>
        <w:instrText xml:space="preserve"> PAGEREF _Toc11405 \h </w:instrText>
      </w:r>
      <w:r>
        <w:fldChar w:fldCharType="separate"/>
      </w:r>
      <w:r>
        <w:t>VII</w:t>
      </w:r>
      <w:r>
        <w:fldChar w:fldCharType="end"/>
      </w:r>
      <w:r>
        <w:rPr>
          <w:rFonts w:hint="default" w:ascii="Times New Roman" w:hAnsi="Times New Roman" w:cs="Times New Roman"/>
          <w:szCs w:val="24"/>
          <w:lang w:val="fr-FR"/>
        </w:rPr>
        <w:fldChar w:fldCharType="end"/>
      </w:r>
    </w:p>
    <w:p w14:paraId="320E97DC">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_Toc10240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LISTE DES TABLEAUX</w:t>
      </w:r>
      <w:r>
        <w:tab/>
      </w:r>
      <w:r>
        <w:fldChar w:fldCharType="begin"/>
      </w:r>
      <w:r>
        <w:instrText xml:space="preserve"> PAGEREF _Toc10240 \h </w:instrText>
      </w:r>
      <w:r>
        <w:fldChar w:fldCharType="separate"/>
      </w:r>
      <w:r>
        <w:t>VIII</w:t>
      </w:r>
      <w:r>
        <w:fldChar w:fldCharType="end"/>
      </w:r>
      <w:r>
        <w:rPr>
          <w:rFonts w:hint="default" w:ascii="Times New Roman" w:hAnsi="Times New Roman" w:cs="Times New Roman"/>
          <w:szCs w:val="24"/>
          <w:lang w:val="fr-FR"/>
        </w:rPr>
        <w:fldChar w:fldCharType="end"/>
      </w:r>
    </w:p>
    <w:p w14:paraId="7D2E13B2">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_Toc20436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LISTE DES FIGURES</w:t>
      </w:r>
      <w:r>
        <w:tab/>
      </w:r>
      <w:r>
        <w:fldChar w:fldCharType="begin"/>
      </w:r>
      <w:r>
        <w:instrText xml:space="preserve"> PAGEREF _Toc20436 \h </w:instrText>
      </w:r>
      <w:r>
        <w:fldChar w:fldCharType="separate"/>
      </w:r>
      <w:r>
        <w:t>IX</w:t>
      </w:r>
      <w:r>
        <w:fldChar w:fldCharType="end"/>
      </w:r>
      <w:r>
        <w:rPr>
          <w:rFonts w:hint="default" w:ascii="Times New Roman" w:hAnsi="Times New Roman" w:cs="Times New Roman"/>
          <w:szCs w:val="24"/>
          <w:lang w:val="fr-FR"/>
        </w:rPr>
        <w:fldChar w:fldCharType="end"/>
      </w:r>
    </w:p>
    <w:p w14:paraId="47B6AA0A">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_Toc11516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LISTE DES ABREVIATIONS</w:t>
      </w:r>
      <w:r>
        <w:tab/>
      </w:r>
      <w:r>
        <w:fldChar w:fldCharType="begin"/>
      </w:r>
      <w:r>
        <w:instrText xml:space="preserve"> PAGEREF _Toc11516 \h </w:instrText>
      </w:r>
      <w:r>
        <w:fldChar w:fldCharType="separate"/>
      </w:r>
      <w:r>
        <w:t>XI</w:t>
      </w:r>
      <w:r>
        <w:fldChar w:fldCharType="end"/>
      </w:r>
      <w:r>
        <w:rPr>
          <w:rFonts w:hint="default" w:ascii="Times New Roman" w:hAnsi="Times New Roman" w:cs="Times New Roman"/>
          <w:szCs w:val="24"/>
          <w:lang w:val="fr-FR"/>
        </w:rPr>
        <w:fldChar w:fldCharType="end"/>
      </w:r>
    </w:p>
    <w:p w14:paraId="2819269D">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_Toc28172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SOMMAIRE</w:t>
      </w:r>
      <w:r>
        <w:tab/>
      </w:r>
      <w:r>
        <w:fldChar w:fldCharType="begin"/>
      </w:r>
      <w:r>
        <w:instrText xml:space="preserve"> PAGEREF _Toc28172 \h </w:instrText>
      </w:r>
      <w:r>
        <w:fldChar w:fldCharType="separate"/>
      </w:r>
      <w:r>
        <w:t>XII</w:t>
      </w:r>
      <w:r>
        <w:fldChar w:fldCharType="end"/>
      </w:r>
      <w:r>
        <w:rPr>
          <w:rFonts w:hint="default" w:ascii="Times New Roman" w:hAnsi="Times New Roman" w:cs="Times New Roman"/>
          <w:szCs w:val="24"/>
          <w:lang w:val="fr-FR"/>
        </w:rPr>
        <w:fldChar w:fldCharType="end"/>
      </w:r>
    </w:p>
    <w:p w14:paraId="45D88E52">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_Toc24053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INTRODUCTION GENERALE</w:t>
      </w:r>
      <w:r>
        <w:tab/>
      </w:r>
      <w:r>
        <w:fldChar w:fldCharType="begin"/>
      </w:r>
      <w:r>
        <w:instrText xml:space="preserve"> PAGEREF _Toc24053 \h </w:instrText>
      </w:r>
      <w:r>
        <w:fldChar w:fldCharType="separate"/>
      </w:r>
      <w:r>
        <w:t>1</w:t>
      </w:r>
      <w:r>
        <w:fldChar w:fldCharType="end"/>
      </w:r>
      <w:r>
        <w:rPr>
          <w:rFonts w:hint="default" w:ascii="Times New Roman" w:hAnsi="Times New Roman" w:cs="Times New Roman"/>
          <w:szCs w:val="24"/>
          <w:lang w:val="fr-FR"/>
        </w:rPr>
        <w:fldChar w:fldCharType="end"/>
      </w:r>
    </w:p>
    <w:p w14:paraId="09DA0BD1">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_Toc32476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CHAPITRE 1: REVUE DE LA LITTERATURE</w:t>
      </w:r>
      <w:r>
        <w:tab/>
      </w:r>
      <w:r>
        <w:fldChar w:fldCharType="begin"/>
      </w:r>
      <w:r>
        <w:instrText xml:space="preserve"> PAGEREF _Toc32476 \h </w:instrText>
      </w:r>
      <w:r>
        <w:fldChar w:fldCharType="separate"/>
      </w:r>
      <w:r>
        <w:t>2</w:t>
      </w:r>
      <w:r>
        <w:fldChar w:fldCharType="end"/>
      </w:r>
      <w:r>
        <w:rPr>
          <w:rFonts w:hint="default" w:ascii="Times New Roman" w:hAnsi="Times New Roman" w:cs="Times New Roman"/>
          <w:szCs w:val="24"/>
          <w:lang w:val="fr-FR"/>
        </w:rPr>
        <w:fldChar w:fldCharType="end"/>
      </w:r>
    </w:p>
    <w:p w14:paraId="0C4FD96D">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_Toc27759 </w:instrText>
      </w:r>
      <w:r>
        <w:rPr>
          <w:rFonts w:hint="default" w:ascii="Times New Roman" w:hAnsi="Times New Roman" w:cs="Times New Roman"/>
          <w:szCs w:val="24"/>
          <w:lang w:val="fr-FR"/>
        </w:rPr>
        <w:fldChar w:fldCharType="separate"/>
      </w:r>
      <w:r>
        <w:rPr>
          <w:rFonts w:hint="default" w:ascii="Times New Roman" w:hAnsi="Times New Roman" w:cs="Times New Roman"/>
        </w:rPr>
        <w:t>I- D</w:t>
      </w:r>
      <w:r>
        <w:rPr>
          <w:rFonts w:hint="default" w:ascii="Times New Roman" w:hAnsi="Times New Roman" w:cs="Times New Roman"/>
          <w:lang w:val="fr-FR"/>
        </w:rPr>
        <w:t>EFINITION ET CONCEPTS CLES</w:t>
      </w:r>
      <w:r>
        <w:tab/>
      </w:r>
      <w:r>
        <w:fldChar w:fldCharType="begin"/>
      </w:r>
      <w:r>
        <w:instrText xml:space="preserve"> PAGEREF _Toc27759 \h </w:instrText>
      </w:r>
      <w:r>
        <w:fldChar w:fldCharType="separate"/>
      </w:r>
      <w:r>
        <w:t>3</w:t>
      </w:r>
      <w:r>
        <w:fldChar w:fldCharType="end"/>
      </w:r>
      <w:r>
        <w:rPr>
          <w:rFonts w:hint="default" w:ascii="Times New Roman" w:hAnsi="Times New Roman" w:cs="Times New Roman"/>
          <w:szCs w:val="24"/>
          <w:lang w:val="fr-FR"/>
        </w:rPr>
        <w:fldChar w:fldCharType="end"/>
      </w:r>
    </w:p>
    <w:p w14:paraId="2BC5A7C5">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_Toc3151 </w:instrText>
      </w:r>
      <w:r>
        <w:rPr>
          <w:rFonts w:hint="default" w:ascii="Times New Roman" w:hAnsi="Times New Roman" w:cs="Times New Roman"/>
          <w:szCs w:val="24"/>
          <w:lang w:val="fr-FR"/>
        </w:rPr>
        <w:fldChar w:fldCharType="separate"/>
      </w:r>
      <w:r>
        <w:rPr>
          <w:rFonts w:hint="default" w:ascii="Times New Roman" w:hAnsi="Times New Roman" w:cs="Times New Roman"/>
        </w:rPr>
        <w:t>II- H</w:t>
      </w:r>
      <w:r>
        <w:rPr>
          <w:rFonts w:hint="default" w:ascii="Times New Roman" w:hAnsi="Times New Roman" w:cs="Times New Roman"/>
          <w:lang w:val="fr-FR"/>
        </w:rPr>
        <w:t>ISTORIQUE ET EVOLUTION DES SYSTEMES D’E-VISA</w:t>
      </w:r>
      <w:r>
        <w:tab/>
      </w:r>
      <w:r>
        <w:fldChar w:fldCharType="begin"/>
      </w:r>
      <w:r>
        <w:instrText xml:space="preserve"> PAGEREF _Toc3151 \h </w:instrText>
      </w:r>
      <w:r>
        <w:fldChar w:fldCharType="separate"/>
      </w:r>
      <w:r>
        <w:t>4</w:t>
      </w:r>
      <w:r>
        <w:fldChar w:fldCharType="end"/>
      </w:r>
      <w:r>
        <w:rPr>
          <w:rFonts w:hint="default" w:ascii="Times New Roman" w:hAnsi="Times New Roman" w:cs="Times New Roman"/>
          <w:szCs w:val="24"/>
          <w:lang w:val="fr-FR"/>
        </w:rPr>
        <w:fldChar w:fldCharType="end"/>
      </w:r>
    </w:p>
    <w:p w14:paraId="17428F2E">
      <w:pPr>
        <w:pStyle w:val="16"/>
        <w:tabs>
          <w:tab w:val="right" w:leader="dot" w:pos="8306"/>
        </w:tabs>
        <w:ind w:left="0" w:leftChars="0" w:firstLine="420" w:firstLineChars="200"/>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_Toc9876 </w:instrText>
      </w:r>
      <w:r>
        <w:rPr>
          <w:rFonts w:hint="default" w:ascii="Times New Roman" w:hAnsi="Times New Roman" w:cs="Times New Roman"/>
          <w:szCs w:val="24"/>
          <w:lang w:val="fr-FR"/>
        </w:rPr>
        <w:fldChar w:fldCharType="separate"/>
      </w:r>
      <w:r>
        <w:rPr>
          <w:rFonts w:hint="default" w:ascii="Times New Roman" w:hAnsi="Times New Roman" w:cs="Times New Roman"/>
          <w:bCs/>
        </w:rPr>
        <w:t>III- F</w:t>
      </w:r>
      <w:r>
        <w:rPr>
          <w:rFonts w:hint="default" w:ascii="Times New Roman" w:hAnsi="Times New Roman" w:cs="Times New Roman"/>
          <w:bCs/>
          <w:lang w:val="fr-FR"/>
        </w:rPr>
        <w:t>ONCTIONNEMENT GENERAL D’UN SYSTEME D’E-VISA</w:t>
      </w:r>
      <w:r>
        <w:tab/>
      </w:r>
      <w:r>
        <w:fldChar w:fldCharType="begin"/>
      </w:r>
      <w:r>
        <w:instrText xml:space="preserve"> PAGEREF _Toc9876 \h </w:instrText>
      </w:r>
      <w:r>
        <w:fldChar w:fldCharType="separate"/>
      </w:r>
      <w:r>
        <w:t>6</w:t>
      </w:r>
      <w:r>
        <w:fldChar w:fldCharType="end"/>
      </w:r>
      <w:r>
        <w:rPr>
          <w:rFonts w:hint="default" w:ascii="Times New Roman" w:hAnsi="Times New Roman" w:cs="Times New Roman"/>
          <w:szCs w:val="24"/>
          <w:lang w:val="fr-FR"/>
        </w:rPr>
        <w:fldChar w:fldCharType="end"/>
      </w:r>
    </w:p>
    <w:p w14:paraId="69212143">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_Toc3848 </w:instrText>
      </w:r>
      <w:r>
        <w:rPr>
          <w:rFonts w:hint="default" w:ascii="Times New Roman" w:hAnsi="Times New Roman" w:cs="Times New Roman"/>
          <w:szCs w:val="24"/>
          <w:lang w:val="fr-FR"/>
        </w:rPr>
        <w:fldChar w:fldCharType="separate"/>
      </w:r>
      <w:r>
        <w:rPr>
          <w:rFonts w:hint="default" w:ascii="Times New Roman" w:hAnsi="Times New Roman" w:cs="Times New Roman"/>
        </w:rPr>
        <w:t>IV- I</w:t>
      </w:r>
      <w:r>
        <w:rPr>
          <w:rFonts w:hint="default" w:ascii="Times New Roman" w:hAnsi="Times New Roman" w:cs="Times New Roman"/>
          <w:lang w:val="fr-FR"/>
        </w:rPr>
        <w:t>MPORTANCE ET AVANTAGES DE L’E-VISA</w:t>
      </w:r>
      <w:r>
        <w:tab/>
      </w:r>
      <w:r>
        <w:fldChar w:fldCharType="begin"/>
      </w:r>
      <w:r>
        <w:instrText xml:space="preserve"> PAGEREF _Toc3848 \h </w:instrText>
      </w:r>
      <w:r>
        <w:fldChar w:fldCharType="separate"/>
      </w:r>
      <w:r>
        <w:t>8</w:t>
      </w:r>
      <w:r>
        <w:fldChar w:fldCharType="end"/>
      </w:r>
      <w:r>
        <w:rPr>
          <w:rFonts w:hint="default" w:ascii="Times New Roman" w:hAnsi="Times New Roman" w:cs="Times New Roman"/>
          <w:szCs w:val="24"/>
          <w:lang w:val="fr-FR"/>
        </w:rPr>
        <w:fldChar w:fldCharType="end"/>
      </w:r>
    </w:p>
    <w:p w14:paraId="18FCED92">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_Toc277 </w:instrText>
      </w:r>
      <w:r>
        <w:rPr>
          <w:rFonts w:hint="default" w:ascii="Times New Roman" w:hAnsi="Times New Roman" w:cs="Times New Roman"/>
          <w:szCs w:val="24"/>
          <w:lang w:val="fr-FR"/>
        </w:rPr>
        <w:fldChar w:fldCharType="separate"/>
      </w:r>
      <w:r>
        <w:rPr>
          <w:rFonts w:hint="default" w:ascii="Times New Roman" w:hAnsi="Times New Roman" w:cs="Times New Roman"/>
        </w:rPr>
        <w:t>1) Pour les usagers</w:t>
      </w:r>
      <w:r>
        <w:tab/>
      </w:r>
      <w:r>
        <w:fldChar w:fldCharType="begin"/>
      </w:r>
      <w:r>
        <w:instrText xml:space="preserve"> PAGEREF _Toc277 \h </w:instrText>
      </w:r>
      <w:r>
        <w:fldChar w:fldCharType="separate"/>
      </w:r>
      <w:r>
        <w:t>8</w:t>
      </w:r>
      <w:r>
        <w:fldChar w:fldCharType="end"/>
      </w:r>
      <w:r>
        <w:rPr>
          <w:rFonts w:hint="default" w:ascii="Times New Roman" w:hAnsi="Times New Roman" w:cs="Times New Roman"/>
          <w:szCs w:val="24"/>
          <w:lang w:val="fr-FR"/>
        </w:rPr>
        <w:fldChar w:fldCharType="end"/>
      </w:r>
    </w:p>
    <w:p w14:paraId="62FD53D5">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_Toc29988 </w:instrText>
      </w:r>
      <w:r>
        <w:rPr>
          <w:rFonts w:hint="default" w:ascii="Times New Roman" w:hAnsi="Times New Roman" w:cs="Times New Roman"/>
          <w:szCs w:val="24"/>
          <w:lang w:val="fr-FR"/>
        </w:rPr>
        <w:fldChar w:fldCharType="separate"/>
      </w:r>
      <w:r>
        <w:rPr>
          <w:rFonts w:hint="default" w:ascii="Times New Roman" w:hAnsi="Times New Roman" w:cs="Times New Roman"/>
        </w:rPr>
        <w:t>2) Pour l’administration</w:t>
      </w:r>
      <w:r>
        <w:tab/>
      </w:r>
      <w:r>
        <w:fldChar w:fldCharType="begin"/>
      </w:r>
      <w:r>
        <w:instrText xml:space="preserve"> PAGEREF _Toc29988 \h </w:instrText>
      </w:r>
      <w:r>
        <w:fldChar w:fldCharType="separate"/>
      </w:r>
      <w:r>
        <w:t>9</w:t>
      </w:r>
      <w:r>
        <w:fldChar w:fldCharType="end"/>
      </w:r>
      <w:r>
        <w:rPr>
          <w:rFonts w:hint="default" w:ascii="Times New Roman" w:hAnsi="Times New Roman" w:cs="Times New Roman"/>
          <w:szCs w:val="24"/>
          <w:lang w:val="fr-FR"/>
        </w:rPr>
        <w:fldChar w:fldCharType="end"/>
      </w:r>
    </w:p>
    <w:p w14:paraId="59A33A5E">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_Toc5379 </w:instrText>
      </w:r>
      <w:r>
        <w:rPr>
          <w:rFonts w:hint="default" w:ascii="Times New Roman" w:hAnsi="Times New Roman" w:cs="Times New Roman"/>
          <w:szCs w:val="24"/>
          <w:lang w:val="fr-FR"/>
        </w:rPr>
        <w:fldChar w:fldCharType="separate"/>
      </w:r>
      <w:r>
        <w:rPr>
          <w:rFonts w:hint="default" w:ascii="Times New Roman" w:hAnsi="Times New Roman" w:cs="Times New Roman"/>
        </w:rPr>
        <w:t>3) Impact économique et stratégique :</w:t>
      </w:r>
      <w:r>
        <w:tab/>
      </w:r>
      <w:r>
        <w:fldChar w:fldCharType="begin"/>
      </w:r>
      <w:r>
        <w:instrText xml:space="preserve"> PAGEREF _Toc5379 \h </w:instrText>
      </w:r>
      <w:r>
        <w:fldChar w:fldCharType="separate"/>
      </w:r>
      <w:r>
        <w:t>10</w:t>
      </w:r>
      <w:r>
        <w:fldChar w:fldCharType="end"/>
      </w:r>
      <w:r>
        <w:rPr>
          <w:rFonts w:hint="default" w:ascii="Times New Roman" w:hAnsi="Times New Roman" w:cs="Times New Roman"/>
          <w:szCs w:val="24"/>
          <w:lang w:val="fr-FR"/>
        </w:rPr>
        <w:fldChar w:fldCharType="end"/>
      </w:r>
    </w:p>
    <w:p w14:paraId="438C2827">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_Toc28980 </w:instrText>
      </w:r>
      <w:r>
        <w:rPr>
          <w:rFonts w:hint="default" w:ascii="Times New Roman" w:hAnsi="Times New Roman" w:cs="Times New Roman"/>
          <w:szCs w:val="24"/>
          <w:lang w:val="fr-FR"/>
        </w:rPr>
        <w:fldChar w:fldCharType="separate"/>
      </w:r>
      <w:r>
        <w:rPr>
          <w:rFonts w:hint="default" w:ascii="Times New Roman" w:hAnsi="Times New Roman" w:cs="Times New Roman"/>
        </w:rPr>
        <w:t>V- É</w:t>
      </w:r>
      <w:r>
        <w:rPr>
          <w:rFonts w:hint="default" w:ascii="Times New Roman" w:hAnsi="Times New Roman" w:cs="Times New Roman"/>
          <w:lang w:val="fr-FR"/>
        </w:rPr>
        <w:t>TUDE COMPARATIVE</w:t>
      </w:r>
      <w:r>
        <w:rPr>
          <w:rFonts w:hint="default" w:ascii="Times New Roman" w:hAnsi="Times New Roman" w:cs="Times New Roman"/>
        </w:rPr>
        <w:t>: exemples de pays</w:t>
      </w:r>
      <w:r>
        <w:tab/>
      </w:r>
      <w:r>
        <w:fldChar w:fldCharType="begin"/>
      </w:r>
      <w:r>
        <w:instrText xml:space="preserve"> PAGEREF _Toc28980 \h </w:instrText>
      </w:r>
      <w:r>
        <w:fldChar w:fldCharType="separate"/>
      </w:r>
      <w:r>
        <w:t>10</w:t>
      </w:r>
      <w:r>
        <w:fldChar w:fldCharType="end"/>
      </w:r>
      <w:r>
        <w:rPr>
          <w:rFonts w:hint="default" w:ascii="Times New Roman" w:hAnsi="Times New Roman" w:cs="Times New Roman"/>
          <w:szCs w:val="24"/>
          <w:lang w:val="fr-FR"/>
        </w:rPr>
        <w:fldChar w:fldCharType="end"/>
      </w:r>
    </w:p>
    <w:p w14:paraId="1540D306">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_Toc22886 </w:instrText>
      </w:r>
      <w:r>
        <w:rPr>
          <w:rFonts w:hint="default" w:ascii="Times New Roman" w:hAnsi="Times New Roman" w:cs="Times New Roman"/>
          <w:szCs w:val="24"/>
          <w:lang w:val="fr-FR"/>
        </w:rPr>
        <w:fldChar w:fldCharType="separate"/>
      </w:r>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r>
        <w:tab/>
      </w:r>
      <w:r>
        <w:fldChar w:fldCharType="begin"/>
      </w:r>
      <w:r>
        <w:instrText xml:space="preserve"> PAGEREF _Toc22886 \h </w:instrText>
      </w:r>
      <w:r>
        <w:fldChar w:fldCharType="separate"/>
      </w:r>
      <w:r>
        <w:t>10</w:t>
      </w:r>
      <w:r>
        <w:fldChar w:fldCharType="end"/>
      </w:r>
      <w:r>
        <w:rPr>
          <w:rFonts w:hint="default" w:ascii="Times New Roman" w:hAnsi="Times New Roman" w:cs="Times New Roman"/>
          <w:szCs w:val="24"/>
          <w:lang w:val="fr-FR"/>
        </w:rPr>
        <w:fldChar w:fldCharType="end"/>
      </w:r>
    </w:p>
    <w:p w14:paraId="4D7EF9C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_Toc23023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2)</w:t>
      </w:r>
      <w:r>
        <w:rPr>
          <w:rFonts w:hint="default" w:ascii="Times New Roman" w:hAnsi="Times New Roman" w:cs="Times New Roman"/>
        </w:rPr>
        <w:t xml:space="preserve"> Maroc</w:t>
      </w:r>
      <w:r>
        <w:tab/>
      </w:r>
      <w:r>
        <w:fldChar w:fldCharType="begin"/>
      </w:r>
      <w:r>
        <w:instrText xml:space="preserve"> PAGEREF _Toc23023 \h </w:instrText>
      </w:r>
      <w:r>
        <w:fldChar w:fldCharType="separate"/>
      </w:r>
      <w:r>
        <w:t>12</w:t>
      </w:r>
      <w:r>
        <w:fldChar w:fldCharType="end"/>
      </w:r>
      <w:r>
        <w:rPr>
          <w:rFonts w:hint="default" w:ascii="Times New Roman" w:hAnsi="Times New Roman" w:cs="Times New Roman"/>
          <w:szCs w:val="24"/>
          <w:lang w:val="fr-FR"/>
        </w:rPr>
        <w:fldChar w:fldCharType="end"/>
      </w:r>
    </w:p>
    <w:p w14:paraId="3F2D138F">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_Toc24227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3) </w:t>
      </w:r>
      <w:r>
        <w:rPr>
          <w:rFonts w:hint="default" w:ascii="Times New Roman" w:hAnsi="Times New Roman" w:cs="Times New Roman"/>
          <w:bCs/>
          <w:lang w:val="fr-FR"/>
        </w:rPr>
        <w:t>Turquie</w:t>
      </w:r>
      <w:r>
        <w:tab/>
      </w:r>
      <w:r>
        <w:fldChar w:fldCharType="begin"/>
      </w:r>
      <w:r>
        <w:instrText xml:space="preserve"> PAGEREF _Toc24227 \h </w:instrText>
      </w:r>
      <w:r>
        <w:fldChar w:fldCharType="separate"/>
      </w:r>
      <w:r>
        <w:t>13</w:t>
      </w:r>
      <w:r>
        <w:fldChar w:fldCharType="end"/>
      </w:r>
      <w:r>
        <w:rPr>
          <w:rFonts w:hint="default" w:ascii="Times New Roman" w:hAnsi="Times New Roman" w:cs="Times New Roman"/>
          <w:szCs w:val="24"/>
          <w:lang w:val="fr-FR"/>
        </w:rPr>
        <w:fldChar w:fldCharType="end"/>
      </w:r>
    </w:p>
    <w:p w14:paraId="4246933F">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_Toc26767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8"/>
        </w:rPr>
        <w:t>4</w:t>
      </w:r>
      <w:r>
        <w:rPr>
          <w:rFonts w:hint="default" w:ascii="Times New Roman" w:hAnsi="Times New Roman" w:cs="Times New Roman"/>
          <w:bCs/>
          <w:szCs w:val="28"/>
          <w:lang w:val="fr-FR"/>
        </w:rPr>
        <w:t>)</w:t>
      </w:r>
      <w:r>
        <w:rPr>
          <w:rFonts w:hint="default" w:ascii="Times New Roman" w:hAnsi="Times New Roman" w:cs="Times New Roman"/>
          <w:bCs/>
          <w:szCs w:val="28"/>
        </w:rPr>
        <w:t xml:space="preserve"> </w:t>
      </w:r>
      <w:r>
        <w:rPr>
          <w:rFonts w:hint="default" w:ascii="Times New Roman" w:hAnsi="Times New Roman" w:cs="Times New Roman"/>
          <w:bCs/>
        </w:rPr>
        <w:t>Rwanda</w:t>
      </w:r>
      <w:r>
        <w:tab/>
      </w:r>
      <w:r>
        <w:fldChar w:fldCharType="begin"/>
      </w:r>
      <w:r>
        <w:instrText xml:space="preserve"> PAGEREF _Toc26767 \h </w:instrText>
      </w:r>
      <w:r>
        <w:fldChar w:fldCharType="separate"/>
      </w:r>
      <w:r>
        <w:t>14</w:t>
      </w:r>
      <w:r>
        <w:fldChar w:fldCharType="end"/>
      </w:r>
      <w:r>
        <w:rPr>
          <w:rFonts w:hint="default" w:ascii="Times New Roman" w:hAnsi="Times New Roman" w:cs="Times New Roman"/>
          <w:szCs w:val="24"/>
          <w:lang w:val="fr-FR"/>
        </w:rPr>
        <w:fldChar w:fldCharType="end"/>
      </w:r>
    </w:p>
    <w:p w14:paraId="45BE958D">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_Toc16872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 CONTEXTE DU CAMEROUN</w:t>
      </w:r>
      <w:r>
        <w:tab/>
      </w:r>
      <w:r>
        <w:fldChar w:fldCharType="begin"/>
      </w:r>
      <w:r>
        <w:instrText xml:space="preserve"> PAGEREF _Toc16872 \h </w:instrText>
      </w:r>
      <w:r>
        <w:fldChar w:fldCharType="separate"/>
      </w:r>
      <w:r>
        <w:t>15</w:t>
      </w:r>
      <w:r>
        <w:fldChar w:fldCharType="end"/>
      </w:r>
      <w:r>
        <w:rPr>
          <w:rFonts w:hint="default" w:ascii="Times New Roman" w:hAnsi="Times New Roman" w:cs="Times New Roman"/>
          <w:szCs w:val="24"/>
          <w:lang w:val="fr-FR"/>
        </w:rPr>
        <w:fldChar w:fldCharType="end"/>
      </w:r>
    </w:p>
    <w:p w14:paraId="6ED92F39">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_Toc21234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VII- INTEGRATION DE LA BIOMETRIE DANS LES SYSTEMES D’E-VISA</w:t>
      </w:r>
      <w:r>
        <w:tab/>
      </w:r>
      <w:r>
        <w:fldChar w:fldCharType="begin"/>
      </w:r>
      <w:r>
        <w:instrText xml:space="preserve"> PAGEREF _Toc21234 \h </w:instrText>
      </w:r>
      <w:r>
        <w:fldChar w:fldCharType="separate"/>
      </w:r>
      <w:r>
        <w:t>17</w:t>
      </w:r>
      <w:r>
        <w:fldChar w:fldCharType="end"/>
      </w:r>
      <w:r>
        <w:rPr>
          <w:rFonts w:hint="default" w:ascii="Times New Roman" w:hAnsi="Times New Roman" w:cs="Times New Roman"/>
          <w:szCs w:val="24"/>
          <w:lang w:val="fr-FR"/>
        </w:rPr>
        <w:fldChar w:fldCharType="end"/>
      </w:r>
    </w:p>
    <w:p w14:paraId="5915DEA4">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_Toc322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VIII- ENJEUX DE SECURITE</w:t>
      </w:r>
      <w:r>
        <w:tab/>
      </w:r>
      <w:r>
        <w:fldChar w:fldCharType="begin"/>
      </w:r>
      <w:r>
        <w:instrText xml:space="preserve"> PAGEREF _Toc322 \h </w:instrText>
      </w:r>
      <w:r>
        <w:fldChar w:fldCharType="separate"/>
      </w:r>
      <w:r>
        <w:t>18</w:t>
      </w:r>
      <w:r>
        <w:fldChar w:fldCharType="end"/>
      </w:r>
      <w:r>
        <w:rPr>
          <w:rFonts w:hint="default" w:ascii="Times New Roman" w:hAnsi="Times New Roman" w:cs="Times New Roman"/>
          <w:szCs w:val="24"/>
          <w:lang w:val="fr-FR"/>
        </w:rPr>
        <w:fldChar w:fldCharType="end"/>
      </w:r>
    </w:p>
    <w:p w14:paraId="4AE25A04">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_Toc26620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IX- LIMITES ET DEFIS DES SYSTEMES D’E-VISA</w:t>
      </w:r>
      <w:r>
        <w:tab/>
      </w:r>
      <w:r>
        <w:fldChar w:fldCharType="begin"/>
      </w:r>
      <w:r>
        <w:instrText xml:space="preserve"> PAGEREF _Toc26620 \h </w:instrText>
      </w:r>
      <w:r>
        <w:fldChar w:fldCharType="separate"/>
      </w:r>
      <w:r>
        <w:t>19</w:t>
      </w:r>
      <w:r>
        <w:fldChar w:fldCharType="end"/>
      </w:r>
      <w:r>
        <w:rPr>
          <w:rFonts w:hint="default" w:ascii="Times New Roman" w:hAnsi="Times New Roman" w:cs="Times New Roman"/>
          <w:szCs w:val="24"/>
          <w:lang w:val="fr-FR"/>
        </w:rPr>
        <w:fldChar w:fldCharType="end"/>
      </w:r>
    </w:p>
    <w:p w14:paraId="4F153E26">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_Toc23808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CHAPITRE 2: METHODE ET OUTILS DE DEVELOPPEMENT</w:t>
      </w:r>
      <w:r>
        <w:tab/>
      </w:r>
      <w:r>
        <w:fldChar w:fldCharType="begin"/>
      </w:r>
      <w:r>
        <w:instrText xml:space="preserve"> PAGEREF _Toc23808 \h </w:instrText>
      </w:r>
      <w:r>
        <w:fldChar w:fldCharType="separate"/>
      </w:r>
      <w:r>
        <w:t>20</w:t>
      </w:r>
      <w:r>
        <w:fldChar w:fldCharType="end"/>
      </w:r>
      <w:r>
        <w:rPr>
          <w:rFonts w:hint="default" w:ascii="Times New Roman" w:hAnsi="Times New Roman" w:cs="Times New Roman"/>
          <w:szCs w:val="24"/>
          <w:lang w:val="fr-FR"/>
        </w:rPr>
        <w:fldChar w:fldCharType="end"/>
      </w:r>
    </w:p>
    <w:p w14:paraId="6FCBD4D5">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_Toc18379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 ETATS DES LIEUX ET PERSPECTIVES</w:t>
      </w:r>
      <w:r>
        <w:tab/>
      </w:r>
      <w:r>
        <w:fldChar w:fldCharType="begin"/>
      </w:r>
      <w:r>
        <w:instrText xml:space="preserve"> PAGEREF _Toc18379 \h </w:instrText>
      </w:r>
      <w:r>
        <w:fldChar w:fldCharType="separate"/>
      </w:r>
      <w:r>
        <w:t>21</w:t>
      </w:r>
      <w:r>
        <w:fldChar w:fldCharType="end"/>
      </w:r>
      <w:r>
        <w:rPr>
          <w:rFonts w:hint="default" w:ascii="Times New Roman" w:hAnsi="Times New Roman" w:cs="Times New Roman"/>
          <w:szCs w:val="24"/>
          <w:lang w:val="fr-FR"/>
        </w:rPr>
        <w:fldChar w:fldCharType="end"/>
      </w:r>
    </w:p>
    <w:p w14:paraId="1C6D09CF">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_Toc6546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1) Présentation de l’entreprise</w:t>
      </w:r>
      <w:r>
        <w:tab/>
      </w:r>
      <w:r>
        <w:fldChar w:fldCharType="begin"/>
      </w:r>
      <w:r>
        <w:instrText xml:space="preserve"> PAGEREF _Toc6546 \h </w:instrText>
      </w:r>
      <w:r>
        <w:fldChar w:fldCharType="separate"/>
      </w:r>
      <w:r>
        <w:t>21</w:t>
      </w:r>
      <w:r>
        <w:fldChar w:fldCharType="end"/>
      </w:r>
      <w:r>
        <w:rPr>
          <w:rFonts w:hint="default" w:ascii="Times New Roman" w:hAnsi="Times New Roman" w:cs="Times New Roman"/>
          <w:szCs w:val="24"/>
          <w:lang w:val="fr-FR"/>
        </w:rPr>
        <w:fldChar w:fldCharType="end"/>
      </w:r>
    </w:p>
    <w:p w14:paraId="3EEFA4B6">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_Toc24248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a) Missions et activités</w:t>
      </w:r>
      <w:r>
        <w:tab/>
      </w:r>
      <w:r>
        <w:fldChar w:fldCharType="begin"/>
      </w:r>
      <w:r>
        <w:instrText xml:space="preserve"> PAGEREF _Toc24248 \h </w:instrText>
      </w:r>
      <w:r>
        <w:fldChar w:fldCharType="separate"/>
      </w:r>
      <w:r>
        <w:t>21</w:t>
      </w:r>
      <w:r>
        <w:fldChar w:fldCharType="end"/>
      </w:r>
      <w:r>
        <w:rPr>
          <w:rFonts w:hint="default" w:ascii="Times New Roman" w:hAnsi="Times New Roman" w:cs="Times New Roman"/>
          <w:szCs w:val="24"/>
          <w:lang w:val="fr-FR"/>
        </w:rPr>
        <w:fldChar w:fldCharType="end"/>
      </w:r>
    </w:p>
    <w:p w14:paraId="4A8F45E0">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_Toc19720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b) Organisation</w:t>
      </w:r>
      <w:r>
        <w:tab/>
      </w:r>
      <w:r>
        <w:fldChar w:fldCharType="begin"/>
      </w:r>
      <w:r>
        <w:instrText xml:space="preserve"> PAGEREF _Toc19720 \h </w:instrText>
      </w:r>
      <w:r>
        <w:fldChar w:fldCharType="separate"/>
      </w:r>
      <w:r>
        <w:t>22</w:t>
      </w:r>
      <w:r>
        <w:fldChar w:fldCharType="end"/>
      </w:r>
      <w:r>
        <w:rPr>
          <w:rFonts w:hint="default" w:ascii="Times New Roman" w:hAnsi="Times New Roman" w:cs="Times New Roman"/>
          <w:szCs w:val="24"/>
          <w:lang w:val="fr-FR"/>
        </w:rPr>
        <w:fldChar w:fldCharType="end"/>
      </w:r>
    </w:p>
    <w:p w14:paraId="5963D214">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_Toc14397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2) Présentation du projet</w:t>
      </w:r>
      <w:r>
        <w:tab/>
      </w:r>
      <w:r>
        <w:fldChar w:fldCharType="begin"/>
      </w:r>
      <w:r>
        <w:instrText xml:space="preserve"> PAGEREF _Toc14397 \h </w:instrText>
      </w:r>
      <w:r>
        <w:fldChar w:fldCharType="separate"/>
      </w:r>
      <w:r>
        <w:t>22</w:t>
      </w:r>
      <w:r>
        <w:fldChar w:fldCharType="end"/>
      </w:r>
      <w:r>
        <w:rPr>
          <w:rFonts w:hint="default" w:ascii="Times New Roman" w:hAnsi="Times New Roman" w:cs="Times New Roman"/>
          <w:szCs w:val="24"/>
          <w:lang w:val="fr-FR"/>
        </w:rPr>
        <w:fldChar w:fldCharType="end"/>
      </w:r>
    </w:p>
    <w:p w14:paraId="3C5937FD">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_Toc17569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A) Contexte</w:t>
      </w:r>
      <w:r>
        <w:tab/>
      </w:r>
      <w:r>
        <w:fldChar w:fldCharType="begin"/>
      </w:r>
      <w:r>
        <w:instrText xml:space="preserve"> PAGEREF _Toc17569 \h </w:instrText>
      </w:r>
      <w:r>
        <w:fldChar w:fldCharType="separate"/>
      </w:r>
      <w:r>
        <w:t>22</w:t>
      </w:r>
      <w:r>
        <w:fldChar w:fldCharType="end"/>
      </w:r>
      <w:r>
        <w:rPr>
          <w:rFonts w:hint="default" w:ascii="Times New Roman" w:hAnsi="Times New Roman" w:cs="Times New Roman"/>
          <w:szCs w:val="24"/>
          <w:lang w:val="fr-FR"/>
        </w:rPr>
        <w:fldChar w:fldCharType="end"/>
      </w:r>
    </w:p>
    <w:p w14:paraId="76934073">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_Toc2101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eastAsia="zh-CN"/>
        </w:rPr>
        <w:t>B) Problématique</w:t>
      </w:r>
      <w:r>
        <w:tab/>
      </w:r>
      <w:r>
        <w:fldChar w:fldCharType="begin"/>
      </w:r>
      <w:r>
        <w:instrText xml:space="preserve"> PAGEREF _Toc2101 \h </w:instrText>
      </w:r>
      <w:r>
        <w:fldChar w:fldCharType="separate"/>
      </w:r>
      <w:r>
        <w:t>22</w:t>
      </w:r>
      <w:r>
        <w:fldChar w:fldCharType="end"/>
      </w:r>
      <w:r>
        <w:rPr>
          <w:rFonts w:hint="default" w:ascii="Times New Roman" w:hAnsi="Times New Roman" w:cs="Times New Roman"/>
          <w:szCs w:val="24"/>
          <w:lang w:val="fr-FR"/>
        </w:rPr>
        <w:fldChar w:fldCharType="end"/>
      </w:r>
    </w:p>
    <w:p w14:paraId="610FFD05">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_Toc28907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C) Objectifs du projet</w:t>
      </w:r>
      <w:r>
        <w:tab/>
      </w:r>
      <w:r>
        <w:fldChar w:fldCharType="begin"/>
      </w:r>
      <w:r>
        <w:instrText xml:space="preserve"> PAGEREF _Toc28907 \h </w:instrText>
      </w:r>
      <w:r>
        <w:fldChar w:fldCharType="separate"/>
      </w:r>
      <w:r>
        <w:t>23</w:t>
      </w:r>
      <w:r>
        <w:fldChar w:fldCharType="end"/>
      </w:r>
      <w:r>
        <w:rPr>
          <w:rFonts w:hint="default" w:ascii="Times New Roman" w:hAnsi="Times New Roman" w:cs="Times New Roman"/>
          <w:szCs w:val="24"/>
          <w:lang w:val="fr-FR"/>
        </w:rPr>
        <w:fldChar w:fldCharType="end"/>
      </w:r>
    </w:p>
    <w:p w14:paraId="3253C81D">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_Toc4967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D) Portée du projet</w:t>
      </w:r>
      <w:r>
        <w:tab/>
      </w:r>
      <w:r>
        <w:fldChar w:fldCharType="begin"/>
      </w:r>
      <w:r>
        <w:instrText xml:space="preserve"> PAGEREF _Toc4967 \h </w:instrText>
      </w:r>
      <w:r>
        <w:fldChar w:fldCharType="separate"/>
      </w:r>
      <w:r>
        <w:t>23</w:t>
      </w:r>
      <w:r>
        <w:fldChar w:fldCharType="end"/>
      </w:r>
      <w:r>
        <w:rPr>
          <w:rFonts w:hint="default" w:ascii="Times New Roman" w:hAnsi="Times New Roman" w:cs="Times New Roman"/>
          <w:szCs w:val="24"/>
          <w:lang w:val="fr-FR"/>
        </w:rPr>
        <w:fldChar w:fldCharType="end"/>
      </w:r>
    </w:p>
    <w:p w14:paraId="2BF7B6D6">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_Toc29003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E) Analyse des Besoins</w:t>
      </w:r>
      <w:r>
        <w:tab/>
      </w:r>
      <w:r>
        <w:fldChar w:fldCharType="begin"/>
      </w:r>
      <w:r>
        <w:instrText xml:space="preserve"> PAGEREF _Toc29003 \h </w:instrText>
      </w:r>
      <w:r>
        <w:fldChar w:fldCharType="separate"/>
      </w:r>
      <w:r>
        <w:t>24</w:t>
      </w:r>
      <w:r>
        <w:fldChar w:fldCharType="end"/>
      </w:r>
      <w:r>
        <w:rPr>
          <w:rFonts w:hint="default" w:ascii="Times New Roman" w:hAnsi="Times New Roman" w:cs="Times New Roman"/>
          <w:szCs w:val="24"/>
          <w:lang w:val="fr-FR"/>
        </w:rPr>
        <w:fldChar w:fldCharType="end"/>
      </w:r>
    </w:p>
    <w:p w14:paraId="307D706C">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_Toc13829 </w:instrText>
      </w:r>
      <w:r>
        <w:rPr>
          <w:rFonts w:hint="default" w:ascii="Times New Roman" w:hAnsi="Times New Roman" w:cs="Times New Roman"/>
          <w:szCs w:val="24"/>
          <w:lang w:val="fr-FR"/>
        </w:rPr>
        <w:fldChar w:fldCharType="separate"/>
      </w:r>
      <w:r>
        <w:rPr>
          <w:rFonts w:hint="default" w:ascii="Times New Roman" w:hAnsi="Times New Roman" w:cs="Times New Roman"/>
          <w:szCs w:val="24"/>
          <w:lang w:val="fr-FR"/>
        </w:rPr>
        <w:t>1. Acteurs du projet</w:t>
      </w:r>
      <w:r>
        <w:tab/>
      </w:r>
      <w:r>
        <w:fldChar w:fldCharType="begin"/>
      </w:r>
      <w:r>
        <w:instrText xml:space="preserve"> PAGEREF _Toc13829 \h </w:instrText>
      </w:r>
      <w:r>
        <w:fldChar w:fldCharType="separate"/>
      </w:r>
      <w:r>
        <w:t>24</w:t>
      </w:r>
      <w:r>
        <w:fldChar w:fldCharType="end"/>
      </w:r>
      <w:r>
        <w:rPr>
          <w:rFonts w:hint="default" w:ascii="Times New Roman" w:hAnsi="Times New Roman" w:cs="Times New Roman"/>
          <w:szCs w:val="24"/>
          <w:lang w:val="fr-FR"/>
        </w:rPr>
        <w:fldChar w:fldCharType="end"/>
      </w:r>
    </w:p>
    <w:p w14:paraId="6E8E0717">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_Toc342 </w:instrText>
      </w:r>
      <w:r>
        <w:rPr>
          <w:rFonts w:hint="default" w:ascii="Times New Roman" w:hAnsi="Times New Roman" w:cs="Times New Roman"/>
          <w:szCs w:val="24"/>
          <w:lang w:val="fr-FR"/>
        </w:rPr>
        <w:fldChar w:fldCharType="separate"/>
      </w:r>
      <w:r>
        <w:rPr>
          <w:rFonts w:hint="default" w:ascii="Times New Roman" w:hAnsi="Times New Roman" w:cs="Times New Roman"/>
          <w:szCs w:val="24"/>
          <w:lang w:val="fr-FR"/>
        </w:rPr>
        <w:t>2. Besoins fonctionnels</w:t>
      </w:r>
      <w:r>
        <w:tab/>
      </w:r>
      <w:r>
        <w:fldChar w:fldCharType="begin"/>
      </w:r>
      <w:r>
        <w:instrText xml:space="preserve"> PAGEREF _Toc342 \h </w:instrText>
      </w:r>
      <w:r>
        <w:fldChar w:fldCharType="separate"/>
      </w:r>
      <w:r>
        <w:t>25</w:t>
      </w:r>
      <w:r>
        <w:fldChar w:fldCharType="end"/>
      </w:r>
      <w:r>
        <w:rPr>
          <w:rFonts w:hint="default" w:ascii="Times New Roman" w:hAnsi="Times New Roman" w:cs="Times New Roman"/>
          <w:szCs w:val="24"/>
          <w:lang w:val="fr-FR"/>
        </w:rPr>
        <w:fldChar w:fldCharType="end"/>
      </w:r>
    </w:p>
    <w:p w14:paraId="18F90981">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_Toc29910 </w:instrText>
      </w:r>
      <w:r>
        <w:rPr>
          <w:rFonts w:hint="default" w:ascii="Times New Roman" w:hAnsi="Times New Roman" w:cs="Times New Roman"/>
          <w:szCs w:val="24"/>
          <w:lang w:val="fr-FR"/>
        </w:rPr>
        <w:fldChar w:fldCharType="separate"/>
      </w:r>
      <w:r>
        <w:rPr>
          <w:rFonts w:hint="default"/>
        </w:rPr>
        <w:t xml:space="preserve">3. </w:t>
      </w:r>
      <w:r>
        <w:rPr>
          <w:rFonts w:hint="default" w:ascii="Times New Roman" w:hAnsi="Times New Roman" w:cs="Times New Roman"/>
          <w:szCs w:val="24"/>
          <w:lang w:val="fr-FR"/>
        </w:rPr>
        <w:t>Besoins non fonctionnels</w:t>
      </w:r>
      <w:r>
        <w:tab/>
      </w:r>
      <w:r>
        <w:fldChar w:fldCharType="begin"/>
      </w:r>
      <w:r>
        <w:instrText xml:space="preserve"> PAGEREF _Toc29910 \h </w:instrText>
      </w:r>
      <w:r>
        <w:fldChar w:fldCharType="separate"/>
      </w:r>
      <w:r>
        <w:t>27</w:t>
      </w:r>
      <w:r>
        <w:fldChar w:fldCharType="end"/>
      </w:r>
      <w:r>
        <w:rPr>
          <w:rFonts w:hint="default" w:ascii="Times New Roman" w:hAnsi="Times New Roman" w:cs="Times New Roman"/>
          <w:szCs w:val="24"/>
          <w:lang w:val="fr-FR"/>
        </w:rPr>
        <w:fldChar w:fldCharType="end"/>
      </w:r>
    </w:p>
    <w:p w14:paraId="538F43F3">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_Toc29747 </w:instrText>
      </w:r>
      <w:r>
        <w:rPr>
          <w:rFonts w:hint="default" w:ascii="Times New Roman" w:hAnsi="Times New Roman" w:cs="Times New Roman"/>
          <w:szCs w:val="24"/>
          <w:lang w:val="fr-FR"/>
        </w:rPr>
        <w:fldChar w:fldCharType="separate"/>
      </w:r>
      <w:r>
        <w:rPr>
          <w:rFonts w:hint="default" w:ascii="Times New Roman" w:hAnsi="Times New Roman" w:cs="Times New Roman"/>
          <w:szCs w:val="24"/>
        </w:rPr>
        <w:t xml:space="preserve">4. </w:t>
      </w:r>
      <w:r>
        <w:rPr>
          <w:rFonts w:hint="default" w:ascii="Times New Roman" w:hAnsi="Times New Roman" w:cs="Times New Roman"/>
          <w:szCs w:val="24"/>
          <w:lang w:val="fr-FR"/>
        </w:rPr>
        <w:t>Architecture technique</w:t>
      </w:r>
      <w:r>
        <w:tab/>
      </w:r>
      <w:r>
        <w:fldChar w:fldCharType="begin"/>
      </w:r>
      <w:r>
        <w:instrText xml:space="preserve"> PAGEREF _Toc29747 \h </w:instrText>
      </w:r>
      <w:r>
        <w:fldChar w:fldCharType="separate"/>
      </w:r>
      <w:r>
        <w:t>28</w:t>
      </w:r>
      <w:r>
        <w:fldChar w:fldCharType="end"/>
      </w:r>
      <w:r>
        <w:rPr>
          <w:rFonts w:hint="default" w:ascii="Times New Roman" w:hAnsi="Times New Roman" w:cs="Times New Roman"/>
          <w:szCs w:val="24"/>
          <w:lang w:val="fr-FR"/>
        </w:rPr>
        <w:fldChar w:fldCharType="end"/>
      </w:r>
    </w:p>
    <w:p w14:paraId="6C8C03FD">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_Toc6643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II- PRESENTATION DE LA METHODE AGILE (Dr. TOTTO)</w:t>
      </w:r>
      <w:r>
        <w:tab/>
      </w:r>
      <w:r>
        <w:fldChar w:fldCharType="begin"/>
      </w:r>
      <w:r>
        <w:instrText xml:space="preserve"> PAGEREF _Toc6643 \h </w:instrText>
      </w:r>
      <w:r>
        <w:fldChar w:fldCharType="separate"/>
      </w:r>
      <w:r>
        <w:t>30</w:t>
      </w:r>
      <w:r>
        <w:fldChar w:fldCharType="end"/>
      </w:r>
      <w:r>
        <w:rPr>
          <w:rFonts w:hint="default" w:ascii="Times New Roman" w:hAnsi="Times New Roman" w:cs="Times New Roman"/>
          <w:szCs w:val="24"/>
          <w:lang w:val="fr-FR"/>
        </w:rPr>
        <w:fldChar w:fldCharType="end"/>
      </w:r>
    </w:p>
    <w:p w14:paraId="7AA38FCE">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_Toc26844 </w:instrText>
      </w:r>
      <w:r>
        <w:rPr>
          <w:rFonts w:hint="default" w:ascii="Times New Roman" w:hAnsi="Times New Roman" w:cs="Times New Roman"/>
          <w:szCs w:val="24"/>
          <w:lang w:val="fr-FR"/>
        </w:rPr>
        <w:fldChar w:fldCharType="separate"/>
      </w:r>
      <w:r>
        <w:rPr>
          <w:rFonts w:hint="default" w:ascii="Times New Roman" w:hAnsi="Times New Roman" w:cs="Times New Roman"/>
          <w:szCs w:val="32"/>
          <w:lang w:val="fr-FR"/>
        </w:rPr>
        <w:t>III- PRESENTATION DE LA METHODE MERISE (Dr. TOTTO)</w:t>
      </w:r>
      <w:r>
        <w:tab/>
      </w:r>
      <w:r>
        <w:fldChar w:fldCharType="begin"/>
      </w:r>
      <w:r>
        <w:instrText xml:space="preserve"> PAGEREF _Toc26844 \h </w:instrText>
      </w:r>
      <w:r>
        <w:fldChar w:fldCharType="separate"/>
      </w:r>
      <w:r>
        <w:t>31</w:t>
      </w:r>
      <w:r>
        <w:fldChar w:fldCharType="end"/>
      </w:r>
      <w:r>
        <w:rPr>
          <w:rFonts w:hint="default" w:ascii="Times New Roman" w:hAnsi="Times New Roman" w:cs="Times New Roman"/>
          <w:szCs w:val="24"/>
          <w:lang w:val="fr-FR"/>
        </w:rPr>
        <w:fldChar w:fldCharType="end"/>
      </w:r>
    </w:p>
    <w:p w14:paraId="51088156">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_Toc30867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IV- PRESENTATION DE LA METHODE UML (Dr. TOTTO)</w:t>
      </w:r>
      <w:r>
        <w:tab/>
      </w:r>
      <w:r>
        <w:fldChar w:fldCharType="begin"/>
      </w:r>
      <w:r>
        <w:instrText xml:space="preserve"> PAGEREF _Toc30867 \h </w:instrText>
      </w:r>
      <w:r>
        <w:fldChar w:fldCharType="separate"/>
      </w:r>
      <w:r>
        <w:t>35</w:t>
      </w:r>
      <w:r>
        <w:fldChar w:fldCharType="end"/>
      </w:r>
      <w:r>
        <w:rPr>
          <w:rFonts w:hint="default" w:ascii="Times New Roman" w:hAnsi="Times New Roman" w:cs="Times New Roman"/>
          <w:szCs w:val="24"/>
          <w:lang w:val="fr-FR"/>
        </w:rPr>
        <w:fldChar w:fldCharType="end"/>
      </w:r>
    </w:p>
    <w:p w14:paraId="1778E84A">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_Toc23883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2) </w:t>
      </w:r>
      <w:r>
        <w:rPr>
          <w:rFonts w:hint="default" w:ascii="Times New Roman" w:hAnsi="Times New Roman" w:cs="Times New Roman"/>
          <w:lang w:val="fr-FR"/>
        </w:rPr>
        <w:t>Modélisation de la solution</w:t>
      </w:r>
      <w:r>
        <w:tab/>
      </w:r>
      <w:r>
        <w:fldChar w:fldCharType="begin"/>
      </w:r>
      <w:r>
        <w:instrText xml:space="preserve"> PAGEREF _Toc23883 \h </w:instrText>
      </w:r>
      <w:r>
        <w:fldChar w:fldCharType="separate"/>
      </w:r>
      <w:r>
        <w:t>39</w:t>
      </w:r>
      <w:r>
        <w:fldChar w:fldCharType="end"/>
      </w:r>
      <w:r>
        <w:rPr>
          <w:rFonts w:hint="default" w:ascii="Times New Roman" w:hAnsi="Times New Roman" w:cs="Times New Roman"/>
          <w:szCs w:val="24"/>
          <w:lang w:val="fr-FR"/>
        </w:rPr>
        <w:fldChar w:fldCharType="end"/>
      </w:r>
    </w:p>
    <w:p w14:paraId="68C4B8D8">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_Toc6135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a) Diagramme de cas d’utilisation</w:t>
      </w:r>
      <w:r>
        <w:tab/>
      </w:r>
      <w:r>
        <w:fldChar w:fldCharType="begin"/>
      </w:r>
      <w:r>
        <w:instrText xml:space="preserve"> PAGEREF _Toc6135 \h </w:instrText>
      </w:r>
      <w:r>
        <w:fldChar w:fldCharType="separate"/>
      </w:r>
      <w:r>
        <w:t>39</w:t>
      </w:r>
      <w:r>
        <w:fldChar w:fldCharType="end"/>
      </w:r>
      <w:r>
        <w:rPr>
          <w:rFonts w:hint="default" w:ascii="Times New Roman" w:hAnsi="Times New Roman" w:cs="Times New Roman"/>
          <w:szCs w:val="24"/>
          <w:lang w:val="fr-FR"/>
        </w:rPr>
        <w:fldChar w:fldCharType="end"/>
      </w:r>
    </w:p>
    <w:p w14:paraId="2DCFBA30">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_Toc38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b) Diagramme de classes</w:t>
      </w:r>
      <w:r>
        <w:tab/>
      </w:r>
      <w:r>
        <w:fldChar w:fldCharType="begin"/>
      </w:r>
      <w:r>
        <w:instrText xml:space="preserve"> PAGEREF _Toc38 \h </w:instrText>
      </w:r>
      <w:r>
        <w:fldChar w:fldCharType="separate"/>
      </w:r>
      <w:r>
        <w:t>41</w:t>
      </w:r>
      <w:r>
        <w:fldChar w:fldCharType="end"/>
      </w:r>
      <w:r>
        <w:rPr>
          <w:rFonts w:hint="default" w:ascii="Times New Roman" w:hAnsi="Times New Roman" w:cs="Times New Roman"/>
          <w:szCs w:val="24"/>
          <w:lang w:val="fr-FR"/>
        </w:rPr>
        <w:fldChar w:fldCharType="end"/>
      </w:r>
    </w:p>
    <w:p w14:paraId="2A4EB9E4">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_Toc18166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c) Diagramme de séquence</w:t>
      </w:r>
      <w:r>
        <w:tab/>
      </w:r>
      <w:r>
        <w:fldChar w:fldCharType="begin"/>
      </w:r>
      <w:r>
        <w:instrText xml:space="preserve"> PAGEREF _Toc18166 \h </w:instrText>
      </w:r>
      <w:r>
        <w:fldChar w:fldCharType="separate"/>
      </w:r>
      <w:r>
        <w:t>42</w:t>
      </w:r>
      <w:r>
        <w:fldChar w:fldCharType="end"/>
      </w:r>
      <w:r>
        <w:rPr>
          <w:rFonts w:hint="default" w:ascii="Times New Roman" w:hAnsi="Times New Roman" w:cs="Times New Roman"/>
          <w:szCs w:val="24"/>
          <w:lang w:val="fr-FR"/>
        </w:rPr>
        <w:fldChar w:fldCharType="end"/>
      </w:r>
    </w:p>
    <w:p w14:paraId="723E8633">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_Toc23712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d) Diagramme d’activité</w:t>
      </w:r>
      <w:r>
        <w:tab/>
      </w:r>
      <w:r>
        <w:fldChar w:fldCharType="begin"/>
      </w:r>
      <w:r>
        <w:instrText xml:space="preserve"> PAGEREF _Toc23712 \h </w:instrText>
      </w:r>
      <w:r>
        <w:fldChar w:fldCharType="separate"/>
      </w:r>
      <w:r>
        <w:t>45</w:t>
      </w:r>
      <w:r>
        <w:fldChar w:fldCharType="end"/>
      </w:r>
      <w:r>
        <w:rPr>
          <w:rFonts w:hint="default" w:ascii="Times New Roman" w:hAnsi="Times New Roman" w:cs="Times New Roman"/>
          <w:szCs w:val="24"/>
          <w:lang w:val="fr-FR"/>
        </w:rPr>
        <w:fldChar w:fldCharType="end"/>
      </w:r>
    </w:p>
    <w:p w14:paraId="592AC888">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_Toc25792 </w:instrText>
      </w:r>
      <w:r>
        <w:rPr>
          <w:rFonts w:hint="default" w:ascii="Times New Roman" w:hAnsi="Times New Roman" w:cs="Times New Roman"/>
          <w:szCs w:val="24"/>
          <w:lang w:val="fr-FR"/>
        </w:rPr>
        <w:fldChar w:fldCharType="separate"/>
      </w:r>
      <w:r>
        <w:rPr>
          <w:rFonts w:hint="default" w:ascii="Times New Roman" w:hAnsi="Times New Roman" w:cs="Times New Roman"/>
          <w:szCs w:val="24"/>
          <w:lang w:val="fr-FR"/>
        </w:rPr>
        <w:t xml:space="preserve">e) </w:t>
      </w:r>
      <w:r>
        <w:rPr>
          <w:rFonts w:hint="default" w:ascii="Times New Roman" w:hAnsi="Times New Roman" w:cs="Times New Roman"/>
          <w:lang w:val="fr-FR"/>
        </w:rPr>
        <w:t>Diagramme de composants</w:t>
      </w:r>
      <w:r>
        <w:tab/>
      </w:r>
      <w:r>
        <w:fldChar w:fldCharType="begin"/>
      </w:r>
      <w:r>
        <w:instrText xml:space="preserve"> PAGEREF _Toc25792 \h </w:instrText>
      </w:r>
      <w:r>
        <w:fldChar w:fldCharType="separate"/>
      </w:r>
      <w:r>
        <w:t>48</w:t>
      </w:r>
      <w:r>
        <w:fldChar w:fldCharType="end"/>
      </w:r>
      <w:r>
        <w:rPr>
          <w:rFonts w:hint="default" w:ascii="Times New Roman" w:hAnsi="Times New Roman" w:cs="Times New Roman"/>
          <w:szCs w:val="24"/>
          <w:lang w:val="fr-FR"/>
        </w:rPr>
        <w:fldChar w:fldCharType="end"/>
      </w:r>
    </w:p>
    <w:p w14:paraId="4B65AFA2">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_Toc6838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 PRESENTATION DE L’ARCHITECTURE DU PROJET</w:t>
      </w:r>
      <w:r>
        <w:tab/>
      </w:r>
      <w:r>
        <w:fldChar w:fldCharType="begin"/>
      </w:r>
      <w:r>
        <w:instrText xml:space="preserve"> PAGEREF _Toc6838 \h </w:instrText>
      </w:r>
      <w:r>
        <w:fldChar w:fldCharType="separate"/>
      </w:r>
      <w:r>
        <w:t>48</w:t>
      </w:r>
      <w:r>
        <w:fldChar w:fldCharType="end"/>
      </w:r>
      <w:r>
        <w:rPr>
          <w:rFonts w:hint="default" w:ascii="Times New Roman" w:hAnsi="Times New Roman" w:cs="Times New Roman"/>
          <w:szCs w:val="24"/>
          <w:lang w:val="fr-FR"/>
        </w:rPr>
        <w:fldChar w:fldCharType="end"/>
      </w:r>
    </w:p>
    <w:p w14:paraId="148613E6">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_Toc20679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 PRESENTATION DES OUTILS UTILISES</w:t>
      </w:r>
      <w:r>
        <w:tab/>
      </w:r>
      <w:r>
        <w:fldChar w:fldCharType="begin"/>
      </w:r>
      <w:r>
        <w:instrText xml:space="preserve"> PAGEREF _Toc20679 \h </w:instrText>
      </w:r>
      <w:r>
        <w:fldChar w:fldCharType="separate"/>
      </w:r>
      <w:r>
        <w:t>49</w:t>
      </w:r>
      <w:r>
        <w:fldChar w:fldCharType="end"/>
      </w:r>
      <w:r>
        <w:rPr>
          <w:rFonts w:hint="default" w:ascii="Times New Roman" w:hAnsi="Times New Roman" w:cs="Times New Roman"/>
          <w:szCs w:val="24"/>
          <w:lang w:val="fr-FR"/>
        </w:rPr>
        <w:fldChar w:fldCharType="end"/>
      </w:r>
    </w:p>
    <w:p w14:paraId="481FD88C">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_Toc7657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1) </w:t>
      </w:r>
      <w:r>
        <w:rPr>
          <w:rFonts w:hint="default" w:ascii="Times New Roman" w:hAnsi="Times New Roman" w:cs="Times New Roman"/>
          <w:lang w:val="fr-FR"/>
        </w:rPr>
        <w:t>Les outils de stockage</w:t>
      </w:r>
      <w:r>
        <w:tab/>
      </w:r>
      <w:r>
        <w:fldChar w:fldCharType="begin"/>
      </w:r>
      <w:r>
        <w:instrText xml:space="preserve"> PAGEREF _Toc7657 \h </w:instrText>
      </w:r>
      <w:r>
        <w:fldChar w:fldCharType="separate"/>
      </w:r>
      <w:r>
        <w:t>49</w:t>
      </w:r>
      <w:r>
        <w:fldChar w:fldCharType="end"/>
      </w:r>
      <w:r>
        <w:rPr>
          <w:rFonts w:hint="default" w:ascii="Times New Roman" w:hAnsi="Times New Roman" w:cs="Times New Roman"/>
          <w:szCs w:val="24"/>
          <w:lang w:val="fr-FR"/>
        </w:rPr>
        <w:fldChar w:fldCharType="end"/>
      </w:r>
    </w:p>
    <w:p w14:paraId="09AF20DE">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_Toc17143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2) </w:t>
      </w:r>
      <w:r>
        <w:rPr>
          <w:rFonts w:hint="default" w:ascii="Times New Roman" w:hAnsi="Times New Roman" w:cs="Times New Roman"/>
          <w:lang w:val="fr-FR"/>
        </w:rPr>
        <w:t>Les outils d’editions</w:t>
      </w:r>
      <w:r>
        <w:tab/>
      </w:r>
      <w:r>
        <w:fldChar w:fldCharType="begin"/>
      </w:r>
      <w:r>
        <w:instrText xml:space="preserve"> PAGEREF _Toc17143 \h </w:instrText>
      </w:r>
      <w:r>
        <w:fldChar w:fldCharType="separate"/>
      </w:r>
      <w:r>
        <w:t>49</w:t>
      </w:r>
      <w:r>
        <w:fldChar w:fldCharType="end"/>
      </w:r>
      <w:r>
        <w:rPr>
          <w:rFonts w:hint="default" w:ascii="Times New Roman" w:hAnsi="Times New Roman" w:cs="Times New Roman"/>
          <w:szCs w:val="24"/>
          <w:lang w:val="fr-FR"/>
        </w:rPr>
        <w:fldChar w:fldCharType="end"/>
      </w:r>
    </w:p>
    <w:p w14:paraId="36B2EC88">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_Toc24350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3) </w:t>
      </w:r>
      <w:r>
        <w:rPr>
          <w:rFonts w:hint="default" w:ascii="Times New Roman" w:hAnsi="Times New Roman" w:cs="Times New Roman"/>
          <w:lang w:val="fr-FR"/>
        </w:rPr>
        <w:t>Les langage de programmation</w:t>
      </w:r>
      <w:r>
        <w:tab/>
      </w:r>
      <w:r>
        <w:fldChar w:fldCharType="begin"/>
      </w:r>
      <w:r>
        <w:instrText xml:space="preserve"> PAGEREF _Toc24350 \h </w:instrText>
      </w:r>
      <w:r>
        <w:fldChar w:fldCharType="separate"/>
      </w:r>
      <w:r>
        <w:t>50</w:t>
      </w:r>
      <w:r>
        <w:fldChar w:fldCharType="end"/>
      </w:r>
      <w:r>
        <w:rPr>
          <w:rFonts w:hint="default" w:ascii="Times New Roman" w:hAnsi="Times New Roman" w:cs="Times New Roman"/>
          <w:szCs w:val="24"/>
          <w:lang w:val="fr-FR"/>
        </w:rPr>
        <w:fldChar w:fldCharType="end"/>
      </w:r>
    </w:p>
    <w:p w14:paraId="71D95F22">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_Toc5795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4) </w:t>
      </w:r>
      <w:r>
        <w:rPr>
          <w:rFonts w:hint="default" w:ascii="Times New Roman" w:hAnsi="Times New Roman" w:cs="Times New Roman"/>
          <w:lang w:val="fr-FR"/>
        </w:rPr>
        <w:t>Les framework</w:t>
      </w:r>
      <w:r>
        <w:tab/>
      </w:r>
      <w:r>
        <w:fldChar w:fldCharType="begin"/>
      </w:r>
      <w:r>
        <w:instrText xml:space="preserve"> PAGEREF _Toc5795 \h </w:instrText>
      </w:r>
      <w:r>
        <w:fldChar w:fldCharType="separate"/>
      </w:r>
      <w:r>
        <w:t>51</w:t>
      </w:r>
      <w:r>
        <w:fldChar w:fldCharType="end"/>
      </w:r>
      <w:r>
        <w:rPr>
          <w:rFonts w:hint="default" w:ascii="Times New Roman" w:hAnsi="Times New Roman" w:cs="Times New Roman"/>
          <w:szCs w:val="24"/>
          <w:lang w:val="fr-FR"/>
        </w:rPr>
        <w:fldChar w:fldCharType="end"/>
      </w:r>
    </w:p>
    <w:p w14:paraId="658FF752">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_Toc603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5) </w:t>
      </w:r>
      <w:r>
        <w:rPr>
          <w:rFonts w:hint="default" w:ascii="Times New Roman" w:hAnsi="Times New Roman" w:cs="Times New Roman"/>
          <w:lang w:val="fr-FR"/>
        </w:rPr>
        <w:t>Les outils de conception</w:t>
      </w:r>
      <w:r>
        <w:tab/>
      </w:r>
      <w:r>
        <w:fldChar w:fldCharType="begin"/>
      </w:r>
      <w:r>
        <w:instrText xml:space="preserve"> PAGEREF _Toc603 \h </w:instrText>
      </w:r>
      <w:r>
        <w:fldChar w:fldCharType="separate"/>
      </w:r>
      <w:r>
        <w:t>52</w:t>
      </w:r>
      <w:r>
        <w:fldChar w:fldCharType="end"/>
      </w:r>
      <w:r>
        <w:rPr>
          <w:rFonts w:hint="default" w:ascii="Times New Roman" w:hAnsi="Times New Roman" w:cs="Times New Roman"/>
          <w:szCs w:val="24"/>
          <w:lang w:val="fr-FR"/>
        </w:rPr>
        <w:fldChar w:fldCharType="end"/>
      </w:r>
    </w:p>
    <w:p w14:paraId="23BADFB2">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_Toc9672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CHAPITRE 3: RESULTATS OBTENUS</w:t>
      </w:r>
      <w:r>
        <w:tab/>
      </w:r>
      <w:r>
        <w:fldChar w:fldCharType="begin"/>
      </w:r>
      <w:r>
        <w:instrText xml:space="preserve"> PAGEREF _Toc9672 \h </w:instrText>
      </w:r>
      <w:r>
        <w:fldChar w:fldCharType="separate"/>
      </w:r>
      <w:r>
        <w:t>54</w:t>
      </w:r>
      <w:r>
        <w:fldChar w:fldCharType="end"/>
      </w:r>
      <w:r>
        <w:rPr>
          <w:rFonts w:hint="default" w:ascii="Times New Roman" w:hAnsi="Times New Roman" w:cs="Times New Roman"/>
          <w:szCs w:val="24"/>
          <w:lang w:val="fr-FR"/>
        </w:rPr>
        <w:fldChar w:fldCharType="end"/>
      </w:r>
    </w:p>
    <w:p w14:paraId="1AD51879">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_Toc28527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 GUIDE D’INSTALLATION</w:t>
      </w:r>
      <w:r>
        <w:tab/>
      </w:r>
      <w:r>
        <w:fldChar w:fldCharType="begin"/>
      </w:r>
      <w:r>
        <w:instrText xml:space="preserve"> PAGEREF _Toc28527 \h </w:instrText>
      </w:r>
      <w:r>
        <w:fldChar w:fldCharType="separate"/>
      </w:r>
      <w:r>
        <w:t>55</w:t>
      </w:r>
      <w:r>
        <w:fldChar w:fldCharType="end"/>
      </w:r>
      <w:r>
        <w:rPr>
          <w:rFonts w:hint="default" w:ascii="Times New Roman" w:hAnsi="Times New Roman" w:cs="Times New Roman"/>
          <w:szCs w:val="24"/>
          <w:lang w:val="fr-FR"/>
        </w:rPr>
        <w:fldChar w:fldCharType="end"/>
      </w:r>
    </w:p>
    <w:p w14:paraId="4D0339A2">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_Toc32673 </w:instrText>
      </w:r>
      <w:r>
        <w:rPr>
          <w:rFonts w:hint="default" w:ascii="Times New Roman" w:hAnsi="Times New Roman" w:cs="Times New Roman"/>
          <w:szCs w:val="24"/>
          <w:lang w:val="fr-FR"/>
        </w:rPr>
        <w:fldChar w:fldCharType="separate"/>
      </w:r>
      <w:r>
        <w:rPr>
          <w:rFonts w:hint="default"/>
          <w:lang w:val="fr-FR"/>
        </w:rPr>
        <w:t xml:space="preserve">1) </w:t>
      </w:r>
      <w:r>
        <w:rPr>
          <w:rFonts w:hint="default" w:ascii="Times New Roman" w:hAnsi="Times New Roman" w:cs="Times New Roman"/>
          <w:lang w:val="fr-FR"/>
        </w:rPr>
        <w:t>Installation des outils</w:t>
      </w:r>
      <w:r>
        <w:tab/>
      </w:r>
      <w:r>
        <w:fldChar w:fldCharType="begin"/>
      </w:r>
      <w:r>
        <w:instrText xml:space="preserve"> PAGEREF _Toc32673 \h </w:instrText>
      </w:r>
      <w:r>
        <w:fldChar w:fldCharType="separate"/>
      </w:r>
      <w:r>
        <w:t>55</w:t>
      </w:r>
      <w:r>
        <w:fldChar w:fldCharType="end"/>
      </w:r>
      <w:r>
        <w:rPr>
          <w:rFonts w:hint="default" w:ascii="Times New Roman" w:hAnsi="Times New Roman" w:cs="Times New Roman"/>
          <w:szCs w:val="24"/>
          <w:lang w:val="fr-FR"/>
        </w:rPr>
        <w:fldChar w:fldCharType="end"/>
      </w:r>
    </w:p>
    <w:p w14:paraId="4AC1B60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_Toc11461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2) Déploiement de l’application</w:t>
      </w:r>
      <w:r>
        <w:tab/>
      </w:r>
      <w:r>
        <w:fldChar w:fldCharType="begin"/>
      </w:r>
      <w:r>
        <w:instrText xml:space="preserve"> PAGEREF _Toc11461 \h </w:instrText>
      </w:r>
      <w:r>
        <w:fldChar w:fldCharType="separate"/>
      </w:r>
      <w:r>
        <w:t>55</w:t>
      </w:r>
      <w:r>
        <w:fldChar w:fldCharType="end"/>
      </w:r>
      <w:r>
        <w:rPr>
          <w:rFonts w:hint="default" w:ascii="Times New Roman" w:hAnsi="Times New Roman" w:cs="Times New Roman"/>
          <w:szCs w:val="24"/>
          <w:lang w:val="fr-FR"/>
        </w:rPr>
        <w:fldChar w:fldCharType="end"/>
      </w:r>
    </w:p>
    <w:p w14:paraId="09D18852">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_Toc23711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II- MANUEL D’UTILISATION</w:t>
      </w:r>
      <w:r>
        <w:tab/>
      </w:r>
      <w:r>
        <w:fldChar w:fldCharType="begin"/>
      </w:r>
      <w:r>
        <w:instrText xml:space="preserve"> PAGEREF _Toc23711 \h </w:instrText>
      </w:r>
      <w:r>
        <w:fldChar w:fldCharType="separate"/>
      </w:r>
      <w:r>
        <w:t>57</w:t>
      </w:r>
      <w:r>
        <w:fldChar w:fldCharType="end"/>
      </w:r>
      <w:r>
        <w:rPr>
          <w:rFonts w:hint="default" w:ascii="Times New Roman" w:hAnsi="Times New Roman" w:cs="Times New Roman"/>
          <w:szCs w:val="24"/>
          <w:lang w:val="fr-FR"/>
        </w:rPr>
        <w:fldChar w:fldCharType="end"/>
      </w:r>
    </w:p>
    <w:p w14:paraId="3C524898">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_Toc30197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III- ESTIMATION DES COUTS DU PROJET</w:t>
      </w:r>
      <w:r>
        <w:tab/>
      </w:r>
      <w:r>
        <w:fldChar w:fldCharType="begin"/>
      </w:r>
      <w:r>
        <w:instrText xml:space="preserve"> PAGEREF _Toc30197 \h </w:instrText>
      </w:r>
      <w:r>
        <w:fldChar w:fldCharType="separate"/>
      </w:r>
      <w:r>
        <w:t>69</w:t>
      </w:r>
      <w:r>
        <w:fldChar w:fldCharType="end"/>
      </w:r>
      <w:r>
        <w:rPr>
          <w:rFonts w:hint="default" w:ascii="Times New Roman" w:hAnsi="Times New Roman" w:cs="Times New Roman"/>
          <w:szCs w:val="24"/>
          <w:lang w:val="fr-FR"/>
        </w:rPr>
        <w:fldChar w:fldCharType="end"/>
      </w:r>
    </w:p>
    <w:p w14:paraId="37BE7EAC">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_Toc822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1) Ressources  logicielle du projet</w:t>
      </w:r>
      <w:r>
        <w:tab/>
      </w:r>
      <w:r>
        <w:fldChar w:fldCharType="begin"/>
      </w:r>
      <w:r>
        <w:instrText xml:space="preserve"> PAGEREF _Toc822 \h </w:instrText>
      </w:r>
      <w:r>
        <w:fldChar w:fldCharType="separate"/>
      </w:r>
      <w:r>
        <w:t>69</w:t>
      </w:r>
      <w:r>
        <w:fldChar w:fldCharType="end"/>
      </w:r>
      <w:r>
        <w:rPr>
          <w:rFonts w:hint="default" w:ascii="Times New Roman" w:hAnsi="Times New Roman" w:cs="Times New Roman"/>
          <w:szCs w:val="24"/>
          <w:lang w:val="fr-FR"/>
        </w:rPr>
        <w:fldChar w:fldCharType="end"/>
      </w:r>
    </w:p>
    <w:p w14:paraId="43CDBC5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_Toc5080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2) Ressources matérielles du projet</w:t>
      </w:r>
      <w:r>
        <w:tab/>
      </w:r>
      <w:r>
        <w:fldChar w:fldCharType="begin"/>
      </w:r>
      <w:r>
        <w:instrText xml:space="preserve"> PAGEREF _Toc5080 \h </w:instrText>
      </w:r>
      <w:r>
        <w:fldChar w:fldCharType="separate"/>
      </w:r>
      <w:r>
        <w:t>70</w:t>
      </w:r>
      <w:r>
        <w:fldChar w:fldCharType="end"/>
      </w:r>
      <w:r>
        <w:rPr>
          <w:rFonts w:hint="default" w:ascii="Times New Roman" w:hAnsi="Times New Roman" w:cs="Times New Roman"/>
          <w:szCs w:val="24"/>
          <w:lang w:val="fr-FR"/>
        </w:rPr>
        <w:fldChar w:fldCharType="end"/>
      </w:r>
    </w:p>
    <w:p w14:paraId="1D4C01E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_Toc11311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3) Ressources humaines du projet</w:t>
      </w:r>
      <w:r>
        <w:tab/>
      </w:r>
      <w:r>
        <w:fldChar w:fldCharType="begin"/>
      </w:r>
      <w:r>
        <w:instrText xml:space="preserve"> PAGEREF _Toc11311 \h </w:instrText>
      </w:r>
      <w:r>
        <w:fldChar w:fldCharType="separate"/>
      </w:r>
      <w:r>
        <w:t>70</w:t>
      </w:r>
      <w:r>
        <w:fldChar w:fldCharType="end"/>
      </w:r>
      <w:r>
        <w:rPr>
          <w:rFonts w:hint="default" w:ascii="Times New Roman" w:hAnsi="Times New Roman" w:cs="Times New Roman"/>
          <w:szCs w:val="24"/>
          <w:lang w:val="fr-FR"/>
        </w:rPr>
        <w:fldChar w:fldCharType="end"/>
      </w:r>
    </w:p>
    <w:p w14:paraId="48D1F50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_Toc27169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4) Estimation globale du projet</w:t>
      </w:r>
      <w:r>
        <w:tab/>
      </w:r>
      <w:r>
        <w:fldChar w:fldCharType="begin"/>
      </w:r>
      <w:r>
        <w:instrText xml:space="preserve"> PAGEREF _Toc27169 \h </w:instrText>
      </w:r>
      <w:r>
        <w:fldChar w:fldCharType="separate"/>
      </w:r>
      <w:r>
        <w:t>71</w:t>
      </w:r>
      <w:r>
        <w:fldChar w:fldCharType="end"/>
      </w:r>
      <w:r>
        <w:rPr>
          <w:rFonts w:hint="default" w:ascii="Times New Roman" w:hAnsi="Times New Roman" w:cs="Times New Roman"/>
          <w:szCs w:val="24"/>
          <w:lang w:val="fr-FR"/>
        </w:rPr>
        <w:fldChar w:fldCharType="end"/>
      </w:r>
    </w:p>
    <w:p w14:paraId="376AF19C">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_Toc10838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CONCLUSION GENERALE</w:t>
      </w:r>
      <w:r>
        <w:tab/>
      </w:r>
      <w:r>
        <w:fldChar w:fldCharType="begin"/>
      </w:r>
      <w:r>
        <w:instrText xml:space="preserve"> PAGEREF _Toc10838 \h </w:instrText>
      </w:r>
      <w:r>
        <w:fldChar w:fldCharType="separate"/>
      </w:r>
      <w:r>
        <w:t>72</w:t>
      </w:r>
      <w:r>
        <w:fldChar w:fldCharType="end"/>
      </w:r>
      <w:r>
        <w:rPr>
          <w:rFonts w:hint="default" w:ascii="Times New Roman" w:hAnsi="Times New Roman" w:cs="Times New Roman"/>
          <w:szCs w:val="24"/>
          <w:lang w:val="fr-FR"/>
        </w:rPr>
        <w:fldChar w:fldCharType="end"/>
      </w:r>
    </w:p>
    <w:p w14:paraId="3F96306A">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_Toc3782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WEBOGRAPHIE</w:t>
      </w:r>
      <w:r>
        <w:tab/>
      </w:r>
      <w:r>
        <w:fldChar w:fldCharType="begin"/>
      </w:r>
      <w:r>
        <w:instrText xml:space="preserve"> PAGEREF _Toc3782 \h </w:instrText>
      </w:r>
      <w:r>
        <w:fldChar w:fldCharType="separate"/>
      </w:r>
      <w:r>
        <w:t>XII</w:t>
      </w:r>
      <w:r>
        <w:fldChar w:fldCharType="end"/>
      </w:r>
      <w:r>
        <w:rPr>
          <w:rFonts w:hint="default" w:ascii="Times New Roman" w:hAnsi="Times New Roman" w:cs="Times New Roman"/>
          <w:szCs w:val="24"/>
          <w:lang w:val="fr-FR"/>
        </w:rPr>
        <w:fldChar w:fldCharType="end"/>
      </w:r>
    </w:p>
    <w:p w14:paraId="4B98FEE8">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_Toc30905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TABLES DE MATIERES</w:t>
      </w:r>
      <w:r>
        <w:tab/>
      </w:r>
      <w:r>
        <w:fldChar w:fldCharType="begin"/>
      </w:r>
      <w:r>
        <w:instrText xml:space="preserve"> PAGEREF _Toc30905 \h </w:instrText>
      </w:r>
      <w:r>
        <w:fldChar w:fldCharType="separate"/>
      </w:r>
      <w:r>
        <w:t>XIII</w:t>
      </w:r>
      <w:r>
        <w:fldChar w:fldCharType="end"/>
      </w:r>
      <w:r>
        <w:rPr>
          <w:rFonts w:hint="default" w:ascii="Times New Roman" w:hAnsi="Times New Roman" w:cs="Times New Roman"/>
          <w:szCs w:val="24"/>
          <w:lang w:val="fr-FR"/>
        </w:rPr>
        <w:fldChar w:fldCharType="end"/>
      </w:r>
    </w:p>
    <w:p w14:paraId="2ABA93A2">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_Toc8647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ANNEXES</w:t>
      </w:r>
      <w:r>
        <w:tab/>
      </w:r>
      <w:r>
        <w:fldChar w:fldCharType="begin"/>
      </w:r>
      <w:r>
        <w:instrText xml:space="preserve"> PAGEREF _Toc8647 \h </w:instrText>
      </w:r>
      <w:r>
        <w:fldChar w:fldCharType="separate"/>
      </w:r>
      <w:r>
        <w:t>XV</w:t>
      </w:r>
      <w:r>
        <w:fldChar w:fldCharType="end"/>
      </w:r>
      <w:r>
        <w:rPr>
          <w:rFonts w:hint="default" w:ascii="Times New Roman" w:hAnsi="Times New Roman" w:cs="Times New Roman"/>
          <w:szCs w:val="24"/>
          <w:lang w:val="fr-FR"/>
        </w:rPr>
        <w:fldChar w:fldCharType="end"/>
      </w:r>
    </w:p>
    <w:p w14:paraId="41B33F66">
      <w:pPr>
        <w:rPr>
          <w:rFonts w:hint="default" w:ascii="Times New Roman" w:hAnsi="Times New Roman" w:cs="Times New Roman"/>
          <w:sz w:val="24"/>
          <w:szCs w:val="24"/>
          <w:lang w:val="fr-FR"/>
        </w:rPr>
      </w:pPr>
      <w:r>
        <w:rPr>
          <w:rFonts w:hint="default" w:ascii="Times New Roman" w:hAnsi="Times New Roman" w:cs="Times New Roman"/>
          <w:szCs w:val="24"/>
          <w:lang w:val="fr-FR"/>
        </w:rPr>
        <w:fldChar w:fldCharType="end"/>
      </w:r>
    </w:p>
    <w:p w14:paraId="7617BEF3">
      <w:pPr>
        <w:rPr>
          <w:rFonts w:hint="default" w:ascii="Times New Roman" w:hAnsi="Times New Roman" w:cs="Times New Roman"/>
          <w:sz w:val="24"/>
          <w:szCs w:val="24"/>
          <w:lang w:val="fr-FR"/>
        </w:rPr>
      </w:pPr>
    </w:p>
    <w:p w14:paraId="0B0EF277">
      <w:pPr>
        <w:pStyle w:val="2"/>
        <w:bidi w:val="0"/>
        <w:ind w:left="2124" w:leftChars="0" w:firstLine="708" w:firstLineChars="0"/>
        <w:jc w:val="both"/>
        <w:rPr>
          <w:rFonts w:hint="default" w:ascii="Times New Roman" w:hAnsi="Times New Roman" w:cs="Times New Roman"/>
          <w:sz w:val="36"/>
          <w:szCs w:val="36"/>
          <w:lang w:val="fr-FR"/>
        </w:rPr>
      </w:pPr>
      <w:bookmarkStart w:id="321" w:name="_Toc13409"/>
      <w:bookmarkStart w:id="322" w:name="_Toc20961"/>
      <w:bookmarkStart w:id="323" w:name="_Toc8647"/>
      <w:bookmarkStart w:id="324" w:name="_Toc12240"/>
      <w:r>
        <w:rPr>
          <w:rFonts w:hint="default" w:ascii="Times New Roman" w:hAnsi="Times New Roman" w:cs="Times New Roman"/>
          <w:sz w:val="36"/>
          <w:szCs w:val="36"/>
          <w:lang w:val="fr-FR"/>
        </w:rPr>
        <w:t>ANNEXES</w:t>
      </w:r>
      <w:bookmarkEnd w:id="321"/>
      <w:bookmarkEnd w:id="322"/>
      <w:bookmarkEnd w:id="323"/>
      <w:bookmarkEnd w:id="324"/>
    </w:p>
    <w:p w14:paraId="401CC546">
      <w:pPr>
        <w:rPr>
          <w:rFonts w:hint="default"/>
          <w:lang w:val="fr-FR"/>
        </w:rPr>
      </w:pPr>
      <w:r>
        <w:rPr>
          <w:rFonts w:hint="default" w:ascii="Times New Roman" w:hAnsi="Times New Roman" w:cs="Times New Roman"/>
          <w:sz w:val="24"/>
          <w:szCs w:val="24"/>
        </w:rPr>
        <w:pict>
          <v:rect id="_x0000_i104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B9736FC">
      <w:pPr>
        <w:rPr>
          <w:rFonts w:hint="default" w:ascii="Times New Roman" w:hAnsi="Times New Roman" w:cs="Times New Roman"/>
          <w:sz w:val="24"/>
          <w:szCs w:val="24"/>
          <w:lang w:val="fr-FR"/>
        </w:rPr>
      </w:pPr>
    </w:p>
    <w:p w14:paraId="3CC8F415">
      <w:pPr>
        <w:rPr>
          <w:rFonts w:hint="default" w:ascii="Times New Roman" w:hAnsi="Times New Roman" w:cs="Times New Roman"/>
          <w:sz w:val="24"/>
          <w:szCs w:val="24"/>
          <w:lang w:val="fr-FR"/>
        </w:rPr>
      </w:pPr>
    </w:p>
    <w:p w14:paraId="7D7BE76F">
      <w:pPr>
        <w:rPr>
          <w:rFonts w:hint="default" w:ascii="Times New Roman" w:hAnsi="Times New Roman" w:cs="Times New Roman"/>
          <w:sz w:val="24"/>
          <w:szCs w:val="24"/>
          <w:lang w:val="fr-FR"/>
        </w:rPr>
      </w:pPr>
    </w:p>
    <w:p w14:paraId="44D7F4D2">
      <w:pPr>
        <w:rPr>
          <w:rFonts w:hint="default" w:ascii="Times New Roman" w:hAnsi="Times New Roman" w:cs="Times New Roman"/>
          <w:sz w:val="24"/>
          <w:szCs w:val="24"/>
          <w:lang w:val="fr-FR"/>
        </w:rPr>
      </w:pPr>
    </w:p>
    <w:p w14:paraId="6F0322BC">
      <w:pPr>
        <w:rPr>
          <w:rFonts w:hint="default" w:ascii="Times New Roman" w:hAnsi="Times New Roman" w:cs="Times New Roman"/>
          <w:sz w:val="24"/>
          <w:szCs w:val="24"/>
          <w:lang w:val="fr-FR"/>
        </w:rPr>
      </w:pPr>
    </w:p>
    <w:p w14:paraId="4CA7969D">
      <w:pPr>
        <w:rPr>
          <w:rFonts w:hint="default" w:ascii="Times New Roman" w:hAnsi="Times New Roman" w:cs="Times New Roman"/>
          <w:sz w:val="24"/>
          <w:szCs w:val="24"/>
          <w:lang w:val="fr-FR"/>
        </w:rPr>
      </w:pPr>
    </w:p>
    <w:p w14:paraId="39CFC9F5">
      <w:pPr>
        <w:rPr>
          <w:rFonts w:hint="default" w:ascii="Times New Roman" w:hAnsi="Times New Roman" w:cs="Times New Roman"/>
          <w:sz w:val="24"/>
          <w:szCs w:val="24"/>
          <w:lang w:val="fr-FR"/>
        </w:rPr>
      </w:pPr>
    </w:p>
    <w:p w14:paraId="43FF0AB9">
      <w:pPr>
        <w:rPr>
          <w:rFonts w:hint="default" w:ascii="Times New Roman" w:hAnsi="Times New Roman" w:cs="Times New Roman"/>
          <w:sz w:val="24"/>
          <w:szCs w:val="24"/>
          <w:lang w:val="fr-FR"/>
        </w:rPr>
      </w:pPr>
    </w:p>
    <w:p w14:paraId="6504FFCD">
      <w:pPr>
        <w:rPr>
          <w:rFonts w:hint="default" w:ascii="Times New Roman" w:hAnsi="Times New Roman" w:cs="Times New Roman"/>
          <w:sz w:val="24"/>
          <w:szCs w:val="24"/>
          <w:lang w:val="fr-FR"/>
        </w:rPr>
      </w:pPr>
    </w:p>
    <w:p w14:paraId="4D0290BE">
      <w:pPr>
        <w:rPr>
          <w:rFonts w:hint="default" w:ascii="Times New Roman" w:hAnsi="Times New Roman" w:cs="Times New Roman"/>
          <w:sz w:val="24"/>
          <w:szCs w:val="24"/>
          <w:lang w:val="fr-FR"/>
        </w:rPr>
      </w:pPr>
    </w:p>
    <w:p w14:paraId="0569369F">
      <w:pPr>
        <w:rPr>
          <w:rFonts w:hint="default" w:ascii="Times New Roman" w:hAnsi="Times New Roman" w:cs="Times New Roman"/>
          <w:sz w:val="24"/>
          <w:szCs w:val="24"/>
          <w:lang w:val="fr-FR"/>
        </w:rPr>
      </w:pPr>
    </w:p>
    <w:p w14:paraId="009F60DF">
      <w:pPr>
        <w:rPr>
          <w:rFonts w:hint="default" w:ascii="Times New Roman" w:hAnsi="Times New Roman" w:cs="Times New Roman"/>
          <w:sz w:val="24"/>
          <w:szCs w:val="24"/>
          <w:lang w:val="fr-FR"/>
        </w:rPr>
      </w:pPr>
    </w:p>
    <w:p w14:paraId="61D739A4">
      <w:pPr>
        <w:rPr>
          <w:rFonts w:hint="default" w:ascii="Times New Roman" w:hAnsi="Times New Roman" w:cs="Times New Roman"/>
          <w:sz w:val="24"/>
          <w:szCs w:val="24"/>
          <w:lang w:val="fr-FR"/>
        </w:rPr>
      </w:pPr>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2"/>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Arial Black">
    <w:panose1 w:val="020B0A04020102020204"/>
    <w:charset w:val="00"/>
    <w:family w:val="auto"/>
    <w:pitch w:val="default"/>
    <w:sig w:usb0="A00002AF" w:usb1="400078FB" w:usb2="00000000" w:usb3="00000000" w:csb0="6000009F" w:csb1="DFD70000"/>
  </w:font>
  <w:font w:name="Palatino Linotype">
    <w:panose1 w:val="02040502050505030304"/>
    <w:charset w:val="00"/>
    <w:family w:val="auto"/>
    <w:pitch w:val="default"/>
    <w:sig w:usb0="E0000287" w:usb1="40000013"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CD95E7">
    <w:pPr>
      <w:pStyle w:val="18"/>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93EDF3B">
    <w:pPr>
      <w:pStyle w:val="18"/>
      <w:spacing w:after="0" w:afterLines="100" w:afterAutospacing="0"/>
      <w:rPr>
        <w:rFonts w:hint="default" w:ascii="Times New Roman" w:hAnsi="Times New Roman" w:cs="Times New Roman"/>
        <w:b w:val="0"/>
        <w:bCs w:val="0"/>
        <w:sz w:val="21"/>
        <w:szCs w:val="21"/>
        <w:lang w:val="fr-FR"/>
      </w:rPr>
    </w:pPr>
    <w:r>
      <w:rPr>
        <w:sz w:val="21"/>
      </w:rPr>
      <mc:AlternateContent>
        <mc:Choice Requires="wps">
          <w:drawing>
            <wp:anchor distT="0" distB="0" distL="114300" distR="114300" simplePos="0" relativeHeight="251667456" behindDoc="0" locked="0" layoutInCell="1" allowOverlap="1">
              <wp:simplePos x="0" y="0"/>
              <wp:positionH relativeFrom="column">
                <wp:posOffset>5263515</wp:posOffset>
              </wp:positionH>
              <wp:positionV relativeFrom="paragraph">
                <wp:posOffset>292100</wp:posOffset>
              </wp:positionV>
              <wp:extent cx="351155" cy="238760"/>
              <wp:effectExtent l="6350" t="6350" r="8255" b="13970"/>
              <wp:wrapNone/>
              <wp:docPr id="20" name="Rectangle 20"/>
              <wp:cNvGraphicFramePr/>
              <a:graphic xmlns:a="http://schemas.openxmlformats.org/drawingml/2006/main">
                <a:graphicData uri="http://schemas.microsoft.com/office/word/2010/wordprocessingShape">
                  <wps:wsp>
                    <wps:cNvSpPr/>
                    <wps:spPr>
                      <a:xfrm>
                        <a:off x="6406515" y="9567545"/>
                        <a:ext cx="351155" cy="23876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2B930E4">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p w14:paraId="48F7CF6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4.45pt;margin-top:23pt;height:18.8pt;width:27.65pt;z-index:251667456;v-text-anchor:middle;mso-width-relative:page;mso-height-relative:page;" fillcolor="#5B9BD5 [3204]" filled="t" stroked="t" coordsize="21600,21600" o:gfxdata="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V76tb&#10;2QAAAAkBAAAPAAAAAAAAAAEAIAAAACIAAABkcnMvZG93bnJldi54bWxQSwECFAAUAAAACACHTuJA&#10;6h/pG5ICAAAxBQAADgAAAAAAAAABACAAAAAoAQAAZHJzL2Uyb0RvYy54bWxQSwUGAAAAAAYABgBZ&#10;AQAALAYAAAAA&#10;">
              <v:fill on="t" focussize="0,0"/>
              <v:stroke weight="1pt" color="#2E75B6 [2404]" miterlimit="8" joinstyle="miter"/>
              <v:imagedata o:title=""/>
              <o:lock v:ext="edit" aspectratio="f"/>
              <v:textbox>
                <w:txbxContent>
                  <w:p w14:paraId="02B930E4">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p w14:paraId="48F7CF6B"/>
                </w:txbxContent>
              </v:textbox>
            </v:rect>
          </w:pict>
        </mc:Fallback>
      </mc:AlternateContent>
    </w:r>
    <w:r>
      <w:rPr>
        <w:sz w:val="21"/>
      </w:rPr>
      <mc:AlternateContent>
        <mc:Choice Requires="wps">
          <w:drawing>
            <wp:anchor distT="0" distB="0" distL="114300" distR="114300" simplePos="0" relativeHeight="251666432" behindDoc="0" locked="0" layoutInCell="1" allowOverlap="1">
              <wp:simplePos x="0" y="0"/>
              <wp:positionH relativeFrom="column">
                <wp:posOffset>-2540</wp:posOffset>
              </wp:positionH>
              <wp:positionV relativeFrom="paragraph">
                <wp:posOffset>269875</wp:posOffset>
              </wp:positionV>
              <wp:extent cx="5274945" cy="22860"/>
              <wp:effectExtent l="0" t="6350" r="13335" b="16510"/>
              <wp:wrapNone/>
              <wp:docPr id="17" name="Connecteur droit 17"/>
              <wp:cNvGraphicFramePr/>
              <a:graphic xmlns:a="http://schemas.openxmlformats.org/drawingml/2006/main">
                <a:graphicData uri="http://schemas.microsoft.com/office/word/2010/wordprocessingShape">
                  <wps:wsp>
                    <wps:cNvCnPr/>
                    <wps:spPr>
                      <a:xfrm>
                        <a:off x="1140460" y="9545320"/>
                        <a:ext cx="5274945" cy="2286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pt;margin-top:21.25pt;height:1.8pt;width:415.35pt;z-index:251666432;mso-width-relative:page;mso-height-relative:page;" filled="f" stroked="t" coordsize="21600,21600" o:gfxdata="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v0G0w0wAA&#10;AAcBAAAPAAAAAAAAAAEAIAAAACIAAABkcnMvZG93bnJldi54bWxQSwECFAAUAAAACACHTuJAkuJo&#10;deoBAADFAwAADgAAAAAAAAABACAAAAAiAQAAZHJzL2Uyb0RvYy54bWxQSwUGAAAAAAYABgBZAQAA&#10;fgUAAAAA&#10;">
              <v:fill on="f" focussize="0,0"/>
              <v:stroke weight="1pt" color="#5B9BD5 [3204]" miterlimit="8" joinstyle="miter"/>
              <v:imagedata o:title=""/>
              <o:lock v:ext="edit" aspectratio="f"/>
            </v:line>
          </w:pict>
        </mc:Fallback>
      </mc:AlternateContent>
    </w:r>
  </w:p>
  <w:p w14:paraId="224D6594">
    <w:pPr>
      <w:pStyle w:val="18"/>
      <w:spacing w:after="0" w:afterLines="100" w:afterAutospacing="0"/>
      <w:jc w:val="center"/>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60288" behindDoc="0" locked="0" layoutInCell="1" allowOverlap="1">
              <wp:simplePos x="0" y="0"/>
              <wp:positionH relativeFrom="margin">
                <wp:posOffset>5296535</wp:posOffset>
              </wp:positionH>
              <wp:positionV relativeFrom="paragraph">
                <wp:posOffset>40005</wp:posOffset>
              </wp:positionV>
              <wp:extent cx="18161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CE0D6">
                          <w:pPr>
                            <w:rPr>
                              <w:rFonts w:hint="default"/>
                            </w:rPr>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17.05pt;margin-top:3.15pt;height:144pt;width:14.3pt;mso-position-horizontal-relative:margin;z-index:251660288;mso-width-relative:page;mso-height-relative:page;" filled="f" stroked="f" coordsize="21600,21600" o:gfxdata="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SQGzHZAAAACQEAAA8AAAAAAAAAAQAgAAAAIgAAAGRycy9kb3ducmV2LnhtbFBLAQIU&#10;ABQAAAAIAIdO4kBaG56bKwIAAGYEAAAOAAAAAAAAAAEAIAAAACgBAABkcnMvZTJvRG9jLnhtbFBL&#10;BQYAAAAABgAGAFkBAADFBQAAAAA=&#10;">
              <v:fill on="f" focussize="0,0"/>
              <v:stroke on="f" weight="0.5pt"/>
              <v:imagedata o:title=""/>
              <o:lock v:ext="edit" aspectratio="f"/>
              <v:textbox inset="0mm,0mm,0mm,0mm" style="mso-fit-shape-to-text:t;">
                <w:txbxContent>
                  <w:p w14:paraId="553CE0D6">
                    <w:pPr>
                      <w:rPr>
                        <w:rFonts w:hint="default"/>
                      </w:rPr>
                    </w:pP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w:t>
    </w:r>
    <w:r>
      <w:rPr>
        <w:rFonts w:hint="default" w:ascii="Times New Roman" w:hAnsi="Times New Roman" w:cs="Times New Roman"/>
        <w:b/>
        <w:bCs/>
        <w:sz w:val="21"/>
        <w:szCs w:val="21"/>
        <w:lang w:val="fr-FR"/>
      </w:rPr>
      <w:t>l’ENSPD,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329C4">
    <w:pPr>
      <w:pStyle w:val="18"/>
      <w:spacing w:after="0" w:afterLines="100" w:afterAutospacing="0"/>
      <w:rPr>
        <w:rFonts w:hint="default" w:ascii="Times New Roman" w:hAnsi="Times New Roman" w:cs="Times New Roman"/>
        <w:b w:val="0"/>
        <w:bCs w:val="0"/>
        <w:sz w:val="21"/>
        <w:szCs w:val="21"/>
        <w:lang w:val="fr-FR"/>
      </w:rPr>
    </w:pPr>
    <w:r>
      <w:rPr>
        <w:sz w:val="21"/>
      </w:rPr>
      <mc:AlternateContent>
        <mc:Choice Requires="wps">
          <w:drawing>
            <wp:anchor distT="0" distB="0" distL="114300" distR="114300" simplePos="0" relativeHeight="251678720" behindDoc="0" locked="0" layoutInCell="1" allowOverlap="1">
              <wp:simplePos x="0" y="0"/>
              <wp:positionH relativeFrom="column">
                <wp:posOffset>5286375</wp:posOffset>
              </wp:positionH>
              <wp:positionV relativeFrom="paragraph">
                <wp:posOffset>248285</wp:posOffset>
              </wp:positionV>
              <wp:extent cx="336550" cy="296545"/>
              <wp:effectExtent l="6350" t="6350" r="7620" b="17145"/>
              <wp:wrapNone/>
              <wp:docPr id="65" name="Rectangle 65"/>
              <wp:cNvGraphicFramePr/>
              <a:graphic xmlns:a="http://schemas.openxmlformats.org/drawingml/2006/main">
                <a:graphicData uri="http://schemas.microsoft.com/office/word/2010/wordprocessingShape">
                  <wps:wsp>
                    <wps:cNvSpPr/>
                    <wps:spPr>
                      <a:xfrm>
                        <a:off x="6429375" y="9056370"/>
                        <a:ext cx="336550" cy="29654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F741EAD">
                          <w:pPr>
                            <w:pStyle w:val="18"/>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fldChar w:fldCharType="begin"/>
                          </w:r>
                          <w:r>
                            <w:rPr>
                              <w:rFonts w:hint="default" w:ascii="Times New Roman" w:hAnsi="Times New Roman" w:cs="Times New Roman"/>
                              <w:b/>
                              <w:bCs/>
                              <w:color w:val="FFFFFF" w:themeColor="background1"/>
                              <w:sz w:val="24"/>
                              <w:szCs w:val="24"/>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sz w:val="24"/>
                              <w:szCs w:val="24"/>
                              <w14:textFill>
                                <w14:solidFill>
                                  <w14:schemeClr w14:val="bg1"/>
                                </w14:solidFill>
                              </w14:textFill>
                            </w:rPr>
                            <w:fldChar w:fldCharType="separate"/>
                          </w:r>
                          <w:r>
                            <w:rPr>
                              <w:rFonts w:hint="default" w:ascii="Times New Roman" w:hAnsi="Times New Roman" w:cs="Times New Roman"/>
                              <w:b/>
                              <w:bCs/>
                              <w:color w:val="FFFFFF" w:themeColor="background1"/>
                              <w:sz w:val="24"/>
                              <w:szCs w:val="24"/>
                              <w14:textFill>
                                <w14:solidFill>
                                  <w14:schemeClr w14:val="bg1"/>
                                </w14:solidFill>
                              </w14:textFill>
                            </w:rPr>
                            <w:t>I</w:t>
                          </w:r>
                          <w:r>
                            <w:rPr>
                              <w:rFonts w:hint="default" w:ascii="Times New Roman" w:hAnsi="Times New Roman" w:cs="Times New Roman"/>
                              <w:b/>
                              <w:bCs/>
                              <w:color w:val="FFFFFF" w:themeColor="background1"/>
                              <w:sz w:val="24"/>
                              <w:szCs w:val="24"/>
                              <w14:textFill>
                                <w14:solidFill>
                                  <w14:schemeClr w14:val="bg1"/>
                                </w14:solidFill>
                              </w14:textFill>
                            </w:rPr>
                            <w:fldChar w:fldCharType="end"/>
                          </w:r>
                        </w:p>
                        <w:p w14:paraId="5B97F6CD"/>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6.25pt;margin-top:19.55pt;height:23.35pt;width:26.5pt;z-index:251678720;v-text-anchor:middle;mso-width-relative:page;mso-height-relative:page;" fillcolor="#5B9BD5 [3204]" filled="t" stroked="t" coordsize="21600,21600" o:gfxdata="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KGKyy7YAAAA&#10;CQEAAA8AAAAAAAAAAQAgAAAAIgAAAGRycy9kb3ducmV2LnhtbFBLAQIUABQAAAAIAIdO4kBQV5yJ&#10;jwIAADEFAAAOAAAAAAAAAAEAIAAAACcBAABkcnMvZTJvRG9jLnhtbFBLBQYAAAAABgAGAFkBAAAo&#10;BgAAAAA=&#10;">
              <v:fill on="t" focussize="0,0"/>
              <v:stroke weight="1pt" color="#2E75B6 [2404]" miterlimit="8" joinstyle="miter"/>
              <v:imagedata o:title=""/>
              <o:lock v:ext="edit" aspectratio="f"/>
              <v:textbox>
                <w:txbxContent>
                  <w:p w14:paraId="5F741EAD">
                    <w:pPr>
                      <w:pStyle w:val="18"/>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fldChar w:fldCharType="begin"/>
                    </w:r>
                    <w:r>
                      <w:rPr>
                        <w:rFonts w:hint="default" w:ascii="Times New Roman" w:hAnsi="Times New Roman" w:cs="Times New Roman"/>
                        <w:b/>
                        <w:bCs/>
                        <w:color w:val="FFFFFF" w:themeColor="background1"/>
                        <w:sz w:val="24"/>
                        <w:szCs w:val="24"/>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sz w:val="24"/>
                        <w:szCs w:val="24"/>
                        <w14:textFill>
                          <w14:solidFill>
                            <w14:schemeClr w14:val="bg1"/>
                          </w14:solidFill>
                        </w14:textFill>
                      </w:rPr>
                      <w:fldChar w:fldCharType="separate"/>
                    </w:r>
                    <w:r>
                      <w:rPr>
                        <w:rFonts w:hint="default" w:ascii="Times New Roman" w:hAnsi="Times New Roman" w:cs="Times New Roman"/>
                        <w:b/>
                        <w:bCs/>
                        <w:color w:val="FFFFFF" w:themeColor="background1"/>
                        <w:sz w:val="24"/>
                        <w:szCs w:val="24"/>
                        <w14:textFill>
                          <w14:solidFill>
                            <w14:schemeClr w14:val="bg1"/>
                          </w14:solidFill>
                        </w14:textFill>
                      </w:rPr>
                      <w:t>I</w:t>
                    </w:r>
                    <w:r>
                      <w:rPr>
                        <w:rFonts w:hint="default" w:ascii="Times New Roman" w:hAnsi="Times New Roman" w:cs="Times New Roman"/>
                        <w:b/>
                        <w:bCs/>
                        <w:color w:val="FFFFFF" w:themeColor="background1"/>
                        <w:sz w:val="24"/>
                        <w:szCs w:val="24"/>
                        <w14:textFill>
                          <w14:solidFill>
                            <w14:schemeClr w14:val="bg1"/>
                          </w14:solidFill>
                        </w14:textFill>
                      </w:rPr>
                      <w:fldChar w:fldCharType="end"/>
                    </w:r>
                  </w:p>
                  <w:p w14:paraId="5B97F6CD"/>
                </w:txbxContent>
              </v:textbox>
            </v:rect>
          </w:pict>
        </mc:Fallback>
      </mc:AlternateContent>
    </w:r>
    <w:r>
      <w:rPr>
        <w:sz w:val="21"/>
      </w:rPr>
      <mc:AlternateContent>
        <mc:Choice Requires="wps">
          <w:drawing>
            <wp:anchor distT="0" distB="0" distL="114300" distR="114300" simplePos="0" relativeHeight="251677696" behindDoc="0" locked="0" layoutInCell="1" allowOverlap="1">
              <wp:simplePos x="0" y="0"/>
              <wp:positionH relativeFrom="column">
                <wp:posOffset>-11430</wp:posOffset>
              </wp:positionH>
              <wp:positionV relativeFrom="paragraph">
                <wp:posOffset>233680</wp:posOffset>
              </wp:positionV>
              <wp:extent cx="5290185" cy="14605"/>
              <wp:effectExtent l="0" t="6350" r="13335" b="9525"/>
              <wp:wrapNone/>
              <wp:docPr id="61" name="Connecteur droit 61"/>
              <wp:cNvGraphicFramePr/>
              <a:graphic xmlns:a="http://schemas.openxmlformats.org/drawingml/2006/main">
                <a:graphicData uri="http://schemas.microsoft.com/office/word/2010/wordprocessingShape">
                  <wps:wsp>
                    <wps:cNvCnPr/>
                    <wps:spPr>
                      <a:xfrm>
                        <a:off x="1131570" y="9041765"/>
                        <a:ext cx="5290185" cy="1460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pt;margin-top:18.4pt;height:1.15pt;width:416.55pt;z-index:251677696;mso-width-relative:page;mso-height-relative:page;" filled="f" stroked="t" coordsize="21600,21600" o:gfxdata="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Ig/iorV&#10;AAAACAEAAA8AAAAAAAAAAQAgAAAAIgAAAGRycy9kb3ducmV2LnhtbFBLAQIUABQAAAAIAIdO4kCq&#10;LHJF6gEAAMUDAAAOAAAAAAAAAAEAIAAAACQBAABkcnMvZTJvRG9jLnhtbFBLBQYAAAAABgAGAFkB&#10;AACABQAAAAA=&#10;">
              <v:fill on="f" focussize="0,0"/>
              <v:stroke weight="1pt" color="#5B9BD5 [3204]" miterlimit="8" joinstyle="miter"/>
              <v:imagedata o:title=""/>
              <o:lock v:ext="edit" aspectratio="f"/>
            </v:line>
          </w:pict>
        </mc:Fallback>
      </mc:AlternateContent>
    </w:r>
  </w:p>
  <w:p w14:paraId="775C4F03">
    <w:pPr>
      <w:pStyle w:val="18"/>
      <w:spacing w:after="0" w:afterLines="100" w:afterAutospacing="0"/>
      <w:jc w:val="center"/>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76672" behindDoc="0" locked="0" layoutInCell="1" allowOverlap="1">
              <wp:simplePos x="0" y="0"/>
              <wp:positionH relativeFrom="margin">
                <wp:posOffset>5296535</wp:posOffset>
              </wp:positionH>
              <wp:positionV relativeFrom="paragraph">
                <wp:posOffset>40005</wp:posOffset>
              </wp:positionV>
              <wp:extent cx="181610" cy="1828800"/>
              <wp:effectExtent l="0" t="0" r="0" b="0"/>
              <wp:wrapNone/>
              <wp:docPr id="59" name="Zone de texte 59"/>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EBC659">
                          <w:pPr>
                            <w:rPr>
                              <w:rFonts w:hint="default"/>
                            </w:rPr>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17.05pt;margin-top:3.15pt;height:144pt;width:14.3pt;mso-position-horizontal-relative:margin;z-index:251676672;mso-width-relative:page;mso-height-relative:page;" filled="f" stroked="f" coordsize="21600,21600" o:gfxdata="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tJAbMdkAAAAJAQAADwAAAAAAAAABACAAAAAiAAAAZHJzL2Rvd25yZXYueG1sUEsB&#10;AhQAFAAAAAgAh07iQMHkjeUtAgAAaAQAAA4AAAAAAAAAAQAgAAAAKAEAAGRycy9lMm9Eb2MueG1s&#10;UEsFBgAAAAAGAAYAWQEAAMcFAAAAAA==&#10;">
              <v:fill on="f" focussize="0,0"/>
              <v:stroke on="f" weight="0.5pt"/>
              <v:imagedata o:title=""/>
              <o:lock v:ext="edit" aspectratio="f"/>
              <v:textbox inset="0mm,0mm,0mm,0mm" style="mso-fit-shape-to-text:t;">
                <w:txbxContent>
                  <w:p w14:paraId="20EBC659">
                    <w:pPr>
                      <w:rPr>
                        <w:rFonts w:hint="default"/>
                      </w:rPr>
                    </w:pP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w:t>
    </w:r>
    <w:r>
      <w:rPr>
        <w:rFonts w:hint="default" w:ascii="Times New Roman" w:hAnsi="Times New Roman" w:cs="Times New Roman"/>
        <w:b/>
        <w:bCs/>
        <w:sz w:val="21"/>
        <w:szCs w:val="21"/>
        <w:lang w:val="fr-FR"/>
      </w:rPr>
      <w:t>l’ENSPD, 2025/2026</w:t>
    </w:r>
  </w:p>
  <w:p w14:paraId="038F1A3C">
    <w:pPr>
      <w:pStyle w:val="18"/>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1312" behindDoc="0" locked="0" layoutInCell="1" allowOverlap="1">
              <wp:simplePos x="0" y="0"/>
              <wp:positionH relativeFrom="margin">
                <wp:posOffset>5144135</wp:posOffset>
              </wp:positionH>
              <wp:positionV relativeFrom="paragraph">
                <wp:posOffset>26670</wp:posOffset>
              </wp:positionV>
              <wp:extent cx="99060" cy="17526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9906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A011CF">
                          <w:pPr>
                            <w:pStyle w:val="18"/>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5.05pt;margin-top:2.1pt;height:13.8pt;width:7.8pt;mso-position-horizontal-relative:margin;z-index:251661312;mso-width-relative:page;mso-height-relative:page;" filled="f" stroked="f" coordsize="21600,21600" o:gfxdata="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cuAzg1wAAAAgBAAAPAAAAAAAAAAEAIAAAACIAAABkcnMvZG93bnJldi54bWxQSwECFAAU&#10;AAAACACHTuJAO6YvvysCAABkBAAADgAAAAAAAAABACAAAAAmAQAAZHJzL2Uyb0RvYy54bWxQSwUG&#10;AAAAAAYABgBZAQAAwwUAAAAA&#10;">
              <v:fill on="f" focussize="0,0"/>
              <v:stroke on="f" weight="0.5pt"/>
              <v:imagedata o:title=""/>
              <o:lock v:ext="edit" aspectratio="f"/>
              <v:textbox inset="0mm,0mm,0mm,0mm">
                <w:txbxContent>
                  <w:p w14:paraId="40A011CF">
                    <w:pPr>
                      <w:pStyle w:val="18"/>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txbxContent>
              </v:textbox>
            </v:shape>
          </w:pict>
        </mc:Fallback>
      </mc:AlternateContent>
    </w:r>
  </w:p>
  <w:p w14:paraId="07AB1270">
    <w:pPr>
      <w:pStyle w:val="18"/>
      <w:rPr>
        <w:rFonts w:hint="default"/>
        <w:lang w:val="fr-FR"/>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E3DDA">
    <w:pPr>
      <w:pStyle w:val="18"/>
      <w:spacing w:after="0" w:afterLines="100" w:afterAutospacing="0"/>
      <w:jc w:val="center"/>
      <w:rPr>
        <w:rFonts w:hint="default" w:ascii="Times New Roman" w:hAnsi="Times New Roman" w:cs="Times New Roman"/>
        <w:b w:val="0"/>
        <w:bCs w:val="0"/>
        <w:sz w:val="22"/>
        <w:szCs w:val="22"/>
        <w:lang w:val="fr-FR"/>
      </w:rPr>
    </w:pPr>
  </w:p>
  <w:p w14:paraId="6EE71C21">
    <w:pPr>
      <w:pStyle w:val="18"/>
      <w:spacing w:after="0" w:afterLines="100" w:afterAutospacing="0"/>
      <w:jc w:val="center"/>
      <w:rPr>
        <w:rFonts w:hint="default" w:ascii="Times New Roman" w:hAnsi="Times New Roman" w:cs="Times New Roman"/>
        <w:b w:val="0"/>
        <w:bCs w:val="0"/>
        <w:sz w:val="22"/>
        <w:szCs w:val="22"/>
        <w:lang w:val="fr-FR"/>
      </w:rPr>
    </w:pPr>
    <w:r>
      <w:rPr>
        <w:sz w:val="22"/>
        <w:szCs w:val="22"/>
      </w:rPr>
      <mc:AlternateContent>
        <mc:Choice Requires="wps">
          <w:drawing>
            <wp:anchor distT="0" distB="0" distL="114300" distR="114300" simplePos="0" relativeHeight="251669504" behindDoc="0" locked="0" layoutInCell="1" allowOverlap="1">
              <wp:simplePos x="0" y="0"/>
              <wp:positionH relativeFrom="column">
                <wp:posOffset>5242560</wp:posOffset>
              </wp:positionH>
              <wp:positionV relativeFrom="paragraph">
                <wp:posOffset>274320</wp:posOffset>
              </wp:positionV>
              <wp:extent cx="459105" cy="356870"/>
              <wp:effectExtent l="6350" t="6350" r="6985" b="17780"/>
              <wp:wrapNone/>
              <wp:docPr id="35" name="Rectangle 35"/>
              <wp:cNvGraphicFramePr/>
              <a:graphic xmlns:a="http://schemas.openxmlformats.org/drawingml/2006/main">
                <a:graphicData uri="http://schemas.microsoft.com/office/word/2010/wordprocessingShape">
                  <wps:wsp>
                    <wps:cNvSpPr/>
                    <wps:spPr>
                      <a:xfrm>
                        <a:off x="6415405" y="9817100"/>
                        <a:ext cx="459105" cy="35687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2.8pt;margin-top:21.6pt;height:28.1pt;width:36.15pt;z-index:251669504;v-text-anchor:middle;mso-width-relative:page;mso-height-relative:page;" fillcolor="#5B9BD5 [3204]" filled="t" stroked="t" coordsize="21600,21600" o:gfxdata="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Div3/o2QAAAAkBAAAP&#10;AAAAAAAAAAEAIAAAACIAAABkcnMvZG93bnJldi54bWxQSwECFAAUAAAACACHTuJAdNo4m4kCAAAm&#10;BQAADgAAAAAAAAABACAAAAAoAQAAZHJzL2Uyb0RvYy54bWxQSwUGAAAAAAYABgBZAQAAIwYAAAAA&#10;">
              <v:fill on="t" focussize="0,0"/>
              <v:stroke weight="1pt" color="#2E75B6 [2404]" miterlimit="8" joinstyle="miter"/>
              <v:imagedata o:title=""/>
              <o:lock v:ext="edit" aspectratio="f"/>
            </v:rect>
          </w:pict>
        </mc:Fallback>
      </mc:AlternateContent>
    </w:r>
    <w:r>
      <w:rPr>
        <w:sz w:val="22"/>
        <w:szCs w:val="22"/>
      </w:rPr>
      <mc:AlternateContent>
        <mc:Choice Requires="wps">
          <w:drawing>
            <wp:anchor distT="0" distB="0" distL="114300" distR="114300" simplePos="0" relativeHeight="251668480" behindDoc="0" locked="0" layoutInCell="1" allowOverlap="1">
              <wp:simplePos x="0" y="0"/>
              <wp:positionH relativeFrom="column">
                <wp:posOffset>-47625</wp:posOffset>
              </wp:positionH>
              <wp:positionV relativeFrom="paragraph">
                <wp:posOffset>282575</wp:posOffset>
              </wp:positionV>
              <wp:extent cx="5275580" cy="0"/>
              <wp:effectExtent l="0" t="6350" r="0" b="6350"/>
              <wp:wrapNone/>
              <wp:docPr id="15" name="Connecteur droit 15"/>
              <wp:cNvGraphicFramePr/>
              <a:graphic xmlns:a="http://schemas.openxmlformats.org/drawingml/2006/main">
                <a:graphicData uri="http://schemas.microsoft.com/office/word/2010/wordprocessingShape">
                  <wps:wsp>
                    <wps:cNvCnPr/>
                    <wps:spPr>
                      <a:xfrm>
                        <a:off x="1132205" y="9809480"/>
                        <a:ext cx="5275580" cy="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75pt;margin-top:22.25pt;height:0pt;width:415.4pt;z-index:251668480;mso-width-relative:page;mso-height-relative:page;" filled="f" stroked="t" coordsize="21600,21600" o:gfxdata="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vmF+61QAAAAgB&#10;AAAPAAAAAAAAAAEAIAAAACIAAABkcnMvZG93bnJldi54bWxQSwECFAAUAAAACACHTuJAzRMloOUB&#10;AADBAwAADgAAAAAAAAABACAAAAAkAQAAZHJzL2Uyb0RvYy54bWxQSwUGAAAAAAYABgBZAQAAewUA&#10;AAAA&#10;">
              <v:fill on="f" focussize="0,0"/>
              <v:stroke weight="1pt" color="#5B9BD5 [3204]" miterlimit="8" joinstyle="miter"/>
              <v:imagedata o:title=""/>
              <o:lock v:ext="edit" aspectratio="f"/>
            </v:line>
          </w:pict>
        </mc:Fallback>
      </mc:AlternateContent>
    </w:r>
  </w:p>
  <w:p w14:paraId="2798ECBB">
    <w:pPr>
      <w:pStyle w:val="18"/>
      <w:spacing w:after="0" w:afterLines="100" w:afterAutospacing="0"/>
      <w:jc w:val="center"/>
      <w:rPr>
        <w:rFonts w:hint="default" w:ascii="Times New Roman" w:hAnsi="Times New Roman" w:cs="Times New Roman"/>
        <w:b/>
        <w:bCs/>
        <w:sz w:val="22"/>
        <w:szCs w:val="22"/>
        <w:lang w:val="fr-FR"/>
      </w:rPr>
    </w:pPr>
    <w:r>
      <w:rPr>
        <w:rFonts w:hint="default" w:ascii="Times New Roman" w:hAnsi="Times New Roman" w:cs="Times New Roman"/>
        <w:b w:val="0"/>
        <w:bCs w:val="0"/>
        <w:sz w:val="22"/>
        <w:szCs w:val="22"/>
      </w:rPr>
      <mc:AlternateContent>
        <mc:Choice Requires="wps">
          <w:drawing>
            <wp:anchor distT="0" distB="0" distL="114300" distR="114300" simplePos="0" relativeHeight="251675648" behindDoc="0" locked="0" layoutInCell="1" allowOverlap="1">
              <wp:simplePos x="0" y="0"/>
              <wp:positionH relativeFrom="margin">
                <wp:posOffset>5290185</wp:posOffset>
              </wp:positionH>
              <wp:positionV relativeFrom="paragraph">
                <wp:posOffset>45085</wp:posOffset>
              </wp:positionV>
              <wp:extent cx="262255" cy="180975"/>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262255" cy="1809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5BF40A">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6.55pt;margin-top:3.55pt;height:14.25pt;width:20.65pt;mso-position-horizontal-relative:margin;z-index:251675648;mso-width-relative:page;mso-height-relative:page;" filled="f" stroked="f" coordsize="21600,21600" o:gfxdata="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Fl0cGDYAAAACAEAAA8AAAAAAAAAAQAgAAAAIgAAAGRycy9kb3ducmV2LnhtbFBL&#10;AQIUABQAAAAIAIdO4kCmhk7dLwIAAGcEAAAOAAAAAAAAAAEAIAAAACcBAABkcnMvZTJvRG9jLnht&#10;bFBLBQYAAAAABgAGAFkBAADIBQAAAAA=&#10;">
              <v:fill on="f" focussize="0,0"/>
              <v:stroke on="f" weight="0.5pt"/>
              <v:imagedata o:title=""/>
              <o:lock v:ext="edit" aspectratio="f"/>
              <v:textbox inset="0mm,0mm,0mm,0mm">
                <w:txbxContent>
                  <w:p w14:paraId="065BF40A">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txbxContent>
              </v:textbox>
            </v:shape>
          </w:pict>
        </mc:Fallback>
      </mc:AlternateContent>
    </w:r>
    <w:r>
      <w:rPr>
        <w:rFonts w:hint="default" w:ascii="Times New Roman" w:hAnsi="Times New Roman" w:cs="Times New Roman"/>
        <w:b w:val="0"/>
        <w:bCs w:val="0"/>
        <w:sz w:val="22"/>
        <w:szCs w:val="22"/>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 par  </w:t>
    </w:r>
    <w:r>
      <w:rPr>
        <w:rFonts w:hint="default" w:ascii="Times New Roman" w:hAnsi="Times New Roman" w:cs="Times New Roman"/>
        <w:b/>
        <w:bCs/>
        <w:sz w:val="22"/>
        <w:szCs w:val="22"/>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tudiant en fin de cycle Ingénieur </w:t>
    </w:r>
    <w:r>
      <w:rPr>
        <w:rFonts w:hint="default" w:ascii="Times New Roman" w:hAnsi="Times New Roman" w:cs="Times New Roman"/>
        <w:sz w:val="22"/>
        <w:szCs w:val="22"/>
      </w:rPr>
      <w:t>à</w:t>
    </w:r>
    <w:r>
      <w:rPr>
        <w:rFonts w:hint="default" w:ascii="Times New Roman" w:hAnsi="Times New Roman" w:cs="Times New Roman"/>
        <w:b w:val="0"/>
        <w:bCs w:val="0"/>
        <w:sz w:val="22"/>
        <w:szCs w:val="22"/>
        <w:lang w:val="fr-FR"/>
      </w:rPr>
      <w:t xml:space="preserve"> l’ENSPD, 2025/2026</w:t>
    </w:r>
  </w:p>
  <w:p w14:paraId="1BC336C9">
    <w:pPr>
      <w:pStyle w:val="18"/>
      <w:rPr>
        <w:rFonts w:hint="default"/>
        <w:lang w:val="fr-FR"/>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19"/>
      <w:rPr>
        <w:rFonts w:hint="default"/>
        <w:lang w:val="fr-FR"/>
      </w:rPr>
    </w:pPr>
    <w:r>
      <w:rPr>
        <w:sz w:val="18"/>
      </w:rPr>
      <mc:AlternateContent>
        <mc:Choice Requires="wps">
          <w:drawing>
            <wp:anchor distT="0" distB="0" distL="114300" distR="114300" simplePos="0" relativeHeight="251680768" behindDoc="0" locked="0" layoutInCell="1" allowOverlap="1">
              <wp:simplePos x="0" y="0"/>
              <wp:positionH relativeFrom="column">
                <wp:posOffset>5327650</wp:posOffset>
              </wp:positionH>
              <wp:positionV relativeFrom="paragraph">
                <wp:posOffset>-474345</wp:posOffset>
              </wp:positionV>
              <wp:extent cx="1061720" cy="762000"/>
              <wp:effectExtent l="4445" t="4445" r="15875" b="10795"/>
              <wp:wrapNone/>
              <wp:docPr id="87" name="Zone de texte 87"/>
              <wp:cNvGraphicFramePr/>
              <a:graphic xmlns:a="http://schemas.openxmlformats.org/drawingml/2006/main">
                <a:graphicData uri="http://schemas.microsoft.com/office/word/2010/wordprocessingShape">
                  <wps:wsp>
                    <wps:cNvSpPr txBox="1"/>
                    <wps:spPr>
                      <a:xfrm>
                        <a:off x="6470650" y="66040"/>
                        <a:ext cx="1061720" cy="7620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D668768">
                          <w:pPr>
                            <w:rPr>
                              <w:rFonts w:hint="default"/>
                              <w:lang w:val="fr-FR"/>
                            </w:rPr>
                          </w:pPr>
                          <w:r>
                            <w:rPr>
                              <w:rFonts w:hint="default"/>
                              <w:lang w:val="fr-FR"/>
                            </w:rPr>
                            <w:drawing>
                              <wp:inline distT="0" distB="0" distL="114300" distR="114300">
                                <wp:extent cx="970280" cy="687070"/>
                                <wp:effectExtent l="0" t="0" r="5080" b="13970"/>
                                <wp:docPr id="27" name="Image 27" descr="logoawdsa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logoawdsarl"/>
                                        <pic:cNvPicPr>
                                          <a:picLocks noChangeAspect="1"/>
                                        </pic:cNvPicPr>
                                      </pic:nvPicPr>
                                      <pic:blipFill>
                                        <a:blip r:embed="rId1"/>
                                        <a:stretch>
                                          <a:fillRect/>
                                        </a:stretch>
                                      </pic:blipFill>
                                      <pic:spPr>
                                        <a:xfrm>
                                          <a:off x="0" y="0"/>
                                          <a:ext cx="970280" cy="6870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9.5pt;margin-top:-37.35pt;height:60pt;width:83.6pt;z-index:251680768;mso-width-relative:page;mso-height-relative:page;" fillcolor="#FFFFFF [3201]" filled="t" stroked="t" coordsize="21600,21600" o:gfxdata="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GDiai3ZAAAACwEAAA8AAAAA&#10;AAAAAQAgAAAAIgAAAGRycy9kb3ducmV2LnhtbFBLAQIUABQAAAAIAIdO4kC9CBhTTAIAAMgEAAAO&#10;AAAAAAAAAAEAIAAAACgBAABkcnMvZTJvRG9jLnhtbFBLBQYAAAAABgAGAFkBAADmBQAAAAA=&#10;">
              <v:fill on="t" focussize="0,0"/>
              <v:stroke weight="0.5pt" color="#FFFFFF [3212]" joinstyle="round"/>
              <v:imagedata o:title=""/>
              <o:lock v:ext="edit" aspectratio="f"/>
              <v:textbox>
                <w:txbxContent>
                  <w:p w14:paraId="7D668768">
                    <w:pPr>
                      <w:rPr>
                        <w:rFonts w:hint="default"/>
                        <w:lang w:val="fr-FR"/>
                      </w:rPr>
                    </w:pPr>
                    <w:r>
                      <w:rPr>
                        <w:rFonts w:hint="default"/>
                        <w:lang w:val="fr-FR"/>
                      </w:rPr>
                      <w:drawing>
                        <wp:inline distT="0" distB="0" distL="114300" distR="114300">
                          <wp:extent cx="970280" cy="687070"/>
                          <wp:effectExtent l="0" t="0" r="5080" b="13970"/>
                          <wp:docPr id="27" name="Image 27" descr="logoawdsa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logoawdsarl"/>
                                  <pic:cNvPicPr>
                                    <a:picLocks noChangeAspect="1"/>
                                  </pic:cNvPicPr>
                                </pic:nvPicPr>
                                <pic:blipFill>
                                  <a:blip r:embed="rId1"/>
                                  <a:stretch>
                                    <a:fillRect/>
                                  </a:stretch>
                                </pic:blipFill>
                                <pic:spPr>
                                  <a:xfrm>
                                    <a:off x="0" y="0"/>
                                    <a:ext cx="970280" cy="687070"/>
                                  </a:xfrm>
                                  <a:prstGeom prst="rect">
                                    <a:avLst/>
                                  </a:prstGeom>
                                </pic:spPr>
                              </pic:pic>
                            </a:graphicData>
                          </a:graphic>
                        </wp:inline>
                      </w:drawing>
                    </w:r>
                  </w:p>
                </w:txbxContent>
              </v:textbox>
            </v:shape>
          </w:pict>
        </mc:Fallback>
      </mc:AlternateContent>
    </w:r>
    <w:r>
      <w:rPr>
        <w:sz w:val="18"/>
      </w:rPr>
      <mc:AlternateContent>
        <mc:Choice Requires="wps">
          <w:drawing>
            <wp:anchor distT="0" distB="0" distL="114300" distR="114300" simplePos="0" relativeHeight="251679744" behindDoc="0" locked="0" layoutInCell="1" allowOverlap="1">
              <wp:simplePos x="0" y="0"/>
              <wp:positionH relativeFrom="column">
                <wp:posOffset>-1029970</wp:posOffset>
              </wp:positionH>
              <wp:positionV relativeFrom="paragraph">
                <wp:posOffset>-474345</wp:posOffset>
              </wp:positionV>
              <wp:extent cx="954405" cy="823595"/>
              <wp:effectExtent l="4445" t="4445" r="16510" b="10160"/>
              <wp:wrapNone/>
              <wp:docPr id="85" name="Zone de texte 85"/>
              <wp:cNvGraphicFramePr/>
              <a:graphic xmlns:a="http://schemas.openxmlformats.org/drawingml/2006/main">
                <a:graphicData uri="http://schemas.microsoft.com/office/word/2010/wordprocessingShape">
                  <wps:wsp>
                    <wps:cNvSpPr txBox="1"/>
                    <wps:spPr>
                      <a:xfrm>
                        <a:off x="113030" y="66040"/>
                        <a:ext cx="954405" cy="82359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DC2ADC6">
                          <w:pPr>
                            <w:rPr>
                              <w:rFonts w:hint="default"/>
                              <w:lang w:val="fr-FR"/>
                              <w14:textOutline w14:w="9525">
                                <w14:solidFill>
                                  <w14:schemeClr w14:val="bg1"/>
                                </w14:solidFill>
                                <w14:round/>
                              </w14:textOutline>
                            </w:rPr>
                          </w:pPr>
                          <w:r>
                            <w:rPr>
                              <w:rFonts w:hint="default"/>
                              <w:lang w:val="fr-FR"/>
                            </w:rPr>
                            <w:drawing>
                              <wp:inline distT="0" distB="0" distL="114300" distR="114300">
                                <wp:extent cx="995680" cy="763905"/>
                                <wp:effectExtent l="0" t="0" r="10160" b="13335"/>
                                <wp:docPr id="88" name="Image 88" descr="ens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descr="enspd"/>
                                        <pic:cNvPicPr>
                                          <a:picLocks noChangeAspect="1"/>
                                        </pic:cNvPicPr>
                                      </pic:nvPicPr>
                                      <pic:blipFill>
                                        <a:blip r:embed="rId2"/>
                                        <a:stretch>
                                          <a:fillRect/>
                                        </a:stretch>
                                      </pic:blipFill>
                                      <pic:spPr>
                                        <a:xfrm>
                                          <a:off x="0" y="0"/>
                                          <a:ext cx="995680" cy="7639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1pt;margin-top:-37.35pt;height:64.85pt;width:75.15pt;z-index:251679744;mso-width-relative:page;mso-height-relative:page;" fillcolor="#FFFFFF [3201]" filled="t" stroked="t" coordsize="21600,21600" o:gfxdata="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bWpuO2gAAAAsBAAAP&#10;AAAAAAAAAAEAIAAAACIAAABkcnMvZG93bnJldi54bWxQSwECFAAUAAAACACHTuJAXFoaqk8CAADG&#10;BAAADgAAAAAAAAABACAAAAApAQAAZHJzL2Uyb0RvYy54bWxQSwUGAAAAAAYABgBZAQAA6gUAAAAA&#10;">
              <v:fill on="t" focussize="0,0"/>
              <v:stroke weight="0.5pt" color="#FFFFFF [3212]" joinstyle="round"/>
              <v:imagedata o:title=""/>
              <o:lock v:ext="edit" aspectratio="f"/>
              <v:textbox>
                <w:txbxContent>
                  <w:p w14:paraId="3DC2ADC6">
                    <w:pPr>
                      <w:rPr>
                        <w:rFonts w:hint="default"/>
                        <w:lang w:val="fr-FR"/>
                        <w14:textOutline w14:w="9525">
                          <w14:solidFill>
                            <w14:schemeClr w14:val="bg1"/>
                          </w14:solidFill>
                          <w14:round/>
                        </w14:textOutline>
                      </w:rPr>
                    </w:pPr>
                    <w:r>
                      <w:rPr>
                        <w:rFonts w:hint="default"/>
                        <w:lang w:val="fr-FR"/>
                      </w:rPr>
                      <w:drawing>
                        <wp:inline distT="0" distB="0" distL="114300" distR="114300">
                          <wp:extent cx="995680" cy="763905"/>
                          <wp:effectExtent l="0" t="0" r="10160" b="13335"/>
                          <wp:docPr id="88" name="Image 88" descr="ens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descr="enspd"/>
                                  <pic:cNvPicPr>
                                    <a:picLocks noChangeAspect="1"/>
                                  </pic:cNvPicPr>
                                </pic:nvPicPr>
                                <pic:blipFill>
                                  <a:blip r:embed="rId2"/>
                                  <a:stretch>
                                    <a:fillRect/>
                                  </a:stretch>
                                </pic:blipFill>
                                <pic:spPr>
                                  <a:xfrm>
                                    <a:off x="0" y="0"/>
                                    <a:ext cx="995680" cy="763905"/>
                                  </a:xfrm>
                                  <a:prstGeom prst="rect">
                                    <a:avLst/>
                                  </a:prstGeom>
                                </pic:spPr>
                              </pic:pic>
                            </a:graphicData>
                          </a:graphic>
                        </wp:inline>
                      </w:drawing>
                    </w: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column">
                <wp:posOffset>-2540</wp:posOffset>
              </wp:positionH>
              <wp:positionV relativeFrom="paragraph">
                <wp:posOffset>-480695</wp:posOffset>
              </wp:positionV>
              <wp:extent cx="5293360" cy="788670"/>
              <wp:effectExtent l="6350" t="6350" r="19050" b="12700"/>
              <wp:wrapNone/>
              <wp:docPr id="11" name="Organigramme : Alternative 11"/>
              <wp:cNvGraphicFramePr/>
              <a:graphic xmlns:a="http://schemas.openxmlformats.org/drawingml/2006/main">
                <a:graphicData uri="http://schemas.microsoft.com/office/word/2010/wordprocessingShape">
                  <wps:wsp>
                    <wps:cNvSpPr/>
                    <wps:spPr>
                      <a:xfrm>
                        <a:off x="1149350" y="537845"/>
                        <a:ext cx="5293360" cy="78867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8326988">
                          <w:pPr>
                            <w:pStyle w:val="19"/>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CONCEPTION ET REALISATION D’UNE APPLICATION WEB D’E-VISA AVEC SYSTEME BIOMETRIQUE POUR LA REPUBLIQUE DU CAMEROUN</w:t>
                          </w:r>
                        </w:p>
                        <w:p w14:paraId="287D124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0.2pt;margin-top:-37.85pt;height:62.1pt;width:416.8pt;z-index:251665408;v-text-anchor:middle;mso-width-relative:page;mso-height-relative:page;" fillcolor="#5B9BD5 [3204]" filled="t" stroked="t" coordsize="21600,21600" o:gfxdata="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">
              <v:fill on="t" focussize="0,0"/>
              <v:stroke weight="1pt" color="#2E75B6 [2404]" miterlimit="8" joinstyle="miter"/>
              <v:imagedata o:title=""/>
              <o:lock v:ext="edit" aspectratio="f"/>
              <v:textbox>
                <w:txbxContent>
                  <w:p w14:paraId="28326988">
                    <w:pPr>
                      <w:pStyle w:val="19"/>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CONCEPTION ET REALISATION D’UNE APPLICATION WEB D’E-VISA AVEC SYSTEME BIOMETRIQUE POUR LA REPUBLIQUE DU CAMEROUN</w:t>
                    </w:r>
                  </w:p>
                  <w:p w14:paraId="287D1243"/>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84D781"/>
    <w:multiLevelType w:val="singleLevel"/>
    <w:tmpl w:val="8084D781"/>
    <w:lvl w:ilvl="0" w:tentative="0">
      <w:start w:val="1"/>
      <w:numFmt w:val="decimal"/>
      <w:suff w:val="space"/>
      <w:lvlText w:val="%1)"/>
      <w:lvlJc w:val="left"/>
      <w:rPr>
        <w:rFonts w:hint="default" w:ascii="Times New Roman" w:hAnsi="Times New Roman" w:cs="Times New Roman"/>
        <w:b/>
        <w:bCs/>
        <w:sz w:val="24"/>
        <w:szCs w:val="24"/>
      </w:rPr>
    </w:lvl>
  </w:abstractNum>
  <w:abstractNum w:abstractNumId="1">
    <w:nsid w:val="8162C788"/>
    <w:multiLevelType w:val="singleLevel"/>
    <w:tmpl w:val="8162C788"/>
    <w:lvl w:ilvl="0" w:tentative="0">
      <w:start w:val="1"/>
      <w:numFmt w:val="upperRoman"/>
      <w:suff w:val="space"/>
      <w:lvlText w:val="%1-"/>
      <w:lvlJc w:val="left"/>
    </w:lvl>
  </w:abstractNum>
  <w:abstractNum w:abstractNumId="2">
    <w:nsid w:val="819CB4A4"/>
    <w:multiLevelType w:val="singleLevel"/>
    <w:tmpl w:val="819CB4A4"/>
    <w:lvl w:ilvl="0" w:tentative="0">
      <w:start w:val="1"/>
      <w:numFmt w:val="upperRoman"/>
      <w:suff w:val="space"/>
      <w:lvlText w:val="%1-"/>
      <w:lvlJc w:val="left"/>
    </w:lvl>
  </w:abstractNum>
  <w:abstractNum w:abstractNumId="3">
    <w:nsid w:val="821FDA69"/>
    <w:multiLevelType w:val="singleLevel"/>
    <w:tmpl w:val="821FDA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
    <w:nsid w:val="87E60F5B"/>
    <w:multiLevelType w:val="singleLevel"/>
    <w:tmpl w:val="87E60F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84DB020"/>
    <w:multiLevelType w:val="singleLevel"/>
    <w:tmpl w:val="884DB02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8CCD5A9C"/>
    <w:multiLevelType w:val="singleLevel"/>
    <w:tmpl w:val="8CCD5A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3B715F2"/>
    <w:multiLevelType w:val="singleLevel"/>
    <w:tmpl w:val="93B715F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94CE0489"/>
    <w:multiLevelType w:val="singleLevel"/>
    <w:tmpl w:val="94CE04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9516BBCF"/>
    <w:multiLevelType w:val="multilevel"/>
    <w:tmpl w:val="9516BB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6661348"/>
    <w:multiLevelType w:val="singleLevel"/>
    <w:tmpl w:val="966613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C1B4865"/>
    <w:multiLevelType w:val="singleLevel"/>
    <w:tmpl w:val="9C1B48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9F888C07"/>
    <w:multiLevelType w:val="singleLevel"/>
    <w:tmpl w:val="9F888C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128B66F"/>
    <w:multiLevelType w:val="singleLevel"/>
    <w:tmpl w:val="A128B66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A359D54F"/>
    <w:multiLevelType w:val="singleLevel"/>
    <w:tmpl w:val="A359D5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A36620F5"/>
    <w:multiLevelType w:val="singleLevel"/>
    <w:tmpl w:val="A36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A3ABBF9C"/>
    <w:multiLevelType w:val="singleLevel"/>
    <w:tmpl w:val="A3ABBF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A4FFCF46"/>
    <w:multiLevelType w:val="singleLevel"/>
    <w:tmpl w:val="A4FFCF46"/>
    <w:lvl w:ilvl="0" w:tentative="0">
      <w:start w:val="1"/>
      <w:numFmt w:val="lowerLetter"/>
      <w:lvlText w:val="%1)"/>
      <w:lvlJc w:val="left"/>
      <w:pPr>
        <w:tabs>
          <w:tab w:val="left" w:pos="425"/>
        </w:tabs>
        <w:ind w:left="425" w:leftChars="0" w:hanging="425" w:firstLineChars="0"/>
      </w:pPr>
      <w:rPr>
        <w:rFonts w:hint="default"/>
      </w:rPr>
    </w:lvl>
  </w:abstractNum>
  <w:abstractNum w:abstractNumId="18">
    <w:nsid w:val="A553E6C0"/>
    <w:multiLevelType w:val="singleLevel"/>
    <w:tmpl w:val="A553E6C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6602111"/>
    <w:multiLevelType w:val="singleLevel"/>
    <w:tmpl w:val="A66021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A68E005A"/>
    <w:multiLevelType w:val="singleLevel"/>
    <w:tmpl w:val="A68E00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A9179C76"/>
    <w:multiLevelType w:val="multilevel"/>
    <w:tmpl w:val="A9179C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AEE83899"/>
    <w:multiLevelType w:val="singleLevel"/>
    <w:tmpl w:val="AEE838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B589C851"/>
    <w:multiLevelType w:val="singleLevel"/>
    <w:tmpl w:val="B589C8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63E71C1"/>
    <w:multiLevelType w:val="singleLevel"/>
    <w:tmpl w:val="B63E71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5">
    <w:nsid w:val="B7F16B30"/>
    <w:multiLevelType w:val="multilevel"/>
    <w:tmpl w:val="B7F16B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B8E65EB5"/>
    <w:multiLevelType w:val="singleLevel"/>
    <w:tmpl w:val="B8E65E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7">
    <w:nsid w:val="BA9E64D8"/>
    <w:multiLevelType w:val="singleLevel"/>
    <w:tmpl w:val="BA9E64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BC13507D"/>
    <w:multiLevelType w:val="singleLevel"/>
    <w:tmpl w:val="BC1350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9">
    <w:nsid w:val="BC9427B1"/>
    <w:multiLevelType w:val="multilevel"/>
    <w:tmpl w:val="BC9427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BD50ADAF"/>
    <w:multiLevelType w:val="singleLevel"/>
    <w:tmpl w:val="BD50ADA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C15449A9"/>
    <w:multiLevelType w:val="singleLevel"/>
    <w:tmpl w:val="C15449A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C2522B4E"/>
    <w:multiLevelType w:val="singleLevel"/>
    <w:tmpl w:val="C2522B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C2F82127"/>
    <w:multiLevelType w:val="singleLevel"/>
    <w:tmpl w:val="C2F821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C400FA46"/>
    <w:multiLevelType w:val="singleLevel"/>
    <w:tmpl w:val="C400FA46"/>
    <w:lvl w:ilvl="0" w:tentative="0">
      <w:start w:val="1"/>
      <w:numFmt w:val="upperLetter"/>
      <w:suff w:val="space"/>
      <w:lvlText w:val="%1)"/>
      <w:lvlJc w:val="left"/>
    </w:lvl>
  </w:abstractNum>
  <w:abstractNum w:abstractNumId="35">
    <w:nsid w:val="C664F73C"/>
    <w:multiLevelType w:val="singleLevel"/>
    <w:tmpl w:val="C664F7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CA4559B2"/>
    <w:multiLevelType w:val="singleLevel"/>
    <w:tmpl w:val="CA455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CA4986F1"/>
    <w:multiLevelType w:val="singleLevel"/>
    <w:tmpl w:val="CA4986F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8">
    <w:nsid w:val="CD09E265"/>
    <w:multiLevelType w:val="singleLevel"/>
    <w:tmpl w:val="CD09E2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CFB1A19F"/>
    <w:multiLevelType w:val="singleLevel"/>
    <w:tmpl w:val="CFB1A1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0">
    <w:nsid w:val="D02E95CC"/>
    <w:multiLevelType w:val="singleLevel"/>
    <w:tmpl w:val="D02E95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D3FEC8F9"/>
    <w:multiLevelType w:val="singleLevel"/>
    <w:tmpl w:val="D3FEC8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D4FDA299"/>
    <w:multiLevelType w:val="multilevel"/>
    <w:tmpl w:val="D4FDA2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D5352BC1"/>
    <w:multiLevelType w:val="singleLevel"/>
    <w:tmpl w:val="D5352B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4">
    <w:nsid w:val="D58E2975"/>
    <w:multiLevelType w:val="singleLevel"/>
    <w:tmpl w:val="D58E2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D89F6971"/>
    <w:multiLevelType w:val="singleLevel"/>
    <w:tmpl w:val="D89F69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DC6E8C48"/>
    <w:multiLevelType w:val="singleLevel"/>
    <w:tmpl w:val="DC6E8C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7">
    <w:nsid w:val="DD8ACBD7"/>
    <w:multiLevelType w:val="singleLevel"/>
    <w:tmpl w:val="DD8ACB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8">
    <w:nsid w:val="DEE48CEC"/>
    <w:multiLevelType w:val="singleLevel"/>
    <w:tmpl w:val="DEE48C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DF6AF102"/>
    <w:multiLevelType w:val="multilevel"/>
    <w:tmpl w:val="DF6AF10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E0A620F5"/>
    <w:multiLevelType w:val="singleLevel"/>
    <w:tmpl w:val="E0A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E0BB1DF1"/>
    <w:multiLevelType w:val="singleLevel"/>
    <w:tmpl w:val="E0BB1D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E1609987"/>
    <w:multiLevelType w:val="singleLevel"/>
    <w:tmpl w:val="E16099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E2F23D3B"/>
    <w:multiLevelType w:val="multilevel"/>
    <w:tmpl w:val="E2F23D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E3A3DEA6"/>
    <w:multiLevelType w:val="singleLevel"/>
    <w:tmpl w:val="E3A3DEA6"/>
    <w:lvl w:ilvl="0" w:tentative="0">
      <w:start w:val="1"/>
      <w:numFmt w:val="decimal"/>
      <w:suff w:val="space"/>
      <w:lvlText w:val="%1)"/>
      <w:lvlJc w:val="left"/>
    </w:lvl>
  </w:abstractNum>
  <w:abstractNum w:abstractNumId="55">
    <w:nsid w:val="E3B2939D"/>
    <w:multiLevelType w:val="singleLevel"/>
    <w:tmpl w:val="E3B2939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E4B51508"/>
    <w:multiLevelType w:val="multilevel"/>
    <w:tmpl w:val="E4B515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E6A8F710"/>
    <w:multiLevelType w:val="multilevel"/>
    <w:tmpl w:val="E6A8F7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E710B942"/>
    <w:multiLevelType w:val="singleLevel"/>
    <w:tmpl w:val="E710B94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E75EAF89"/>
    <w:multiLevelType w:val="singleLevel"/>
    <w:tmpl w:val="E75EAF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0">
    <w:nsid w:val="EBA93C4F"/>
    <w:multiLevelType w:val="singleLevel"/>
    <w:tmpl w:val="EBA93C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EFB1146C"/>
    <w:multiLevelType w:val="singleLevel"/>
    <w:tmpl w:val="EFB114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2">
    <w:nsid w:val="F0F97203"/>
    <w:multiLevelType w:val="multilevel"/>
    <w:tmpl w:val="F0F9720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F891F43D"/>
    <w:multiLevelType w:val="multilevel"/>
    <w:tmpl w:val="F891F4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F95463A4"/>
    <w:multiLevelType w:val="singleLevel"/>
    <w:tmpl w:val="F95463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FA757F14"/>
    <w:multiLevelType w:val="singleLevel"/>
    <w:tmpl w:val="FA757F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FB963C83"/>
    <w:multiLevelType w:val="singleLevel"/>
    <w:tmpl w:val="FB963C8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FC3FC520"/>
    <w:multiLevelType w:val="singleLevel"/>
    <w:tmpl w:val="FC3FC520"/>
    <w:lvl w:ilvl="0" w:tentative="0">
      <w:start w:val="1"/>
      <w:numFmt w:val="lowerLetter"/>
      <w:suff w:val="space"/>
      <w:lvlText w:val="%1)"/>
      <w:lvlJc w:val="left"/>
    </w:lvl>
  </w:abstractNum>
  <w:abstractNum w:abstractNumId="68">
    <w:nsid w:val="FF9C2608"/>
    <w:multiLevelType w:val="singleLevel"/>
    <w:tmpl w:val="FF9C26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9">
    <w:nsid w:val="0070F227"/>
    <w:multiLevelType w:val="multilevel"/>
    <w:tmpl w:val="0070F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0B7AF2EE"/>
    <w:multiLevelType w:val="singleLevel"/>
    <w:tmpl w:val="0B7AF2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1">
    <w:nsid w:val="0E202B0F"/>
    <w:multiLevelType w:val="singleLevel"/>
    <w:tmpl w:val="0E202B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2">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104080C9"/>
    <w:multiLevelType w:val="singleLevel"/>
    <w:tmpl w:val="10408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4">
    <w:nsid w:val="11ED3BA1"/>
    <w:multiLevelType w:val="multilevel"/>
    <w:tmpl w:val="11ED3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14336CCF"/>
    <w:multiLevelType w:val="singleLevel"/>
    <w:tmpl w:val="14336C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18D8D9EB"/>
    <w:multiLevelType w:val="singleLevel"/>
    <w:tmpl w:val="18D8D9E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8">
    <w:nsid w:val="1B9DDABE"/>
    <w:multiLevelType w:val="singleLevel"/>
    <w:tmpl w:val="1B9DDABE"/>
    <w:lvl w:ilvl="0" w:tentative="0">
      <w:start w:val="1"/>
      <w:numFmt w:val="upperRoman"/>
      <w:suff w:val="space"/>
      <w:lvlText w:val="%1-"/>
      <w:lvlJc w:val="left"/>
    </w:lvl>
  </w:abstractNum>
  <w:abstractNum w:abstractNumId="79">
    <w:nsid w:val="1BE4EFAB"/>
    <w:multiLevelType w:val="singleLevel"/>
    <w:tmpl w:val="1BE4EF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0">
    <w:nsid w:val="1C958AFD"/>
    <w:multiLevelType w:val="singleLevel"/>
    <w:tmpl w:val="1C958AF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1">
    <w:nsid w:val="1FB5EDE8"/>
    <w:multiLevelType w:val="singleLevel"/>
    <w:tmpl w:val="1FB5EDE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20CC7360"/>
    <w:multiLevelType w:val="singleLevel"/>
    <w:tmpl w:val="20CC73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224713C2"/>
    <w:multiLevelType w:val="singleLevel"/>
    <w:tmpl w:val="224713C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4">
    <w:nsid w:val="2634FCB9"/>
    <w:multiLevelType w:val="singleLevel"/>
    <w:tmpl w:val="2634FC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286BC40E"/>
    <w:multiLevelType w:val="singleLevel"/>
    <w:tmpl w:val="286BC4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6">
    <w:nsid w:val="2D5B2B3E"/>
    <w:multiLevelType w:val="multilevel"/>
    <w:tmpl w:val="2D5B2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03A23DF"/>
    <w:multiLevelType w:val="singleLevel"/>
    <w:tmpl w:val="303A23DF"/>
    <w:lvl w:ilvl="0" w:tentative="0">
      <w:start w:val="1"/>
      <w:numFmt w:val="decimal"/>
      <w:suff w:val="space"/>
      <w:lvlText w:val="%1)"/>
      <w:lvlJc w:val="left"/>
    </w:lvl>
  </w:abstractNum>
  <w:abstractNum w:abstractNumId="89">
    <w:nsid w:val="368BBDB0"/>
    <w:multiLevelType w:val="singleLevel"/>
    <w:tmpl w:val="368BBDB0"/>
    <w:lvl w:ilvl="0" w:tentative="0">
      <w:start w:val="1"/>
      <w:numFmt w:val="decimal"/>
      <w:suff w:val="space"/>
      <w:lvlText w:val="%1)"/>
      <w:lvlJc w:val="left"/>
      <w:rPr>
        <w:rFonts w:hint="default" w:ascii="Times New Roman" w:hAnsi="Times New Roman" w:cs="Times New Roman"/>
      </w:rPr>
    </w:lvl>
  </w:abstractNum>
  <w:abstractNum w:abstractNumId="90">
    <w:nsid w:val="382B0F04"/>
    <w:multiLevelType w:val="multilevel"/>
    <w:tmpl w:val="382B0F0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1">
    <w:nsid w:val="3D8AB1BB"/>
    <w:multiLevelType w:val="singleLevel"/>
    <w:tmpl w:val="3D8AB1B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42C62312"/>
    <w:multiLevelType w:val="singleLevel"/>
    <w:tmpl w:val="42C62312"/>
    <w:lvl w:ilvl="0" w:tentative="0">
      <w:start w:val="1"/>
      <w:numFmt w:val="upperRoman"/>
      <w:suff w:val="space"/>
      <w:lvlText w:val="%1-"/>
      <w:lvlJc w:val="left"/>
    </w:lvl>
  </w:abstractNum>
  <w:abstractNum w:abstractNumId="93">
    <w:nsid w:val="4352E3A3"/>
    <w:multiLevelType w:val="singleLevel"/>
    <w:tmpl w:val="4352E3A3"/>
    <w:lvl w:ilvl="0" w:tentative="0">
      <w:start w:val="1"/>
      <w:numFmt w:val="upperRoman"/>
      <w:suff w:val="space"/>
      <w:lvlText w:val="%1-"/>
      <w:lvlJc w:val="left"/>
      <w:rPr>
        <w:rFonts w:hint="default" w:ascii="Times New Roman" w:hAnsi="Times New Roman" w:cs="Times New Roman"/>
      </w:rPr>
    </w:lvl>
  </w:abstractNum>
  <w:abstractNum w:abstractNumId="94">
    <w:nsid w:val="446B1531"/>
    <w:multiLevelType w:val="singleLevel"/>
    <w:tmpl w:val="446B15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5">
    <w:nsid w:val="469CE9AD"/>
    <w:multiLevelType w:val="multilevel"/>
    <w:tmpl w:val="469CE9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491A4519"/>
    <w:multiLevelType w:val="singleLevel"/>
    <w:tmpl w:val="491A451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4A43E4A3"/>
    <w:multiLevelType w:val="singleLevel"/>
    <w:tmpl w:val="4A43E4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8">
    <w:nsid w:val="4C78E3DF"/>
    <w:multiLevelType w:val="singleLevel"/>
    <w:tmpl w:val="4C78E3D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4CF02253"/>
    <w:multiLevelType w:val="singleLevel"/>
    <w:tmpl w:val="4CF0225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4EC3EEC6"/>
    <w:multiLevelType w:val="singleLevel"/>
    <w:tmpl w:val="4EC3EEC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4EE75192"/>
    <w:multiLevelType w:val="singleLevel"/>
    <w:tmpl w:val="4EE7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50D449E2"/>
    <w:multiLevelType w:val="singleLevel"/>
    <w:tmpl w:val="50D449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511C3B2D"/>
    <w:multiLevelType w:val="singleLevel"/>
    <w:tmpl w:val="511C3B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51B6825E"/>
    <w:multiLevelType w:val="singleLevel"/>
    <w:tmpl w:val="51B6825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5">
    <w:nsid w:val="54A75AC5"/>
    <w:multiLevelType w:val="singleLevel"/>
    <w:tmpl w:val="54A75AC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6">
    <w:nsid w:val="54C32EBD"/>
    <w:multiLevelType w:val="multilevel"/>
    <w:tmpl w:val="54C3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553D658F"/>
    <w:multiLevelType w:val="singleLevel"/>
    <w:tmpl w:val="553D658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8">
    <w:nsid w:val="55694378"/>
    <w:multiLevelType w:val="singleLevel"/>
    <w:tmpl w:val="5569437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9">
    <w:nsid w:val="55D33E43"/>
    <w:multiLevelType w:val="singleLevel"/>
    <w:tmpl w:val="55D33E4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0">
    <w:nsid w:val="5941A723"/>
    <w:multiLevelType w:val="multilevel"/>
    <w:tmpl w:val="5941A7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59E95A64"/>
    <w:multiLevelType w:val="singleLevel"/>
    <w:tmpl w:val="59E95A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5ADB402D"/>
    <w:multiLevelType w:val="multilevel"/>
    <w:tmpl w:val="5ADB40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3">
    <w:nsid w:val="5BD27D15"/>
    <w:multiLevelType w:val="singleLevel"/>
    <w:tmpl w:val="5BD27D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4">
    <w:nsid w:val="61155F34"/>
    <w:multiLevelType w:val="singleLevel"/>
    <w:tmpl w:val="61155F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5">
    <w:nsid w:val="623C5C42"/>
    <w:multiLevelType w:val="singleLevel"/>
    <w:tmpl w:val="623C5C42"/>
    <w:lvl w:ilvl="0" w:tentative="0">
      <w:start w:val="1"/>
      <w:numFmt w:val="decimal"/>
      <w:suff w:val="space"/>
      <w:lvlText w:val="%1)"/>
      <w:lvlJc w:val="left"/>
      <w:rPr>
        <w:rFonts w:hint="default" w:ascii="Times New Roman" w:hAnsi="Times New Roman" w:cs="Times New Roman"/>
        <w:b/>
        <w:bCs/>
        <w:sz w:val="24"/>
        <w:szCs w:val="24"/>
      </w:rPr>
    </w:lvl>
  </w:abstractNum>
  <w:abstractNum w:abstractNumId="116">
    <w:nsid w:val="6888CE5F"/>
    <w:multiLevelType w:val="singleLevel"/>
    <w:tmpl w:val="6888CE5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7">
    <w:nsid w:val="69B1C808"/>
    <w:multiLevelType w:val="singleLevel"/>
    <w:tmpl w:val="69B1C808"/>
    <w:lvl w:ilvl="0" w:tentative="0">
      <w:start w:val="1"/>
      <w:numFmt w:val="decimal"/>
      <w:lvlText w:val="%1."/>
      <w:lvlJc w:val="left"/>
      <w:pPr>
        <w:tabs>
          <w:tab w:val="left" w:pos="425"/>
        </w:tabs>
        <w:ind w:left="425" w:leftChars="0" w:hanging="425" w:firstLineChars="0"/>
      </w:pPr>
      <w:rPr>
        <w:rFonts w:hint="default"/>
      </w:rPr>
    </w:lvl>
  </w:abstractNum>
  <w:abstractNum w:abstractNumId="118">
    <w:nsid w:val="6EFF4FA3"/>
    <w:multiLevelType w:val="singleLevel"/>
    <w:tmpl w:val="6EFF4FA3"/>
    <w:lvl w:ilvl="0" w:tentative="0">
      <w:start w:val="1"/>
      <w:numFmt w:val="decimal"/>
      <w:suff w:val="space"/>
      <w:lvlText w:val="%1)"/>
      <w:lvlJc w:val="left"/>
    </w:lvl>
  </w:abstractNum>
  <w:abstractNum w:abstractNumId="119">
    <w:nsid w:val="709A088E"/>
    <w:multiLevelType w:val="singleLevel"/>
    <w:tmpl w:val="709A08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12DD715"/>
    <w:multiLevelType w:val="singleLevel"/>
    <w:tmpl w:val="712DD7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1">
    <w:nsid w:val="761C4E8E"/>
    <w:multiLevelType w:val="singleLevel"/>
    <w:tmpl w:val="761C4E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2">
    <w:nsid w:val="7948A749"/>
    <w:multiLevelType w:val="multilevel"/>
    <w:tmpl w:val="7948A7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3">
    <w:nsid w:val="79A4E9B0"/>
    <w:multiLevelType w:val="multilevel"/>
    <w:tmpl w:val="79A4E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4">
    <w:nsid w:val="7A48F785"/>
    <w:multiLevelType w:val="singleLevel"/>
    <w:tmpl w:val="7A48F7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BFF3F83"/>
    <w:multiLevelType w:val="singleLevel"/>
    <w:tmpl w:val="7BFF3F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6">
    <w:nsid w:val="7C30D6B6"/>
    <w:multiLevelType w:val="singleLevel"/>
    <w:tmpl w:val="7C30D6B6"/>
    <w:lvl w:ilvl="0" w:tentative="0">
      <w:start w:val="1"/>
      <w:numFmt w:val="bullet"/>
      <w:lvlText w:val=""/>
      <w:lvlJc w:val="left"/>
      <w:pPr>
        <w:tabs>
          <w:tab w:val="left" w:pos="840"/>
        </w:tabs>
        <w:ind w:left="840" w:leftChars="0" w:hanging="420" w:firstLineChars="0"/>
      </w:pPr>
      <w:rPr>
        <w:rFonts w:hint="default" w:ascii="Wingdings" w:hAnsi="Wingdings" w:cs="Wingdings"/>
      </w:rPr>
    </w:lvl>
  </w:abstractNum>
  <w:num w:numId="1">
    <w:abstractNumId w:val="76"/>
  </w:num>
  <w:num w:numId="2">
    <w:abstractNumId w:val="87"/>
  </w:num>
  <w:num w:numId="3">
    <w:abstractNumId w:val="72"/>
  </w:num>
  <w:num w:numId="4">
    <w:abstractNumId w:val="1"/>
  </w:num>
  <w:num w:numId="5">
    <w:abstractNumId w:val="93"/>
  </w:num>
  <w:num w:numId="6">
    <w:abstractNumId w:val="35"/>
  </w:num>
  <w:num w:numId="7">
    <w:abstractNumId w:val="125"/>
  </w:num>
  <w:num w:numId="8">
    <w:abstractNumId w:val="51"/>
  </w:num>
  <w:num w:numId="9">
    <w:abstractNumId w:val="32"/>
  </w:num>
  <w:num w:numId="10">
    <w:abstractNumId w:val="40"/>
  </w:num>
  <w:num w:numId="11">
    <w:abstractNumId w:val="89"/>
  </w:num>
  <w:num w:numId="12">
    <w:abstractNumId w:val="63"/>
  </w:num>
  <w:num w:numId="13">
    <w:abstractNumId w:val="123"/>
  </w:num>
  <w:num w:numId="14">
    <w:abstractNumId w:val="74"/>
  </w:num>
  <w:num w:numId="15">
    <w:abstractNumId w:val="9"/>
  </w:num>
  <w:num w:numId="16">
    <w:abstractNumId w:val="62"/>
  </w:num>
  <w:num w:numId="17">
    <w:abstractNumId w:val="122"/>
  </w:num>
  <w:num w:numId="18">
    <w:abstractNumId w:val="110"/>
  </w:num>
  <w:num w:numId="19">
    <w:abstractNumId w:val="21"/>
  </w:num>
  <w:num w:numId="20">
    <w:abstractNumId w:val="56"/>
  </w:num>
  <w:num w:numId="21">
    <w:abstractNumId w:val="69"/>
  </w:num>
  <w:num w:numId="22">
    <w:abstractNumId w:val="106"/>
  </w:num>
  <w:num w:numId="23">
    <w:abstractNumId w:val="86"/>
  </w:num>
  <w:num w:numId="24">
    <w:abstractNumId w:val="42"/>
  </w:num>
  <w:num w:numId="25">
    <w:abstractNumId w:val="53"/>
  </w:num>
  <w:num w:numId="26">
    <w:abstractNumId w:val="25"/>
  </w:num>
  <w:num w:numId="27">
    <w:abstractNumId w:val="29"/>
  </w:num>
  <w:num w:numId="28">
    <w:abstractNumId w:val="112"/>
  </w:num>
  <w:num w:numId="29">
    <w:abstractNumId w:val="95"/>
  </w:num>
  <w:num w:numId="30">
    <w:abstractNumId w:val="57"/>
  </w:num>
  <w:num w:numId="31">
    <w:abstractNumId w:val="49"/>
  </w:num>
  <w:num w:numId="32">
    <w:abstractNumId w:val="78"/>
  </w:num>
  <w:num w:numId="33">
    <w:abstractNumId w:val="118"/>
  </w:num>
  <w:num w:numId="34">
    <w:abstractNumId w:val="17"/>
  </w:num>
  <w:num w:numId="35">
    <w:abstractNumId w:val="48"/>
  </w:num>
  <w:num w:numId="36">
    <w:abstractNumId w:val="103"/>
  </w:num>
  <w:num w:numId="37">
    <w:abstractNumId w:val="113"/>
  </w:num>
  <w:num w:numId="38">
    <w:abstractNumId w:val="34"/>
  </w:num>
  <w:num w:numId="39">
    <w:abstractNumId w:val="119"/>
  </w:num>
  <w:num w:numId="40">
    <w:abstractNumId w:val="4"/>
  </w:num>
  <w:num w:numId="41">
    <w:abstractNumId w:val="117"/>
  </w:num>
  <w:num w:numId="42">
    <w:abstractNumId w:val="60"/>
  </w:num>
  <w:num w:numId="43">
    <w:abstractNumId w:val="36"/>
  </w:num>
  <w:num w:numId="44">
    <w:abstractNumId w:val="24"/>
  </w:num>
  <w:num w:numId="45">
    <w:abstractNumId w:val="43"/>
  </w:num>
  <w:num w:numId="46">
    <w:abstractNumId w:val="85"/>
  </w:num>
  <w:num w:numId="47">
    <w:abstractNumId w:val="30"/>
  </w:num>
  <w:num w:numId="48">
    <w:abstractNumId w:val="79"/>
  </w:num>
  <w:num w:numId="49">
    <w:abstractNumId w:val="66"/>
  </w:num>
  <w:num w:numId="50">
    <w:abstractNumId w:val="52"/>
  </w:num>
  <w:num w:numId="51">
    <w:abstractNumId w:val="26"/>
  </w:num>
  <w:num w:numId="52">
    <w:abstractNumId w:val="14"/>
  </w:num>
  <w:num w:numId="53">
    <w:abstractNumId w:val="70"/>
  </w:num>
  <w:num w:numId="54">
    <w:abstractNumId w:val="77"/>
  </w:num>
  <w:num w:numId="55">
    <w:abstractNumId w:val="6"/>
  </w:num>
  <w:num w:numId="56">
    <w:abstractNumId w:val="68"/>
  </w:num>
  <w:num w:numId="57">
    <w:abstractNumId w:val="61"/>
  </w:num>
  <w:num w:numId="58">
    <w:abstractNumId w:val="3"/>
  </w:num>
  <w:num w:numId="59">
    <w:abstractNumId w:val="50"/>
  </w:num>
  <w:num w:numId="60">
    <w:abstractNumId w:val="94"/>
  </w:num>
  <w:num w:numId="61">
    <w:abstractNumId w:val="23"/>
  </w:num>
  <w:num w:numId="62">
    <w:abstractNumId w:val="10"/>
  </w:num>
  <w:num w:numId="63">
    <w:abstractNumId w:val="33"/>
  </w:num>
  <w:num w:numId="64">
    <w:abstractNumId w:val="126"/>
  </w:num>
  <w:num w:numId="65">
    <w:abstractNumId w:val="65"/>
  </w:num>
  <w:num w:numId="66">
    <w:abstractNumId w:val="105"/>
  </w:num>
  <w:num w:numId="67">
    <w:abstractNumId w:val="91"/>
  </w:num>
  <w:num w:numId="68">
    <w:abstractNumId w:val="13"/>
  </w:num>
  <w:num w:numId="69">
    <w:abstractNumId w:val="114"/>
  </w:num>
  <w:num w:numId="70">
    <w:abstractNumId w:val="83"/>
  </w:num>
  <w:num w:numId="71">
    <w:abstractNumId w:val="64"/>
  </w:num>
  <w:num w:numId="72">
    <w:abstractNumId w:val="31"/>
  </w:num>
  <w:num w:numId="73">
    <w:abstractNumId w:val="0"/>
  </w:num>
  <w:num w:numId="74">
    <w:abstractNumId w:val="47"/>
  </w:num>
  <w:num w:numId="75">
    <w:abstractNumId w:val="81"/>
  </w:num>
  <w:num w:numId="76">
    <w:abstractNumId w:val="45"/>
  </w:num>
  <w:num w:numId="77">
    <w:abstractNumId w:val="58"/>
  </w:num>
  <w:num w:numId="78">
    <w:abstractNumId w:val="73"/>
  </w:num>
  <w:num w:numId="79">
    <w:abstractNumId w:val="108"/>
  </w:num>
  <w:num w:numId="80">
    <w:abstractNumId w:val="7"/>
  </w:num>
  <w:num w:numId="81">
    <w:abstractNumId w:val="27"/>
  </w:num>
  <w:num w:numId="82">
    <w:abstractNumId w:val="8"/>
  </w:num>
  <w:num w:numId="83">
    <w:abstractNumId w:val="109"/>
  </w:num>
  <w:num w:numId="84">
    <w:abstractNumId w:val="38"/>
  </w:num>
  <w:num w:numId="85">
    <w:abstractNumId w:val="28"/>
  </w:num>
  <w:num w:numId="86">
    <w:abstractNumId w:val="107"/>
  </w:num>
  <w:num w:numId="87">
    <w:abstractNumId w:val="20"/>
  </w:num>
  <w:num w:numId="88">
    <w:abstractNumId w:val="84"/>
  </w:num>
  <w:num w:numId="89">
    <w:abstractNumId w:val="5"/>
  </w:num>
  <w:num w:numId="90">
    <w:abstractNumId w:val="19"/>
  </w:num>
  <w:num w:numId="91">
    <w:abstractNumId w:val="39"/>
  </w:num>
  <w:num w:numId="92">
    <w:abstractNumId w:val="116"/>
  </w:num>
  <w:num w:numId="93">
    <w:abstractNumId w:val="124"/>
  </w:num>
  <w:num w:numId="94">
    <w:abstractNumId w:val="121"/>
  </w:num>
  <w:num w:numId="95">
    <w:abstractNumId w:val="99"/>
  </w:num>
  <w:num w:numId="96">
    <w:abstractNumId w:val="37"/>
  </w:num>
  <w:num w:numId="97">
    <w:abstractNumId w:val="18"/>
  </w:num>
  <w:num w:numId="98">
    <w:abstractNumId w:val="22"/>
  </w:num>
  <w:num w:numId="99">
    <w:abstractNumId w:val="104"/>
  </w:num>
  <w:num w:numId="100">
    <w:abstractNumId w:val="59"/>
  </w:num>
  <w:num w:numId="101">
    <w:abstractNumId w:val="67"/>
  </w:num>
  <w:num w:numId="102">
    <w:abstractNumId w:val="11"/>
  </w:num>
  <w:num w:numId="103">
    <w:abstractNumId w:val="16"/>
  </w:num>
  <w:num w:numId="104">
    <w:abstractNumId w:val="101"/>
  </w:num>
  <w:num w:numId="105">
    <w:abstractNumId w:val="12"/>
  </w:num>
  <w:num w:numId="106">
    <w:abstractNumId w:val="97"/>
  </w:num>
  <w:num w:numId="107">
    <w:abstractNumId w:val="115"/>
  </w:num>
  <w:num w:numId="108">
    <w:abstractNumId w:val="55"/>
  </w:num>
  <w:num w:numId="109">
    <w:abstractNumId w:val="71"/>
  </w:num>
  <w:num w:numId="110">
    <w:abstractNumId w:val="102"/>
  </w:num>
  <w:num w:numId="111">
    <w:abstractNumId w:val="44"/>
  </w:num>
  <w:num w:numId="112">
    <w:abstractNumId w:val="90"/>
  </w:num>
  <w:num w:numId="113">
    <w:abstractNumId w:val="2"/>
  </w:num>
  <w:num w:numId="114">
    <w:abstractNumId w:val="92"/>
  </w:num>
  <w:num w:numId="115">
    <w:abstractNumId w:val="54"/>
  </w:num>
  <w:num w:numId="116">
    <w:abstractNumId w:val="41"/>
  </w:num>
  <w:num w:numId="117">
    <w:abstractNumId w:val="75"/>
  </w:num>
  <w:num w:numId="118">
    <w:abstractNumId w:val="46"/>
  </w:num>
  <w:num w:numId="119">
    <w:abstractNumId w:val="100"/>
  </w:num>
  <w:num w:numId="120">
    <w:abstractNumId w:val="98"/>
  </w:num>
  <w:num w:numId="121">
    <w:abstractNumId w:val="111"/>
  </w:num>
  <w:num w:numId="122">
    <w:abstractNumId w:val="120"/>
  </w:num>
  <w:num w:numId="123">
    <w:abstractNumId w:val="80"/>
  </w:num>
  <w:num w:numId="124">
    <w:abstractNumId w:val="15"/>
  </w:num>
  <w:num w:numId="125">
    <w:abstractNumId w:val="82"/>
  </w:num>
  <w:num w:numId="126">
    <w:abstractNumId w:val="88"/>
  </w:num>
  <w:num w:numId="127">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2F3F7C"/>
    <w:rsid w:val="019B4930"/>
    <w:rsid w:val="01BD53D2"/>
    <w:rsid w:val="02140D77"/>
    <w:rsid w:val="03E84175"/>
    <w:rsid w:val="04A80D30"/>
    <w:rsid w:val="04BE2ED4"/>
    <w:rsid w:val="06CC0A35"/>
    <w:rsid w:val="07BE3841"/>
    <w:rsid w:val="0ABA1F25"/>
    <w:rsid w:val="0B1722BE"/>
    <w:rsid w:val="0E6916BD"/>
    <w:rsid w:val="0EFE76A6"/>
    <w:rsid w:val="0F2E6256"/>
    <w:rsid w:val="1247138C"/>
    <w:rsid w:val="12AE6B32"/>
    <w:rsid w:val="12EF539D"/>
    <w:rsid w:val="151633CC"/>
    <w:rsid w:val="15FA1557"/>
    <w:rsid w:val="17C43C31"/>
    <w:rsid w:val="1A861C11"/>
    <w:rsid w:val="1B7C0EA4"/>
    <w:rsid w:val="1BCD635D"/>
    <w:rsid w:val="1E746983"/>
    <w:rsid w:val="217649F2"/>
    <w:rsid w:val="22C24A6D"/>
    <w:rsid w:val="24E50005"/>
    <w:rsid w:val="281A2F57"/>
    <w:rsid w:val="290D1266"/>
    <w:rsid w:val="29C92604"/>
    <w:rsid w:val="2A0C1188"/>
    <w:rsid w:val="2A16531B"/>
    <w:rsid w:val="2AC561A2"/>
    <w:rsid w:val="2B644C3D"/>
    <w:rsid w:val="2BD27C7E"/>
    <w:rsid w:val="2CD22C15"/>
    <w:rsid w:val="2DAA28F9"/>
    <w:rsid w:val="2ECB6253"/>
    <w:rsid w:val="2F662571"/>
    <w:rsid w:val="307F0881"/>
    <w:rsid w:val="32106030"/>
    <w:rsid w:val="35131E13"/>
    <w:rsid w:val="35742745"/>
    <w:rsid w:val="3DF83E38"/>
    <w:rsid w:val="3EFC23E1"/>
    <w:rsid w:val="43C64950"/>
    <w:rsid w:val="47CF69FA"/>
    <w:rsid w:val="49B145F3"/>
    <w:rsid w:val="4A560724"/>
    <w:rsid w:val="4A857E4F"/>
    <w:rsid w:val="4BF25E27"/>
    <w:rsid w:val="4CD32F17"/>
    <w:rsid w:val="4CF84084"/>
    <w:rsid w:val="4E67106D"/>
    <w:rsid w:val="4F454F19"/>
    <w:rsid w:val="4F4D2326"/>
    <w:rsid w:val="52182FC4"/>
    <w:rsid w:val="53B50BCD"/>
    <w:rsid w:val="5456436D"/>
    <w:rsid w:val="545A4F71"/>
    <w:rsid w:val="56A43489"/>
    <w:rsid w:val="578B60AE"/>
    <w:rsid w:val="587A0EC6"/>
    <w:rsid w:val="5A5A29C9"/>
    <w:rsid w:val="5B872136"/>
    <w:rsid w:val="5BF32BAF"/>
    <w:rsid w:val="5DAE5B72"/>
    <w:rsid w:val="5ECB6F29"/>
    <w:rsid w:val="5ECD0B5E"/>
    <w:rsid w:val="5F3C34CB"/>
    <w:rsid w:val="61250DED"/>
    <w:rsid w:val="62DF0E6D"/>
    <w:rsid w:val="63392A57"/>
    <w:rsid w:val="644C161A"/>
    <w:rsid w:val="65081C86"/>
    <w:rsid w:val="668115BA"/>
    <w:rsid w:val="67046310"/>
    <w:rsid w:val="68A015B4"/>
    <w:rsid w:val="6CA404CA"/>
    <w:rsid w:val="7172232C"/>
    <w:rsid w:val="74A024E4"/>
    <w:rsid w:val="74DC48C7"/>
    <w:rsid w:val="759D1102"/>
    <w:rsid w:val="75E33DF5"/>
    <w:rsid w:val="75F57592"/>
    <w:rsid w:val="765F11C0"/>
    <w:rsid w:val="77300D8C"/>
    <w:rsid w:val="78052EAC"/>
    <w:rsid w:val="7974624F"/>
    <w:rsid w:val="79D54D3D"/>
    <w:rsid w:val="7BC045CD"/>
    <w:rsid w:val="7BC80CA2"/>
    <w:rsid w:val="7C287DC2"/>
    <w:rsid w:val="7E9A6542"/>
    <w:rsid w:val="7EAF08F9"/>
    <w:rsid w:val="7FB42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24"/>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link w:val="25"/>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beforeLines="0" w:after="290" w:afterLines="0" w:line="376" w:lineRule="auto"/>
      <w:outlineLvl w:val="4"/>
    </w:pPr>
    <w:rPr>
      <w:b/>
      <w:bCs/>
      <w:sz w:val="28"/>
      <w:szCs w:val="28"/>
    </w:rPr>
  </w:style>
  <w:style w:type="character" w:default="1" w:styleId="7">
    <w:name w:val="Default Paragraph Font"/>
    <w:semiHidden/>
    <w:qFormat/>
    <w:uiPriority w:val="0"/>
  </w:style>
  <w:style w:type="table" w:default="1" w:styleId="23">
    <w:name w:val="Normal Table"/>
    <w:semiHidden/>
    <w:uiPriority w:val="0"/>
    <w:tblPr>
      <w:tblCellMar>
        <w:top w:w="0" w:type="dxa"/>
        <w:left w:w="108" w:type="dxa"/>
        <w:bottom w:w="0" w:type="dxa"/>
        <w:right w:w="108" w:type="dxa"/>
      </w:tblCellMar>
    </w:tblPr>
  </w:style>
  <w:style w:type="character" w:styleId="8">
    <w:name w:val="Hyperlink"/>
    <w:qFormat/>
    <w:uiPriority w:val="0"/>
    <w:rPr>
      <w:color w:val="0000FF"/>
      <w:u w:val="single"/>
    </w:rPr>
  </w:style>
  <w:style w:type="character" w:styleId="9">
    <w:name w:val="HTML Code"/>
    <w:qFormat/>
    <w:uiPriority w:val="0"/>
    <w:rPr>
      <w:rFonts w:ascii="Courier New" w:hAnsi="Courier New" w:cs="Courier New"/>
      <w:sz w:val="20"/>
      <w:szCs w:val="20"/>
    </w:rPr>
  </w:style>
  <w:style w:type="character" w:styleId="10">
    <w:name w:val="Strong"/>
    <w:qFormat/>
    <w:uiPriority w:val="0"/>
    <w:rPr>
      <w:b/>
      <w:bCs/>
    </w:rPr>
  </w:style>
  <w:style w:type="character" w:styleId="11">
    <w:name w:val="Emphasis"/>
    <w:qFormat/>
    <w:uiPriority w:val="0"/>
    <w:rPr>
      <w:i/>
      <w:iCs/>
    </w:rPr>
  </w:style>
  <w:style w:type="paragraph" w:styleId="12">
    <w:name w:val="toc 5"/>
    <w:basedOn w:val="1"/>
    <w:next w:val="1"/>
    <w:uiPriority w:val="0"/>
    <w:pPr>
      <w:ind w:left="1680" w:leftChars="800"/>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4">
    <w:name w:val="caption"/>
    <w:basedOn w:val="1"/>
    <w:next w:val="1"/>
    <w:semiHidden/>
    <w:unhideWhenUsed/>
    <w:qFormat/>
    <w:uiPriority w:val="0"/>
    <w:rPr>
      <w:rFonts w:ascii="Arial" w:hAnsi="Arial" w:eastAsia="黑体" w:cs="Arial"/>
      <w:sz w:val="20"/>
    </w:rPr>
  </w:style>
  <w:style w:type="paragraph" w:styleId="15">
    <w:name w:val="toc 4"/>
    <w:basedOn w:val="1"/>
    <w:next w:val="1"/>
    <w:qFormat/>
    <w:uiPriority w:val="0"/>
    <w:pPr>
      <w:ind w:left="1260" w:leftChars="600"/>
    </w:pPr>
  </w:style>
  <w:style w:type="paragraph" w:styleId="16">
    <w:name w:val="toc 3"/>
    <w:basedOn w:val="1"/>
    <w:next w:val="1"/>
    <w:uiPriority w:val="0"/>
    <w:pPr>
      <w:ind w:left="840" w:leftChars="400"/>
    </w:p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8">
    <w:name w:val="footer"/>
    <w:basedOn w:val="1"/>
    <w:qFormat/>
    <w:uiPriority w:val="0"/>
    <w:pPr>
      <w:tabs>
        <w:tab w:val="center" w:pos="4153"/>
        <w:tab w:val="right" w:pos="8306"/>
      </w:tabs>
      <w:snapToGrid w:val="0"/>
      <w:jc w:val="left"/>
    </w:pPr>
    <w:rPr>
      <w:sz w:val="18"/>
      <w:szCs w:val="18"/>
    </w:rPr>
  </w:style>
  <w:style w:type="paragraph" w:styleId="19">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0">
    <w:name w:val="toc 2"/>
    <w:basedOn w:val="1"/>
    <w:next w:val="1"/>
    <w:qFormat/>
    <w:uiPriority w:val="0"/>
    <w:pPr>
      <w:ind w:left="420" w:leftChars="200"/>
    </w:pPr>
  </w:style>
  <w:style w:type="paragraph" w:styleId="21">
    <w:name w:val="table of figures"/>
    <w:basedOn w:val="1"/>
    <w:next w:val="1"/>
    <w:qFormat/>
    <w:uiPriority w:val="0"/>
    <w:pPr>
      <w:ind w:leftChars="200" w:hanging="200" w:hangingChars="200"/>
    </w:pPr>
  </w:style>
  <w:style w:type="paragraph" w:styleId="22">
    <w:name w:val="toc 1"/>
    <w:basedOn w:val="1"/>
    <w:next w:val="1"/>
    <w:qFormat/>
    <w:uiPriority w:val="0"/>
  </w:style>
  <w:style w:type="character" w:customStyle="1" w:styleId="24">
    <w:name w:val="Titre 2 Char"/>
    <w:link w:val="3"/>
    <w:qFormat/>
    <w:uiPriority w:val="0"/>
    <w:rPr>
      <w:rFonts w:ascii="Arial" w:hAnsi="Arial" w:eastAsia="黑体"/>
      <w:b/>
      <w:bCs/>
      <w:sz w:val="32"/>
      <w:szCs w:val="32"/>
    </w:rPr>
  </w:style>
  <w:style w:type="character" w:customStyle="1" w:styleId="25">
    <w:name w:val="Titre 3 Char"/>
    <w:link w:val="4"/>
    <w:qFormat/>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3" Type="http://schemas.openxmlformats.org/officeDocument/2006/relationships/fontTable" Target="fontTable.xml"/><Relationship Id="rId72" Type="http://schemas.openxmlformats.org/officeDocument/2006/relationships/numbering" Target="numbering.xml"/><Relationship Id="rId71" Type="http://schemas.openxmlformats.org/officeDocument/2006/relationships/customXml" Target="../customXml/item1.xml"/><Relationship Id="rId70" Type="http://schemas.openxmlformats.org/officeDocument/2006/relationships/image" Target="media/image65.png"/><Relationship Id="rId7" Type="http://schemas.openxmlformats.org/officeDocument/2006/relationships/theme" Target="theme/theme1.xml"/><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footer" Target="footer3.xml"/><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footer" Target="footer2.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88</Pages>
  <Words>0</Words>
  <Characters>0</Characters>
  <Lines>0</Lines>
  <Paragraphs>0</Paragraphs>
  <TotalTime>1450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cp:lastPrinted>2026-05-12T16:56:02Z</cp:lastPrinted>
  <dcterms:modified xsi:type="dcterms:W3CDTF">2026-05-13T18:50:31Z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