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71232">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DEDICACE</w:t>
      </w:r>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REMERCIEMENTS</w:t>
      </w:r>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exprimer notre profonde gratitude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ceux qui, de près ou de loin ont contribue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qu’il met en œuvre pour notre réussite académique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Dr. MAKA MAKA Ebenezer </w:t>
      </w:r>
      <w:r>
        <w:rPr>
          <w:rFonts w:hint="default" w:ascii="Times New Roman" w:hAnsi="Times New Roman" w:cs="Times New Roman"/>
          <w:sz w:val="24"/>
          <w:szCs w:val="24"/>
          <w:lang w:val="fr-FR"/>
        </w:rPr>
        <w:t xml:space="preserve">Chef de Département de Génie Informatique et Télécommunication non seulement pour la figure paternelle qu’il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ses étudiants mais aussi pour l’éducation et tous ses efforts pour la réussite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Monsieur NJIEMESSA MOUNCHIKPOU Émile Juste</w:t>
      </w:r>
      <w:r>
        <w:rPr>
          <w:rFonts w:hint="default" w:ascii="Times New Roman" w:hAnsi="Times New Roman" w:cs="Times New Roman"/>
          <w:sz w:val="24"/>
          <w:szCs w:val="24"/>
          <w:lang w:val="fr-FR"/>
        </w:rPr>
        <w:t xml:space="preserve"> et </w:t>
      </w:r>
      <w:r>
        <w:rPr>
          <w:rFonts w:hint="default" w:ascii="Times New Roman" w:hAnsi="Times New Roman" w:cs="Times New Roman"/>
          <w:b/>
          <w:bCs/>
          <w:sz w:val="24"/>
          <w:szCs w:val="24"/>
          <w:lang w:val="fr-FR"/>
        </w:rPr>
        <w:t>Patrice</w:t>
      </w:r>
      <w:r>
        <w:rPr>
          <w:rFonts w:hint="default" w:ascii="Times New Roman" w:hAnsi="Times New Roman" w:cs="Times New Roman"/>
          <w:sz w:val="24"/>
          <w:szCs w:val="24"/>
          <w:lang w:val="fr-FR"/>
        </w:rPr>
        <w:t xml:space="preserve"> de m’avoir accepté au sein de leur équipe et de m’avoir instruit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NJIEMESSA MOUNCHIKPOU Émile Juste</w:t>
      </w:r>
      <w:r>
        <w:rPr>
          <w:rFonts w:hint="default" w:ascii="Times New Roman" w:hAnsi="Times New Roman" w:cs="Times New Roman"/>
          <w:sz w:val="24"/>
          <w:szCs w:val="24"/>
          <w:lang w:val="fr-FR"/>
        </w:rPr>
        <w:t xml:space="preserve"> pour sa disponibilité,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académiques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disponibilités,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disponibilité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et MBARGA</w:t>
      </w:r>
      <w:r>
        <w:rPr>
          <w:rFonts w:hint="default" w:ascii="Times New Roman" w:hAnsi="Times New Roman" w:cs="Times New Roman"/>
          <w:sz w:val="24"/>
          <w:szCs w:val="24"/>
          <w:lang w:val="fr-FR"/>
        </w:rPr>
        <w:t xml:space="preserve"> , qui ne cessent infiniment de me soutenir dans tous mes projets et différents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adorée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frères et sœurs </w:t>
      </w:r>
      <w:r>
        <w:rPr>
          <w:rFonts w:hint="default" w:ascii="Times New Roman" w:hAnsi="Times New Roman" w:cs="Times New Roman"/>
          <w:b/>
          <w:bCs/>
          <w:sz w:val="24"/>
          <w:szCs w:val="24"/>
          <w:lang w:val="fr-FR"/>
        </w:rPr>
        <w:t>Gabrielle, aubry, chelsea, julien, yaelle, jaelle, kathia , kassandra, Éden etc...</w:t>
      </w:r>
      <w:r>
        <w:rPr>
          <w:rFonts w:hint="default" w:ascii="Times New Roman" w:hAnsi="Times New Roman" w:cs="Times New Roman"/>
          <w:sz w:val="24"/>
          <w:szCs w:val="24"/>
          <w:lang w:val="fr-FR"/>
        </w:rPr>
        <w:t xml:space="preserve"> pour la confiance qu’ils accordent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Enfin nous remercions tous ceux qui ont participé de près ou de loin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la réalisation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001AD7CB">
      <w:pPr>
        <w:widowControl w:val="0"/>
        <w:numPr>
          <w:ilvl w:val="0"/>
          <w:numId w:val="0"/>
        </w:numPr>
        <w:spacing w:line="360" w:lineRule="auto"/>
        <w:jc w:val="both"/>
        <w:rPr>
          <w:rFonts w:hint="default" w:ascii="Times New Roman" w:hAnsi="Times New Roman" w:cs="Times New Roman"/>
          <w:sz w:val="24"/>
          <w:szCs w:val="24"/>
          <w:lang w:val="fr-FR"/>
        </w:rPr>
      </w:pPr>
    </w:p>
    <w:p w14:paraId="2C02C9B2">
      <w:pPr>
        <w:widowControl w:val="0"/>
        <w:numPr>
          <w:ilvl w:val="0"/>
          <w:numId w:val="0"/>
        </w:numPr>
        <w:spacing w:line="360" w:lineRule="auto"/>
        <w:jc w:val="both"/>
        <w:rPr>
          <w:rFonts w:hint="default" w:ascii="Times New Roman" w:hAnsi="Times New Roman" w:cs="Times New Roman"/>
          <w:sz w:val="24"/>
          <w:szCs w:val="24"/>
          <w:lang w:val="fr-FR"/>
        </w:rPr>
      </w:pPr>
    </w:p>
    <w:p w14:paraId="00AB6645">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AVANT-PROPOS</w:t>
      </w:r>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 xml:space="preserve">École Nationale Supérieure Polytechnique de Douala (ENSPD), née de la transformation de l’Ex-Faculte de Génie Industriel, ayant vu le jour pour le décret présidentiel Numéro 2020/272 du 11 Mai 2020, est l’un des établissements de l’Université de Douala. Elle a pour mission principale de former des citoyens aptes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diriger des travaux d’art ou d’industrie, en vue de donner un nouveau souffle au développement technologie et de lutter contre le sous-développement au Cameroun. Elle offre les domaines de formations suivants:</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36"/>
      </w:tblGrid>
      <w:tr w14:paraId="22BF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8" w:hRule="atLeast"/>
        </w:trPr>
        <w:tc>
          <w:tcPr>
            <w:tcW w:w="4261" w:type="dxa"/>
            <w:tcBorders>
              <w:tl2br w:val="nil"/>
              <w:tr2bl w:val="nil"/>
            </w:tcBorders>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mécatroniques;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Opérations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 énergie Électrique;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Qualité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Métallique et Tuyauterie;</w:t>
            </w:r>
          </w:p>
        </w:tc>
        <w:tc>
          <w:tcPr>
            <w:tcW w:w="4236" w:type="dxa"/>
            <w:tcBorders>
              <w:tl2br w:val="nil"/>
              <w:tr2bl w:val="nil"/>
            </w:tcBorders>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Réseaux et Télécommunication;</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Sécurité des Systèmes informations;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Systèmes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Mécanique et Matériau;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Électrotechnique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Bâtiments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étudiants y sont admis par voie de concours en première et troisième année pour le cursus ingénieur et première année pour le cursus science de l’ingénieure sur étude de dossier pour le master professionnel. Les enseignements y sont organisés en cours magistraux, travaux dirigés, travaux pratiques, travaux personnels, visites d’entreprise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Les études sont organisés en trois cycles: les enseignements du premier cycle s’étalent sur six semestres et ont pour principal objectif «d’initier les étudiants aux techniques industrielles» afin d’assister les ingénieurs. La validation de toutes les unités d’enseignements du premier cycle correspondant au quota requis donne droit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une admission au deuxième cycle et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l’obtention d’une licence en science de l’ingénieure pour le cursus science de l’ingénieure.</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s’étend sur quatre semestres dis de «spécialisation». les étudiants ayant choisi leur filière en fin de premier cycle se spécialisent en choisissant un axe pour l’élaboration d’un profil professionnel particulier. En effet, l’étudiant a un quota d’unités d’enseignements obligatoires et des unités optionnelles au choix en fonction de son profil. Les objectifs du second cycle sont: donner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l’étudiant les connaissances professionnelles, technologiques et managériales de pointes pour une compétence efficiente en entreprise; ‘initier l’étudiant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la recherche. Les études du second cycle sont sanctionnées par la validation de tous les stages et unités d’enseignements correspondant au nombre de crédits indiqués et, l’obtention du Diplôme d’ingénieur de l’école Nationale Supérieure Polytechnique de Douala pour le cursus Ingénieur donnant lieu au passage au troisième cycle et celui de master 2 </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études, il est obligatoire de produire un mémoire qui sera présenté devant un jury des experts pour évaluer le travail fait.</w:t>
      </w:r>
    </w:p>
    <w:p w14:paraId="4DB54B53">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RESUME</w:t>
      </w:r>
    </w:p>
    <w:p w14:paraId="708F54B8">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4"/>
        <w:keepNext w:val="0"/>
        <w:keepLines w:val="0"/>
        <w:widowControl/>
        <w:suppressLineNumbers w:val="0"/>
        <w:spacing w:line="360" w:lineRule="auto"/>
        <w:ind w:firstLine="708" w:firstLineChars="0"/>
      </w:pPr>
      <w:r>
        <w:t xml:space="preserve">Le projet </w:t>
      </w:r>
      <w:r>
        <w:rPr>
          <w:rStyle w:val="10"/>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10"/>
          <w:b w:val="0"/>
          <w:bCs w:val="0"/>
        </w:rPr>
        <w:t>modélisation et la conception</w:t>
      </w:r>
      <w:r>
        <w:t xml:space="preserve">, l’outil </w:t>
      </w:r>
      <w:r>
        <w:rPr>
          <w:rFonts w:hint="default"/>
          <w:lang w:val="fr-FR"/>
        </w:rPr>
        <w:t>Sybase Power AMC</w:t>
      </w:r>
      <w:r>
        <w:t xml:space="preserve"> sera utilisé afin de créer les diagrammes UML (cas d’utilisation, diagrammes de classes, de séquence, d’activités, </w:t>
      </w:r>
      <w:r>
        <w:rPr>
          <w:rFonts w:hint="default"/>
          <w:lang w:val="fr-FR"/>
        </w:rPr>
        <w:t>etc.</w:t>
      </w:r>
      <w:r>
        <w:t xml:space="preserve">) représentant l’architecture et le fonctionnement de l’application. Le </w:t>
      </w:r>
      <w:r>
        <w:rPr>
          <w:rStyle w:val="10"/>
          <w:b w:val="0"/>
          <w:bCs w:val="0"/>
        </w:rPr>
        <w:t>backend</w:t>
      </w:r>
      <w:r>
        <w:t xml:space="preserve"> sera développé avec </w:t>
      </w:r>
      <w:r>
        <w:rPr>
          <w:rStyle w:val="10"/>
          <w:b w:val="0"/>
          <w:bCs w:val="0"/>
        </w:rPr>
        <w:t>Django</w:t>
      </w:r>
      <w:r>
        <w:t xml:space="preserve">, un framework Python robuste, pour gérer la logique métier, l’authentification et l’accès sécurisé aux données. La </w:t>
      </w:r>
      <w:r>
        <w:rPr>
          <w:rStyle w:val="10"/>
          <w:b w:val="0"/>
          <w:bCs w:val="0"/>
        </w:rPr>
        <w:t>base de données</w:t>
      </w:r>
      <w:r>
        <w:t xml:space="preserve"> sera conçue avec </w:t>
      </w:r>
      <w:r>
        <w:rPr>
          <w:rStyle w:val="10"/>
          <w:b w:val="0"/>
          <w:bCs w:val="0"/>
        </w:rPr>
        <w:t>MySQL</w:t>
      </w:r>
      <w:r>
        <w:t xml:space="preserve">, assurant la gestion fiable des informations des utilisateurs et des visas. Le </w:t>
      </w:r>
      <w:r>
        <w:rPr>
          <w:rStyle w:val="10"/>
          <w:b w:val="0"/>
          <w:bCs w:val="0"/>
        </w:rPr>
        <w:t>frontend</w:t>
      </w:r>
      <w:r>
        <w:t xml:space="preserve"> reposera sur des technologies modernes (</w:t>
      </w:r>
      <w:r>
        <w:rPr>
          <w:rStyle w:val="10"/>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b/>
          <w:bCs/>
          <w:lang w:val="fr-FR"/>
        </w:rPr>
        <w:t>Mots clés: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 xml:space="preserve">E-visa, biométrie,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11298F73">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ABSTRACT</w:t>
      </w:r>
    </w:p>
    <w:p w14:paraId="1A20C39B">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4"/>
        <w:keepNext w:val="0"/>
        <w:keepLines w:val="0"/>
        <w:widowControl/>
        <w:suppressLineNumbers w:val="0"/>
        <w:spacing w:line="360" w:lineRule="auto"/>
        <w:ind w:firstLine="708" w:firstLineChars="0"/>
      </w:pPr>
      <w:r>
        <w:t xml:space="preserve">The project </w:t>
      </w:r>
      <w:r>
        <w:rPr>
          <w:rStyle w:val="10"/>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10"/>
          <w:b w:val="0"/>
          <w:bCs w:val="0"/>
        </w:rPr>
        <w:t>system modeling and design</w:t>
      </w:r>
      <w:r>
        <w:t xml:space="preserve">, </w:t>
      </w:r>
      <w:r>
        <w:rPr>
          <w:rFonts w:hint="default"/>
          <w:lang w:val="fr-FR"/>
        </w:rPr>
        <w:t>Power AMC</w:t>
      </w:r>
      <w:r>
        <w:t xml:space="preserve"> will be used to create UML diagrams (use cases, class, sequence, activity diagrams, etc.) representing the application’s architecture and functionality. The </w:t>
      </w:r>
      <w:r>
        <w:rPr>
          <w:rStyle w:val="10"/>
          <w:b w:val="0"/>
          <w:bCs w:val="0"/>
        </w:rPr>
        <w:t>backend</w:t>
      </w:r>
      <w:r>
        <w:t xml:space="preserve"> will be developed with </w:t>
      </w:r>
      <w:r>
        <w:rPr>
          <w:rStyle w:val="10"/>
          <w:b w:val="0"/>
          <w:bCs w:val="0"/>
        </w:rPr>
        <w:t>Django</w:t>
      </w:r>
      <w:r>
        <w:t xml:space="preserve">, a robust Python framework, to handle business logic, authentication, and secure data access. The </w:t>
      </w:r>
      <w:r>
        <w:rPr>
          <w:rStyle w:val="10"/>
          <w:b w:val="0"/>
          <w:bCs w:val="0"/>
        </w:rPr>
        <w:t>database</w:t>
      </w:r>
      <w:r>
        <w:t xml:space="preserve"> will be implemented with </w:t>
      </w:r>
      <w:r>
        <w:rPr>
          <w:rStyle w:val="10"/>
          <w:b w:val="0"/>
          <w:bCs w:val="0"/>
        </w:rPr>
        <w:t>MySQL</w:t>
      </w:r>
      <w:r>
        <w:t xml:space="preserve"> for reliable management of user and visa information. The </w:t>
      </w:r>
      <w:r>
        <w:rPr>
          <w:rStyle w:val="10"/>
          <w:b w:val="0"/>
          <w:bCs w:val="0"/>
        </w:rPr>
        <w:t>frontend</w:t>
      </w:r>
      <w:r>
        <w:rPr>
          <w:b w:val="0"/>
          <w:bCs w:val="0"/>
        </w:rPr>
        <w:t xml:space="preserve"> </w:t>
      </w:r>
      <w:r>
        <w:t>will leverage modern web technologies (</w:t>
      </w:r>
      <w:r>
        <w:rPr>
          <w:rStyle w:val="10"/>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 xml:space="preserve">E-visa, biometrics,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05D579C8">
      <w:pPr>
        <w:pStyle w:val="14"/>
        <w:keepNext w:val="0"/>
        <w:keepLines w:val="0"/>
        <w:widowControl/>
        <w:suppressLineNumbers w:val="0"/>
        <w:rPr>
          <w:rFonts w:hint="default" w:ascii="Times New Roman" w:hAnsi="Times New Roman" w:eastAsia="SimSun" w:cs="Times New Roman"/>
          <w:b/>
          <w:bCs/>
          <w:sz w:val="24"/>
          <w:szCs w:val="24"/>
        </w:rPr>
      </w:pPr>
    </w:p>
    <w:p w14:paraId="2C4AF941">
      <w:pPr>
        <w:pStyle w:val="14"/>
        <w:keepNext w:val="0"/>
        <w:keepLines w:val="0"/>
        <w:widowControl/>
        <w:suppressLineNumbers w:val="0"/>
        <w:rPr>
          <w:rFonts w:hint="default" w:ascii="Times New Roman" w:hAnsi="Times New Roman" w:eastAsia="SimSun" w:cs="Times New Roman"/>
          <w:b/>
          <w:bCs/>
          <w:sz w:val="24"/>
          <w:szCs w:val="24"/>
        </w:rPr>
      </w:pPr>
    </w:p>
    <w:p w14:paraId="478ABF71">
      <w:pPr>
        <w:pStyle w:val="14"/>
        <w:keepNext w:val="0"/>
        <w:keepLines w:val="0"/>
        <w:widowControl/>
        <w:suppressLineNumbers w:val="0"/>
        <w:rPr>
          <w:rFonts w:hint="default" w:ascii="Times New Roman" w:hAnsi="Times New Roman" w:eastAsia="SimSun" w:cs="Times New Roman"/>
          <w:b/>
          <w:bCs/>
          <w:sz w:val="24"/>
          <w:szCs w:val="24"/>
        </w:rPr>
      </w:pPr>
    </w:p>
    <w:p w14:paraId="3B5BC73A">
      <w:pPr>
        <w:pStyle w:val="14"/>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TABLEAUX</w:t>
      </w:r>
    </w:p>
    <w:p w14:paraId="46B1B53C">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BE79C55">
      <w:pPr>
        <w:rPr>
          <w:rFonts w:hint="default" w:ascii="Times New Roman" w:hAnsi="Times New Roman" w:cs="Times New Roman"/>
          <w:sz w:val="36"/>
          <w:szCs w:val="36"/>
          <w:lang w:val="fr-FR"/>
        </w:rPr>
      </w:pP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48E19D53">
      <w:pPr>
        <w:rPr>
          <w:rFonts w:hint="default" w:ascii="Times New Roman" w:hAnsi="Times New Roman" w:cs="Times New Roman"/>
          <w:sz w:val="36"/>
          <w:szCs w:val="36"/>
          <w:lang w:val="fr-FR"/>
        </w:rPr>
      </w:pPr>
    </w:p>
    <w:p w14:paraId="65AB6D03">
      <w:pPr>
        <w:rPr>
          <w:rFonts w:hint="default" w:ascii="Times New Roman" w:hAnsi="Times New Roman" w:cs="Times New Roman"/>
          <w:sz w:val="36"/>
          <w:szCs w:val="36"/>
          <w:lang w:val="fr-FR"/>
        </w:rPr>
      </w:pPr>
    </w:p>
    <w:p w14:paraId="7A285D64">
      <w:pPr>
        <w:rPr>
          <w:rFonts w:hint="default" w:ascii="Times New Roman" w:hAnsi="Times New Roman" w:cs="Times New Roman"/>
          <w:sz w:val="36"/>
          <w:szCs w:val="36"/>
          <w:lang w:val="fr-FR"/>
        </w:rPr>
      </w:pPr>
    </w:p>
    <w:p w14:paraId="539CE020">
      <w:pPr>
        <w:rPr>
          <w:rFonts w:hint="default" w:ascii="Times New Roman" w:hAnsi="Times New Roman" w:cs="Times New Roman"/>
          <w:sz w:val="36"/>
          <w:szCs w:val="36"/>
          <w:lang w:val="fr-FR"/>
        </w:rPr>
      </w:pPr>
    </w:p>
    <w:p w14:paraId="33B15453">
      <w:pPr>
        <w:rPr>
          <w:rFonts w:hint="default" w:ascii="Times New Roman" w:hAnsi="Times New Roman" w:cs="Times New Roman"/>
          <w:sz w:val="36"/>
          <w:szCs w:val="36"/>
          <w:lang w:val="fr-FR"/>
        </w:rPr>
      </w:pPr>
    </w:p>
    <w:p w14:paraId="19DFE974">
      <w:pPr>
        <w:rPr>
          <w:rFonts w:hint="default" w:ascii="Times New Roman" w:hAnsi="Times New Roman" w:cs="Times New Roman"/>
          <w:sz w:val="36"/>
          <w:szCs w:val="36"/>
          <w:lang w:val="fr-FR"/>
        </w:rPr>
      </w:pPr>
    </w:p>
    <w:p w14:paraId="02E792F1">
      <w:pPr>
        <w:rPr>
          <w:rFonts w:hint="default" w:ascii="Times New Roman" w:hAnsi="Times New Roman" w:cs="Times New Roman"/>
          <w:sz w:val="36"/>
          <w:szCs w:val="36"/>
          <w:lang w:val="fr-FR"/>
        </w:rPr>
      </w:pPr>
    </w:p>
    <w:p w14:paraId="034C6411">
      <w:pPr>
        <w:rPr>
          <w:rFonts w:hint="default" w:ascii="Times New Roman" w:hAnsi="Times New Roman" w:cs="Times New Roman"/>
          <w:sz w:val="36"/>
          <w:szCs w:val="36"/>
          <w:lang w:val="fr-FR"/>
        </w:rPr>
      </w:pPr>
    </w:p>
    <w:p w14:paraId="565AEF54">
      <w:pPr>
        <w:rPr>
          <w:rFonts w:hint="default" w:ascii="Times New Roman" w:hAnsi="Times New Roman" w:cs="Times New Roman"/>
          <w:sz w:val="36"/>
          <w:szCs w:val="36"/>
          <w:lang w:val="fr-FR"/>
        </w:rPr>
      </w:pPr>
    </w:p>
    <w:p w14:paraId="533AE9A0">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FIGURES</w:t>
      </w:r>
    </w:p>
    <w:p w14:paraId="45D4C640">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5F0DB09">
      <w:pPr>
        <w:rPr>
          <w:rFonts w:hint="default" w:ascii="Times New Roman" w:hAnsi="Times New Roman" w:cs="Times New Roman"/>
          <w:sz w:val="36"/>
          <w:szCs w:val="36"/>
          <w:lang w:val="fr-FR"/>
        </w:rPr>
      </w:pPr>
    </w:p>
    <w:p w14:paraId="495AFD7D">
      <w:pPr>
        <w:rPr>
          <w:rFonts w:hint="default" w:ascii="Times New Roman" w:hAnsi="Times New Roman" w:cs="Times New Roman"/>
          <w:sz w:val="36"/>
          <w:szCs w:val="36"/>
          <w:lang w:val="fr-FR"/>
        </w:rPr>
      </w:pPr>
    </w:p>
    <w:p w14:paraId="64BF21C5">
      <w:pPr>
        <w:rPr>
          <w:rFonts w:hint="default" w:ascii="Times New Roman" w:hAnsi="Times New Roman" w:cs="Times New Roman"/>
          <w:sz w:val="36"/>
          <w:szCs w:val="36"/>
          <w:lang w:val="fr-FR"/>
        </w:rPr>
      </w:pPr>
    </w:p>
    <w:p w14:paraId="73168911">
      <w:pPr>
        <w:rPr>
          <w:rFonts w:hint="default" w:ascii="Times New Roman" w:hAnsi="Times New Roman" w:cs="Times New Roman"/>
          <w:sz w:val="36"/>
          <w:szCs w:val="36"/>
          <w:lang w:val="fr-FR"/>
        </w:rPr>
      </w:pPr>
    </w:p>
    <w:p w14:paraId="42EBF50B">
      <w:pPr>
        <w:rPr>
          <w:rFonts w:hint="default" w:ascii="Times New Roman" w:hAnsi="Times New Roman" w:cs="Times New Roman"/>
          <w:sz w:val="36"/>
          <w:szCs w:val="36"/>
          <w:lang w:val="fr-FR"/>
        </w:rPr>
      </w:pPr>
    </w:p>
    <w:p w14:paraId="1FBA0476">
      <w:pPr>
        <w:rPr>
          <w:rFonts w:hint="default" w:ascii="Times New Roman" w:hAnsi="Times New Roman" w:cs="Times New Roman"/>
          <w:sz w:val="36"/>
          <w:szCs w:val="36"/>
          <w:lang w:val="fr-FR"/>
        </w:rPr>
      </w:pPr>
    </w:p>
    <w:p w14:paraId="1047324C">
      <w:pPr>
        <w:rPr>
          <w:rFonts w:hint="default" w:ascii="Times New Roman" w:hAnsi="Times New Roman" w:cs="Times New Roman"/>
          <w:sz w:val="36"/>
          <w:szCs w:val="36"/>
          <w:lang w:val="fr-FR"/>
        </w:rPr>
      </w:pPr>
    </w:p>
    <w:p w14:paraId="37B8DC08">
      <w:pPr>
        <w:rPr>
          <w:rFonts w:hint="default" w:ascii="Times New Roman" w:hAnsi="Times New Roman" w:cs="Times New Roman"/>
          <w:sz w:val="36"/>
          <w:szCs w:val="36"/>
          <w:lang w:val="fr-FR"/>
        </w:rPr>
      </w:pPr>
    </w:p>
    <w:p w14:paraId="03705C12">
      <w:pPr>
        <w:rPr>
          <w:rFonts w:hint="default" w:ascii="Times New Roman" w:hAnsi="Times New Roman" w:cs="Times New Roman"/>
          <w:sz w:val="36"/>
          <w:szCs w:val="36"/>
          <w:lang w:val="fr-FR"/>
        </w:rPr>
      </w:pPr>
    </w:p>
    <w:p w14:paraId="5B664321">
      <w:pPr>
        <w:rPr>
          <w:rFonts w:hint="default" w:ascii="Times New Roman" w:hAnsi="Times New Roman" w:cs="Times New Roman"/>
          <w:sz w:val="36"/>
          <w:szCs w:val="36"/>
          <w:lang w:val="fr-FR"/>
        </w:rPr>
      </w:pPr>
    </w:p>
    <w:p w14:paraId="017CAA0C">
      <w:pPr>
        <w:rPr>
          <w:rFonts w:hint="default" w:ascii="Times New Roman" w:hAnsi="Times New Roman" w:cs="Times New Roman"/>
          <w:sz w:val="36"/>
          <w:szCs w:val="36"/>
          <w:lang w:val="fr-FR"/>
        </w:rPr>
      </w:pPr>
    </w:p>
    <w:p w14:paraId="6A45BDD9">
      <w:pPr>
        <w:rPr>
          <w:rFonts w:hint="default" w:ascii="Times New Roman" w:hAnsi="Times New Roman" w:cs="Times New Roman"/>
          <w:sz w:val="36"/>
          <w:szCs w:val="36"/>
          <w:lang w:val="fr-FR"/>
        </w:rPr>
      </w:pPr>
    </w:p>
    <w:p w14:paraId="5EB3EFC2">
      <w:pPr>
        <w:rPr>
          <w:rFonts w:hint="default" w:ascii="Times New Roman" w:hAnsi="Times New Roman" w:cs="Times New Roman"/>
          <w:sz w:val="36"/>
          <w:szCs w:val="36"/>
          <w:lang w:val="fr-FR"/>
        </w:rPr>
      </w:pPr>
    </w:p>
    <w:p w14:paraId="0D64A4F1">
      <w:pPr>
        <w:rPr>
          <w:rFonts w:hint="default" w:ascii="Times New Roman" w:hAnsi="Times New Roman" w:cs="Times New Roman"/>
          <w:sz w:val="36"/>
          <w:szCs w:val="36"/>
          <w:lang w:val="fr-FR"/>
        </w:rPr>
      </w:pPr>
    </w:p>
    <w:p w14:paraId="4EFBFC9E">
      <w:pPr>
        <w:rPr>
          <w:rFonts w:hint="default" w:ascii="Times New Roman" w:hAnsi="Times New Roman" w:cs="Times New Roman"/>
          <w:sz w:val="36"/>
          <w:szCs w:val="36"/>
          <w:lang w:val="fr-FR"/>
        </w:rPr>
      </w:pPr>
    </w:p>
    <w:p w14:paraId="0E3C92B4">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ABREVIATIONS</w:t>
      </w:r>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API</w:t>
      </w:r>
      <w:r>
        <w:rPr>
          <w:rFonts w:hint="default" w:ascii="Times New Roman" w:hAnsi="Times New Roman" w:cs="Times New Roman"/>
          <w:sz w:val="24"/>
          <w:szCs w:val="24"/>
          <w:lang w:val="fr-FR"/>
        </w:rPr>
        <w:t>: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E-VISA</w:t>
      </w:r>
      <w:r>
        <w:rPr>
          <w:rFonts w:hint="default" w:ascii="Times New Roman" w:hAnsi="Times New Roman" w:cs="Times New Roman"/>
          <w:sz w:val="24"/>
          <w:szCs w:val="24"/>
          <w:lang w:val="fr-FR"/>
        </w:rPr>
        <w:t>: Visa Électronique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ENSPD</w:t>
      </w:r>
      <w:r>
        <w:rPr>
          <w:rFonts w:hint="default" w:ascii="Times New Roman" w:hAnsi="Times New Roman" w:cs="Times New Roman"/>
          <w:sz w:val="24"/>
          <w:szCs w:val="24"/>
          <w:lang w:val="fr-FR"/>
        </w:rPr>
        <w:t>: École Nationale Supérieure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HTTP</w:t>
      </w:r>
      <w:r>
        <w:rPr>
          <w:rFonts w:hint="default" w:ascii="Times New Roman" w:hAnsi="Times New Roman" w:cs="Times New Roman"/>
          <w:sz w:val="24"/>
          <w:szCs w:val="24"/>
          <w:lang w:val="fr-FR"/>
        </w:rPr>
        <w:t>: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IDE</w:t>
      </w:r>
      <w:r>
        <w:rPr>
          <w:rFonts w:hint="default" w:ascii="Times New Roman" w:hAnsi="Times New Roman" w:cs="Times New Roman"/>
          <w:sz w:val="24"/>
          <w:szCs w:val="24"/>
          <w:lang w:val="fr-FR"/>
        </w:rPr>
        <w:t>: Environnement de développement Intégré</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MCD</w:t>
      </w:r>
      <w:r>
        <w:rPr>
          <w:rFonts w:hint="default" w:ascii="Times New Roman" w:hAnsi="Times New Roman" w:cs="Times New Roman"/>
          <w:sz w:val="24"/>
          <w:szCs w:val="24"/>
          <w:lang w:val="fr-FR"/>
        </w:rPr>
        <w:t>: Modèle Conceptuel des Données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MCT</w:t>
      </w:r>
      <w:r>
        <w:rPr>
          <w:rFonts w:hint="default" w:ascii="Times New Roman" w:hAnsi="Times New Roman" w:cs="Times New Roman"/>
          <w:sz w:val="24"/>
          <w:szCs w:val="24"/>
          <w:lang w:val="fr-FR"/>
        </w:rPr>
        <w:t>: Modèle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MERISE</w:t>
      </w:r>
      <w:r>
        <w:rPr>
          <w:rFonts w:hint="default" w:ascii="Times New Roman" w:hAnsi="Times New Roman" w:cs="Times New Roman"/>
          <w:sz w:val="24"/>
          <w:szCs w:val="24"/>
          <w:lang w:val="fr-FR"/>
        </w:rPr>
        <w:t>: Méthode d’analyse, de conception et de réalisation de système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MLD</w:t>
      </w:r>
      <w:r>
        <w:rPr>
          <w:rFonts w:hint="default" w:ascii="Times New Roman" w:hAnsi="Times New Roman" w:cs="Times New Roman"/>
          <w:sz w:val="24"/>
          <w:szCs w:val="24"/>
          <w:lang w:val="fr-FR"/>
        </w:rPr>
        <w:t>: Modèle Logique de Données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MLT</w:t>
      </w:r>
      <w:r>
        <w:rPr>
          <w:rFonts w:hint="default" w:ascii="Times New Roman" w:hAnsi="Times New Roman" w:cs="Times New Roman"/>
          <w:sz w:val="24"/>
          <w:szCs w:val="24"/>
          <w:lang w:val="fr-FR"/>
        </w:rPr>
        <w:t xml:space="preserve">: Modèle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MOT</w:t>
      </w:r>
      <w:r>
        <w:rPr>
          <w:rFonts w:hint="default" w:ascii="Times New Roman" w:hAnsi="Times New Roman" w:cs="Times New Roman"/>
          <w:sz w:val="24"/>
          <w:szCs w:val="24"/>
          <w:lang w:val="fr-FR"/>
        </w:rPr>
        <w:t>: Modèle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MPD</w:t>
      </w:r>
      <w:r>
        <w:rPr>
          <w:rFonts w:hint="default" w:ascii="Times New Roman" w:hAnsi="Times New Roman" w:cs="Times New Roman"/>
          <w:sz w:val="24"/>
          <w:szCs w:val="24"/>
          <w:lang w:val="fr-FR"/>
        </w:rPr>
        <w:t>: Modèle Physique de Données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MYSQL</w:t>
      </w:r>
      <w:r>
        <w:rPr>
          <w:rFonts w:hint="default" w:ascii="Times New Roman" w:hAnsi="Times New Roman" w:cs="Times New Roman"/>
          <w:sz w:val="24"/>
          <w:szCs w:val="24"/>
          <w:lang w:val="fr-FR"/>
        </w:rPr>
        <w:t>: est un serveur de base de données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UML</w:t>
      </w:r>
      <w:r>
        <w:rPr>
          <w:rFonts w:hint="default" w:ascii="Times New Roman" w:hAnsi="Times New Roman" w:cs="Times New Roman"/>
          <w:sz w:val="24"/>
          <w:szCs w:val="24"/>
          <w:lang w:val="fr-FR"/>
        </w:rPr>
        <w:t>: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VSCODE</w:t>
      </w:r>
      <w:r>
        <w:rPr>
          <w:rFonts w:hint="default" w:ascii="Times New Roman" w:hAnsi="Times New Roman" w:cs="Times New Roman"/>
          <w:sz w:val="24"/>
          <w:szCs w:val="24"/>
          <w:lang w:val="fr-FR"/>
        </w:rPr>
        <w:t>: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SI</w:t>
      </w:r>
      <w:r>
        <w:rPr>
          <w:rFonts w:hint="default" w:ascii="Times New Roman" w:hAnsi="Times New Roman" w:cs="Times New Roman"/>
          <w:sz w:val="24"/>
          <w:szCs w:val="24"/>
          <w:lang w:val="fr-FR"/>
        </w:rPr>
        <w:t>: Système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SGBD</w:t>
      </w:r>
      <w:r>
        <w:rPr>
          <w:rFonts w:hint="default" w:ascii="Times New Roman" w:hAnsi="Times New Roman" w:cs="Times New Roman"/>
          <w:sz w:val="24"/>
          <w:szCs w:val="24"/>
          <w:lang w:val="fr-FR"/>
        </w:rPr>
        <w:t>: Système de Gestion des Bases de Données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SGBDR</w:t>
      </w:r>
      <w:r>
        <w:rPr>
          <w:rFonts w:hint="default" w:ascii="Times New Roman" w:hAnsi="Times New Roman" w:cs="Times New Roman"/>
          <w:sz w:val="24"/>
          <w:szCs w:val="24"/>
          <w:lang w:val="fr-FR"/>
        </w:rPr>
        <w:t>: Système de Gestion des Bases de Données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PME</w:t>
      </w:r>
      <w:r>
        <w:rPr>
          <w:rFonts w:hint="default" w:ascii="Times New Roman" w:hAnsi="Times New Roman" w:cs="Times New Roman"/>
          <w:sz w:val="24"/>
          <w:szCs w:val="24"/>
          <w:lang w:val="fr-FR"/>
        </w:rPr>
        <w:t xml:space="preserv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PHP</w:t>
      </w:r>
      <w:r>
        <w:rPr>
          <w:rFonts w:hint="default" w:ascii="Times New Roman" w:hAnsi="Times New Roman" w:cs="Times New Roman"/>
          <w:sz w:val="24"/>
          <w:szCs w:val="24"/>
          <w:lang w:val="fr-FR"/>
        </w:rPr>
        <w:t>: Hypertext Processor</w:t>
      </w:r>
    </w:p>
    <w:p w14:paraId="17395810">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PGI</w:t>
      </w:r>
      <w:r>
        <w:rPr>
          <w:rFonts w:hint="default" w:ascii="Times New Roman" w:hAnsi="Times New Roman" w:cs="Times New Roman"/>
          <w:sz w:val="24"/>
          <w:szCs w:val="24"/>
          <w:lang w:val="fr-FR"/>
        </w:rPr>
        <w:t>: Progiciel de Gestion Intégré</w:t>
      </w:r>
    </w:p>
    <w:p w14:paraId="4CC1212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SOMMAIRE</w:t>
      </w:r>
    </w:p>
    <w:p w14:paraId="336E3886">
      <w:pPr>
        <w:rPr>
          <w:rFonts w:hint="default"/>
          <w:lang w:val="fr-FR"/>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A6AB572">
      <w:pPr>
        <w:rPr>
          <w:rFonts w:hint="default" w:ascii="Times New Roman" w:hAnsi="Times New Roman" w:cs="Times New Roman"/>
          <w:sz w:val="36"/>
          <w:szCs w:val="36"/>
          <w:lang w:val="fr-FR"/>
        </w:rPr>
      </w:pPr>
    </w:p>
    <w:p w14:paraId="04C60E1E">
      <w:pPr>
        <w:rPr>
          <w:rFonts w:hint="default" w:ascii="Times New Roman" w:hAnsi="Times New Roman" w:cs="Times New Roman"/>
          <w:sz w:val="36"/>
          <w:szCs w:val="36"/>
          <w:lang w:val="fr-FR"/>
        </w:rPr>
      </w:pPr>
    </w:p>
    <w:p w14:paraId="1DA63AAD">
      <w:pPr>
        <w:rPr>
          <w:rFonts w:hint="default" w:ascii="Times New Roman" w:hAnsi="Times New Roman" w:cs="Times New Roman"/>
          <w:sz w:val="36"/>
          <w:szCs w:val="36"/>
          <w:lang w:val="fr-FR"/>
        </w:rPr>
      </w:pP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541409">
      <w:pPr>
        <w:pStyle w:val="2"/>
        <w:bidi w:val="0"/>
        <w:ind w:left="708"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INTRODUCTION GENERALE</w:t>
      </w:r>
    </w:p>
    <w:p w14:paraId="659EE487">
      <w:pPr>
        <w:rPr>
          <w:rFonts w:hint="default"/>
          <w:lang w:val="fr-FR"/>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0325707">
      <w:pPr>
        <w:pStyle w:val="14"/>
        <w:keepNext w:val="0"/>
        <w:keepLines w:val="0"/>
        <w:widowControl/>
        <w:suppressLineNumbers w:val="0"/>
        <w:spacing w:line="360" w:lineRule="auto"/>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10"/>
        </w:rPr>
        <w:t>« Conception et réalisation d’une application web d’e-visa avec système biométrique pour le Cameroun »</w:t>
      </w:r>
      <w:r>
        <w:t xml:space="preserve">. Il vise à développer une </w:t>
      </w:r>
      <w:r>
        <w:rPr>
          <w:lang w:val="fr-FR"/>
        </w:rPr>
        <w:t>plate-forme</w:t>
      </w:r>
      <w:r>
        <w:t xml:space="preserve"> permettant aux utilisateurs de soumettre leurs demandes de visa en ligne, tout en offrant aux autorités un outil efficace de gestion et de validation des dossiers. La conception du système s’appuiera sur les diagrammes UML réalisés avec </w:t>
      </w:r>
      <w:r>
        <w:rPr>
          <w:rFonts w:hint="default"/>
          <w:b/>
          <w:bCs/>
          <w:lang w:val="fr-FR"/>
        </w:rPr>
        <w:t>Power AMC</w:t>
      </w:r>
      <w:r>
        <w:t xml:space="preserve">, tandis que sa mise en œuvre reposera sur des technologies modernes telles que </w:t>
      </w:r>
      <w:r>
        <w:rPr>
          <w:rStyle w:val="10"/>
        </w:rPr>
        <w:t>Django</w:t>
      </w:r>
      <w:r>
        <w:rPr>
          <w:rStyle w:val="10"/>
          <w:rFonts w:hint="default"/>
          <w:lang w:val="fr-FR"/>
        </w:rPr>
        <w:t xml:space="preserve"> rest Framework</w:t>
      </w:r>
      <w:r>
        <w:t xml:space="preserve"> pour le backend, </w:t>
      </w:r>
      <w:r>
        <w:rPr>
          <w:rStyle w:val="10"/>
        </w:rPr>
        <w:t>MySQL</w:t>
      </w:r>
      <w:r>
        <w:t xml:space="preserve"> pour la base de données et </w:t>
      </w:r>
      <w:r>
        <w:rPr>
          <w:rStyle w:val="10"/>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2CF522E6">
      <w:pPr>
        <w:pStyle w:val="14"/>
        <w:keepNext w:val="0"/>
        <w:keepLines w:val="0"/>
        <w:widowControl/>
        <w:suppressLineNumbers w:val="0"/>
      </w:pPr>
    </w:p>
    <w:p w14:paraId="340B210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1: REVUE DE LA LITTERATURE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Résumé</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4"/>
        <w:keepNext w:val="0"/>
        <w:keepLines w:val="0"/>
        <w:widowControl/>
        <w:suppressLineNumbers w:val="0"/>
        <w:spacing w:line="240" w:lineRule="auto"/>
      </w:pPr>
      <w:r>
        <w:rPr>
          <w:rFonts w:hint="default" w:ascii="Times New Roman" w:hAnsi="Times New Roman" w:cs="Times New Roman"/>
          <w:sz w:val="36"/>
          <w:szCs w:val="36"/>
          <w:lang w:val="fr-FR"/>
        </w:rPr>
        <w:tab/>
      </w:r>
      <w:r>
        <w:t xml:space="preserve">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w:t>
      </w:r>
      <w:r>
        <w:rPr>
          <w:lang w:val="fr-FR"/>
        </w:rPr>
        <w:t>de-visa</w:t>
      </w:r>
      <w:r>
        <w:t>.</w:t>
      </w:r>
    </w:p>
    <w:p w14:paraId="07AFB8CD">
      <w:pPr>
        <w:pStyle w:val="14"/>
        <w:keepNext w:val="0"/>
        <w:keepLines w:val="0"/>
        <w:widowControl/>
        <w:suppressLineNumbers w:val="0"/>
      </w:pPr>
    </w:p>
    <w:p w14:paraId="0171A67F">
      <w:pPr>
        <w:pStyle w:val="14"/>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4"/>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D</w:t>
      </w:r>
      <w:r>
        <w:rPr>
          <w:rFonts w:hint="default" w:ascii="Times New Roman" w:hAnsi="Times New Roman" w:cs="Times New Roman"/>
          <w:lang w:val="fr-FR"/>
        </w:rPr>
        <w:t>EFINITION ET CONCEPTS CLES</w:t>
      </w:r>
    </w:p>
    <w:p w14:paraId="06CBB07F">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w:t>
      </w:r>
      <w:r>
        <w:rPr>
          <w:rFonts w:hint="default" w:cs="Times New Roman"/>
          <w:sz w:val="24"/>
          <w:szCs w:val="24"/>
          <w:lang w:val="fr-FR"/>
        </w:rPr>
        <w:t>plate-forme</w:t>
      </w:r>
      <w:r>
        <w:rPr>
          <w:rFonts w:hint="default" w:ascii="Times New Roman" w:hAnsi="Times New Roman" w:cs="Times New Roman"/>
          <w:sz w:val="24"/>
          <w:szCs w:val="24"/>
        </w:rPr>
        <w:t xml:space="preserve"> numérique. Contrairement au visa traditionnel, toutes les étapes (demande, traitement, validation) sont réalisées en ligne, sans déplacement physique.</w:t>
      </w:r>
    </w:p>
    <w:p w14:paraId="4183A014">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4"/>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de la demande à la délivrance sont effectuées en ligne. Cette approche permet de réduire les coûts, d’accélérer les traitements et d’améliorer l’archivage et la traçabilité des dossiers.</w:t>
      </w:r>
    </w:p>
    <w:p w14:paraId="1AFC4C4D">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H</w:t>
      </w:r>
      <w:r>
        <w:rPr>
          <w:rFonts w:hint="default" w:ascii="Times New Roman" w:hAnsi="Times New Roman" w:cs="Times New Roman"/>
          <w:lang w:val="fr-FR"/>
        </w:rPr>
        <w:t>ISTORIQUE ET EVOLUTION DES SYSTEMES D’E-VISA</w:t>
      </w:r>
    </w:p>
    <w:p w14:paraId="68C704F3">
      <w:pPr>
        <w:pStyle w:val="14"/>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3DE06959">
      <w:pPr>
        <w:pStyle w:val="14"/>
        <w:keepNext w:val="0"/>
        <w:keepLines w:val="0"/>
        <w:widowControl/>
        <w:numPr>
          <w:ilvl w:val="0"/>
          <w:numId w:val="8"/>
        </w:numPr>
        <w:suppressLineNumbers w:val="0"/>
        <w:spacing w:line="360" w:lineRule="auto"/>
        <w:ind w:left="420" w:leftChars="0" w:hanging="420" w:firstLineChars="0"/>
      </w:pPr>
      <w:r>
        <w:rPr>
          <w:rStyle w:val="10"/>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d’erreurs humaines, pertes de dossiers, faible traçabilité, coûts opérationnels élevés et exposition à des pratiques frauduleuses.</w:t>
      </w:r>
    </w:p>
    <w:p w14:paraId="45B5BF7A">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Période 2000–2010 : transition vers le numérique (modèle hybride)</w:t>
      </w:r>
      <w:r>
        <w:t xml:space="preserve"> </w:t>
      </w:r>
      <w:r>
        <w:rPr>
          <w:b w:val="0"/>
          <w:bCs w:val="0"/>
        </w:rPr>
        <w:t xml:space="preserve">Avec la diffusion d’Internet, les administrations ont introduit des </w:t>
      </w:r>
      <w:r>
        <w:rPr>
          <w:rStyle w:val="10"/>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10"/>
          <w:b w:val="0"/>
          <w:bCs w:val="0"/>
        </w:rPr>
        <w:t>se déplacer</w:t>
      </w:r>
      <w:r>
        <w:rPr>
          <w:b w:val="0"/>
          <w:bCs w:val="0"/>
        </w:rPr>
        <w:t xml:space="preserve"> pour le dépôt final, le paiement et la collecte biométrique. Cette phase a permis une première </w:t>
      </w:r>
      <w:r>
        <w:rPr>
          <w:rStyle w:val="10"/>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4"/>
        <w:keepNext w:val="0"/>
        <w:keepLines w:val="0"/>
        <w:widowControl/>
        <w:numPr>
          <w:ilvl w:val="0"/>
          <w:numId w:val="8"/>
        </w:numPr>
        <w:suppressLineNumbers w:val="0"/>
        <w:spacing w:line="360" w:lineRule="auto"/>
        <w:ind w:left="420" w:leftChars="0" w:hanging="420" w:firstLineChars="0"/>
      </w:pPr>
      <w:r>
        <w:rPr>
          <w:rStyle w:val="10"/>
        </w:rPr>
        <w:t>Après 2010 : émergence des systèmes d’e-visa complets</w:t>
      </w:r>
      <w:r>
        <w:t xml:space="preserve"> </w:t>
      </w:r>
      <w:r>
        <w:rPr>
          <w:b w:val="0"/>
          <w:bCs w:val="0"/>
        </w:rPr>
        <w:t xml:space="preserve">Les progrès du web, des </w:t>
      </w:r>
      <w:r>
        <w:rPr>
          <w:rStyle w:val="10"/>
          <w:b w:val="0"/>
          <w:bCs w:val="0"/>
        </w:rPr>
        <w:t>paiements électroniques</w:t>
      </w:r>
      <w:r>
        <w:rPr>
          <w:b w:val="0"/>
          <w:bCs w:val="0"/>
        </w:rPr>
        <w:t xml:space="preserve">, du </w:t>
      </w:r>
      <w:r>
        <w:rPr>
          <w:rStyle w:val="10"/>
          <w:b w:val="0"/>
          <w:bCs w:val="0"/>
        </w:rPr>
        <w:t>cloud</w:t>
      </w:r>
      <w:r>
        <w:rPr>
          <w:b w:val="0"/>
          <w:bCs w:val="0"/>
        </w:rPr>
        <w:t xml:space="preserve"> et de la </w:t>
      </w:r>
      <w:r>
        <w:rPr>
          <w:rStyle w:val="10"/>
          <w:b w:val="0"/>
          <w:bCs w:val="0"/>
        </w:rPr>
        <w:t>cybersécurité</w:t>
      </w:r>
      <w:r>
        <w:rPr>
          <w:b w:val="0"/>
          <w:bCs w:val="0"/>
        </w:rPr>
        <w:t xml:space="preserve"> ont permis la mise en place de </w:t>
      </w:r>
      <w:r>
        <w:rPr>
          <w:b w:val="0"/>
          <w:bCs w:val="0"/>
          <w:lang w:val="fr-FR"/>
        </w:rPr>
        <w:t>plates-formes</w:t>
      </w:r>
      <w:r>
        <w:rPr>
          <w:b w:val="0"/>
          <w:bCs w:val="0"/>
        </w:rPr>
        <w:t xml:space="preserve"> entièrement dématérialisées. Le cycle complet est désormais en ligne : création de compte, saisie du formulaire, </w:t>
      </w:r>
      <w:r>
        <w:rPr>
          <w:rStyle w:val="10"/>
          <w:b w:val="0"/>
          <w:bCs w:val="0"/>
        </w:rPr>
        <w:t>téléversement de documents</w:t>
      </w:r>
      <w:r>
        <w:rPr>
          <w:b w:val="0"/>
          <w:bCs w:val="0"/>
        </w:rPr>
        <w:t xml:space="preserve">, </w:t>
      </w:r>
      <w:r>
        <w:rPr>
          <w:rStyle w:val="10"/>
          <w:b w:val="0"/>
          <w:bCs w:val="0"/>
        </w:rPr>
        <w:t>paiement sécurisé</w:t>
      </w:r>
      <w:r>
        <w:rPr>
          <w:b w:val="0"/>
          <w:bCs w:val="0"/>
        </w:rPr>
        <w:t xml:space="preserve">, traitement et </w:t>
      </w:r>
      <w:r>
        <w:rPr>
          <w:rStyle w:val="10"/>
          <w:b w:val="0"/>
          <w:bCs w:val="0"/>
        </w:rPr>
        <w:t>délivrance électronique</w:t>
      </w:r>
      <w:r>
        <w:rPr>
          <w:b w:val="0"/>
          <w:bCs w:val="0"/>
        </w:rPr>
        <w:t xml:space="preserve"> (PDF, QR code, signature numérique). Les autorités intègrent des </w:t>
      </w:r>
      <w:r>
        <w:rPr>
          <w:rStyle w:val="10"/>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Tendances actuelles : systèmes intelligents et interconnectés</w:t>
      </w:r>
      <w:r>
        <w:t xml:space="preserve"> </w:t>
      </w:r>
      <w:r>
        <w:rPr>
          <w:b w:val="0"/>
          <w:bCs w:val="0"/>
        </w:rPr>
        <w:t xml:space="preserve">Les solutions modernes intègrent la </w:t>
      </w:r>
      <w:r>
        <w:rPr>
          <w:rStyle w:val="10"/>
          <w:b w:val="0"/>
          <w:bCs w:val="0"/>
        </w:rPr>
        <w:t>biométrie</w:t>
      </w:r>
      <w:r>
        <w:rPr>
          <w:b w:val="0"/>
          <w:bCs w:val="0"/>
        </w:rPr>
        <w:t xml:space="preserve"> (visage, empreintes), l’</w:t>
      </w:r>
      <w:r>
        <w:rPr>
          <w:rStyle w:val="10"/>
          <w:b w:val="0"/>
          <w:bCs w:val="0"/>
        </w:rPr>
        <w:t>authentification forte</w:t>
      </w:r>
      <w:r>
        <w:rPr>
          <w:b w:val="0"/>
          <w:bCs w:val="0"/>
        </w:rPr>
        <w:t>, et des mécanismes d’</w:t>
      </w:r>
      <w:r>
        <w:rPr>
          <w:rStyle w:val="10"/>
          <w:b w:val="0"/>
          <w:bCs w:val="0"/>
        </w:rPr>
        <w:t>interopérabilité</w:t>
      </w:r>
      <w:r>
        <w:rPr>
          <w:b w:val="0"/>
          <w:bCs w:val="0"/>
        </w:rPr>
        <w:t xml:space="preserve"> avec d’autres systèmes (police, douanes, compagnies aériennes). L’usage de l’</w:t>
      </w:r>
      <w:r>
        <w:rPr>
          <w:rStyle w:val="10"/>
          <w:b w:val="0"/>
          <w:bCs w:val="0"/>
        </w:rPr>
        <w:t>analyse de données</w:t>
      </w:r>
      <w:r>
        <w:rPr>
          <w:b w:val="0"/>
          <w:bCs w:val="0"/>
        </w:rPr>
        <w:t xml:space="preserve"> et, dans certains cas, de techniques d’IA, permet d’assister l’évaluation des risques. Des pays comme l’Australie, la Turquie, le Kenya ou l’Inde disposent de </w:t>
      </w:r>
      <w:r>
        <w:rPr>
          <w:b w:val="0"/>
          <w:bCs w:val="0"/>
          <w:lang w:val="fr-FR"/>
        </w:rPr>
        <w:t>plates-formes</w:t>
      </w:r>
      <w:r>
        <w:rPr>
          <w:b w:val="0"/>
          <w:bCs w:val="0"/>
        </w:rPr>
        <w:t xml:space="preserve"> performantes avec suivi en temps réel, notifications et contrôles automatisés aux frontières (lecture de QR code, </w:t>
      </w:r>
      <w:r>
        <w:rPr>
          <w:b w:val="0"/>
          <w:bCs w:val="0"/>
          <w:lang w:val="fr-FR"/>
        </w:rPr>
        <w:t>e-gâtes</w:t>
      </w:r>
      <w:r>
        <w:rPr>
          <w:b w:val="0"/>
          <w:bCs w:val="0"/>
        </w:rPr>
        <w:t>).</w:t>
      </w:r>
    </w:p>
    <w:p w14:paraId="1816C7CF">
      <w:pPr>
        <w:pStyle w:val="14"/>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10"/>
          <w:b w:val="0"/>
          <w:bCs w:val="0"/>
        </w:rPr>
        <w:t>faciliter la mobilité internationale</w:t>
      </w:r>
      <w:r>
        <w:rPr>
          <w:b w:val="0"/>
          <w:bCs w:val="0"/>
        </w:rPr>
        <w:t xml:space="preserve">, </w:t>
      </w:r>
      <w:r>
        <w:rPr>
          <w:rStyle w:val="10"/>
          <w:b w:val="0"/>
          <w:bCs w:val="0"/>
        </w:rPr>
        <w:t>réduire les délais et les coûts</w:t>
      </w:r>
      <w:r>
        <w:rPr>
          <w:b w:val="0"/>
          <w:bCs w:val="0"/>
        </w:rPr>
        <w:t xml:space="preserve">, </w:t>
      </w:r>
      <w:r>
        <w:rPr>
          <w:rStyle w:val="10"/>
          <w:b w:val="0"/>
          <w:bCs w:val="0"/>
        </w:rPr>
        <w:t>améliorer l’expérience utilisateur</w:t>
      </w:r>
      <w:r>
        <w:rPr>
          <w:b w:val="0"/>
          <w:bCs w:val="0"/>
        </w:rPr>
        <w:t xml:space="preserve"> et </w:t>
      </w:r>
      <w:r>
        <w:rPr>
          <w:rStyle w:val="10"/>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18"/>
          <w:rFonts w:hint="default" w:ascii="Times New Roman" w:hAnsi="Times New Roman" w:cs="Times New Roman"/>
          <w:b/>
          <w:bCs/>
        </w:rPr>
      </w:pPr>
      <w:r>
        <w:rPr>
          <w:rStyle w:val="18"/>
          <w:rFonts w:hint="default" w:ascii="Times New Roman" w:hAnsi="Times New Roman" w:cs="Times New Roman"/>
          <w:b/>
          <w:bCs/>
        </w:rPr>
        <w:t>F</w:t>
      </w:r>
      <w:r>
        <w:rPr>
          <w:rStyle w:val="18"/>
          <w:rFonts w:hint="default" w:ascii="Times New Roman" w:hAnsi="Times New Roman" w:cs="Times New Roman"/>
          <w:b/>
          <w:bCs/>
          <w:lang w:val="fr-FR"/>
        </w:rPr>
        <w:t>ONCTIONNEMENT GENERAL D’UN SYSTEME D’E-VISA</w:t>
      </w:r>
    </w:p>
    <w:p w14:paraId="226FF902">
      <w:pPr>
        <w:pStyle w:val="14"/>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2"/>
        <w:keepNext w:val="0"/>
        <w:keepLines w:val="0"/>
        <w:widowControl/>
        <w:suppressLineNumbers w:val="0"/>
        <w:spacing w:line="360" w:lineRule="auto"/>
        <w:rPr>
          <w:rFonts w:hint="default" w:ascii="Times New Roman" w:hAnsi="Times New Roman" w:cs="Times New Roman"/>
          <w:b/>
          <w:bCs/>
          <w:sz w:val="24"/>
          <w:szCs w:val="24"/>
        </w:rPr>
      </w:pPr>
      <w:r>
        <w:rPr>
          <w:rStyle w:val="9"/>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4"/>
        <w:keepNext w:val="0"/>
        <w:keepLines w:val="0"/>
        <w:widowControl/>
        <w:suppressLineNumbers w:val="0"/>
        <w:spacing w:line="360" w:lineRule="auto"/>
        <w:ind w:firstLine="708" w:firstLineChars="0"/>
      </w:pPr>
      <w:r>
        <w:t>Dans le détail, ce processus comprend plusieurs étapes interconnectées :</w:t>
      </w:r>
    </w:p>
    <w:p w14:paraId="1272CB45">
      <w:pPr>
        <w:pStyle w:val="14"/>
        <w:keepNext w:val="0"/>
        <w:keepLines w:val="0"/>
        <w:widowControl/>
        <w:numPr>
          <w:ilvl w:val="0"/>
          <w:numId w:val="9"/>
        </w:numPr>
        <w:suppressLineNumbers w:val="0"/>
        <w:spacing w:line="360" w:lineRule="auto"/>
        <w:ind w:left="420" w:leftChars="0" w:hanging="420" w:firstLineChars="0"/>
      </w:pPr>
      <w:r>
        <w:rPr>
          <w:rStyle w:val="10"/>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4"/>
        <w:keepNext w:val="0"/>
        <w:keepLines w:val="0"/>
        <w:widowControl/>
        <w:numPr>
          <w:ilvl w:val="0"/>
          <w:numId w:val="9"/>
        </w:numPr>
        <w:suppressLineNumbers w:val="0"/>
        <w:spacing w:line="360" w:lineRule="auto"/>
        <w:ind w:left="420" w:leftChars="0" w:hanging="420" w:firstLineChars="0"/>
      </w:pPr>
      <w:r>
        <w:rPr>
          <w:rStyle w:val="10"/>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4"/>
        <w:keepNext w:val="0"/>
        <w:keepLines w:val="0"/>
        <w:widowControl/>
        <w:numPr>
          <w:ilvl w:val="0"/>
          <w:numId w:val="9"/>
        </w:numPr>
        <w:suppressLineNumbers w:val="0"/>
        <w:spacing w:line="360" w:lineRule="auto"/>
        <w:ind w:left="420" w:leftChars="0" w:hanging="420" w:firstLineChars="0"/>
      </w:pPr>
      <w:r>
        <w:rPr>
          <w:rStyle w:val="10"/>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4"/>
        <w:keepNext w:val="0"/>
        <w:keepLines w:val="0"/>
        <w:widowControl/>
        <w:numPr>
          <w:ilvl w:val="0"/>
          <w:numId w:val="9"/>
        </w:numPr>
        <w:suppressLineNumbers w:val="0"/>
        <w:spacing w:line="360" w:lineRule="auto"/>
        <w:ind w:left="420" w:leftChars="0" w:hanging="420" w:firstLineChars="0"/>
      </w:pPr>
      <w:r>
        <w:rPr>
          <w:rStyle w:val="10"/>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passeport, photo d’identité, lettre d’invitation ou réservation d’hotel, billet d’avion, etc... </w:t>
      </w:r>
      <w:r>
        <w:t>Ces documents sont ensuite stockés dans la base de données pour analyse.</w:t>
      </w:r>
    </w:p>
    <w:p w14:paraId="5A1A4A68">
      <w:pPr>
        <w:pStyle w:val="14"/>
        <w:keepNext w:val="0"/>
        <w:keepLines w:val="0"/>
        <w:widowControl/>
        <w:numPr>
          <w:ilvl w:val="0"/>
          <w:numId w:val="9"/>
        </w:numPr>
        <w:suppressLineNumbers w:val="0"/>
        <w:spacing w:line="360" w:lineRule="auto"/>
        <w:ind w:left="420" w:leftChars="0" w:hanging="420" w:firstLineChars="0"/>
      </w:pPr>
      <w:r>
        <w:rPr>
          <w:rStyle w:val="10"/>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4"/>
        <w:keepNext w:val="0"/>
        <w:keepLines w:val="0"/>
        <w:widowControl/>
        <w:numPr>
          <w:ilvl w:val="0"/>
          <w:numId w:val="9"/>
        </w:numPr>
        <w:suppressLineNumbers w:val="0"/>
        <w:spacing w:line="360" w:lineRule="auto"/>
        <w:ind w:left="420" w:leftChars="0" w:hanging="420" w:firstLineChars="0"/>
      </w:pPr>
      <w:r>
        <w:rPr>
          <w:rStyle w:val="10"/>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4"/>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4"/>
        <w:keepNext w:val="0"/>
        <w:keepLines w:val="0"/>
        <w:widowControl/>
        <w:numPr>
          <w:ilvl w:val="0"/>
          <w:numId w:val="9"/>
        </w:numPr>
        <w:suppressLineNumbers w:val="0"/>
        <w:spacing w:line="360" w:lineRule="auto"/>
        <w:ind w:left="420" w:leftChars="0" w:hanging="420" w:firstLineChars="0"/>
      </w:pPr>
      <w:r>
        <w:rPr>
          <w:rStyle w:val="10"/>
        </w:rPr>
        <w:t>Prise de décision (validation ou rejet)</w:t>
      </w:r>
      <w:r>
        <w:t xml:space="preserve"> : Après analyse, une décision est prise. Si la demande est conforme, elle est validée ; dans le cas contraire, elle peut être rejetée avec une justification.</w:t>
      </w:r>
    </w:p>
    <w:p w14:paraId="45D9AE3D">
      <w:pPr>
        <w:pStyle w:val="14"/>
        <w:keepNext w:val="0"/>
        <w:keepLines w:val="0"/>
        <w:widowControl/>
        <w:numPr>
          <w:ilvl w:val="0"/>
          <w:numId w:val="9"/>
        </w:numPr>
        <w:suppressLineNumbers w:val="0"/>
        <w:spacing w:line="360" w:lineRule="auto"/>
        <w:ind w:left="420" w:leftChars="0" w:hanging="420" w:firstLineChars="0"/>
      </w:pPr>
      <w:r>
        <w:rPr>
          <w:rStyle w:val="10"/>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4"/>
        <w:keepNext w:val="0"/>
        <w:keepLines w:val="0"/>
        <w:widowControl/>
        <w:numPr>
          <w:ilvl w:val="0"/>
          <w:numId w:val="9"/>
        </w:numPr>
        <w:suppressLineNumbers w:val="0"/>
        <w:spacing w:line="360" w:lineRule="auto"/>
        <w:ind w:left="420" w:leftChars="0" w:hanging="420" w:firstLineChars="0"/>
      </w:pPr>
      <w:r>
        <w:rPr>
          <w:rStyle w:val="10"/>
        </w:rPr>
        <w:t>Contrôle à l’entrée du territoire</w:t>
      </w:r>
      <w:r>
        <w:t xml:space="preserve"> : À l’arrivée, les autorités frontalières peuvent vérifier l’authenticité du e-visa à l’aide d’un scanner (QR code) ou via une base de données centralisée.</w:t>
      </w:r>
    </w:p>
    <w:p w14:paraId="39892C5F">
      <w:pPr>
        <w:pStyle w:val="14"/>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4"/>
        <w:keepNext w:val="0"/>
        <w:keepLines w:val="0"/>
        <w:widowControl/>
        <w:numPr>
          <w:ilvl w:val="0"/>
          <w:numId w:val="10"/>
        </w:numPr>
        <w:suppressLineNumbers w:val="0"/>
        <w:spacing w:line="360" w:lineRule="auto"/>
        <w:ind w:left="420" w:leftChars="0" w:right="0" w:rightChars="0" w:hanging="420" w:firstLineChars="0"/>
      </w:pPr>
      <w:r>
        <w:rPr>
          <w:rStyle w:val="10"/>
        </w:rPr>
        <w:t>Frontend</w:t>
      </w:r>
      <w:r>
        <w:t xml:space="preserve"> : interface utilisateur accessible via un navigateur web</w:t>
      </w:r>
    </w:p>
    <w:p w14:paraId="2E0A9AEF">
      <w:pPr>
        <w:pStyle w:val="14"/>
        <w:keepNext w:val="0"/>
        <w:keepLines w:val="0"/>
        <w:widowControl/>
        <w:numPr>
          <w:ilvl w:val="0"/>
          <w:numId w:val="10"/>
        </w:numPr>
        <w:suppressLineNumbers w:val="0"/>
        <w:spacing w:line="360" w:lineRule="auto"/>
        <w:ind w:left="420" w:leftChars="0" w:hanging="420" w:firstLineChars="0"/>
      </w:pPr>
      <w:r>
        <w:rPr>
          <w:rStyle w:val="10"/>
        </w:rPr>
        <w:t>Backend</w:t>
      </w:r>
      <w:r>
        <w:t xml:space="preserve"> : logique métier et traitement des données</w:t>
      </w:r>
    </w:p>
    <w:p w14:paraId="53F2CFAF">
      <w:pPr>
        <w:pStyle w:val="14"/>
        <w:keepNext w:val="0"/>
        <w:keepLines w:val="0"/>
        <w:widowControl/>
        <w:numPr>
          <w:ilvl w:val="0"/>
          <w:numId w:val="10"/>
        </w:numPr>
        <w:suppressLineNumbers w:val="0"/>
        <w:spacing w:line="360" w:lineRule="auto"/>
        <w:ind w:left="420" w:leftChars="0" w:hanging="420" w:firstLineChars="0"/>
      </w:pPr>
      <w:r>
        <w:rPr>
          <w:rStyle w:val="10"/>
        </w:rPr>
        <w:t>Base de données</w:t>
      </w:r>
      <w:r>
        <w:t xml:space="preserve"> : stockage des informations des utilisateurs et des demandes</w:t>
      </w:r>
    </w:p>
    <w:p w14:paraId="49F1EF18">
      <w:pPr>
        <w:pStyle w:val="14"/>
        <w:keepNext w:val="0"/>
        <w:keepLines w:val="0"/>
        <w:widowControl/>
        <w:numPr>
          <w:ilvl w:val="0"/>
          <w:numId w:val="10"/>
        </w:numPr>
        <w:suppressLineNumbers w:val="0"/>
        <w:spacing w:line="360" w:lineRule="auto"/>
        <w:ind w:left="420" w:leftChars="0" w:hanging="420" w:firstLineChars="0"/>
      </w:pPr>
      <w:r>
        <w:rPr>
          <w:rStyle w:val="10"/>
        </w:rPr>
        <w:t>Services de sécurité</w:t>
      </w:r>
      <w:r>
        <w:t xml:space="preserve"> : chiffrement, authentification, contrôle d’accès</w:t>
      </w:r>
    </w:p>
    <w:p w14:paraId="03A6527B">
      <w:pPr>
        <w:pStyle w:val="14"/>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I</w:t>
      </w:r>
      <w:r>
        <w:rPr>
          <w:rFonts w:hint="default" w:ascii="Times New Roman" w:hAnsi="Times New Roman" w:cs="Times New Roman"/>
          <w:lang w:val="fr-FR"/>
        </w:rPr>
        <w:t>MPORTANCE ET AVANTAGES DE L’E-VISA</w:t>
      </w:r>
    </w:p>
    <w:p w14:paraId="0A8B85E4">
      <w:pPr>
        <w:pStyle w:val="14"/>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Pour les usagers</w:t>
      </w:r>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r>
        <w:rPr>
          <w:rFonts w:hint="default" w:ascii="Times New Roman" w:hAnsi="Times New Roman" w:cs="Times New Roman"/>
        </w:rPr>
        <w:t xml:space="preserve">Pour l’administration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Impact économique et stratégique :</w:t>
      </w:r>
    </w:p>
    <w:p w14:paraId="5C959796">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10"/>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p>
    <w:p w14:paraId="76AF43A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p>
    <w:p w14:paraId="3A3AAA0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10"/>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lang w:val="fr-FR"/>
        </w:rPr>
        <w:t>Plate-forme</w:t>
      </w:r>
      <w:r>
        <w:rPr>
          <w:rStyle w:val="10"/>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r>
        <w:rPr>
          <w:rFonts w:hint="default" w:ascii="Times New Roman" w:hAnsi="Times New Roman" w:cs="Times New Roman"/>
          <w:lang w:val="fr-FR"/>
        </w:rPr>
        <w:t>2)</w:t>
      </w:r>
      <w:r>
        <w:rPr>
          <w:rFonts w:hint="default" w:ascii="Times New Roman" w:hAnsi="Times New Roman" w:cs="Times New Roman"/>
        </w:rPr>
        <w:t xml:space="preserve"> Maroc</w:t>
      </w:r>
    </w:p>
    <w:p w14:paraId="0681FAEB">
      <w:pPr>
        <w:pStyle w:val="14"/>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r>
        <w:rPr>
          <w:rStyle w:val="10"/>
          <w:rFonts w:hint="default" w:ascii="Times New Roman" w:hAnsi="Times New Roman" w:cs="Times New Roman"/>
          <w:b/>
          <w:bCs/>
          <w:sz w:val="24"/>
          <w:szCs w:val="24"/>
          <w:lang w:val="fr-FR"/>
        </w:rPr>
        <w:t xml:space="preserve">3) </w:t>
      </w:r>
      <w:r>
        <w:rPr>
          <w:rStyle w:val="19"/>
          <w:rFonts w:hint="default" w:ascii="Times New Roman" w:hAnsi="Times New Roman" w:cs="Times New Roman"/>
          <w:b/>
          <w:bCs/>
          <w:lang w:val="fr-FR"/>
        </w:rPr>
        <w:t>Turquie</w:t>
      </w:r>
    </w:p>
    <w:p w14:paraId="373CAA5E">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r>
        <w:rPr>
          <w:rStyle w:val="10"/>
          <w:rFonts w:hint="default" w:ascii="Times New Roman" w:hAnsi="Times New Roman" w:cs="Times New Roman"/>
          <w:b/>
          <w:bCs/>
          <w:sz w:val="28"/>
          <w:szCs w:val="28"/>
        </w:rPr>
        <w:t>4</w:t>
      </w:r>
      <w:r>
        <w:rPr>
          <w:rStyle w:val="10"/>
          <w:rFonts w:hint="default" w:ascii="Times New Roman" w:hAnsi="Times New Roman" w:cs="Times New Roman"/>
          <w:b/>
          <w:bCs/>
          <w:sz w:val="28"/>
          <w:szCs w:val="28"/>
          <w:lang w:val="fr-FR"/>
        </w:rPr>
        <w:t>)</w:t>
      </w:r>
      <w:r>
        <w:rPr>
          <w:rStyle w:val="10"/>
          <w:rFonts w:hint="default" w:ascii="Times New Roman" w:hAnsi="Times New Roman" w:cs="Times New Roman"/>
          <w:b/>
          <w:bCs/>
          <w:sz w:val="28"/>
          <w:szCs w:val="28"/>
        </w:rPr>
        <w:t xml:space="preserve"> </w:t>
      </w:r>
      <w:r>
        <w:rPr>
          <w:rStyle w:val="19"/>
          <w:rFonts w:hint="default" w:ascii="Times New Roman" w:hAnsi="Times New Roman" w:cs="Times New Roman"/>
          <w:b/>
          <w:bCs/>
        </w:rPr>
        <w:t>Rwanda</w:t>
      </w:r>
    </w:p>
    <w:p w14:paraId="28F53F8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10"/>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CONTEXTE DU CAMEROUN</w:t>
      </w:r>
    </w:p>
    <w:p w14:paraId="2531558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w:t>
      </w:r>
      <w:r>
        <w:rPr>
          <w:rFonts w:hint="default" w:ascii="Times New Roman" w:hAnsi="Times New Roman" w:cs="Times New Roman"/>
          <w:sz w:val="24"/>
          <w:szCs w:val="24"/>
          <w:lang w:val="fr-FR"/>
        </w:rPr>
        <w:t>vent</w:t>
      </w:r>
      <w:r>
        <w:rPr>
          <w:rFonts w:hint="default" w:ascii="Times New Roman" w:hAnsi="Times New Roman" w:cs="Times New Roman"/>
          <w:sz w:val="24"/>
          <w:szCs w:val="24"/>
        </w:rPr>
        <w:t xml:space="preserve">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INTEGRATION DE LA BIOMETRIE DANS LES SYSTEMES D’E-VISA</w:t>
      </w:r>
    </w:p>
    <w:p w14:paraId="50B8426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ENJEUX DE SECURITE</w:t>
      </w:r>
    </w:p>
    <w:p w14:paraId="384CDE0B">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LIMITES ET DEFIS DES SYSTEMES D’E-VISA</w:t>
      </w:r>
    </w:p>
    <w:p w14:paraId="7B8BCEC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56D1623B">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366E640D">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541BC5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508C2051">
      <w:pPr>
        <w:pStyle w:val="14"/>
        <w:keepNext w:val="0"/>
        <w:keepLines w:val="0"/>
        <w:widowControl/>
        <w:suppressLineNumbers w:val="0"/>
        <w:spacing w:line="360" w:lineRule="auto"/>
        <w:rPr>
          <w:rFonts w:hint="default" w:ascii="Times New Roman" w:hAnsi="Times New Roman" w:cs="Times New Roman"/>
          <w:sz w:val="24"/>
          <w:szCs w:val="24"/>
        </w:rPr>
      </w:pPr>
    </w:p>
    <w:p w14:paraId="61DC9CD1">
      <w:pPr>
        <w:rPr>
          <w:rFonts w:hint="default"/>
          <w:lang w:val="fr-FR"/>
        </w:rPr>
      </w:pPr>
    </w:p>
    <w:p w14:paraId="39792910">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3180C03">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68CBCF65">
      <w:pPr>
        <w:spacing w:line="360" w:lineRule="auto"/>
        <w:rPr>
          <w:rFonts w:hint="default"/>
          <w:lang w:val="fr-FR"/>
        </w:rPr>
      </w:pPr>
    </w:p>
    <w:p w14:paraId="785E023D">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63D82B0">
      <w:pPr>
        <w:spacing w:line="360" w:lineRule="auto"/>
        <w:rPr>
          <w:rFonts w:hint="default" w:ascii="Times New Roman" w:hAnsi="Times New Roman" w:cs="Times New Roman"/>
          <w:sz w:val="24"/>
          <w:szCs w:val="24"/>
          <w:lang w:val="fr-FR"/>
        </w:rPr>
      </w:pPr>
    </w:p>
    <w:p w14:paraId="78FF7618">
      <w:pPr>
        <w:pStyle w:val="14"/>
        <w:keepNext w:val="0"/>
        <w:keepLines w:val="0"/>
        <w:widowControl/>
        <w:suppressLineNumbers w:val="0"/>
        <w:spacing w:line="360" w:lineRule="auto"/>
        <w:rPr>
          <w:rFonts w:hint="default" w:ascii="Times New Roman" w:hAnsi="Times New Roman" w:cs="Times New Roman"/>
          <w:sz w:val="24"/>
          <w:szCs w:val="24"/>
        </w:rPr>
      </w:pPr>
    </w:p>
    <w:p w14:paraId="18DBE13F">
      <w:pPr>
        <w:pStyle w:val="14"/>
        <w:keepNext w:val="0"/>
        <w:keepLines w:val="0"/>
        <w:widowControl/>
        <w:suppressLineNumbers w:val="0"/>
        <w:spacing w:line="360" w:lineRule="auto"/>
        <w:rPr>
          <w:rFonts w:hint="default" w:ascii="Times New Roman" w:hAnsi="Times New Roman" w:cs="Times New Roman"/>
          <w:sz w:val="24"/>
          <w:szCs w:val="24"/>
        </w:rPr>
      </w:pPr>
    </w:p>
    <w:p w14:paraId="62562AC6">
      <w:pPr>
        <w:pStyle w:val="14"/>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2: METHODE ET OUTILS DE DEVLOPPEMENT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l’analyse de la situation actuelle en relevant les anomalies et les difficultés rencontrées pour pouvoir donner une solution aux problèmes recenses et préparer la conception du système d’information futur.</w:t>
      </w:r>
    </w:p>
    <w:p w14:paraId="7D53315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ETATS DES LIEUX ET PERSPECTIVES</w:t>
      </w:r>
    </w:p>
    <w:p w14:paraId="71489BC4">
      <w:pPr>
        <w:pStyle w:val="4"/>
        <w:numPr>
          <w:ilvl w:val="0"/>
          <w:numId w:val="33"/>
        </w:numPr>
        <w:bidi w:val="0"/>
        <w:jc w:val="center"/>
        <w:rPr>
          <w:rFonts w:hint="default" w:ascii="Times New Roman" w:hAnsi="Times New Roman" w:cs="Times New Roman"/>
          <w:lang w:val="fr-FR"/>
        </w:rPr>
      </w:pPr>
      <w:r>
        <w:rPr>
          <w:rFonts w:hint="default" w:ascii="Times New Roman" w:hAnsi="Times New Roman" w:cs="Times New Roman"/>
          <w:lang w:val="fr-FR"/>
        </w:rPr>
        <w:t>Présentation de l’entreprise</w:t>
      </w:r>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patrick, nationalité Ivoirienne , Président fondateur de AWD SARL , nourrit par l’idée d’etre son propre patron, de participer au développement de l’Afrique et d’y promouvoir le développement de l’informatique, a émis l’idée de la création de sa propre entreprise. C’est ainsi qu’il crée le 01 Avril 2025 l’entreprise AWD Sarl dont il est le Président Directeur Général jusqu’</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 jour. L’entreprise a subi de nombreuses mutations, et entend s’étendre dans d’autres pays de l’Afrique hors mis du Sénégal, Cameroun, Cote d’Ivoire, Burkina Fasso, Gabon.</w:t>
      </w:r>
    </w:p>
    <w:p w14:paraId="0E15093D">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Missions et activités</w:t>
      </w:r>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développement qui s’est donnée pour mission de résoudre au quotidien les problèmes que rencontrent les différentes entreprises en matière d’informatique quelque soit leur secteur d’activité. Elle assure la formation des personnes désirant améliorer leur savoir en informatique. Son but principal est d’innover afin d’apporter de nouvelles solutions tout en garantissant la satisfaction de ses clients. Cette boite de développement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Gestion du cycle de vie des données</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Support informatique et formations</w:t>
      </w:r>
    </w:p>
    <w:p w14:paraId="7BC5EB12">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concrétise par ses nombreuses réalisations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(CHIC Transfert) pour le Cameroun, Burkina fasso, cote d’ivoire, Sénégal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Développement d’application web des SMS </w:t>
      </w:r>
    </w:p>
    <w:p w14:paraId="67EA6B22">
      <w:pPr>
        <w:widowControl w:val="0"/>
        <w:numPr>
          <w:ilvl w:val="0"/>
          <w:numId w:val="0"/>
        </w:numPr>
        <w:spacing w:line="360" w:lineRule="auto"/>
        <w:jc w:val="both"/>
        <w:rPr>
          <w:rFonts w:hint="default" w:ascii="Times New Roman" w:hAnsi="Times New Roman" w:cs="Times New Roman"/>
          <w:sz w:val="24"/>
          <w:szCs w:val="24"/>
          <w:lang w:val="fr-FR"/>
        </w:rPr>
      </w:pPr>
    </w:p>
    <w:p w14:paraId="5837CB2C">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Organisation</w:t>
      </w:r>
    </w:p>
    <w:p w14:paraId="5B7E9D4F">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r>
        <w:rPr>
          <w:rFonts w:hint="default" w:ascii="Times New Roman" w:hAnsi="Times New Roman" w:cs="Times New Roman"/>
          <w:b w:val="0"/>
          <w:bCs w:val="0"/>
          <w:lang w:val="fr-FR"/>
        </w:rPr>
        <w:t>le siège social de AWD SARL se trouve en Cote d’Ivoire plus précisément dans la ville d’Abidjan. Tandis que Sa filiale au Cameroun est située a Douala, Akwa-Nord plus précisément derrière la boulangerie Santa Lucia. La dite entreprise possède un organigramme structuré et hiérarchisé en six (06) départements notamment:</w:t>
      </w:r>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Département du design et graphisme</w:t>
      </w:r>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développement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maintenance</w:t>
      </w:r>
    </w:p>
    <w:p w14:paraId="404728A2">
      <w:pPr>
        <w:numPr>
          <w:ilvl w:val="0"/>
          <w:numId w:val="37"/>
        </w:numPr>
        <w:spacing w:line="360" w:lineRule="auto"/>
        <w:ind w:left="420" w:leftChars="0" w:hanging="420" w:firstLineChars="0"/>
        <w:rPr>
          <w:rFonts w:hint="default"/>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r>
        <w:rPr>
          <w:rFonts w:hint="default" w:ascii="Times New Roman" w:hAnsi="Times New Roman" w:cs="Times New Roman"/>
          <w:lang w:val="fr-FR"/>
        </w:rPr>
        <w:t xml:space="preserve">Présentation du projet </w:t>
      </w:r>
    </w:p>
    <w:p w14:paraId="71DE316E">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 xml:space="preserve">Contexte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r>
        <w:rPr>
          <w:rFonts w:hint="default" w:ascii="Times New Roman" w:hAnsi="Times New Roman" w:cs="Times New Roman"/>
          <w:lang w:val="fr-FR" w:eastAsia="zh-CN"/>
        </w:rPr>
        <w:t>Problématique</w:t>
      </w:r>
    </w:p>
    <w:p w14:paraId="24A29813">
      <w:pPr>
        <w:keepNext w:val="0"/>
        <w:keepLines w:val="0"/>
        <w:widowControl/>
        <w:numPr>
          <w:ilvl w:val="0"/>
          <w:numId w:val="0"/>
        </w:numPr>
        <w:suppressLineNumbers w:val="0"/>
        <w:spacing w:line="360" w:lineRule="auto"/>
        <w:ind w:leftChars="0" w:firstLine="708"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Objectifs du projet</w:t>
      </w:r>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Portée du projet</w:t>
      </w:r>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72F021BA">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Analyse des Besoins</w:t>
      </w:r>
    </w:p>
    <w:p w14:paraId="33CEF843">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Acteurs du projet</w:t>
      </w:r>
    </w:p>
    <w:p w14:paraId="3A04BC02">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Acteurs du projet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w:t>
            </w:r>
            <w:r>
              <w:rPr>
                <w:rFonts w:hint="default" w:ascii="Times New Roman" w:hAnsi="Times New Roman" w:eastAsia="Cambria" w:cs="Times New Roman"/>
                <w:color w:val="000000"/>
                <w:kern w:val="0"/>
                <w:sz w:val="22"/>
                <w:szCs w:val="22"/>
                <w:lang w:val="fr-FR" w:eastAsia="zh-CN" w:bidi="ar"/>
              </w:rPr>
              <w:t xml:space="preserve"> et la sortie </w:t>
            </w:r>
            <w:r>
              <w:rPr>
                <w:rFonts w:hint="default" w:ascii="Times New Roman" w:hAnsi="Times New Roman" w:eastAsia="Cambria" w:cs="Times New Roman"/>
                <w:color w:val="000000"/>
                <w:kern w:val="0"/>
                <w:sz w:val="22"/>
                <w:szCs w:val="22"/>
                <w:lang w:val="en-US" w:eastAsia="zh-CN" w:bidi="ar"/>
              </w:rPr>
              <w:t xml:space="preserv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Besoins fonctionnels</w:t>
      </w:r>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réel des champs</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pour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biométrique via webcam (photo faciale avec détection de vivacité)</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prérequis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durée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sécurisé (AWDPAY,carte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réel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Réception de notification par e-mail et SMS après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Téléchargement du e-visa au format PDF avec QrCode de vérification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passées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Système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complète des utilisateurs</w:t>
      </w:r>
    </w:p>
    <w:p w14:paraId="7BAD5C7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rôles et permissions</w:t>
      </w:r>
    </w:p>
    <w:p w14:paraId="1968BD2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des modèles d’e-mail et SMS</w:t>
      </w:r>
    </w:p>
    <w:p w14:paraId="104E71F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5073F4E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l’entrée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r>
        <w:rPr>
          <w:rFonts w:hint="default" w:ascii="Times New Roman" w:hAnsi="Times New Roman" w:cs="Times New Roman"/>
          <w:sz w:val="24"/>
          <w:szCs w:val="24"/>
          <w:lang w:val="fr-FR"/>
        </w:rPr>
        <w:t>Besoins non fonctionnels</w:t>
      </w:r>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 xml:space="preserve">Authentification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deux facteurs pour les agents et administrateurs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r>
        <w:rPr>
          <w:rFonts w:hint="default" w:ascii="Times New Roman" w:hAnsi="Times New Roman" w:cs="Times New Roman"/>
          <w:sz w:val="24"/>
          <w:szCs w:val="24"/>
          <w:lang w:val="fr-FR"/>
        </w:rPr>
        <w:t>Architecture technique</w:t>
      </w:r>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stack technologique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shd w:val="clear" w:color="auto" w:fill="5B9BD5" w:themeFill="accent1"/>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4D2401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 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26415B0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Stripe, PayPal API, </w:t>
            </w:r>
            <w:r>
              <w:rPr>
                <w:rFonts w:hint="default" w:ascii="Times New Roman" w:hAnsi="Times New Roman" w:eastAsia="Cambria" w:cs="Times New Roman"/>
                <w:color w:val="000000"/>
                <w:kern w:val="0"/>
                <w:sz w:val="24"/>
                <w:szCs w:val="24"/>
                <w:lang w:val="fr-FR" w:eastAsia="zh-CN" w:bidi="ar"/>
              </w:rPr>
              <w:t xml:space="preserve">AWDPAY </w:t>
            </w:r>
            <w:r>
              <w:rPr>
                <w:rFonts w:hint="default" w:ascii="Times New Roman" w:hAnsi="Times New Roman" w:eastAsia="Cambria" w:cs="Times New Roman"/>
                <w:color w:val="000000"/>
                <w:kern w:val="0"/>
                <w:sz w:val="24"/>
                <w:szCs w:val="24"/>
                <w:lang w:val="en-US" w:eastAsia="zh-CN" w:bidi="ar"/>
              </w:rPr>
              <w:t>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611F9B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577DB1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69903EA5">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71A35761">
      <w:pPr>
        <w:keepNext w:val="0"/>
        <w:keepLines w:val="0"/>
        <w:widowControl/>
        <w:numPr>
          <w:ilvl w:val="0"/>
          <w:numId w:val="0"/>
        </w:numPr>
        <w:suppressLineNumbers w:val="0"/>
        <w:spacing w:line="360" w:lineRule="auto"/>
        <w:ind w:left="420" w:leftChars="0"/>
        <w:jc w:val="left"/>
        <w:rPr>
          <w:rFonts w:hint="default" w:ascii="Times New Roman" w:hAnsi="Times New Roman" w:eastAsia="Cambria" w:cs="Times New Roman"/>
          <w:color w:val="000000"/>
          <w:kern w:val="0"/>
          <w:sz w:val="24"/>
          <w:szCs w:val="24"/>
          <w:lang w:val="en-US" w:eastAsia="zh-CN" w:bidi="ar"/>
        </w:rPr>
      </w:pPr>
    </w:p>
    <w:p w14:paraId="0ABC187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AGILE (Dr. TOTTO)</w:t>
      </w:r>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méthode de gestion de projet et qui se décline elle-même en de nombreuses méthodes découlant dans l’ensemble du Manifeste Agile. Ce dernier a été mis en place en 2011 par une équipe de développeurs de logiciels et vise pour objectif l’amélioration du processus de développement de logiciels tout en minimisant au mieux le taux d’échec. Afin d’y arriver, l’approche est conçue en plaçant le client au centre du projet, des adaptations sont par la suite apportées au fur et </w:t>
      </w:r>
      <w:r>
        <w:rPr>
          <w:rFonts w:hint="default" w:ascii="Times New Roman" w:hAnsi="Times New Roman" w:eastAsia="Cambria" w:cs="Times New Roman"/>
          <w:color w:val="000000"/>
          <w:kern w:val="0"/>
          <w:sz w:val="24"/>
          <w:szCs w:val="24"/>
          <w:lang w:val="en-US" w:eastAsia="zh-CN" w:bidi="ar"/>
        </w:rPr>
        <w:t xml:space="preserve">à </w:t>
      </w:r>
      <w:r>
        <w:rPr>
          <w:rFonts w:hint="default" w:ascii="Times New Roman" w:hAnsi="Times New Roman" w:cs="Times New Roman"/>
          <w:sz w:val="24"/>
          <w:szCs w:val="24"/>
          <w:lang w:val="fr-FR"/>
        </w:rPr>
        <w:t xml:space="preserve"> mesure que le projet avance. Il s’agit de ce fait, d’une nouvelle approche qui se base sur la détermination d’objectifs du projet sur le court terme. De cette manière, le projet de développement logiciel est divisé en différents fragments qui doivent être réalisés par l’équipe de manière progressive. Des ajustements sont apportés tout au long de ce processus au niveau des objectifs permettant de satisfaire au mieux les attentes et les besoins des clients. A noter que la méthodologie Agile se base essentiellement sur deux principes: la souplesse et la flexibilité. Ces méthodes se présentent en fait sous différentes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(«mêlée», en anglais) souligne l’importance du travail d’équipe créatif et adaptatif dans la résolution des problèmes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Développement met l’accent sur l’élimination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réduction des délais de livraison et la limitation des taches en cours;</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XP (Extreme Programming) se concentre sur les pratiques de développement 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après présente l’ensemble des méthodes agile et leur degré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8"/>
                    <a:stretch>
                      <a:fillRect/>
                    </a:stretch>
                  </pic:blipFill>
                  <pic:spPr>
                    <a:xfrm>
                      <a:off x="0" y="0"/>
                      <a:ext cx="2509520" cy="1884045"/>
                    </a:xfrm>
                    <a:prstGeom prst="rect">
                      <a:avLst/>
                    </a:prstGeom>
                  </pic:spPr>
                </pic:pic>
              </a:graphicData>
            </a:graphic>
          </wp:inline>
        </w:drawing>
      </w:r>
    </w:p>
    <w:p w14:paraId="73F82FC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methode Agile</w:t>
      </w:r>
    </w:p>
    <w:p w14:paraId="50E5A48B">
      <w:pPr>
        <w:pStyle w:val="3"/>
        <w:numPr>
          <w:ilvl w:val="0"/>
          <w:numId w:val="32"/>
        </w:numPr>
        <w:bidi w:val="0"/>
        <w:spacing w:line="360" w:lineRule="auto"/>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PRESENTATION DE LA METHODE MERISE (Dr. TOTTO)</w:t>
      </w:r>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méthode d’analyse, de conception et de gestion de projet informatique. La méthode Merise d’analyse et de conception propose une démarche articulée simultanément selon 3 axes pour hiérarchiser les préoccupations et les questions auxquelles répondre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de vie: phases de conception, de réalisation,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 Cycle de décision: des grands choix (GO-NO GO: étude préalable), la définition du projet (étude détaillée) jusqu’aux petites décisions des détails de la réalisation et de la mise en œuvre du système d’information. Chaque étape est documentée et marquée par une prise de décision,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d’Abstraction: niveaux conceptuels, d’organisation, logique et physique/opérationnel (du plus abstrait au plus concret); l’objectif du cycle d’abstraction est de prendre d’abord les grandes décisions métier, pour les principales activités (conceptuel) sans rentrer dans le détail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conceptuel :l’étude conceptuelle Merise s’attache aux invariants de l’entreprise ou de l’organisation du point de vue du métier: quelles sont les activités, les métiers gérés par l’entreprise, quels sont les grands processus traités, de quoi parle-t-on en matière de données, quelles notions manipule t-on? Ou d’organisation (qui fait quoi) qui ne seront abordés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décrit, après abstraction, le modèle (le système)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 modèle conceptuel des données (MCD), schéma représentant la structure du système d’information, du point de vue des données, c’est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dire les dépendances ou relations entre les différentes données du système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conceptuel de traitement MCT), schéma représentant les traitements, en réponse aux événements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Dans l’idéal, le MCD et le MCT d’une entreprise sont stables,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périmètre fonctionnel constant, et tant que le métier de l’entreprise ne varie pas. La modélisation ne dépend pas du choix d’un progiciel ou d’un autre, d’une automatisation ou non des taches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logique ou d’organisation: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niveau de préoccupation, les modèles conceptuels sont précises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Un modèle logique de données (MLD), qui reprend le contenu du MCD précédent, mais précise la volumétrie, la structure et l’organisation des données telles qu’elles pourront être implémentées. Par exemple,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stade, il est possible de connaître la liste exhaustive des tables qui seront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créer dans une base de données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modèle logique des traitements (MLT), qui précise les acteurs et les moyens qui seront mis en œuvre. C’est ici que les traitements sont découpés en procédures fonctionnelles (ou PF)</w:t>
      </w:r>
    </w:p>
    <w:p w14:paraId="7B7F65B9">
      <w:pPr>
        <w:numPr>
          <w:ilvl w:val="0"/>
          <w:numId w:val="0"/>
        </w:numPr>
        <w:tabs>
          <w:tab w:val="left" w:pos="420"/>
        </w:tabs>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Comme son nom l’indique, l’étude d’organisation s’attache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préciser comment on organise les données de l’entreprise (MLD) et les taches ou procédures (MLT). pour autant, les choix techniques d’implémentation, tant pour les données (choix d’un SGBD) que pour les traitements (logiciel, progiciel), ne seront effectués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physique: les réponses apportées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dernier niveau permettent d’établir la maniéré concrète dont le système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physique de données MPD ou mphd permet de préciser les systèmes de stockage employés (implémentation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opérationnel des traitements MOT ou mopt permet de spécifier les fonctions telles qu’elles seront ensuite réalisées par le programmeur.</w:t>
      </w:r>
    </w:p>
    <w:p w14:paraId="4446EA0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méthode Merise, très analytique (attention méthode systémique), distingue nettement les données et les traitements, même si les interactions entre les deux sont profondes et s’enrichissent mutuellement (validation des données par les traitements et réciproquement). certains auteurs (Merise/méga, puis Merise/2) ont également apporté la notion complémentaire de communications, vues au sens des messages échangés. Aujourd’hui, avec les SGBD-R, l’objet, les notions de données et de traitements sont de plus en plus imbriquées.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élaboré selon la méthode merise est composé de différentes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apparaîtront logiquement dans la dématérialisation des flux de données.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Schéma directeur: définit le cadre organisationnel et informatique des futurs projets et donc doit définir le projet relativement aux objectifs de l’entreprise, sa stratégie. Il ne s’agira pas ici de donner les détails du projet, mais plutôt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préalable: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décrit l’organisation, le modèle conceptuel de données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décrit les traitements (processus métier) pour la procédure représentative (modèle conceptuel des traitements, modèle logique des traitements, ébauche de modèle physique des données), et les principales données (modèle conceptuel des données, modèle logique des données, ébauche de modèle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détaillée: elle décrit les besoins, traitements et données de façon plus détaillée pour chaque procédure fonctionnelle. L’étude détaillées se décompose elle-même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Spécifications fonctionnelles générales (tableau des opérations par processus, TOP), écrites par la maîtrise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 fonctionnelle détaillées, écrites par la maîtrise d’œuvre,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L’étude technique: elle décrit les moyens techniques nécessaires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réalisation de l’application (environnement technique , SGBD, langages informatiques, consignes de développement,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écrit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Maintenance elle décrit la maintenance du système, et fournira donc au moins les éléments suivants:</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090B6471">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formations</w:t>
      </w:r>
    </w:p>
    <w:p w14:paraId="109107AE">
      <w:pPr>
        <w:rPr>
          <w:rFonts w:hint="default"/>
          <w:lang w:val="fr-FR"/>
        </w:rPr>
      </w:pPr>
    </w:p>
    <w:p w14:paraId="394DE25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UML (Dr. TOTTO)</w:t>
      </w:r>
    </w:p>
    <w:p w14:paraId="5D5D2C8D">
      <w:pPr>
        <w:numPr>
          <w:ilvl w:val="0"/>
          <w:numId w:val="73"/>
        </w:numPr>
        <w:jc w:val="center"/>
        <w:rPr>
          <w:rFonts w:hint="default"/>
          <w:lang w:val="fr-FR"/>
        </w:rPr>
      </w:pPr>
      <w:r>
        <w:rPr>
          <w:rStyle w:val="19"/>
          <w:rFonts w:hint="default" w:ascii="Times New Roman" w:hAnsi="Times New Roman" w:cs="Times New Roman"/>
          <w:lang w:val="fr-FR"/>
        </w:rPr>
        <w:t>Présentation de la méthode</w:t>
      </w:r>
    </w:p>
    <w:p w14:paraId="352FCE1B">
      <w:pPr>
        <w:numPr>
          <w:ilvl w:val="0"/>
          <w:numId w:val="0"/>
        </w:numPr>
        <w:jc w:val="both"/>
        <w:rPr>
          <w:rFonts w:hint="default"/>
          <w:lang w:val="fr-FR"/>
        </w:rPr>
      </w:pP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d’activité : Il décrit sous forme de flux ou d’enchainement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w:t>
      </w:r>
      <w:r>
        <w:rPr>
          <w:rFonts w:hint="default" w:ascii="Times New Roman" w:hAnsi="Times New Roman" w:eastAsia="SimSun" w:cs="Times New Roman"/>
          <w:color w:val="000000"/>
          <w:kern w:val="0"/>
          <w:sz w:val="24"/>
          <w:szCs w:val="24"/>
          <w:lang w:val="fr-FR" w:eastAsia="zh-CN" w:bidi="ar"/>
        </w:rPr>
        <w:t>enchaînements</w:t>
      </w:r>
      <w:r>
        <w:rPr>
          <w:rFonts w:hint="default" w:ascii="Times New Roman" w:hAnsi="Times New Roman" w:eastAsia="SimSun" w:cs="Times New Roman"/>
          <w:color w:val="000000"/>
          <w:kern w:val="0"/>
          <w:sz w:val="24"/>
          <w:szCs w:val="24"/>
          <w:lang w:val="en-US" w:eastAsia="zh-CN" w:bidi="ar"/>
        </w:rPr>
        <w:t xml:space="preserve">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donnée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9"/>
                    <a:stretch>
                      <a:fillRect/>
                    </a:stretch>
                  </pic:blipFill>
                  <pic:spPr>
                    <a:xfrm>
                      <a:off x="0" y="0"/>
                      <a:ext cx="4057650" cy="2095500"/>
                    </a:xfrm>
                    <a:prstGeom prst="rect">
                      <a:avLst/>
                    </a:prstGeom>
                  </pic:spPr>
                </pic:pic>
              </a:graphicData>
            </a:graphic>
          </wp:inline>
        </w:drawing>
      </w:r>
    </w:p>
    <w:p w14:paraId="57EDFC6C">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Hiérarchie des diagrammes d'UML 2</w:t>
      </w:r>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r>
        <w:rPr>
          <w:rFonts w:hint="default" w:ascii="Times New Roman" w:hAnsi="Times New Roman" w:cs="Times New Roman"/>
          <w:lang w:val="fr-FR"/>
        </w:rPr>
        <w:t>Modélisation de la solution</w:t>
      </w:r>
    </w:p>
    <w:p w14:paraId="6D5F635D">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cas d’utilisation</w:t>
      </w:r>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 et demandeurs.</w:t>
      </w:r>
    </w:p>
    <w:p w14:paraId="73B3DB4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D9E6C53">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6E38A940">
      <w:pPr>
        <w:numPr>
          <w:ilvl w:val="0"/>
          <w:numId w:val="0"/>
        </w:numPr>
        <w:spacing w:line="360" w:lineRule="auto"/>
        <w:ind w:firstLine="708" w:firstLineChars="0"/>
        <w:rPr>
          <w:rFonts w:hint="default" w:ascii="Times New Roman" w:hAnsi="Times New Roman" w:cs="Times New Roman"/>
          <w:sz w:val="24"/>
          <w:szCs w:val="24"/>
          <w:lang w:val="fr-FR"/>
        </w:rPr>
      </w:pPr>
    </w:p>
    <w:p w14:paraId="77F77C2F">
      <w:pPr>
        <w:numPr>
          <w:ilvl w:val="0"/>
          <w:numId w:val="0"/>
        </w:numPr>
        <w:spacing w:line="360" w:lineRule="auto"/>
        <w:rPr>
          <w:rFonts w:hint="default" w:ascii="Times New Roman" w:hAnsi="Times New Roman" w:cs="Times New Roman"/>
          <w:sz w:val="24"/>
          <w:szCs w:val="24"/>
          <w:lang w:val="fr-FR"/>
        </w:rPr>
      </w:pPr>
    </w:p>
    <w:p w14:paraId="2FDE8447">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formatisme du DCU</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251484B3">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6" w:hRule="atLeast"/>
        </w:trPr>
        <w:tc>
          <w:tcPr>
            <w:tcW w:w="4157" w:type="dxa"/>
          </w:tcPr>
          <w:p w14:paraId="6DEBDE4B">
            <w:pPr>
              <w:numPr>
                <w:ilvl w:val="0"/>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10"/>
                          <a:stretch>
                            <a:fillRect/>
                          </a:stretch>
                        </pic:blipFill>
                        <pic:spPr>
                          <a:xfrm>
                            <a:off x="0" y="0"/>
                            <a:ext cx="2351405" cy="809625"/>
                          </a:xfrm>
                          <a:prstGeom prst="rect">
                            <a:avLst/>
                          </a:prstGeom>
                        </pic:spPr>
                      </pic:pic>
                    </a:graphicData>
                  </a:graphic>
                </wp:inline>
              </w:drawing>
            </w:r>
          </w:p>
        </w:tc>
        <w:tc>
          <w:tcPr>
            <w:tcW w:w="4365" w:type="dxa"/>
          </w:tcPr>
          <w:p w14:paraId="17D2FBD7">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63BC3A5D">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157" w:type="dxa"/>
          </w:tcPr>
          <w:p w14:paraId="2E5C309B">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0" t="0" r="13335" b="1397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wps:spPr>
                            <wps:style>
                              <a:lnRef idx="0">
                                <a:srgbClr val="FFFFFF"/>
                              </a:lnRef>
                              <a:fillRef idx="1">
                                <a:schemeClr val="accent1"/>
                              </a:fillRef>
                              <a:effectRef idx="0">
                                <a:srgbClr val="FFFFFF"/>
                              </a:effectRef>
                              <a:fontRef idx="minor">
                                <a:schemeClr val="lt1"/>
                              </a:fontRef>
                            </wps:style>
                            <wps:txb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5B9BD5 [3204]" filled="t" stroked="f" coordsize="21600,21600" o:gfxdata="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Cg4yM1QAAAAYBAAAPAAAAAAAAAAEAIAAAACIAAABkcnMv&#10;ZG93bnJldi54bWxQSwECFAAUAAAACACHTuJAg2yMLz8CAAB8BAAADgAAAAAAAAABACAAAAAkAQAA&#10;ZHJzL2Uyb0RvYy54bWxQSwUGAAAAAAYABgBZAQAA1QUAAAAA&#10;">
                      <v:fill on="t" focussize="0,0"/>
                      <v:stroke on="f"/>
                      <v:imagedata o:title=""/>
                      <o:lock v:ext="edit" aspectratio="f"/>
                      <v:textbo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v:textbox>
                    </v:shape>
                  </w:pict>
                </mc:Fallback>
              </mc:AlternateContent>
            </w:r>
          </w:p>
        </w:tc>
        <w:tc>
          <w:tcPr>
            <w:tcW w:w="4365" w:type="dxa"/>
          </w:tcPr>
          <w:p w14:paraId="1880D2C8">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ilvl w:val="0"/>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Un cas d’utilisation représente un ensemble de séquences d’actions réalisées par le système et produisant un résultat observable intéressant pour un acteur particulier. Un cas d’utilisation modélise un service rendu par le système. Il exprime les interactions acteurs/système et apporte une valeur ajoutée «notable»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l’acteur concerné.</w:t>
      </w:r>
    </w:p>
    <w:p w14:paraId="15A36A08">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Ce diagramme se compose des différents acteurs intervenants dans le futur système représenter par des avatars, puis des cas d’utilisations/ des opérations représentées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l’intérieur des cercles ovales.</w:t>
      </w:r>
    </w:p>
    <w:p w14:paraId="055102D9">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32AEA126">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lang w:val="fr-FR" w:eastAsia="zh-CN" w:bidi="ar"/>
        </w:rPr>
        <w:t xml:space="preserve">                                     </w:t>
      </w:r>
    </w:p>
    <w:p w14:paraId="71D70010">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4E1414">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61EBBC3">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F62765C">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59EACFBF">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105E8B7E">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AF761C">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use case global</w:t>
      </w:r>
    </w:p>
    <w:p w14:paraId="5C9CF46C">
      <w:pPr>
        <w:keepNext w:val="0"/>
        <w:keepLines w:val="0"/>
        <w:widowControl/>
        <w:suppressLineNumbers w:val="0"/>
        <w:spacing w:line="360" w:lineRule="auto"/>
        <w:ind w:firstLine="708" w:firstLineChars="0"/>
        <w:jc w:val="left"/>
      </w:pPr>
      <w:r>
        <w:drawing>
          <wp:inline distT="0" distB="0" distL="114300" distR="114300">
            <wp:extent cx="5795645" cy="7619365"/>
            <wp:effectExtent l="0" t="0" r="10795"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a:picLocks noChangeAspect="1"/>
                    </pic:cNvPicPr>
                  </pic:nvPicPr>
                  <pic:blipFill>
                    <a:blip r:embed="rId11"/>
                    <a:stretch>
                      <a:fillRect/>
                    </a:stretch>
                  </pic:blipFill>
                  <pic:spPr>
                    <a:xfrm>
                      <a:off x="0" y="0"/>
                      <a:ext cx="5795645" cy="7619365"/>
                    </a:xfrm>
                    <a:prstGeom prst="rect">
                      <a:avLst/>
                    </a:prstGeom>
                    <a:noFill/>
                    <a:ln>
                      <a:noFill/>
                    </a:ln>
                  </pic:spPr>
                </pic:pic>
              </a:graphicData>
            </a:graphic>
          </wp:inline>
        </w:drawing>
      </w:r>
    </w:p>
    <w:p w14:paraId="639766D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classes</w:t>
      </w:r>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considéré comme le plus important de la modélisation orienté objet, c’est le seul diagramme obligatoire lors d’une telle modélisation.</w:t>
      </w:r>
    </w:p>
    <w:p w14:paraId="3B6E88CD">
      <w:pPr>
        <w:spacing w:line="360" w:lineRule="auto"/>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la phase d’analyse, ce diagramme représente les entités (les informations)manipulées par les utilisateurs. On y trouve les différentes classes de notre système ainsi que les échanges entre ces derniers. Dans la phase de conception, il représente la structure objet d’un développement orienté objet.</w:t>
      </w:r>
    </w:p>
    <w:p w14:paraId="61D3ADEB">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fr-FR" w:eastAsia="zh-CN" w:bidi="ar"/>
        </w:rPr>
        <w:t xml:space="preserve"> </w:t>
      </w:r>
      <w:r>
        <w:drawing>
          <wp:inline distT="0" distB="0" distL="114300" distR="114300">
            <wp:extent cx="5272405" cy="4420235"/>
            <wp:effectExtent l="0" t="0" r="635" b="14605"/>
            <wp:docPr id="21" name="Image 21" descr="class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class global"/>
                    <pic:cNvPicPr>
                      <a:picLocks noChangeAspect="1"/>
                    </pic:cNvPicPr>
                  </pic:nvPicPr>
                  <pic:blipFill>
                    <a:blip r:embed="rId12"/>
                    <a:stretch>
                      <a:fillRect/>
                    </a:stretch>
                  </pic:blipFill>
                  <pic:spPr>
                    <a:xfrm>
                      <a:off x="0" y="0"/>
                      <a:ext cx="5272405" cy="4420235"/>
                    </a:xfrm>
                    <a:prstGeom prst="rect">
                      <a:avLst/>
                    </a:prstGeom>
                  </pic:spPr>
                </pic:pic>
              </a:graphicData>
            </a:graphic>
          </wp:inline>
        </w:drawing>
      </w:r>
    </w:p>
    <w:p w14:paraId="5A2A4FAD">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de classe</w:t>
      </w:r>
    </w:p>
    <w:p w14:paraId="42B162C8">
      <w:pPr>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séquence</w:t>
      </w:r>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le diagramme de séquence représente la succession chronologique des opérations réalisées par un acteur. Il indique les objets manipulés par l’acteur ainsi que les différentes opérations qui s’opèrent d’un objet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autre. Nous récapitulons le formalisme lie au diagramme de séquence dans le tableau suivant:</w:t>
      </w:r>
    </w:p>
    <w:p w14:paraId="2F7D8BEB">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du diagramme de séquence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10"/>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E9978C">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3600" behindDoc="0" locked="0" layoutInCell="1" allowOverlap="1">
                      <wp:simplePos x="0" y="0"/>
                      <wp:positionH relativeFrom="column">
                        <wp:posOffset>1148715</wp:posOffset>
                      </wp:positionH>
                      <wp:positionV relativeFrom="paragraph">
                        <wp:posOffset>62865</wp:posOffset>
                      </wp:positionV>
                      <wp:extent cx="15875" cy="245745"/>
                      <wp:effectExtent l="6350" t="635" r="8255" b="12700"/>
                      <wp:wrapNone/>
                      <wp:docPr id="48" name="Connecteur droit 48"/>
                      <wp:cNvGraphicFramePr/>
                      <a:graphic xmlns:a="http://schemas.openxmlformats.org/drawingml/2006/main">
                        <a:graphicData uri="http://schemas.microsoft.com/office/word/2010/wordprocessingShape">
                          <wps:wsp>
                            <wps:cNvCnPr/>
                            <wps:spPr>
                              <a:xfrm flipH="1">
                                <a:off x="3173095" y="4273550"/>
                                <a:ext cx="15875" cy="24574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0.45pt;margin-top:4.95pt;height:19.35pt;width:1.25pt;z-index:251673600;mso-width-relative:page;mso-height-relative:page;" filled="f" stroked="t" coordsize="21600,21600" o:gfxdata="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PDwmDtMAAAAIAQAADwAAAAAAAAABACAAAAAiAAAAZHJzL2Rvd25yZXYueG1sUEsBAhQAFAAAAAgA&#10;h07iQNG7zerxAQAAzgMAAA4AAAAAAAAAAQAgAAAAIgEAAGRycy9lMm9Eb2MueG1sUEsFBgAAAAAG&#10;AAYAWQEAAIU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902970</wp:posOffset>
                      </wp:positionH>
                      <wp:positionV relativeFrom="paragraph">
                        <wp:posOffset>15240</wp:posOffset>
                      </wp:positionV>
                      <wp:extent cx="483870" cy="158750"/>
                      <wp:effectExtent l="6350" t="6350" r="12700" b="17780"/>
                      <wp:wrapNone/>
                      <wp:docPr id="47" name="Rectangle 47"/>
                      <wp:cNvGraphicFramePr/>
                      <a:graphic xmlns:a="http://schemas.openxmlformats.org/drawingml/2006/main">
                        <a:graphicData uri="http://schemas.microsoft.com/office/word/2010/wordprocessingShape">
                          <wps:wsp>
                            <wps:cNvSpPr/>
                            <wps:spPr>
                              <a:xfrm>
                                <a:off x="2045970" y="4249420"/>
                                <a:ext cx="483870" cy="15875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1pt;margin-top:1.2pt;height:12.5pt;width:38.1pt;z-index:251672576;v-text-anchor:middle;mso-width-relative:page;mso-height-relative:page;" fillcolor="#5B9BD5 [3204]" filled="t" stroked="t" coordsize="21600,21600" o:gfxdata="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LMJGZtYAAAAIAQAADwAAAAAA&#10;AAABACAAAAAiAAAAZHJzL2Rvd25yZXYueG1sUEsBAhQAFAAAAAgAh07iQG2uhFqHAgAAJgUAAA4A&#10;AAAAAAAAAQAgAAAAJQEAAGRycy9lMm9Eb2MueG1sUEsFBgAAAAAGAAYAWQEAAB4GAAAAAA==&#10;">
                      <v:fill on="t" focussize="0,0"/>
                      <v:stroke weight="1pt" color="#2E75B6 [2404]" miterlimit="8" joinstyle="miter"/>
                      <v:imagedata o:title=""/>
                      <o:lock v:ext="edit" aspectratio="f"/>
                    </v:rect>
                  </w:pict>
                </mc:Fallback>
              </mc:AlternateContent>
            </w: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4624" behindDoc="0" locked="0" layoutInCell="1" allowOverlap="1">
                      <wp:simplePos x="0" y="0"/>
                      <wp:positionH relativeFrom="column">
                        <wp:posOffset>601345</wp:posOffset>
                      </wp:positionH>
                      <wp:positionV relativeFrom="paragraph">
                        <wp:posOffset>156210</wp:posOffset>
                      </wp:positionV>
                      <wp:extent cx="1150620" cy="8255"/>
                      <wp:effectExtent l="0" t="43180" r="7620" b="55245"/>
                      <wp:wrapNone/>
                      <wp:docPr id="49" name="Connecteur droit avec flèche 49"/>
                      <wp:cNvGraphicFramePr/>
                      <a:graphic xmlns:a="http://schemas.openxmlformats.org/drawingml/2006/main">
                        <a:graphicData uri="http://schemas.microsoft.com/office/word/2010/wordprocessingShape">
                          <wps:wsp>
                            <wps:cNvCnPr/>
                            <wps:spPr>
                              <a:xfrm>
                                <a:off x="1744345" y="4693920"/>
                                <a:ext cx="1150620" cy="82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35pt;margin-top:12.3pt;height:0.65pt;width:90.6pt;z-index:251674624;mso-width-relative:page;mso-height-relative:page;" filled="f" stroked="t" coordsize="21600,21600" o:gfxdata="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LJ1v8vaAAAACAEAAA8AAAAAAAAAAQAgAAAA&#10;IgAAAGRycy9kb3ducmV2LnhtbFBLAQIUABQAAAAIAIdO4kBKxlNgCQIAAPgDAAAOAAAAAAAAAAEA&#10;IAAAACkBAABkcnMvZTJvRG9jLnhtbFBLBQYAAAAABgAGAFkBAACkBQAAAAA=&#10;">
                      <v:fill on="f" focussize="0,0"/>
                      <v:stroke weight="1pt" color="#5B9BD5 [3204]" miterlimit="8" joinstyle="miter" endarrow="open"/>
                      <v:imagedata o:title=""/>
                      <o:lock v:ext="edit" aspectratio="f"/>
                    </v:shape>
                  </w:pict>
                </mc:Fallback>
              </mc:AlternateContent>
            </w: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possède un compte et qui est préalablement inscrit, le système et la base de données.</w:t>
      </w:r>
    </w:p>
    <w:p w14:paraId="054CD741">
      <w:pPr>
        <w:numPr>
          <w:ilvl w:val="0"/>
          <w:numId w:val="0"/>
        </w:numPr>
        <w:spacing w:line="360" w:lineRule="auto"/>
        <w:ind w:leftChars="0"/>
        <w:rPr>
          <w:rFonts w:hint="default"/>
          <w:lang w:val="fr-FR"/>
        </w:rPr>
      </w:pPr>
      <w:r>
        <w:rPr>
          <w:rFonts w:hint="default"/>
          <w:lang w:val="fr-FR"/>
        </w:rPr>
        <w:drawing>
          <wp:inline distT="0" distB="0" distL="114300" distR="114300">
            <wp:extent cx="6266180" cy="3098800"/>
            <wp:effectExtent l="0" t="0" r="12700" b="10160"/>
            <wp:docPr id="19" name="Image 19" descr="seq 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seq auth"/>
                    <pic:cNvPicPr>
                      <a:picLocks noChangeAspect="1"/>
                    </pic:cNvPicPr>
                  </pic:nvPicPr>
                  <pic:blipFill>
                    <a:blip r:embed="rId13"/>
                    <a:stretch>
                      <a:fillRect/>
                    </a:stretch>
                  </pic:blipFill>
                  <pic:spPr>
                    <a:xfrm>
                      <a:off x="0" y="0"/>
                      <a:ext cx="6266180" cy="3098800"/>
                    </a:xfrm>
                    <a:prstGeom prst="rect">
                      <a:avLst/>
                    </a:prstGeom>
                  </pic:spPr>
                </pic:pic>
              </a:graphicData>
            </a:graphic>
          </wp:inline>
        </w:drawing>
      </w:r>
    </w:p>
    <w:p w14:paraId="5199EA9B">
      <w:pPr>
        <w:pStyle w:val="13"/>
        <w:numPr>
          <w:ilvl w:val="0"/>
          <w:numId w:val="0"/>
        </w:numPr>
        <w:spacing w:line="360" w:lineRule="auto"/>
        <w:ind w:leftChars="0"/>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d'authentification 2FA</w:t>
      </w:r>
    </w:p>
    <w:p w14:paraId="75904BE3">
      <w:pPr>
        <w:numPr>
          <w:ilvl w:val="0"/>
          <w:numId w:val="0"/>
        </w:numPr>
        <w:spacing w:line="360" w:lineRule="auto"/>
        <w:ind w:leftChars="0"/>
        <w:rPr>
          <w:rFonts w:hint="default"/>
          <w:lang w:val="fr-FR" w:eastAsia="zh-CN"/>
        </w:rPr>
      </w:pPr>
    </w:p>
    <w:p w14:paraId="11F82F52">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Soumission d’une demande: ici le demandeur soumet sa demande tout en remplissant les informations telles que: types de visa, informations personnelles, passeport &amp; voyage et documents. La figure ci dessus détaille tout le processus de soumission.</w:t>
      </w:r>
    </w:p>
    <w:p w14:paraId="42FE3D06">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28690" cy="5715635"/>
            <wp:effectExtent l="0" t="0" r="6350" b="14605"/>
            <wp:docPr id="18" name="Image 18" descr="sou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soumis"/>
                    <pic:cNvPicPr>
                      <a:picLocks noChangeAspect="1"/>
                    </pic:cNvPicPr>
                  </pic:nvPicPr>
                  <pic:blipFill>
                    <a:blip r:embed="rId14"/>
                    <a:stretch>
                      <a:fillRect/>
                    </a:stretch>
                  </pic:blipFill>
                  <pic:spPr>
                    <a:xfrm>
                      <a:off x="0" y="0"/>
                      <a:ext cx="6028690" cy="5715635"/>
                    </a:xfrm>
                    <a:prstGeom prst="rect">
                      <a:avLst/>
                    </a:prstGeom>
                  </pic:spPr>
                </pic:pic>
              </a:graphicData>
            </a:graphic>
          </wp:inline>
        </w:drawing>
      </w:r>
    </w:p>
    <w:p w14:paraId="05544B66">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soumission demande</w:t>
      </w:r>
    </w:p>
    <w:p w14:paraId="2D9DCB12">
      <w:pPr>
        <w:rPr>
          <w:rFonts w:hint="default" w:ascii="Times New Roman" w:hAnsi="Times New Roman" w:cs="Times New Roman"/>
          <w:b/>
          <w:bCs/>
          <w:sz w:val="24"/>
          <w:szCs w:val="24"/>
          <w:lang w:val="fr-FR"/>
        </w:rPr>
      </w:pPr>
    </w:p>
    <w:p w14:paraId="4B9298BC">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traitement d’une demande par l’Agent d’immigration: ici l’agent examine les demandes auxquelles il a été assignées et peut accorder une décision d’accord, refus ou demande documents requis. Il peut aussi faire un avis consulaire sur la demande. La figure ci dessous détaille ce processus.</w:t>
      </w:r>
    </w:p>
    <w:p w14:paraId="2D644CCC">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68060" cy="5734050"/>
            <wp:effectExtent l="0" t="0" r="12700" b="11430"/>
            <wp:docPr id="22" name="Image 22" descr="seq trait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seq trait dmd"/>
                    <pic:cNvPicPr>
                      <a:picLocks noChangeAspect="1"/>
                    </pic:cNvPicPr>
                  </pic:nvPicPr>
                  <pic:blipFill>
                    <a:blip r:embed="rId15"/>
                    <a:stretch>
                      <a:fillRect/>
                    </a:stretch>
                  </pic:blipFill>
                  <pic:spPr>
                    <a:xfrm>
                      <a:off x="0" y="0"/>
                      <a:ext cx="6068060" cy="5734050"/>
                    </a:xfrm>
                    <a:prstGeom prst="rect">
                      <a:avLst/>
                    </a:prstGeom>
                  </pic:spPr>
                </pic:pic>
              </a:graphicData>
            </a:graphic>
          </wp:inline>
        </w:drawing>
      </w:r>
    </w:p>
    <w:p w14:paraId="293D3FE4">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traitement demande</w:t>
      </w:r>
    </w:p>
    <w:p w14:paraId="7132F76F">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d’activité</w:t>
      </w:r>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Il fournit une vue du comportement d’un système en décrivant la séquence d’actions successive pour effectuer une opération. Les diagrammes d’activité sont similaires aux organigrammes de traitement de l’information, car ils montrent les flux parallèles simultanés et les flux de remplacement.</w:t>
      </w:r>
    </w:p>
    <w:p w14:paraId="5CB12E9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des diagrammes d’activité</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79EF83FF">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symboles</w:t>
            </w:r>
          </w:p>
        </w:tc>
        <w:tc>
          <w:tcPr>
            <w:tcW w:w="4261" w:type="dxa"/>
            <w:shd w:val="clear" w:color="auto" w:fill="FFFFFF" w:themeFill="background1"/>
          </w:tcPr>
          <w:p w14:paraId="1B55A5F7">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481AC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5408" behindDoc="0" locked="0" layoutInCell="1" allowOverlap="1">
                      <wp:simplePos x="0" y="0"/>
                      <wp:positionH relativeFrom="column">
                        <wp:posOffset>1457960</wp:posOffset>
                      </wp:positionH>
                      <wp:positionV relativeFrom="paragraph">
                        <wp:posOffset>37465</wp:posOffset>
                      </wp:positionV>
                      <wp:extent cx="324485" cy="213995"/>
                      <wp:effectExtent l="6350" t="6350" r="19685" b="8255"/>
                      <wp:wrapNone/>
                      <wp:docPr id="23" name="Organigramme : Connecteur 23"/>
                      <wp:cNvGraphicFramePr/>
                      <a:graphic xmlns:a="http://schemas.openxmlformats.org/drawingml/2006/main">
                        <a:graphicData uri="http://schemas.microsoft.com/office/word/2010/wordprocessingShape">
                          <wps:wsp>
                            <wps:cNvSpPr/>
                            <wps:spPr>
                              <a:xfrm>
                                <a:off x="1196340" y="3093085"/>
                                <a:ext cx="324485" cy="213995"/>
                              </a:xfrm>
                              <a:prstGeom prst="flowChartConnector">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114.8pt;margin-top:2.95pt;height:16.85pt;width:25.55pt;z-index:251665408;v-text-anchor:middle;mso-width-relative:page;mso-height-relative:page;" fillcolor="#5B9BD5 [3204]" filled="t" stroked="t" coordsize="21600,21600" o:gfxdata="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EYYQJfVAAAACAEAAA8AAAAAAAAAAQAgAAAAIgAAAGRycy9kb3ducmV2LnhtbFBLAQIUABQAAAAI&#10;AIdO4kBSa0SamwIAAEQFAAAOAAAAAAAAAAEAIAAAACQBAABkcnMvZTJvRG9jLnhtbFBLBQYAAAAA&#10;BgAGAFkBAAAxBgAAAAA=&#1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53340</wp:posOffset>
                      </wp:positionV>
                      <wp:extent cx="349250" cy="213995"/>
                      <wp:effectExtent l="6350" t="6350" r="10160" b="8255"/>
                      <wp:wrapNone/>
                      <wp:docPr id="24" name="Organigramme : Jonction de sommaire 24"/>
                      <wp:cNvGraphicFramePr/>
                      <a:graphic xmlns:a="http://schemas.openxmlformats.org/drawingml/2006/main">
                        <a:graphicData uri="http://schemas.microsoft.com/office/word/2010/wordprocessingShape">
                          <wps:wsp>
                            <wps:cNvSpPr/>
                            <wps:spPr>
                              <a:xfrm>
                                <a:off x="1395095" y="3013710"/>
                                <a:ext cx="349250" cy="213995"/>
                              </a:xfrm>
                              <a:prstGeom prst="flowChartSummingJunct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3" type="#_x0000_t123" style="position:absolute;left:0pt;margin-left:19.85pt;margin-top:4.2pt;height:16.85pt;width:27.5pt;z-index:251666432;v-text-anchor:middle;mso-width-relative:page;mso-height-relative:page;" fillcolor="#5B9BD5 [3204]" filled="t" stroked="t" coordsize="21600,21600" o:gfxdata="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OSZNJPTAAAABgEAAA8AAAAAAAAAAQAgAAAAIgAAAGRycy9kb3ducmV2LnhtbFBL&#10;AQIUABQAAAAIAIdO4kB3sLhCpgIAAFQFAAAOAAAAAAAAAAEAIAAAACIBAABkcnMvZTJvRG9jLnht&#10;bFBLBQYAAAAABgAGAFkBAAA6BgAAAAA=&#10;">
                      <v:fill on="t" focussize="0,0"/>
                      <v:stroke weight="1pt" color="#2E75B6 [2404]" miterlimit="8" joinstyle="miter"/>
                      <v:imagedata o:title=""/>
                      <o:lock v:ext="edit" aspectratio="f"/>
                    </v:shape>
                  </w:pict>
                </mc:Fallback>
              </mc:AlternateContent>
            </w:r>
          </w:p>
        </w:tc>
        <w:tc>
          <w:tcPr>
            <w:tcW w:w="4261" w:type="dxa"/>
          </w:tcPr>
          <w:p w14:paraId="7A4B4981">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Nœud de fin local et de début</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FAE069">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7456" behindDoc="0" locked="0" layoutInCell="1" allowOverlap="1">
                      <wp:simplePos x="0" y="0"/>
                      <wp:positionH relativeFrom="column">
                        <wp:posOffset>553720</wp:posOffset>
                      </wp:positionH>
                      <wp:positionV relativeFrom="paragraph">
                        <wp:posOffset>59055</wp:posOffset>
                      </wp:positionV>
                      <wp:extent cx="952500" cy="206375"/>
                      <wp:effectExtent l="6350" t="6350" r="16510" b="15875"/>
                      <wp:wrapNone/>
                      <wp:docPr id="25" name="Organigramme : Processus 25"/>
                      <wp:cNvGraphicFramePr/>
                      <a:graphic xmlns:a="http://schemas.openxmlformats.org/drawingml/2006/main">
                        <a:graphicData uri="http://schemas.microsoft.com/office/word/2010/wordprocessingShape">
                          <wps:wsp>
                            <wps:cNvSpPr/>
                            <wps:spPr>
                              <a:xfrm>
                                <a:off x="1696720" y="3322955"/>
                                <a:ext cx="952500" cy="206375"/>
                              </a:xfrm>
                              <a:prstGeom prst="flowChartProces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43.6pt;margin-top:4.65pt;height:16.25pt;width:75pt;z-index:251667456;v-text-anchor:middle;mso-width-relative:page;mso-height-relative:page;" fillcolor="#5B9BD5 [3204]" filled="t" stroked="t" coordsize="21600,21600" o:gfxdata="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hXH0&#10;HNQAAAAHAQAADwAAAAAAAAABACAAAAAiAAAAZHJzL2Rvd25yZXYueG1sUEsBAhQAFAAAAAgAh07i&#10;QALEQpmYAgAAQQUAAA4AAAAAAAAAAQAgAAAAIwEAAGRycy9lMm9Eb2MueG1sUEsFBgAAAAAGAAYA&#10;WQEAAC0GAAAAAA==&#10;">
                      <v:fill on="t" focussize="0,0"/>
                      <v:stroke weight="1pt" color="#2E75B6 [2404]" miterlimit="8" joinstyle="miter"/>
                      <v:imagedata o:title=""/>
                      <o:lock v:ext="edit" aspectratio="f"/>
                    </v:shape>
                  </w:pict>
                </mc:Fallback>
              </mc:AlternateContent>
            </w:r>
          </w:p>
        </w:tc>
        <w:tc>
          <w:tcPr>
            <w:tcW w:w="4261" w:type="dxa"/>
          </w:tcPr>
          <w:p w14:paraId="1531F356">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d’Objet</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76B09F">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8480" behindDoc="0" locked="0" layoutInCell="1" allowOverlap="1">
                      <wp:simplePos x="0" y="0"/>
                      <wp:positionH relativeFrom="column">
                        <wp:posOffset>544830</wp:posOffset>
                      </wp:positionH>
                      <wp:positionV relativeFrom="paragraph">
                        <wp:posOffset>100965</wp:posOffset>
                      </wp:positionV>
                      <wp:extent cx="1014095" cy="76200"/>
                      <wp:effectExtent l="0" t="0" r="0" b="0"/>
                      <wp:wrapNone/>
                      <wp:docPr id="43" name="Moins 43"/>
                      <wp:cNvGraphicFramePr/>
                      <a:graphic xmlns:a="http://schemas.openxmlformats.org/drawingml/2006/main">
                        <a:graphicData uri="http://schemas.microsoft.com/office/word/2010/wordprocessingShape">
                          <wps:wsp>
                            <wps:cNvSpPr/>
                            <wps:spPr>
                              <a:xfrm>
                                <a:off x="2069465" y="3620770"/>
                                <a:ext cx="1014095" cy="76200"/>
                              </a:xfrm>
                              <a:prstGeom prst="mathMinu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9pt;margin-top:7.95pt;height:6pt;width:79.85pt;z-index:251668480;v-text-anchor:middle;mso-width-relative:page;mso-height-relative:page;" fillcolor="#5B9BD5 [3204]" filled="t" stroked="t" coordsize="1014095,76200" o:gfxdata="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EjZZQzXAAAACAEAAA8AAAAA&#10;AAAAAQAgAAAAIgAAAGRycy9kb3ducmV2LnhtbFBLAQIUABQAAAAIAIdO4kBq74uzhwIAACcFAAAO&#10;AAAAAAAAAAEAIAAAACYBAABkcnMvZTJvRG9jLnhtbFBLBQYAAAAABgAGAFkBAAAfBgAAAAA=&#10;" path="m134418,29138l879676,29138,879676,47061,134418,47061xe">
                      <v:path o:connectlocs="879676,38100;507047,47061;134418,38100;507047,29138" o:connectangles="0,82,164,247"/>
                      <v:fill on="t" focussize="0,0"/>
                      <v:stroke weight="1pt" color="#2E75B6 [2404]" miterlimit="8" joinstyle="miter"/>
                      <v:imagedata o:title=""/>
                      <o:lock v:ext="edit" aspectratio="f"/>
                    </v:shape>
                  </w:pict>
                </mc:Fallback>
              </mc:AlternateContent>
            </w:r>
          </w:p>
        </w:tc>
        <w:tc>
          <w:tcPr>
            <w:tcW w:w="4261" w:type="dxa"/>
          </w:tcPr>
          <w:p w14:paraId="507F1498">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F75C5E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9504" behindDoc="0" locked="0" layoutInCell="1" allowOverlap="1">
                      <wp:simplePos x="0" y="0"/>
                      <wp:positionH relativeFrom="column">
                        <wp:posOffset>466725</wp:posOffset>
                      </wp:positionH>
                      <wp:positionV relativeFrom="paragraph">
                        <wp:posOffset>43180</wp:posOffset>
                      </wp:positionV>
                      <wp:extent cx="1087120" cy="198755"/>
                      <wp:effectExtent l="6350" t="6350" r="19050" b="8255"/>
                      <wp:wrapNone/>
                      <wp:docPr id="44" name="Rectangle à coins arrondi 44"/>
                      <wp:cNvGraphicFramePr/>
                      <a:graphic xmlns:a="http://schemas.openxmlformats.org/drawingml/2006/main">
                        <a:graphicData uri="http://schemas.microsoft.com/office/word/2010/wordprocessingShape">
                          <wps:wsp>
                            <wps:cNvSpPr/>
                            <wps:spPr>
                              <a:xfrm>
                                <a:off x="1760220" y="3945890"/>
                                <a:ext cx="1087120" cy="19875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6.75pt;margin-top:3.4pt;height:15.65pt;width:85.6pt;z-index:251669504;v-text-anchor:middle;mso-width-relative:page;mso-height-relative:page;" fillcolor="#5B9BD5 [3204]" filled="t" stroked="t" coordsize="21600,21600" arcsize="0.166666666666667" o:gfxdata="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A4024g1QAAAAcBAAAPAAAAAAAAAAEAIAAAACIAAABkcnMvZG93bnJldi54bWxQSwECFAAUAAAA&#10;CACHTuJAyL7cZJwCAAA9BQAADgAAAAAAAAABACAAAAAkAQAAZHJzL2Uyb0RvYy54bWxQSwUGAAAA&#10;AAYABgBZAQAAMgYAAAAA&#10;">
                      <v:fill on="t" focussize="0,0"/>
                      <v:stroke weight="1pt" color="#2E75B6 [2404]" miterlimit="8" joinstyle="miter"/>
                      <v:imagedata o:title=""/>
                      <o:lock v:ext="edit" aspectratio="f"/>
                    </v:roundrect>
                  </w:pict>
                </mc:Fallback>
              </mc:AlternateContent>
            </w:r>
          </w:p>
        </w:tc>
        <w:tc>
          <w:tcPr>
            <w:tcW w:w="4261" w:type="dxa"/>
          </w:tcPr>
          <w:p w14:paraId="2A5643DA">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Activité</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C82E0B">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0528" behindDoc="0" locked="0" layoutInCell="1" allowOverlap="1">
                      <wp:simplePos x="0" y="0"/>
                      <wp:positionH relativeFrom="column">
                        <wp:posOffset>664845</wp:posOffset>
                      </wp:positionH>
                      <wp:positionV relativeFrom="paragraph">
                        <wp:posOffset>33655</wp:posOffset>
                      </wp:positionV>
                      <wp:extent cx="666750" cy="238125"/>
                      <wp:effectExtent l="19050" t="6985" r="30480" b="13970"/>
                      <wp:wrapNone/>
                      <wp:docPr id="45" name="Organigramme : Décision 45"/>
                      <wp:cNvGraphicFramePr/>
                      <a:graphic xmlns:a="http://schemas.openxmlformats.org/drawingml/2006/main">
                        <a:graphicData uri="http://schemas.microsoft.com/office/word/2010/wordprocessingShape">
                          <wps:wsp>
                            <wps:cNvSpPr/>
                            <wps:spPr>
                              <a:xfrm>
                                <a:off x="1903095" y="4231640"/>
                                <a:ext cx="666750" cy="238125"/>
                              </a:xfrm>
                              <a:prstGeom prst="flowChartDecis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52.35pt;margin-top:2.65pt;height:18.75pt;width:52.5pt;z-index:251670528;v-text-anchor:middle;mso-width-relative:page;mso-height-relative:page;" fillcolor="#5B9BD5 [3204]" filled="t" stroked="t" coordsize="21600,21600" o:gfxdata="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ArwPwNcAAAAIAQAADwAAAAAAAAABACAAAAAiAAAAZHJzL2Rvd25yZXYueG1sUEsBAhQA&#10;FAAAAAgAh07iQJcbb8KeAgAAQgUAAA4AAAAAAAAAAQAgAAAAJgEAAGRycy9lMm9Eb2MueG1sUEsF&#10;BgAAAAAGAAYAWQEAADYGAAAAAA==&#10;">
                      <v:fill on="t" focussize="0,0"/>
                      <v:stroke weight="1pt" color="#2E75B6 [2404]" miterlimit="8" joinstyle="miter"/>
                      <v:imagedata o:title=""/>
                      <o:lock v:ext="edit" aspectratio="f"/>
                    </v:shape>
                  </w:pict>
                </mc:Fallback>
              </mc:AlternateContent>
            </w:r>
          </w:p>
        </w:tc>
        <w:tc>
          <w:tcPr>
            <w:tcW w:w="4261" w:type="dxa"/>
          </w:tcPr>
          <w:p w14:paraId="7C8E222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Décision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E8482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1552" behindDoc="0" locked="0" layoutInCell="1" allowOverlap="1">
                      <wp:simplePos x="0" y="0"/>
                      <wp:positionH relativeFrom="column">
                        <wp:posOffset>481965</wp:posOffset>
                      </wp:positionH>
                      <wp:positionV relativeFrom="paragraph">
                        <wp:posOffset>134620</wp:posOffset>
                      </wp:positionV>
                      <wp:extent cx="1103630" cy="0"/>
                      <wp:effectExtent l="0" t="50800" r="8890" b="55880"/>
                      <wp:wrapNone/>
                      <wp:docPr id="46" name="Connecteur droit avec flèche 46"/>
                      <wp:cNvGraphicFramePr/>
                      <a:graphic xmlns:a="http://schemas.openxmlformats.org/drawingml/2006/main">
                        <a:graphicData uri="http://schemas.microsoft.com/office/word/2010/wordprocessingShape">
                          <wps:wsp>
                            <wps:cNvCnPr/>
                            <wps:spPr>
                              <a:xfrm>
                                <a:off x="1783715" y="4620895"/>
                                <a:ext cx="110363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95pt;margin-top:10.6pt;height:0pt;width:86.9pt;z-index:251671552;mso-width-relative:page;mso-height-relative:page;" filled="f" stroked="t" coordsize="21600,21600" o:gfxdata="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LRPBb9kAAAAIAQAADwAAAAAAAAABACAAAAAi&#10;AAAAZHJzL2Rvd25yZXYueG1sUEsBAhQAFAAAAAgAh07iQFs3a7oJAgAA9QMAAA4AAAAAAAAAAQAg&#10;AAAAKAEAAGRycy9lMm9Eb2MueG1sUEsFBgAAAAAGAAYAWQEAAKMFAAAAAA==&#10;">
                      <v:fill on="f" focussize="0,0"/>
                      <v:stroke weight="1pt" color="#5B9BD5 [3204]" miterlimit="8" joinstyle="miter" endarrow="open"/>
                      <v:imagedata o:title=""/>
                      <o:lock v:ext="edit" aspectratio="f"/>
                    </v:shape>
                  </w:pict>
                </mc:Fallback>
              </mc:AlternateContent>
            </w:r>
          </w:p>
        </w:tc>
        <w:tc>
          <w:tcPr>
            <w:tcW w:w="4261" w:type="dxa"/>
          </w:tcPr>
          <w:p w14:paraId="251104A3">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Flux</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D366BD0">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d’activité du processus complet de demande de visa:</w:t>
      </w:r>
    </w:p>
    <w:p w14:paraId="3D9AFB4C">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lang w:val="fr-FR"/>
        </w:rPr>
      </w:pPr>
    </w:p>
    <w:p w14:paraId="1D111018">
      <w:pPr>
        <w:keepNext w:val="0"/>
        <w:keepLines w:val="0"/>
        <w:widowControl/>
        <w:numPr>
          <w:ilvl w:val="0"/>
          <w:numId w:val="0"/>
        </w:numPr>
        <w:suppressLineNumbers w:val="0"/>
        <w:spacing w:line="360" w:lineRule="auto"/>
        <w:ind w:leftChars="0"/>
        <w:jc w:val="left"/>
      </w:pPr>
      <w:r>
        <w:drawing>
          <wp:inline distT="0" distB="0" distL="114300" distR="114300">
            <wp:extent cx="6493510" cy="7645400"/>
            <wp:effectExtent l="0" t="0" r="13970" b="5080"/>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pic:cNvPicPr>
                  </pic:nvPicPr>
                  <pic:blipFill>
                    <a:blip r:embed="rId16"/>
                    <a:stretch>
                      <a:fillRect/>
                    </a:stretch>
                  </pic:blipFill>
                  <pic:spPr>
                    <a:xfrm>
                      <a:off x="0" y="0"/>
                      <a:ext cx="6493510" cy="7645400"/>
                    </a:xfrm>
                    <a:prstGeom prst="rect">
                      <a:avLst/>
                    </a:prstGeom>
                    <a:noFill/>
                    <a:ln>
                      <a:noFill/>
                    </a:ln>
                  </pic:spPr>
                </pic:pic>
              </a:graphicData>
            </a:graphic>
          </wp:inline>
        </w:drawing>
      </w:r>
    </w:p>
    <w:p w14:paraId="0E9DABF0">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activité du processus complet de demande de visa</w:t>
      </w:r>
    </w:p>
    <w:p w14:paraId="0F76E323">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p>
    <w:p w14:paraId="54B1151C">
      <w:pPr>
        <w:pStyle w:val="5"/>
        <w:numPr>
          <w:ilvl w:val="0"/>
          <w:numId w:val="101"/>
        </w:numPr>
        <w:bidi w:val="0"/>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Diagramme de composants</w:t>
      </w:r>
    </w:p>
    <w:p w14:paraId="64193B5B">
      <w:pPr>
        <w:numPr>
          <w:ilvl w:val="0"/>
          <w:numId w:val="0"/>
        </w:numPr>
        <w:spacing w:line="360" w:lineRule="auto"/>
        <w:ind w:leftChars="0"/>
      </w:pPr>
      <w:r>
        <w:drawing>
          <wp:inline distT="0" distB="0" distL="114300" distR="114300">
            <wp:extent cx="5697220" cy="3764280"/>
            <wp:effectExtent l="0" t="0" r="254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pic:cNvPicPr>
                  </pic:nvPicPr>
                  <pic:blipFill>
                    <a:blip r:embed="rId17"/>
                    <a:stretch>
                      <a:fillRect/>
                    </a:stretch>
                  </pic:blipFill>
                  <pic:spPr>
                    <a:xfrm>
                      <a:off x="0" y="0"/>
                      <a:ext cx="5697220" cy="3764280"/>
                    </a:xfrm>
                    <a:prstGeom prst="rect">
                      <a:avLst/>
                    </a:prstGeom>
                    <a:noFill/>
                    <a:ln>
                      <a:noFill/>
                    </a:ln>
                  </pic:spPr>
                </pic:pic>
              </a:graphicData>
            </a:graphic>
          </wp:inline>
        </w:drawing>
      </w:r>
    </w:p>
    <w:p w14:paraId="3C39397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de composants</w:t>
      </w:r>
    </w:p>
    <w:p w14:paraId="5ED149C8">
      <w:pPr>
        <w:numPr>
          <w:ilvl w:val="0"/>
          <w:numId w:val="0"/>
        </w:numPr>
        <w:spacing w:line="360" w:lineRule="auto"/>
        <w:ind w:leftChars="0"/>
        <w:jc w:val="center"/>
        <w:rPr>
          <w:rFonts w:hint="default" w:ascii="Times New Roman" w:hAnsi="Times New Roman" w:cs="Times New Roman"/>
          <w:b/>
          <w:bCs/>
          <w:sz w:val="24"/>
          <w:szCs w:val="24"/>
          <w:lang w:val="fr-FR"/>
        </w:rPr>
      </w:pPr>
    </w:p>
    <w:p w14:paraId="6E4083E2">
      <w:pPr>
        <w:numPr>
          <w:ilvl w:val="0"/>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Ce chapitre a été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cs="Times New Roman"/>
          <w:b w:val="0"/>
          <w:bCs w:val="0"/>
          <w:sz w:val="24"/>
          <w:szCs w:val="24"/>
          <w:lang w:val="fr-FR"/>
        </w:rPr>
        <w:t>l’analyse et la conception de notre système: après avoir cerné la problématique, recensé les objectifs, on a décrit les caractéristiques fonctionnelles du système proposé. Pour concevoir notre future solution, nous avons préféré UML, qui nous a permis de générer un certain nombre de diagrammes comme le diagramme de cas d’utilisation, le diagramme de classe, les diagrammes de séquence, le diagramme d’activité et le diagramme de composant.</w:t>
      </w:r>
    </w:p>
    <w:p w14:paraId="112FF7C0">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L’ARCHITECTURE DU PROJET</w:t>
      </w:r>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Le rendu de ce travail fait intervenir deux grandes sections a savoir:</w:t>
      </w:r>
    </w:p>
    <w:p w14:paraId="558D3511">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diffusion des données (le suivi de la demande, affichage des types de visa avec les tarif et leur temps de traitement, affichage des notification etc..), la consultation des informations propres au demandeur et son fonctionnement.</w:t>
      </w:r>
    </w:p>
    <w:p w14:paraId="4888C445">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 xml:space="preserve">pour la mise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jour des données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partie visuelle: que ce soit du suivi de la demande, de l’octroi/rejet du visa ou demande de documents supplémentaires, etc. De façon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rendre la plate-forme autonome et administrable.</w:t>
      </w:r>
    </w:p>
    <w:p w14:paraId="3B1DA11E">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Il existe également une partie auxiliaire, n’entrant pas directement dans le fonctionnement de la bourse mais qui a cependant été développé: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 xml:space="preserve">On entend par API, Application Program Interface, une application backend dédiée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fourniture des services bien précis. Que ce soit un service de paiement en ligne.</w:t>
      </w:r>
    </w:p>
    <w:p w14:paraId="025755F3">
      <w:pPr>
        <w:numPr>
          <w:ilvl w:val="0"/>
          <w:numId w:val="0"/>
        </w:numPr>
        <w:spacing w:line="360" w:lineRule="auto"/>
        <w:ind w:leftChars="0"/>
        <w:rPr>
          <w:rFonts w:hint="default" w:ascii="Times New Roman" w:hAnsi="Times New Roman" w:cs="Times New Roman"/>
          <w:b w:val="0"/>
          <w:bCs w:val="0"/>
          <w:sz w:val="24"/>
          <w:szCs w:val="24"/>
          <w:lang w:val="fr-FR"/>
        </w:rPr>
      </w:pPr>
    </w:p>
    <w:p w14:paraId="26028289">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DES OUTILS UTILISES</w:t>
      </w:r>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Afin d’optimiser le processus de développement et d’avoir un gain en temps, nous avons utilisé plusieurs de développement et de conception. Nous pouvons citer:</w:t>
      </w:r>
    </w:p>
    <w:p w14:paraId="68258520">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stockage</w:t>
      </w:r>
    </w:p>
    <w:p w14:paraId="5798835A">
      <w:pPr>
        <w:numPr>
          <w:ilvl w:val="0"/>
          <w:numId w:val="108"/>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ilvl w:val="0"/>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système de gestion de base de données relationnelles SGBDR. C’est un outil libre, disponible selon les termes d’une licence de type BSD. Il offre comme objectif principal: la création de la structure de la base de données et de ses tables l’exécution des taches et la gestion des données, telles que l’insertion, la modification et la suppression de données des tables. Il permet également d’effectuer des requêtes simples ou complexes.</w:t>
      </w:r>
    </w:p>
    <w:p w14:paraId="5201E1CF">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d’editions</w:t>
      </w:r>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Un éditeur de texte est un logiciel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création 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l’édition de fichiers textes. Chaque système d’exploitation fournit un éditeur, tant son usage est courant, voire indispensable pour certaines taches informatiques de base comme l’administration de système et de développement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éditeur de texte se distingue d’un traitement de texte en ce qu’il est orienté «ligne de code» plutôt que «paragraphe» et que les fichiers textes ne contiennent en général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On distingue en fonction du système d’exploitation choisis plusieurs types de logiciel de type éditeurs de texte.</w:t>
      </w:r>
    </w:p>
    <w:p w14:paraId="18C9858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développement intégré (IDE) officiel des applications Androïde. Base sur le puissant outil de développement et d’édition de code, Androïde Studio offre encore plus de fonctionnalité qui améliorent votre productivité lorsque vous créez des applications Androïde.</w:t>
      </w:r>
    </w:p>
    <w:p w14:paraId="4050A09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éditeur de texte générique code en C++ et python, disponible sur Windows, Mac et Linux. Le logiciel a été conçu tout d’abord comme une extension pour Vim, riche en fonctionnalités. Depuis la version 2.0, sortie le 26 juin 2012, l’éditeur prend en charge 44 langages de programmations majeurs, tandis que des plugins sont souvent disponibles pour les langages plus rares.</w:t>
      </w:r>
    </w:p>
    <w:p w14:paraId="6DEBB8F2">
      <w:pPr>
        <w:pStyle w:val="4"/>
        <w:numPr>
          <w:ilvl w:val="0"/>
          <w:numId w:val="107"/>
        </w:numPr>
        <w:bidi w:val="0"/>
        <w:spacing w:line="360" w:lineRule="auto"/>
        <w:jc w:val="center"/>
        <w:rPr>
          <w:rFonts w:hint="default"/>
          <w:lang w:val="fr-FR"/>
        </w:rPr>
      </w:pPr>
      <w:r>
        <w:rPr>
          <w:rFonts w:hint="default" w:ascii="Times New Roman" w:hAnsi="Times New Roman" w:cs="Times New Roman"/>
          <w:lang w:val="fr-FR"/>
        </w:rPr>
        <w:t>Les langage de programmation</w:t>
      </w:r>
    </w:p>
    <w:p w14:paraId="53A1A298">
      <w:pPr>
        <w:numPr>
          <w:ilvl w:val="0"/>
          <w:numId w:val="110"/>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ilvl w:val="0"/>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 xml:space="preserve">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w:t>
      </w:r>
      <w:r>
        <w:rPr>
          <w:rFonts w:hint="default" w:ascii="Times New Roman" w:hAnsi="Times New Roman" w:eastAsia="SimSun" w:cs="Times New Roman"/>
          <w:sz w:val="24"/>
          <w:szCs w:val="24"/>
          <w:lang w:val="fr-FR"/>
        </w:rPr>
        <w:t>multiplate-forme</w:t>
      </w:r>
      <w:r>
        <w:rPr>
          <w:rFonts w:hint="default" w:ascii="Times New Roman" w:hAnsi="Times New Roman" w:eastAsia="SimSun" w:cs="Times New Roman"/>
          <w:sz w:val="24"/>
          <w:szCs w:val="24"/>
        </w:rPr>
        <w:t xml:space="preserve"> et bénéficie d’une large communauté active. Grâce à sa flexibilité, il est adapté aussi bien aux débutants qu’aux professionnels</w:t>
      </w:r>
    </w:p>
    <w:p w14:paraId="525EBCA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framework</w:t>
      </w:r>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Un framework est un ensemble d’outils et de composants logiciels organisé conformément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plan d’architecture et des patterns, l’ensemble formant ou promouvant un squelette de programme, un canevas. Il est souvent fourni sous la forme d’une bibliothèque logicielle et accompagne du plan de l’architecture cible du Framework. Les principaux avantages de ces framework sont la réutilisation de leur code, la standardisation du cycle de vie du logiciel (spécification, développement, maintenance, évolution), ils permettent de formaliser une architecture adaptée au besoin de l’entreprise. Ils tirent parti de l’expérience des développements antérieurs.</w:t>
      </w:r>
    </w:p>
    <w:p w14:paraId="2488458C">
      <w:pPr>
        <w:numPr>
          <w:ilvl w:val="0"/>
          <w:numId w:val="111"/>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1"/>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ilvl w:val="0"/>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r>
        <w:rPr>
          <w:rFonts w:hint="default" w:ascii="Times New Roman" w:hAnsi="Times New Roman" w:eastAsia="SimSun" w:cs="Times New Roman"/>
          <w:sz w:val="24"/>
          <w:szCs w:val="24"/>
          <w:lang w:val="fr-FR"/>
        </w:rPr>
        <w:t>.</w:t>
      </w:r>
    </w:p>
    <w:p w14:paraId="263672C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conception</w:t>
      </w:r>
    </w:p>
    <w:p w14:paraId="531BF263">
      <w:pPr>
        <w:rPr>
          <w:rFonts w:hint="default" w:ascii="Times New Roman" w:hAnsi="Times New Roman" w:cs="Times New Roman"/>
          <w:lang w:val="fr-FR"/>
        </w:rPr>
      </w:pPr>
    </w:p>
    <w:p w14:paraId="28DF346C">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 xml:space="preserve">XAMPP est une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2"/>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r>
        <w:rPr>
          <w:rFonts w:hint="default" w:ascii="Times New Roman" w:hAnsi="Times New Roman" w:eastAsia="SimSun" w:cs="Times New Roman"/>
          <w:sz w:val="24"/>
          <w:szCs w:val="24"/>
        </w:rPr>
        <w:t xml:space="preserve">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w:t>
      </w:r>
      <w:r>
        <w:rPr>
          <w:rFonts w:hint="default" w:ascii="Times New Roman" w:hAnsi="Times New Roman" w:eastAsia="SimSun" w:cs="Times New Roman"/>
          <w:sz w:val="24"/>
          <w:szCs w:val="24"/>
          <w:lang w:val="fr-FR"/>
        </w:rPr>
        <w:t>Power AMC</w:t>
      </w:r>
      <w:r>
        <w:rPr>
          <w:rFonts w:hint="default" w:ascii="Times New Roman" w:hAnsi="Times New Roman" w:eastAsia="SimSun" w:cs="Times New Roman"/>
          <w:sz w:val="24"/>
          <w:szCs w:val="24"/>
        </w:rPr>
        <w:t xml:space="preserve"> est apprécié pour sa légèreté, sa flexibilité et son support des extensions.</w:t>
      </w:r>
    </w:p>
    <w:p w14:paraId="23E02A94">
      <w:pPr>
        <w:numPr>
          <w:ilvl w:val="0"/>
          <w:numId w:val="0"/>
        </w:numPr>
        <w:spacing w:line="360" w:lineRule="auto"/>
        <w:ind w:leftChars="0"/>
        <w:rPr>
          <w:rFonts w:hint="default" w:ascii="Times New Roman" w:hAnsi="Times New Roman" w:eastAsia="SimSun" w:cs="Times New Roman"/>
          <w:sz w:val="24"/>
          <w:szCs w:val="24"/>
        </w:rPr>
      </w:pPr>
    </w:p>
    <w:p w14:paraId="3C12D668">
      <w:pPr>
        <w:numPr>
          <w:ilvl w:val="0"/>
          <w:numId w:val="0"/>
        </w:numPr>
        <w:spacing w:line="360" w:lineRule="auto"/>
        <w:ind w:leftChars="0"/>
        <w:rPr>
          <w:rFonts w:hint="default" w:ascii="Times New Roman" w:hAnsi="Times New Roman" w:eastAsia="SimSun" w:cs="Times New Roman"/>
          <w:sz w:val="24"/>
          <w:szCs w:val="24"/>
        </w:rPr>
      </w:pPr>
    </w:p>
    <w:p w14:paraId="2C74ED83">
      <w:pPr>
        <w:numPr>
          <w:ilvl w:val="0"/>
          <w:numId w:val="0"/>
        </w:numPr>
        <w:spacing w:line="360" w:lineRule="auto"/>
        <w:ind w:leftChars="0"/>
        <w:rPr>
          <w:rFonts w:hint="default" w:ascii="Times New Roman" w:hAnsi="Times New Roman" w:eastAsia="SimSun" w:cs="Times New Roman"/>
          <w:sz w:val="24"/>
          <w:szCs w:val="24"/>
        </w:rPr>
      </w:pPr>
    </w:p>
    <w:p w14:paraId="7261BC36">
      <w:pPr>
        <w:numPr>
          <w:ilvl w:val="0"/>
          <w:numId w:val="0"/>
        </w:numPr>
        <w:spacing w:line="360" w:lineRule="auto"/>
        <w:ind w:leftChars="0"/>
        <w:rPr>
          <w:rFonts w:hint="default" w:ascii="Times New Roman" w:hAnsi="Times New Roman" w:eastAsia="SimSun" w:cs="Times New Roman"/>
          <w:sz w:val="24"/>
          <w:szCs w:val="24"/>
        </w:rPr>
      </w:pPr>
    </w:p>
    <w:p w14:paraId="01463206">
      <w:pPr>
        <w:numPr>
          <w:ilvl w:val="0"/>
          <w:numId w:val="0"/>
        </w:numPr>
        <w:spacing w:line="360" w:lineRule="auto"/>
        <w:ind w:leftChars="0"/>
        <w:rPr>
          <w:rFonts w:hint="default" w:ascii="Times New Roman" w:hAnsi="Times New Roman" w:eastAsia="SimSun" w:cs="Times New Roman"/>
          <w:sz w:val="24"/>
          <w:szCs w:val="24"/>
        </w:rPr>
      </w:pPr>
    </w:p>
    <w:p w14:paraId="27B22B7C">
      <w:pPr>
        <w:numPr>
          <w:ilvl w:val="0"/>
          <w:numId w:val="0"/>
        </w:numPr>
        <w:spacing w:line="360" w:lineRule="auto"/>
        <w:ind w:leftChars="0"/>
        <w:rPr>
          <w:rFonts w:hint="default" w:ascii="Times New Roman" w:hAnsi="Times New Roman" w:eastAsia="SimSun" w:cs="Times New Roman"/>
          <w:sz w:val="24"/>
          <w:szCs w:val="24"/>
        </w:rPr>
      </w:pPr>
    </w:p>
    <w:p w14:paraId="1A85DA9A">
      <w:pPr>
        <w:numPr>
          <w:ilvl w:val="0"/>
          <w:numId w:val="0"/>
        </w:numPr>
        <w:spacing w:line="360" w:lineRule="auto"/>
        <w:ind w:leftChars="0"/>
        <w:rPr>
          <w:rFonts w:hint="default" w:ascii="Times New Roman" w:hAnsi="Times New Roman" w:eastAsia="SimSun" w:cs="Times New Roman"/>
          <w:sz w:val="24"/>
          <w:szCs w:val="24"/>
        </w:rPr>
      </w:pPr>
    </w:p>
    <w:p w14:paraId="10D6657F">
      <w:pPr>
        <w:numPr>
          <w:ilvl w:val="0"/>
          <w:numId w:val="0"/>
        </w:numPr>
        <w:spacing w:line="360" w:lineRule="auto"/>
        <w:ind w:leftChars="0"/>
        <w:rPr>
          <w:rFonts w:hint="default" w:ascii="Times New Roman" w:hAnsi="Times New Roman" w:eastAsia="SimSun" w:cs="Times New Roman"/>
          <w:sz w:val="24"/>
          <w:szCs w:val="24"/>
        </w:rPr>
      </w:pPr>
    </w:p>
    <w:p w14:paraId="413F42BA">
      <w:pPr>
        <w:numPr>
          <w:ilvl w:val="0"/>
          <w:numId w:val="0"/>
        </w:numPr>
        <w:spacing w:line="360" w:lineRule="auto"/>
        <w:ind w:leftChars="0"/>
        <w:rPr>
          <w:rFonts w:hint="default" w:ascii="Times New Roman" w:hAnsi="Times New Roman" w:eastAsia="SimSun" w:cs="Times New Roman"/>
          <w:sz w:val="24"/>
          <w:szCs w:val="24"/>
        </w:rPr>
      </w:pPr>
    </w:p>
    <w:p w14:paraId="3AF2EC15">
      <w:pPr>
        <w:numPr>
          <w:ilvl w:val="0"/>
          <w:numId w:val="0"/>
        </w:numPr>
        <w:spacing w:line="360" w:lineRule="auto"/>
        <w:ind w:leftChars="0"/>
        <w:rPr>
          <w:rFonts w:hint="default" w:ascii="Times New Roman" w:hAnsi="Times New Roman" w:eastAsia="SimSun" w:cs="Times New Roman"/>
          <w:sz w:val="24"/>
          <w:szCs w:val="24"/>
        </w:rPr>
      </w:pPr>
    </w:p>
    <w:p w14:paraId="367F27C6">
      <w:pPr>
        <w:numPr>
          <w:ilvl w:val="0"/>
          <w:numId w:val="0"/>
        </w:numPr>
        <w:spacing w:line="360" w:lineRule="auto"/>
        <w:ind w:leftChars="0"/>
        <w:rPr>
          <w:rFonts w:hint="default" w:ascii="Times New Roman" w:hAnsi="Times New Roman" w:eastAsia="SimSun" w:cs="Times New Roman"/>
          <w:sz w:val="24"/>
          <w:szCs w:val="24"/>
        </w:rPr>
      </w:pPr>
    </w:p>
    <w:p w14:paraId="6D031397">
      <w:pPr>
        <w:numPr>
          <w:ilvl w:val="0"/>
          <w:numId w:val="0"/>
        </w:numPr>
        <w:spacing w:line="360" w:lineRule="auto"/>
        <w:ind w:leftChars="0"/>
        <w:rPr>
          <w:rFonts w:hint="default" w:ascii="Times New Roman" w:hAnsi="Times New Roman" w:eastAsia="SimSun" w:cs="Times New Roman"/>
          <w:sz w:val="24"/>
          <w:szCs w:val="24"/>
        </w:rPr>
      </w:pPr>
    </w:p>
    <w:p w14:paraId="405392CF">
      <w:pPr>
        <w:numPr>
          <w:ilvl w:val="0"/>
          <w:numId w:val="0"/>
        </w:numPr>
        <w:spacing w:line="360" w:lineRule="auto"/>
        <w:ind w:leftChars="0"/>
        <w:rPr>
          <w:rFonts w:hint="default" w:ascii="Times New Roman" w:hAnsi="Times New Roman" w:eastAsia="SimSun" w:cs="Times New Roman"/>
          <w:sz w:val="24"/>
          <w:szCs w:val="24"/>
          <w:lang w:val="fr-FR"/>
        </w:rPr>
      </w:pP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3: RESULTATS OBTENUS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présente les observations obtenues après l’application des méthodes décrites, puis les analyse en les comparant aux approches existantes. Il permet de valider ou d’invalider les hypothèses formulées en début d’étude. Son objectif principal est d’interpréter les résultats, mettre en évidence les performances et limites de la solution proposée, et situer ces résultats par rapport aux recherches précédentes.</w:t>
      </w:r>
    </w:p>
    <w:p w14:paraId="705ED108">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748030</wp:posOffset>
                </wp:positionH>
                <wp:positionV relativeFrom="paragraph">
                  <wp:posOffset>432435</wp:posOffset>
                </wp:positionV>
                <wp:extent cx="4517390" cy="2294255"/>
                <wp:effectExtent l="6350" t="6350" r="17780" b="15875"/>
                <wp:wrapNone/>
                <wp:docPr id="7" name="Parchemin vertical 7"/>
                <wp:cNvGraphicFramePr/>
                <a:graphic xmlns:a="http://schemas.openxmlformats.org/drawingml/2006/main">
                  <a:graphicData uri="http://schemas.microsoft.com/office/word/2010/wordprocessingShape">
                    <wps:wsp>
                      <wps:cNvSpPr/>
                      <wps:spPr>
                        <a:xfrm>
                          <a:off x="2070100" y="5636895"/>
                          <a:ext cx="4517390" cy="229425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58.9pt;margin-top:34.05pt;height:180.65pt;width:355.7pt;z-index:251662336;v-text-anchor:middle;mso-width-relative:page;mso-height-relative:page;" fillcolor="#5B9BD5 [3204]" filled="t" stroked="t" coordsize="21600,21600" o:gfxdata="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J56zwjYAAAACgEAAA8AAAAAAAAAAQAgAAAAIgAAAGRycy9kb3ducmV2LnhtbFBLAQIUABQAAAAI&#10;AIdO4kDj7NoLmAIAAEQFAAAOAAAAAAAAAAEAIAAAACcBAABkcnMvZTJvRG9jLnhtbFBLBQYAAAAA&#10;BgAGAFkBAAAxBgAAAAA=&#10;" adj="2700">
                <v:fill on="t" focussize="0,0"/>
                <v:stroke weight="1pt" color="#2E75B6 [2404]" miterlimit="8" joinstyle="miter"/>
                <v:imagedata o:title=""/>
                <o:lock v:ext="edit" aspectratio="f"/>
                <v:textbo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ilvl w:val="0"/>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4"/>
        </w:numPr>
        <w:bidi w:val="0"/>
        <w:jc w:val="center"/>
        <w:rPr>
          <w:rFonts w:hint="default" w:ascii="Times New Roman" w:hAnsi="Times New Roman" w:cs="Times New Roman"/>
          <w:lang w:val="fr-FR"/>
        </w:rPr>
      </w:pPr>
      <w:r>
        <w:rPr>
          <w:rFonts w:hint="default" w:ascii="Times New Roman" w:hAnsi="Times New Roman" w:cs="Times New Roman"/>
          <w:lang w:val="fr-FR"/>
        </w:rPr>
        <w:t>GUIDE D’INSTALLATION</w:t>
      </w:r>
    </w:p>
    <w:p w14:paraId="29693134">
      <w:pPr>
        <w:pStyle w:val="4"/>
        <w:numPr>
          <w:ilvl w:val="0"/>
          <w:numId w:val="115"/>
        </w:numPr>
        <w:bidi w:val="0"/>
        <w:spacing w:line="360" w:lineRule="auto"/>
        <w:jc w:val="center"/>
        <w:outlineLvl w:val="2"/>
        <w:rPr>
          <w:rFonts w:hint="default"/>
          <w:lang w:val="fr-FR"/>
        </w:rPr>
      </w:pPr>
      <w:r>
        <w:rPr>
          <w:rFonts w:hint="default" w:ascii="Times New Roman" w:hAnsi="Times New Roman" w:cs="Times New Roman"/>
          <w:lang w:val="fr-FR"/>
        </w:rPr>
        <w:t>Installation des outils</w:t>
      </w:r>
    </w:p>
    <w:p w14:paraId="40FE24F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Pour fonctionner, l’application web requiert les éléments suivants:</w:t>
      </w:r>
    </w:p>
    <w:p w14:paraId="1EB53FDC">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ordinateur ayant au moins 512Mo de RAM ;</w:t>
      </w:r>
    </w:p>
    <w:p w14:paraId="0AC55CE3">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serveur d’application (Apache) ;</w:t>
      </w:r>
    </w:p>
    <w:p w14:paraId="08445B00">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serveur de base de données (MySQL) ; </w:t>
      </w:r>
    </w:p>
    <w:p w14:paraId="518A6666">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navigateur Web récent (Firefox, chrome, Opéra, internet explorer…) </w:t>
      </w:r>
    </w:p>
    <w:p w14:paraId="36BCAE61">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Pour utiliser notre application, deux options se </w:t>
      </w:r>
      <w:r>
        <w:rPr>
          <w:rFonts w:hint="default" w:ascii="Times New Roman" w:hAnsi="Times New Roman" w:eastAsia="SimSun" w:cs="Times New Roman"/>
          <w:color w:val="000000"/>
          <w:kern w:val="0"/>
          <w:sz w:val="24"/>
          <w:szCs w:val="24"/>
          <w:lang w:val="fr-FR" w:eastAsia="zh-CN" w:bidi="ar"/>
        </w:rPr>
        <w:t>présentent</w:t>
      </w:r>
      <w:r>
        <w:rPr>
          <w:rFonts w:hint="default" w:ascii="Times New Roman" w:hAnsi="Times New Roman" w:eastAsia="SimSun" w:cs="Times New Roman"/>
          <w:color w:val="000000"/>
          <w:kern w:val="0"/>
          <w:sz w:val="24"/>
          <w:szCs w:val="24"/>
          <w:lang w:val="en-US" w:eastAsia="zh-CN" w:bidi="ar"/>
        </w:rPr>
        <w:t xml:space="preserve"> à l’utilisateur : </w:t>
      </w:r>
    </w:p>
    <w:p w14:paraId="321E70FA">
      <w:pPr>
        <w:keepNext w:val="0"/>
        <w:keepLines w:val="0"/>
        <w:widowControl/>
        <w:numPr>
          <w:ilvl w:val="0"/>
          <w:numId w:val="117"/>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Y </w:t>
      </w:r>
      <w:r>
        <w:rPr>
          <w:rFonts w:hint="default" w:ascii="Times New Roman" w:hAnsi="Times New Roman" w:eastAsia="SimSun" w:cs="Times New Roman"/>
          <w:color w:val="000000"/>
          <w:kern w:val="0"/>
          <w:sz w:val="24"/>
          <w:szCs w:val="24"/>
          <w:lang w:val="fr-FR" w:eastAsia="zh-CN" w:bidi="ar"/>
        </w:rPr>
        <w:t>accéder</w:t>
      </w:r>
      <w:r>
        <w:rPr>
          <w:rFonts w:hint="default" w:ascii="Times New Roman" w:hAnsi="Times New Roman" w:eastAsia="SimSun" w:cs="Times New Roman"/>
          <w:color w:val="000000"/>
          <w:kern w:val="0"/>
          <w:sz w:val="24"/>
          <w:szCs w:val="24"/>
          <w:lang w:val="en-US" w:eastAsia="zh-CN" w:bidi="ar"/>
        </w:rPr>
        <w:t xml:space="preserve"> via l’adresse IP d’un serveur ou l’application est </w:t>
      </w:r>
      <w:r>
        <w:rPr>
          <w:rFonts w:hint="default" w:ascii="Times New Roman" w:hAnsi="Times New Roman" w:eastAsia="SimSun" w:cs="Times New Roman"/>
          <w:color w:val="000000"/>
          <w:kern w:val="0"/>
          <w:sz w:val="24"/>
          <w:szCs w:val="24"/>
          <w:lang w:val="fr-FR" w:eastAsia="zh-CN" w:bidi="ar"/>
        </w:rPr>
        <w:t>hébergée</w:t>
      </w:r>
      <w:r>
        <w:rPr>
          <w:rFonts w:hint="default" w:ascii="Times New Roman" w:hAnsi="Times New Roman" w:eastAsia="SimSun" w:cs="Times New Roman"/>
          <w:color w:val="000000"/>
          <w:kern w:val="0"/>
          <w:sz w:val="24"/>
          <w:szCs w:val="24"/>
          <w:lang w:val="en-US" w:eastAsia="zh-CN" w:bidi="ar"/>
        </w:rPr>
        <w:t xml:space="preserve"> </w:t>
      </w:r>
    </w:p>
    <w:p w14:paraId="5D4EC8E8">
      <w:pPr>
        <w:keepNext w:val="0"/>
        <w:keepLines w:val="0"/>
        <w:widowControl/>
        <w:numPr>
          <w:ilvl w:val="0"/>
          <w:numId w:val="118"/>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Installer un utilitaire permettant d’utiliser son poste de travail comme machine </w:t>
      </w:r>
    </w:p>
    <w:p w14:paraId="7D7BE6C3">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Serveur</w:t>
      </w:r>
    </w:p>
    <w:p w14:paraId="009CB39D">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Dans ce </w:t>
      </w:r>
      <w:r>
        <w:rPr>
          <w:rFonts w:hint="default" w:ascii="Times New Roman" w:hAnsi="Times New Roman" w:eastAsia="SimSun" w:cs="Times New Roman"/>
          <w:color w:val="000000"/>
          <w:kern w:val="0"/>
          <w:sz w:val="24"/>
          <w:szCs w:val="24"/>
          <w:lang w:val="fr-FR" w:eastAsia="zh-CN" w:bidi="ar"/>
        </w:rPr>
        <w:t>deuxième</w:t>
      </w:r>
      <w:r>
        <w:rPr>
          <w:rFonts w:hint="default" w:ascii="Times New Roman" w:hAnsi="Times New Roman" w:eastAsia="SimSun" w:cs="Times New Roman"/>
          <w:color w:val="000000"/>
          <w:kern w:val="0"/>
          <w:sz w:val="24"/>
          <w:szCs w:val="24"/>
          <w:lang w:val="en-US" w:eastAsia="zh-CN" w:bidi="ar"/>
        </w:rPr>
        <w:t xml:space="preserve"> cas de figure nous recommandons l’installation de wamp server en respectant les </w:t>
      </w:r>
      <w:r>
        <w:rPr>
          <w:rFonts w:hint="default" w:ascii="Times New Roman" w:hAnsi="Times New Roman" w:eastAsia="SimSun" w:cs="Times New Roman"/>
          <w:color w:val="000000"/>
          <w:kern w:val="0"/>
          <w:sz w:val="24"/>
          <w:szCs w:val="24"/>
          <w:lang w:val="fr-FR" w:eastAsia="zh-CN" w:bidi="ar"/>
        </w:rPr>
        <w:t>étapes</w:t>
      </w:r>
      <w:r>
        <w:rPr>
          <w:rFonts w:hint="default" w:ascii="Times New Roman" w:hAnsi="Times New Roman" w:eastAsia="SimSun" w:cs="Times New Roman"/>
          <w:color w:val="000000"/>
          <w:kern w:val="0"/>
          <w:sz w:val="24"/>
          <w:szCs w:val="24"/>
          <w:lang w:val="en-US" w:eastAsia="zh-CN" w:bidi="ar"/>
        </w:rPr>
        <w:t xml:space="preserve"> suivantes : </w:t>
      </w:r>
    </w:p>
    <w:p w14:paraId="40A7E3FF">
      <w:pPr>
        <w:keepNext w:val="0"/>
        <w:keepLines w:val="0"/>
        <w:widowControl/>
        <w:numPr>
          <w:ilvl w:val="0"/>
          <w:numId w:val="119"/>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1 : télécharger le fichier exécutable wamp server </w:t>
      </w:r>
    </w:p>
    <w:p w14:paraId="2CF70F95">
      <w:pPr>
        <w:keepNext w:val="0"/>
        <w:keepLines w:val="0"/>
        <w:widowControl/>
        <w:numPr>
          <w:ilvl w:val="0"/>
          <w:numId w:val="120"/>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2 : lancez le fichier </w:t>
      </w:r>
    </w:p>
    <w:p w14:paraId="7FC434D9">
      <w:pPr>
        <w:keepNext w:val="0"/>
        <w:keepLines w:val="0"/>
        <w:widowControl/>
        <w:numPr>
          <w:ilvl w:val="0"/>
          <w:numId w:val="121"/>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3 : désactivez les antivirus et lancer setup-wamp</w:t>
      </w:r>
    </w:p>
    <w:p w14:paraId="57AA9A7D">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4 : choisir le dossier d’installation</w:t>
      </w:r>
    </w:p>
    <w:p w14:paraId="657A0AE5">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5: démarrer le processus d’installation</w:t>
      </w:r>
    </w:p>
    <w:p w14:paraId="17E8E758">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6: terminer l’installation</w:t>
      </w:r>
    </w:p>
    <w:p w14:paraId="389E2023">
      <w:pPr>
        <w:pStyle w:val="4"/>
        <w:numPr>
          <w:ilvl w:val="0"/>
          <w:numId w:val="115"/>
        </w:numPr>
        <w:bidi w:val="0"/>
        <w:spacing w:line="360" w:lineRule="auto"/>
        <w:jc w:val="center"/>
        <w:outlineLvl w:val="2"/>
        <w:rPr>
          <w:rFonts w:hint="default" w:ascii="Times New Roman" w:hAnsi="Times New Roman" w:cs="Times New Roman"/>
          <w:lang w:val="fr-FR"/>
        </w:rPr>
      </w:pPr>
      <w:r>
        <w:rPr>
          <w:rFonts w:hint="default" w:ascii="Times New Roman" w:hAnsi="Times New Roman" w:cs="Times New Roman"/>
          <w:lang w:val="fr-FR"/>
        </w:rPr>
        <w:t xml:space="preserve">Déploiement de l’application </w:t>
      </w:r>
    </w:p>
    <w:p w14:paraId="1A95C4C1">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Pour le déploiement de l’application, veuillez suivre les étapes suivantes: </w:t>
      </w:r>
    </w:p>
    <w:p w14:paraId="3A616378">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Copiez le dossier et allez dans disque </w:t>
      </w:r>
      <w:r>
        <w:rPr>
          <w:rFonts w:hint="default" w:ascii="Times New Roman" w:hAnsi="Times New Roman" w:eastAsia="TimesNewRomanPS-BoldMT" w:cs="Times New Roman"/>
          <w:b/>
          <w:bCs/>
          <w:color w:val="000000"/>
          <w:kern w:val="0"/>
          <w:sz w:val="24"/>
          <w:szCs w:val="24"/>
          <w:lang w:val="en-US" w:eastAsia="zh-CN" w:bidi="ar"/>
        </w:rPr>
        <w:t xml:space="preserve">C:/wamp/www </w:t>
      </w:r>
      <w:r>
        <w:rPr>
          <w:rFonts w:hint="default" w:ascii="Times New Roman" w:hAnsi="Times New Roman" w:eastAsia="SimSun" w:cs="Times New Roman"/>
          <w:color w:val="000000"/>
          <w:kern w:val="0"/>
          <w:sz w:val="24"/>
          <w:szCs w:val="24"/>
          <w:lang w:val="en-US" w:eastAsia="zh-CN" w:bidi="ar"/>
        </w:rPr>
        <w:t xml:space="preserve">et vous collez le dossier </w:t>
      </w:r>
      <w:r>
        <w:rPr>
          <w:rFonts w:hint="default" w:ascii="Times New Roman" w:hAnsi="Times New Roman" w:eastAsia="SimSun" w:cs="Times New Roman"/>
          <w:color w:val="000000"/>
          <w:kern w:val="0"/>
          <w:sz w:val="24"/>
          <w:szCs w:val="24"/>
          <w:lang w:val="fr-FR" w:eastAsia="zh-CN" w:bidi="ar"/>
        </w:rPr>
        <w:t xml:space="preserve">evisa-cameroun </w:t>
      </w:r>
      <w:r>
        <w:rPr>
          <w:rFonts w:hint="default" w:ascii="Times New Roman" w:hAnsi="Times New Roman" w:eastAsia="SimSun" w:cs="Times New Roman"/>
          <w:color w:val="000000"/>
          <w:kern w:val="0"/>
          <w:sz w:val="24"/>
          <w:szCs w:val="24"/>
          <w:lang w:val="en-US" w:eastAsia="zh-CN" w:bidi="ar"/>
        </w:rPr>
        <w:t xml:space="preserve">à </w:t>
      </w:r>
      <w:r>
        <w:rPr>
          <w:rFonts w:hint="default" w:ascii="Times New Roman" w:hAnsi="Times New Roman" w:eastAsia="SimSun" w:cs="Times New Roman"/>
          <w:color w:val="000000"/>
          <w:kern w:val="0"/>
          <w:sz w:val="24"/>
          <w:szCs w:val="24"/>
          <w:lang w:val="fr-FR" w:eastAsia="zh-CN" w:bidi="ar"/>
        </w:rPr>
        <w:t>l’intérieur;</w:t>
      </w:r>
    </w:p>
    <w:p w14:paraId="1CCC17DC">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w:t>
      </w:r>
      <w:r>
        <w:rPr>
          <w:rFonts w:hint="default" w:ascii="Times New Roman" w:hAnsi="Times New Roman" w:eastAsia="SimSun" w:cs="Times New Roman"/>
          <w:color w:val="000000"/>
          <w:kern w:val="0"/>
          <w:sz w:val="24"/>
          <w:szCs w:val="24"/>
          <w:lang w:val="fr-FR" w:eastAsia="zh-CN" w:bidi="ar"/>
        </w:rPr>
        <w:t>exécutez</w:t>
      </w:r>
      <w:r>
        <w:rPr>
          <w:rFonts w:hint="default" w:ascii="Times New Roman" w:hAnsi="Times New Roman" w:eastAsia="SimSun" w:cs="Times New Roman"/>
          <w:color w:val="000000"/>
          <w:kern w:val="0"/>
          <w:sz w:val="24"/>
          <w:szCs w:val="24"/>
          <w:lang w:val="en-US" w:eastAsia="zh-CN" w:bidi="ar"/>
        </w:rPr>
        <w:t xml:space="preserve"> wamp </w:t>
      </w:r>
    </w:p>
    <w:p w14:paraId="70614D07">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lancez sur votre navigateur l’adresse </w:t>
      </w:r>
      <w:r>
        <w:rPr>
          <w:rFonts w:hint="default" w:ascii="Times New Roman" w:hAnsi="Times New Roman" w:eastAsia="TimesNewRomanPS-BoldMT" w:cs="Times New Roman"/>
          <w:b/>
          <w:bCs/>
          <w:color w:val="000000"/>
          <w:kern w:val="0"/>
          <w:sz w:val="24"/>
          <w:szCs w:val="24"/>
          <w:lang w:val="en-US" w:eastAsia="zh-CN" w:bidi="ar"/>
        </w:rPr>
        <w:t xml:space="preserve">localhost/phpMyAdmin/ </w:t>
      </w:r>
    </w:p>
    <w:p w14:paraId="3407B66F">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vous connectez en mettant pour login </w:t>
      </w:r>
      <w:r>
        <w:rPr>
          <w:rFonts w:hint="default" w:ascii="Times New Roman" w:hAnsi="Times New Roman" w:eastAsia="TimesNewRomanPS-BoldMT" w:cs="Times New Roman"/>
          <w:b/>
          <w:bCs/>
          <w:color w:val="000000"/>
          <w:kern w:val="0"/>
          <w:sz w:val="24"/>
          <w:szCs w:val="24"/>
          <w:lang w:val="en-US" w:eastAsia="zh-CN" w:bidi="ar"/>
        </w:rPr>
        <w:t xml:space="preserve">root, </w:t>
      </w:r>
      <w:r>
        <w:rPr>
          <w:rFonts w:hint="default" w:ascii="Times New Roman" w:hAnsi="Times New Roman" w:eastAsia="SimSun" w:cs="Times New Roman"/>
          <w:color w:val="000000"/>
          <w:kern w:val="0"/>
          <w:sz w:val="24"/>
          <w:szCs w:val="24"/>
          <w:lang w:val="en-US" w:eastAsia="zh-CN" w:bidi="ar"/>
        </w:rPr>
        <w:t xml:space="preserve">vous ne mettez rien au niveau du mot de passe </w:t>
      </w:r>
    </w:p>
    <w:p w14:paraId="26357B70">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Après </w:t>
      </w:r>
      <w:r>
        <w:rPr>
          <w:rFonts w:hint="default" w:ascii="Times New Roman" w:hAnsi="Times New Roman" w:eastAsia="SimSun" w:cs="Times New Roman"/>
          <w:color w:val="000000"/>
          <w:kern w:val="0"/>
          <w:sz w:val="24"/>
          <w:szCs w:val="24"/>
          <w:lang w:val="fr-FR" w:eastAsia="zh-CN" w:bidi="ar"/>
        </w:rPr>
        <w:t>être</w:t>
      </w:r>
      <w:r>
        <w:rPr>
          <w:rFonts w:hint="default" w:ascii="Times New Roman" w:hAnsi="Times New Roman" w:eastAsia="SimSun" w:cs="Times New Roman"/>
          <w:color w:val="000000"/>
          <w:kern w:val="0"/>
          <w:sz w:val="24"/>
          <w:szCs w:val="24"/>
          <w:lang w:val="en-US" w:eastAsia="zh-CN" w:bidi="ar"/>
        </w:rPr>
        <w:t xml:space="preserve"> connecté vous créez une base de données au nom de </w:t>
      </w:r>
      <w:r>
        <w:rPr>
          <w:rFonts w:hint="default" w:ascii="Times New Roman" w:hAnsi="Times New Roman" w:eastAsia="SimSun" w:cs="Times New Roman"/>
          <w:b/>
          <w:bCs/>
          <w:color w:val="000000"/>
          <w:kern w:val="0"/>
          <w:sz w:val="24"/>
          <w:szCs w:val="24"/>
          <w:lang w:val="fr-FR" w:eastAsia="zh-CN" w:bidi="ar"/>
        </w:rPr>
        <w:t>evisa_db</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et vous ne changez rien au niveau de l’interclassement (</w:t>
      </w:r>
      <w:r>
        <w:rPr>
          <w:rFonts w:hint="default" w:ascii="Times New Roman" w:hAnsi="Times New Roman" w:eastAsia="SimSun" w:cs="Times New Roman"/>
          <w:color w:val="000000"/>
          <w:kern w:val="0"/>
          <w:sz w:val="24"/>
          <w:szCs w:val="24"/>
          <w:lang w:val="fr-FR" w:eastAsia="zh-CN" w:bidi="ar"/>
        </w:rPr>
        <w:t>ça</w:t>
      </w:r>
      <w:r>
        <w:rPr>
          <w:rFonts w:hint="default" w:ascii="Times New Roman" w:hAnsi="Times New Roman" w:eastAsia="SimSun" w:cs="Times New Roman"/>
          <w:color w:val="000000"/>
          <w:kern w:val="0"/>
          <w:sz w:val="24"/>
          <w:szCs w:val="24"/>
          <w:lang w:val="en-US" w:eastAsia="zh-CN" w:bidi="ar"/>
        </w:rPr>
        <w:t xml:space="preserve"> sera par </w:t>
      </w:r>
      <w:r>
        <w:rPr>
          <w:rFonts w:hint="default" w:ascii="Times New Roman" w:hAnsi="Times New Roman" w:eastAsia="SimSun" w:cs="Times New Roman"/>
          <w:color w:val="000000"/>
          <w:kern w:val="0"/>
          <w:sz w:val="24"/>
          <w:szCs w:val="24"/>
          <w:lang w:val="fr-FR" w:eastAsia="zh-CN" w:bidi="ar"/>
        </w:rPr>
        <w:t>défaut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latin_swedish_ci</w:t>
      </w:r>
      <w:r>
        <w:rPr>
          <w:rFonts w:hint="default" w:ascii="Times New Roman" w:hAnsi="Times New Roman" w:eastAsia="SimSun" w:cs="Times New Roman"/>
          <w:color w:val="000000"/>
          <w:kern w:val="0"/>
          <w:sz w:val="24"/>
          <w:szCs w:val="24"/>
          <w:lang w:val="en-US" w:eastAsia="zh-CN" w:bidi="ar"/>
        </w:rPr>
        <w:t xml:space="preserve">) </w:t>
      </w:r>
    </w:p>
    <w:p w14:paraId="043CFD52">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Ta base de données étant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créée, vous ouvrez votre fichier </w:t>
      </w:r>
      <w:r>
        <w:rPr>
          <w:rFonts w:hint="default" w:ascii="Times New Roman" w:hAnsi="Times New Roman" w:eastAsia="SimSun" w:cs="Times New Roman"/>
          <w:b/>
          <w:bCs/>
          <w:color w:val="000000"/>
          <w:kern w:val="0"/>
          <w:sz w:val="24"/>
          <w:szCs w:val="24"/>
          <w:lang w:val="fr-FR" w:eastAsia="zh-CN" w:bidi="ar"/>
        </w:rPr>
        <w:t>evisa</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(dans le </w:t>
      </w:r>
    </w:p>
    <w:p w14:paraId="704B2AF4">
      <w:pPr>
        <w:keepNext w:val="0"/>
        <w:keepLines w:val="0"/>
        <w:widowControl/>
        <w:numPr>
          <w:ilvl w:val="0"/>
          <w:numId w:val="123"/>
        </w:numPr>
        <w:suppressLineNumbers w:val="0"/>
        <w:spacing w:line="360" w:lineRule="auto"/>
        <w:ind w:left="420" w:leftChars="0" w:hanging="420" w:firstLineChars="0"/>
        <w:jc w:val="left"/>
        <w:rPr>
          <w:rFonts w:hint="default"/>
          <w:lang w:val="fr-FR"/>
        </w:rPr>
      </w:pPr>
      <w:r>
        <w:rPr>
          <w:rFonts w:hint="default" w:ascii="Times New Roman" w:hAnsi="Times New Roman" w:eastAsia="SimSun" w:cs="Times New Roman"/>
          <w:color w:val="000000"/>
          <w:kern w:val="0"/>
          <w:sz w:val="24"/>
          <w:szCs w:val="24"/>
          <w:lang w:val="en-US" w:eastAsia="zh-CN" w:bidi="ar"/>
        </w:rPr>
        <w:t xml:space="preserve">dossier </w:t>
      </w:r>
      <w:r>
        <w:rPr>
          <w:rFonts w:hint="default" w:ascii="Times New Roman" w:hAnsi="Times New Roman" w:eastAsia="SimSun" w:cs="Times New Roman"/>
          <w:color w:val="000000"/>
          <w:kern w:val="0"/>
          <w:sz w:val="24"/>
          <w:szCs w:val="24"/>
          <w:lang w:val="fr-FR" w:eastAsia="zh-CN" w:bidi="ar"/>
        </w:rPr>
        <w:t>evisa_cameroun</w:t>
      </w:r>
      <w:r>
        <w:rPr>
          <w:rFonts w:hint="default" w:ascii="Times New Roman" w:hAnsi="Times New Roman" w:eastAsia="SimSun" w:cs="Times New Roman"/>
          <w:color w:val="000000"/>
          <w:kern w:val="0"/>
          <w:sz w:val="24"/>
          <w:szCs w:val="24"/>
          <w:lang w:val="en-US" w:eastAsia="zh-CN" w:bidi="ar"/>
        </w:rPr>
        <w:t>), vous copie</w:t>
      </w:r>
      <w:r>
        <w:rPr>
          <w:rFonts w:hint="default" w:ascii="Times New Roman" w:hAnsi="Times New Roman" w:eastAsia="SimSun" w:cs="Times New Roman"/>
          <w:color w:val="000000"/>
          <w:kern w:val="0"/>
          <w:sz w:val="24"/>
          <w:szCs w:val="24"/>
          <w:lang w:val="fr-FR" w:eastAsia="zh-CN" w:bidi="ar"/>
        </w:rPr>
        <w:t>z</w:t>
      </w:r>
      <w:r>
        <w:rPr>
          <w:rFonts w:hint="default" w:ascii="Times New Roman" w:hAnsi="Times New Roman" w:eastAsia="SimSun" w:cs="Times New Roman"/>
          <w:color w:val="000000"/>
          <w:kern w:val="0"/>
          <w:sz w:val="24"/>
          <w:szCs w:val="24"/>
          <w:lang w:val="en-US" w:eastAsia="zh-CN" w:bidi="ar"/>
        </w:rPr>
        <w:t xml:space="preserve"> tout le contenu, puis vous allez le coller dans l’onglet </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de </w:t>
      </w:r>
      <w:r>
        <w:rPr>
          <w:rFonts w:hint="default" w:ascii="Times New Roman" w:hAnsi="Times New Roman" w:eastAsia="TimesNewRomanPS-BoldMT" w:cs="Times New Roman"/>
          <w:b/>
          <w:bCs/>
          <w:color w:val="000000"/>
          <w:kern w:val="0"/>
          <w:sz w:val="24"/>
          <w:szCs w:val="24"/>
          <w:lang w:val="en-US" w:eastAsia="zh-CN" w:bidi="ar"/>
        </w:rPr>
        <w:t xml:space="preserve">phpMyAdmin </w:t>
      </w:r>
      <w:r>
        <w:rPr>
          <w:rFonts w:hint="default" w:ascii="Times New Roman" w:hAnsi="Times New Roman" w:eastAsia="SimSun" w:cs="Times New Roman"/>
          <w:color w:val="000000"/>
          <w:kern w:val="0"/>
          <w:sz w:val="24"/>
          <w:szCs w:val="24"/>
          <w:lang w:val="en-US" w:eastAsia="zh-CN" w:bidi="ar"/>
        </w:rPr>
        <w:t xml:space="preserve">puis vous exécutez la </w:t>
      </w:r>
      <w:r>
        <w:rPr>
          <w:rFonts w:hint="default" w:ascii="Times New Roman" w:hAnsi="Times New Roman" w:eastAsia="SimSun" w:cs="Times New Roman"/>
          <w:color w:val="000000"/>
          <w:kern w:val="0"/>
          <w:sz w:val="24"/>
          <w:szCs w:val="24"/>
          <w:lang w:val="fr-FR" w:eastAsia="zh-CN" w:bidi="ar"/>
        </w:rPr>
        <w:t>requête</w:t>
      </w:r>
      <w:r>
        <w:rPr>
          <w:rFonts w:hint="default" w:ascii="Times New Roman" w:hAnsi="Times New Roman" w:eastAsia="SimSun" w:cs="Times New Roman"/>
          <w:color w:val="000000"/>
          <w:kern w:val="0"/>
          <w:sz w:val="24"/>
          <w:szCs w:val="24"/>
          <w:lang w:val="en-US" w:eastAsia="zh-CN" w:bidi="ar"/>
        </w:rPr>
        <w:t xml:space="preserve"> afin que votre base de données se remplissent automatiquement.</w:t>
      </w:r>
    </w:p>
    <w:p w14:paraId="35A9C6CD">
      <w:pPr>
        <w:keepNext w:val="0"/>
        <w:keepLines w:val="0"/>
        <w:widowControl/>
        <w:numPr>
          <w:ilvl w:val="0"/>
          <w:numId w:val="124"/>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La base de données </w:t>
      </w:r>
      <w:r>
        <w:rPr>
          <w:rFonts w:hint="default" w:ascii="Times New Roman" w:hAnsi="Times New Roman" w:eastAsia="SimSun" w:cs="Times New Roman"/>
          <w:color w:val="000000"/>
          <w:kern w:val="0"/>
          <w:sz w:val="24"/>
          <w:szCs w:val="24"/>
          <w:lang w:val="fr-FR" w:eastAsia="zh-CN" w:bidi="ar"/>
        </w:rPr>
        <w:t>étant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remplie, vous ouvrez un onglet sur votre navigateur et vous lancez l’adresse </w:t>
      </w:r>
      <w:r>
        <w:rPr>
          <w:rFonts w:hint="default" w:ascii="Times New Roman" w:hAnsi="Times New Roman" w:eastAsia="TimesNewRomanPS-BoldMT" w:cs="Times New Roman"/>
          <w:b/>
          <w:bCs/>
          <w:color w:val="000000"/>
          <w:kern w:val="0"/>
          <w:sz w:val="24"/>
          <w:szCs w:val="24"/>
          <w:lang w:val="en-US" w:eastAsia="zh-CN" w:bidi="ar"/>
        </w:rPr>
        <w:t>127.0.0.1/</w:t>
      </w:r>
      <w:r>
        <w:rPr>
          <w:rFonts w:hint="default" w:ascii="Times New Roman" w:hAnsi="Times New Roman" w:eastAsia="TimesNewRomanPS-BoldMT" w:cs="Times New Roman"/>
          <w:b/>
          <w:bCs/>
          <w:color w:val="000000"/>
          <w:kern w:val="0"/>
          <w:sz w:val="24"/>
          <w:szCs w:val="24"/>
          <w:lang w:val="fr-FR" w:eastAsia="zh-CN" w:bidi="ar"/>
        </w:rPr>
        <w:t>3000</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soit tout simplement </w:t>
      </w:r>
      <w:r>
        <w:rPr>
          <w:rFonts w:hint="default" w:ascii="Times New Roman" w:hAnsi="Times New Roman" w:eastAsia="TimesNewRomanPS-BoldMT" w:cs="Times New Roman"/>
          <w:b/>
          <w:bCs/>
          <w:color w:val="000000"/>
          <w:kern w:val="0"/>
          <w:sz w:val="24"/>
          <w:szCs w:val="24"/>
          <w:lang w:val="en-US" w:eastAsia="zh-CN" w:bidi="ar"/>
        </w:rPr>
        <w:t>localhost/</w:t>
      </w:r>
      <w:r>
        <w:rPr>
          <w:rFonts w:hint="default" w:ascii="Times New Roman" w:hAnsi="Times New Roman" w:eastAsia="TimesNewRomanPS-BoldMT" w:cs="Times New Roman"/>
          <w:b/>
          <w:bCs/>
          <w:color w:val="000000"/>
          <w:kern w:val="0"/>
          <w:sz w:val="24"/>
          <w:szCs w:val="24"/>
          <w:lang w:val="fr-FR" w:eastAsia="zh-CN" w:bidi="ar"/>
        </w:rPr>
        <w:t>3000</w:t>
      </w:r>
      <w:r>
        <w:rPr>
          <w:rFonts w:hint="default"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ceci pour avoir accès à la page d’accueil de l’application</w:t>
      </w:r>
      <w:r>
        <w:rPr>
          <w:rFonts w:hint="default" w:ascii="Times New Roman" w:hAnsi="Times New Roman" w:eastAsia="SimSun" w:cs="Times New Roman"/>
          <w:color w:val="000000"/>
          <w:kern w:val="0"/>
          <w:sz w:val="24"/>
          <w:szCs w:val="24"/>
          <w:lang w:val="fr-FR" w:eastAsia="zh-CN" w:bidi="ar"/>
        </w:rPr>
        <w:t>:</w:t>
      </w:r>
    </w:p>
    <w:p w14:paraId="59FB541E">
      <w:pPr>
        <w:keepNext w:val="0"/>
        <w:keepLines w:val="0"/>
        <w:widowControl/>
        <w:numPr>
          <w:ilvl w:val="0"/>
          <w:numId w:val="0"/>
        </w:numPr>
        <w:suppressLineNumbers w:val="0"/>
        <w:spacing w:line="360" w:lineRule="auto"/>
        <w:ind w:leftChars="0"/>
        <w:jc w:val="left"/>
      </w:pPr>
      <w:r>
        <w:drawing>
          <wp:inline distT="0" distB="0" distL="114300" distR="114300">
            <wp:extent cx="5790565" cy="3427095"/>
            <wp:effectExtent l="0" t="0" r="635" b="1905"/>
            <wp:docPr id="26" name="Image 26"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homepage"/>
                    <pic:cNvPicPr>
                      <a:picLocks noChangeAspect="1"/>
                    </pic:cNvPicPr>
                  </pic:nvPicPr>
                  <pic:blipFill>
                    <a:blip r:embed="rId18"/>
                    <a:stretch>
                      <a:fillRect/>
                    </a:stretch>
                  </pic:blipFill>
                  <pic:spPr>
                    <a:xfrm>
                      <a:off x="0" y="0"/>
                      <a:ext cx="5790565" cy="3427095"/>
                    </a:xfrm>
                    <a:prstGeom prst="rect">
                      <a:avLst/>
                    </a:prstGeom>
                  </pic:spPr>
                </pic:pic>
              </a:graphicData>
            </a:graphic>
          </wp:inline>
        </w:drawing>
      </w:r>
    </w:p>
    <w:p w14:paraId="3F45B0C3">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:page d'accueil</w:t>
      </w:r>
    </w:p>
    <w:p w14:paraId="39CC4679">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p>
    <w:p w14:paraId="71F10E43">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MANUEL D’UTILISATION</w:t>
      </w:r>
    </w:p>
    <w:p w14:paraId="39A7A9D4">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Dans cette partie, les étapes de réalisation des opérations seront expliquées de façon détaillée. Tout ceci fait à travers des tests et des explications avec des captures d’écran à l’appui afin de permettre aux utilisateurs non seulement de savoir comment</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faire réellement des manipulations, mais aussi pour leur permettre d’avoir un aperçu des résultats auxquels ils doivent s’attendre</w:t>
      </w:r>
      <w:r>
        <w:rPr>
          <w:rFonts w:hint="default" w:ascii="Times New Roman" w:hAnsi="Times New Roman" w:eastAsia="SimSun" w:cs="Times New Roman"/>
          <w:color w:val="000000"/>
          <w:kern w:val="0"/>
          <w:sz w:val="24"/>
          <w:szCs w:val="24"/>
          <w:lang w:val="fr-FR" w:eastAsia="zh-CN" w:bidi="ar"/>
        </w:rPr>
        <w:t>.</w:t>
      </w:r>
    </w:p>
    <w:p w14:paraId="4981E264">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5242560" cy="2810510"/>
            <wp:effectExtent l="0" t="0" r="0" b="8890"/>
            <wp:docPr id="27" name="Image 27" descr="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connexion"/>
                    <pic:cNvPicPr>
                      <a:picLocks noChangeAspect="1"/>
                    </pic:cNvPicPr>
                  </pic:nvPicPr>
                  <pic:blipFill>
                    <a:blip r:embed="rId19"/>
                    <a:stretch>
                      <a:fillRect/>
                    </a:stretch>
                  </pic:blipFill>
                  <pic:spPr>
                    <a:xfrm>
                      <a:off x="0" y="0"/>
                      <a:ext cx="5242560" cy="2810510"/>
                    </a:xfrm>
                    <a:prstGeom prst="rect">
                      <a:avLst/>
                    </a:prstGeom>
                  </pic:spPr>
                </pic:pic>
              </a:graphicData>
            </a:graphic>
          </wp:inline>
        </w:drawing>
      </w:r>
    </w:p>
    <w:p w14:paraId="3CE9A2C0">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d'authentification</w:t>
      </w:r>
    </w:p>
    <w:p w14:paraId="30E0CA26">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l’utilisateur doit entrer ses informations personnelles s’il souhaite entrer dans l’application ; une fois le formulaire d’authentification rempli, nous cliquons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b/>
          <w:bCs/>
          <w:color w:val="000000"/>
          <w:kern w:val="0"/>
          <w:sz w:val="24"/>
          <w:szCs w:val="24"/>
          <w:lang w:val="fr-FR" w:eastAsia="zh-CN" w:bidi="ar"/>
        </w:rPr>
        <w:t>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conne</w:t>
      </w:r>
      <w:r>
        <w:rPr>
          <w:rFonts w:hint="default" w:ascii="Times New Roman" w:hAnsi="Times New Roman" w:eastAsia="TimesNewRomanPS-BoldMT" w:cs="Times New Roman"/>
          <w:b/>
          <w:bCs/>
          <w:color w:val="000000"/>
          <w:kern w:val="0"/>
          <w:sz w:val="24"/>
          <w:szCs w:val="24"/>
          <w:lang w:val="fr-FR" w:eastAsia="zh-CN" w:bidi="ar"/>
        </w:rPr>
        <w:t>cter</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pour accéder à l’interface de chaque utilisateurs</w:t>
      </w:r>
      <w:r>
        <w:rPr>
          <w:rFonts w:hint="default" w:ascii="Times New Roman" w:hAnsi="Times New Roman" w:eastAsia="SimSun" w:cs="Times New Roman"/>
          <w:color w:val="000000"/>
          <w:kern w:val="0"/>
          <w:sz w:val="24"/>
          <w:szCs w:val="24"/>
          <w:lang w:val="fr-FR" w:eastAsia="zh-CN" w:bidi="ar"/>
        </w:rPr>
        <w:t xml:space="preserve"> du système.</w:t>
      </w:r>
    </w:p>
    <w:p w14:paraId="1A4C79A6">
      <w:pPr>
        <w:keepNext w:val="0"/>
        <w:keepLines w:val="0"/>
        <w:widowControl/>
        <w:suppressLineNumbers w:val="0"/>
        <w:ind w:firstLine="708" w:firstLineChars="0"/>
        <w:jc w:val="left"/>
        <w:rPr>
          <w:rFonts w:hint="default" w:ascii="Times New Roman" w:hAnsi="Times New Roman" w:eastAsia="SimSun" w:cs="Times New Roman"/>
          <w:color w:val="000000"/>
          <w:kern w:val="0"/>
          <w:sz w:val="24"/>
          <w:szCs w:val="24"/>
          <w:lang w:val="fr-FR" w:eastAsia="zh-CN" w:bidi="ar"/>
        </w:rPr>
      </w:pPr>
    </w:p>
    <w:p w14:paraId="38E2ADE4">
      <w:pPr>
        <w:rPr>
          <w:rFonts w:hint="default"/>
          <w:lang w:val="fr-FR" w:eastAsia="zh-CN"/>
        </w:rPr>
      </w:pPr>
    </w:p>
    <w:p w14:paraId="7A1FA572">
      <w:pPr>
        <w:spacing w:line="360" w:lineRule="auto"/>
        <w:rPr>
          <w:rFonts w:hint="default"/>
          <w:lang w:val="fr-FR"/>
        </w:rPr>
      </w:pPr>
      <w:r>
        <w:rPr>
          <w:rFonts w:hint="default"/>
          <w:lang w:val="fr-FR"/>
        </w:rPr>
        <w:drawing>
          <wp:inline distT="0" distB="0" distL="114300" distR="114300">
            <wp:extent cx="5264150" cy="2426970"/>
            <wp:effectExtent l="0" t="0" r="8890" b="11430"/>
            <wp:docPr id="28" name="Image 28" descr="Capture d'écran 2026-03-30 1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Capture d'écran 2026-03-30 105339"/>
                    <pic:cNvPicPr>
                      <a:picLocks noChangeAspect="1"/>
                    </pic:cNvPicPr>
                  </pic:nvPicPr>
                  <pic:blipFill>
                    <a:blip r:embed="rId20"/>
                    <a:stretch>
                      <a:fillRect/>
                    </a:stretch>
                  </pic:blipFill>
                  <pic:spPr>
                    <a:xfrm>
                      <a:off x="0" y="0"/>
                      <a:ext cx="5264150" cy="2426970"/>
                    </a:xfrm>
                    <a:prstGeom prst="rect">
                      <a:avLst/>
                    </a:prstGeom>
                  </pic:spPr>
                </pic:pic>
              </a:graphicData>
            </a:graphic>
          </wp:inline>
        </w:drawing>
      </w:r>
    </w:p>
    <w:p w14:paraId="48E41932">
      <w:pPr>
        <w:pStyle w:val="13"/>
        <w:spacing w:line="360" w:lineRule="auto"/>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d'inscription</w:t>
      </w:r>
    </w:p>
    <w:p w14:paraId="46D7B53C">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 xml:space="preserve">e demandeur </w:t>
      </w:r>
      <w:r>
        <w:rPr>
          <w:rFonts w:hint="default" w:ascii="Times New Roman" w:hAnsi="Times New Roman" w:eastAsia="SimSun" w:cs="Times New Roman"/>
          <w:color w:val="000000"/>
          <w:kern w:val="0"/>
          <w:sz w:val="24"/>
          <w:szCs w:val="24"/>
          <w:lang w:val="en-US" w:eastAsia="zh-CN" w:bidi="ar"/>
        </w:rPr>
        <w:t xml:space="preserve">s’inscrit </w:t>
      </w:r>
      <w:r>
        <w:rPr>
          <w:rFonts w:hint="default" w:ascii="Times New Roman" w:hAnsi="Times New Roman" w:eastAsia="SimSun" w:cs="Times New Roman"/>
          <w:color w:val="000000"/>
          <w:kern w:val="0"/>
          <w:sz w:val="24"/>
          <w:szCs w:val="24"/>
          <w:lang w:val="fr-FR" w:eastAsia="zh-CN" w:bidi="ar"/>
        </w:rPr>
        <w:t xml:space="preserve">sur la plate-forme puis reçoit un e-mail de vérification pour valider son compte et par la suite peut se connecter </w:t>
      </w:r>
      <w:r>
        <w:rPr>
          <w:rFonts w:hint="default" w:ascii="Times New Roman" w:hAnsi="Times New Roman" w:eastAsia="SimSun" w:cs="Times New Roman"/>
          <w:color w:val="000000"/>
          <w:kern w:val="0"/>
          <w:sz w:val="24"/>
          <w:szCs w:val="24"/>
          <w:lang w:val="en-US" w:eastAsia="zh-CN" w:bidi="ar"/>
        </w:rPr>
        <w:t xml:space="preserve">pour pouvoir </w:t>
      </w:r>
      <w:r>
        <w:rPr>
          <w:rFonts w:hint="default" w:ascii="Times New Roman" w:hAnsi="Times New Roman" w:eastAsia="SimSun" w:cs="Times New Roman"/>
          <w:color w:val="000000"/>
          <w:kern w:val="0"/>
          <w:sz w:val="24"/>
          <w:szCs w:val="24"/>
          <w:lang w:val="fr-FR" w:eastAsia="zh-CN" w:bidi="ar"/>
        </w:rPr>
        <w:t xml:space="preserve">créer une nouvelle demande de visa, la suivre et télécharger son e-visa si approbation. </w:t>
      </w:r>
    </w:p>
    <w:p w14:paraId="25AFFEC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Par la suite, je vais vous présenter les différentes captures en respectant les  besoins fonctionnels détaillés plus haut pour chaque Module (utilisateur) du système.</w:t>
      </w:r>
    </w:p>
    <w:p w14:paraId="4A614C01">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u w:val="single"/>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Demandeur :</w:t>
      </w:r>
    </w:p>
    <w:p w14:paraId="5321D691">
      <w:pPr>
        <w:pStyle w:val="13"/>
        <w:rPr>
          <w:rFonts w:hint="default"/>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des besoins fonctionnels pour le module demandeurs visa</w:t>
      </w:r>
    </w:p>
    <w:tbl>
      <w:tblPr>
        <w:tblStyle w:val="17"/>
        <w:tblW w:w="16277" w:type="dxa"/>
        <w:tblInd w:w="-115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fixed"/>
        <w:tblCellMar>
          <w:top w:w="0" w:type="dxa"/>
          <w:left w:w="108" w:type="dxa"/>
          <w:bottom w:w="0" w:type="dxa"/>
          <w:right w:w="108" w:type="dxa"/>
        </w:tblCellMar>
      </w:tblPr>
      <w:tblGrid>
        <w:gridCol w:w="5425"/>
        <w:gridCol w:w="5426"/>
        <w:gridCol w:w="5426"/>
      </w:tblGrid>
      <w:tr w14:paraId="637E3B32">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D44B14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20110" cy="2455545"/>
                  <wp:effectExtent l="0" t="0" r="8890" b="13335"/>
                  <wp:docPr id="29" name="Image 29" descr="dashboardAPP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dashboardAPPLI"/>
                          <pic:cNvPicPr>
                            <a:picLocks noChangeAspect="1"/>
                          </pic:cNvPicPr>
                        </pic:nvPicPr>
                        <pic:blipFill>
                          <a:blip r:embed="rId21"/>
                          <a:stretch>
                            <a:fillRect/>
                          </a:stretch>
                        </pic:blipFill>
                        <pic:spPr>
                          <a:xfrm>
                            <a:off x="0" y="0"/>
                            <a:ext cx="3420110" cy="2455545"/>
                          </a:xfrm>
                          <a:prstGeom prst="rect">
                            <a:avLst/>
                          </a:prstGeom>
                        </pic:spPr>
                      </pic:pic>
                    </a:graphicData>
                  </a:graphic>
                </wp:inline>
              </w:drawing>
            </w:r>
          </w:p>
          <w:p w14:paraId="1AF4BEC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du demandeur</w:t>
            </w:r>
          </w:p>
        </w:tc>
        <w:tc>
          <w:tcPr>
            <w:tcW w:w="5426" w:type="dxa"/>
            <w:tcBorders>
              <w:tl2br w:val="nil"/>
              <w:tr2bl w:val="nil"/>
            </w:tcBorders>
          </w:tcPr>
          <w:p w14:paraId="029790EE">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238500" cy="2388870"/>
                  <wp:effectExtent l="0" t="0" r="7620" b="3810"/>
                  <wp:docPr id="30" name="Image 30" descr="nvelle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nvelle dmd"/>
                          <pic:cNvPicPr>
                            <a:picLocks noChangeAspect="1"/>
                          </pic:cNvPicPr>
                        </pic:nvPicPr>
                        <pic:blipFill>
                          <a:blip r:embed="rId22"/>
                          <a:stretch>
                            <a:fillRect/>
                          </a:stretch>
                        </pic:blipFill>
                        <pic:spPr>
                          <a:xfrm>
                            <a:off x="0" y="0"/>
                            <a:ext cx="3238500" cy="2388870"/>
                          </a:xfrm>
                          <a:prstGeom prst="rect">
                            <a:avLst/>
                          </a:prstGeom>
                        </pic:spPr>
                      </pic:pic>
                    </a:graphicData>
                  </a:graphic>
                </wp:inline>
              </w:drawing>
            </w:r>
          </w:p>
          <w:p w14:paraId="5E3FC2B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:formulaire nouvelle demande</w:t>
            </w:r>
          </w:p>
        </w:tc>
        <w:tc>
          <w:tcPr>
            <w:tcW w:w="5426" w:type="dxa"/>
            <w:tcBorders>
              <w:tl2br w:val="nil"/>
              <w:tr2bl w:val="nil"/>
            </w:tcBorders>
          </w:tcPr>
          <w:p w14:paraId="71B025C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4E34996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38ACC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30270" cy="2113915"/>
                  <wp:effectExtent l="0" t="0" r="13970" b="4445"/>
                  <wp:docPr id="31" name="Image 31" descr="telever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televers doc"/>
                          <pic:cNvPicPr>
                            <a:picLocks noChangeAspect="1"/>
                          </pic:cNvPicPr>
                        </pic:nvPicPr>
                        <pic:blipFill>
                          <a:blip r:embed="rId23"/>
                          <a:stretch>
                            <a:fillRect/>
                          </a:stretch>
                        </pic:blipFill>
                        <pic:spPr>
                          <a:xfrm>
                            <a:off x="0" y="0"/>
                            <a:ext cx="3430270" cy="2113915"/>
                          </a:xfrm>
                          <a:prstGeom prst="rect">
                            <a:avLst/>
                          </a:prstGeom>
                        </pic:spPr>
                      </pic:pic>
                    </a:graphicData>
                  </a:graphic>
                </wp:inline>
              </w:drawing>
            </w:r>
          </w:p>
          <w:p w14:paraId="2402468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pièces justificatives</w:t>
            </w:r>
          </w:p>
        </w:tc>
        <w:tc>
          <w:tcPr>
            <w:tcW w:w="5426" w:type="dxa"/>
            <w:tcBorders>
              <w:tl2br w:val="nil"/>
              <w:tr2bl w:val="nil"/>
            </w:tcBorders>
          </w:tcPr>
          <w:p w14:paraId="20BD144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28035" cy="2149475"/>
                  <wp:effectExtent l="0" t="0" r="9525" b="14605"/>
                  <wp:docPr id="32" name="Image 32" descr="biome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biometrie"/>
                          <pic:cNvPicPr>
                            <a:picLocks noChangeAspect="1"/>
                          </pic:cNvPicPr>
                        </pic:nvPicPr>
                        <pic:blipFill>
                          <a:blip r:embed="rId24"/>
                          <a:stretch>
                            <a:fillRect/>
                          </a:stretch>
                        </pic:blipFill>
                        <pic:spPr>
                          <a:xfrm>
                            <a:off x="0" y="0"/>
                            <a:ext cx="3328035" cy="2149475"/>
                          </a:xfrm>
                          <a:prstGeom prst="rect">
                            <a:avLst/>
                          </a:prstGeom>
                        </pic:spPr>
                      </pic:pic>
                    </a:graphicData>
                  </a:graphic>
                </wp:inline>
              </w:drawing>
            </w:r>
          </w:p>
          <w:p w14:paraId="71150EF7">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 biométrique</w:t>
            </w:r>
          </w:p>
        </w:tc>
        <w:tc>
          <w:tcPr>
            <w:tcW w:w="5426" w:type="dxa"/>
            <w:tcBorders>
              <w:tl2br w:val="nil"/>
              <w:tr2bl w:val="nil"/>
            </w:tcBorders>
          </w:tcPr>
          <w:p w14:paraId="47A1E979">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1AC0612D">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C7684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574415" cy="2074545"/>
                  <wp:effectExtent l="0" t="0" r="6985" b="13335"/>
                  <wp:docPr id="33" name="Image 33" descr="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review"/>
                          <pic:cNvPicPr>
                            <a:picLocks noChangeAspect="1"/>
                          </pic:cNvPicPr>
                        </pic:nvPicPr>
                        <pic:blipFill>
                          <a:blip r:embed="rId25"/>
                          <a:stretch>
                            <a:fillRect/>
                          </a:stretch>
                        </pic:blipFill>
                        <pic:spPr>
                          <a:xfrm>
                            <a:off x="0" y="0"/>
                            <a:ext cx="3574415" cy="2074545"/>
                          </a:xfrm>
                          <a:prstGeom prst="rect">
                            <a:avLst/>
                          </a:prstGeom>
                        </pic:spPr>
                      </pic:pic>
                    </a:graphicData>
                  </a:graphic>
                </wp:inline>
              </w:drawing>
            </w:r>
          </w:p>
          <w:p w14:paraId="7669C38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review demande</w:t>
            </w:r>
          </w:p>
          <w:p w14:paraId="6E780310">
            <w:pPr>
              <w:rPr>
                <w:rFonts w:hint="default" w:ascii="Times New Roman" w:hAnsi="Times New Roman" w:cs="Times New Roman"/>
                <w:sz w:val="24"/>
                <w:szCs w:val="24"/>
                <w:lang w:val="fr-FR" w:eastAsia="zh-CN"/>
              </w:rPr>
            </w:pPr>
            <w:r>
              <w:rPr>
                <w:rFonts w:hint="default" w:ascii="Times New Roman" w:hAnsi="Times New Roman" w:cs="Times New Roman"/>
                <w:b/>
                <w:bCs/>
                <w:sz w:val="24"/>
                <w:szCs w:val="24"/>
                <w:lang w:val="fr-FR"/>
              </w:rPr>
              <w:drawing>
                <wp:inline distT="0" distB="0" distL="114300" distR="114300">
                  <wp:extent cx="3306445" cy="2235200"/>
                  <wp:effectExtent l="0" t="0" r="635" b="5080"/>
                  <wp:docPr id="42" name="Image 42" descr="PAIEMENT SECURIS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PAIEMENT SECURISE AVEC SUCCES"/>
                          <pic:cNvPicPr>
                            <a:picLocks noChangeAspect="1"/>
                          </pic:cNvPicPr>
                        </pic:nvPicPr>
                        <pic:blipFill>
                          <a:blip r:embed="rId26"/>
                          <a:stretch>
                            <a:fillRect/>
                          </a:stretch>
                        </pic:blipFill>
                        <pic:spPr>
                          <a:xfrm>
                            <a:off x="0" y="0"/>
                            <a:ext cx="3306445" cy="2235200"/>
                          </a:xfrm>
                          <a:prstGeom prst="rect">
                            <a:avLst/>
                          </a:prstGeom>
                        </pic:spPr>
                      </pic:pic>
                    </a:graphicData>
                  </a:graphic>
                </wp:inline>
              </w:drawing>
            </w:r>
          </w:p>
          <w:p w14:paraId="060CB62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:paiement confirme avec succès</w:t>
            </w:r>
          </w:p>
          <w:p w14:paraId="4780E0BF">
            <w:pPr>
              <w:rPr>
                <w:rFonts w:hint="default" w:ascii="Times New Roman" w:hAnsi="Times New Roman" w:cs="Times New Roman"/>
                <w:b/>
                <w:bCs/>
                <w:sz w:val="24"/>
                <w:szCs w:val="24"/>
                <w:lang w:val="fr-FR"/>
              </w:rPr>
            </w:pPr>
          </w:p>
          <w:p w14:paraId="7CA7C719">
            <w:pPr>
              <w:rPr>
                <w:rFonts w:hint="default" w:ascii="Times New Roman" w:hAnsi="Times New Roman" w:cs="Times New Roman"/>
                <w:b/>
                <w:bCs/>
                <w:sz w:val="24"/>
                <w:szCs w:val="24"/>
                <w:lang w:val="fr-FR"/>
              </w:rPr>
            </w:pPr>
          </w:p>
          <w:p w14:paraId="56B6E6E7">
            <w:pPr>
              <w:rPr>
                <w:rFonts w:hint="default" w:ascii="Times New Roman" w:hAnsi="Times New Roman" w:cs="Times New Roman"/>
                <w:b/>
                <w:bCs/>
                <w:sz w:val="24"/>
                <w:szCs w:val="24"/>
                <w:lang w:val="fr-FR"/>
              </w:rPr>
            </w:pPr>
          </w:p>
          <w:p w14:paraId="15CCCD81">
            <w:pPr>
              <w:rPr>
                <w:rFonts w:hint="default" w:ascii="Times New Roman" w:hAnsi="Times New Roman" w:cs="Times New Roman"/>
                <w:b/>
                <w:bCs/>
                <w:sz w:val="24"/>
                <w:szCs w:val="24"/>
                <w:lang w:val="fr-FR" w:eastAsia="zh-CN"/>
              </w:rPr>
            </w:pPr>
          </w:p>
        </w:tc>
        <w:tc>
          <w:tcPr>
            <w:tcW w:w="5426" w:type="dxa"/>
            <w:tcBorders>
              <w:tl2br w:val="nil"/>
              <w:tr2bl w:val="nil"/>
            </w:tcBorders>
          </w:tcPr>
          <w:p w14:paraId="6F0F000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6145" cy="2153920"/>
                  <wp:effectExtent l="0" t="0" r="13335" b="10160"/>
                  <wp:docPr id="34" name="Image 34" descr="Capture d’écran 2026-03-30 22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apture d’écran 2026-03-30 225014"/>
                          <pic:cNvPicPr>
                            <a:picLocks noChangeAspect="1"/>
                          </pic:cNvPicPr>
                        </pic:nvPicPr>
                        <pic:blipFill>
                          <a:blip r:embed="rId27"/>
                          <a:stretch>
                            <a:fillRect/>
                          </a:stretch>
                        </pic:blipFill>
                        <pic:spPr>
                          <a:xfrm>
                            <a:off x="0" y="0"/>
                            <a:ext cx="3446145" cy="2153920"/>
                          </a:xfrm>
                          <a:prstGeom prst="rect">
                            <a:avLst/>
                          </a:prstGeom>
                        </pic:spPr>
                      </pic:pic>
                    </a:graphicData>
                  </a:graphic>
                </wp:inline>
              </w:drawing>
            </w:r>
          </w:p>
          <w:p w14:paraId="12A0830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paiement sécurisé</w:t>
            </w:r>
          </w:p>
          <w:p w14:paraId="570714AA">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305810" cy="2304415"/>
                  <wp:effectExtent l="0" t="0" r="1270" b="12065"/>
                  <wp:docPr id="58" name="Image 58" descr="SUIVI DE LA DEMANDE DE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SUIVI DE LA DEMANDE DE VISA"/>
                          <pic:cNvPicPr>
                            <a:picLocks noChangeAspect="1"/>
                          </pic:cNvPicPr>
                        </pic:nvPicPr>
                        <pic:blipFill>
                          <a:blip r:embed="rId28"/>
                          <a:stretch>
                            <a:fillRect/>
                          </a:stretch>
                        </pic:blipFill>
                        <pic:spPr>
                          <a:xfrm>
                            <a:off x="0" y="0"/>
                            <a:ext cx="3305810" cy="2304415"/>
                          </a:xfrm>
                          <a:prstGeom prst="rect">
                            <a:avLst/>
                          </a:prstGeom>
                        </pic:spPr>
                      </pic:pic>
                    </a:graphicData>
                  </a:graphic>
                </wp:inline>
              </w:drawing>
            </w:r>
          </w:p>
          <w:p w14:paraId="604F4A01">
            <w:pPr>
              <w:pStyle w:val="13"/>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suivi de la demande de visa</w:t>
            </w:r>
          </w:p>
        </w:tc>
        <w:tc>
          <w:tcPr>
            <w:tcW w:w="5426" w:type="dxa"/>
            <w:tcBorders>
              <w:tl2br w:val="nil"/>
              <w:tr2bl w:val="nil"/>
            </w:tcBorders>
          </w:tcPr>
          <w:p w14:paraId="0CDC6A5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p w14:paraId="3628C7A6">
            <w:pPr>
              <w:rPr>
                <w:rFonts w:hint="default" w:ascii="Times New Roman" w:hAnsi="Times New Roman" w:cs="Times New Roman"/>
                <w:b/>
                <w:bCs/>
                <w:sz w:val="24"/>
                <w:szCs w:val="24"/>
              </w:rPr>
            </w:pPr>
          </w:p>
          <w:p w14:paraId="0B623139">
            <w:pPr>
              <w:rPr>
                <w:rFonts w:hint="default" w:ascii="Times New Roman" w:hAnsi="Times New Roman" w:cs="Times New Roman"/>
                <w:b/>
                <w:bCs/>
                <w:sz w:val="24"/>
                <w:szCs w:val="24"/>
              </w:rPr>
            </w:pPr>
          </w:p>
          <w:p w14:paraId="471FB256">
            <w:pPr>
              <w:rPr>
                <w:rFonts w:hint="default" w:ascii="Times New Roman" w:hAnsi="Times New Roman" w:cs="Times New Roman"/>
                <w:b/>
                <w:bCs/>
                <w:sz w:val="24"/>
                <w:szCs w:val="24"/>
              </w:rPr>
            </w:pPr>
          </w:p>
          <w:p w14:paraId="700F8844">
            <w:pPr>
              <w:rPr>
                <w:rFonts w:hint="default" w:ascii="Times New Roman" w:hAnsi="Times New Roman" w:cs="Times New Roman"/>
                <w:b/>
                <w:bCs/>
                <w:sz w:val="24"/>
                <w:szCs w:val="24"/>
              </w:rPr>
            </w:pPr>
          </w:p>
          <w:p w14:paraId="09FA6E38">
            <w:pPr>
              <w:rPr>
                <w:rFonts w:hint="default" w:ascii="Times New Roman" w:hAnsi="Times New Roman" w:cs="Times New Roman"/>
                <w:b/>
                <w:bCs/>
                <w:sz w:val="24"/>
                <w:szCs w:val="24"/>
              </w:rPr>
            </w:pPr>
          </w:p>
          <w:p w14:paraId="18A50809">
            <w:pPr>
              <w:rPr>
                <w:rFonts w:hint="default" w:ascii="Times New Roman" w:hAnsi="Times New Roman" w:cs="Times New Roman"/>
                <w:b/>
                <w:bCs/>
                <w:sz w:val="24"/>
                <w:szCs w:val="24"/>
              </w:rPr>
            </w:pPr>
          </w:p>
          <w:p w14:paraId="600E5A2E">
            <w:pPr>
              <w:rPr>
                <w:rFonts w:hint="default" w:ascii="Times New Roman" w:hAnsi="Times New Roman" w:cs="Times New Roman"/>
                <w:b/>
                <w:bCs/>
                <w:sz w:val="24"/>
                <w:szCs w:val="24"/>
              </w:rPr>
            </w:pPr>
          </w:p>
          <w:p w14:paraId="0FDF76C6">
            <w:pPr>
              <w:rPr>
                <w:rFonts w:hint="default" w:ascii="Times New Roman" w:hAnsi="Times New Roman" w:cs="Times New Roman"/>
                <w:b/>
                <w:bCs/>
                <w:sz w:val="24"/>
                <w:szCs w:val="24"/>
              </w:rPr>
            </w:pPr>
          </w:p>
          <w:p w14:paraId="3E9E0740">
            <w:pPr>
              <w:rPr>
                <w:rFonts w:hint="default" w:ascii="Times New Roman" w:hAnsi="Times New Roman" w:cs="Times New Roman"/>
                <w:b/>
                <w:bCs/>
                <w:sz w:val="24"/>
                <w:szCs w:val="24"/>
              </w:rPr>
            </w:pPr>
          </w:p>
          <w:p w14:paraId="28054F3F">
            <w:pPr>
              <w:rPr>
                <w:rFonts w:hint="default" w:ascii="Times New Roman" w:hAnsi="Times New Roman" w:cs="Times New Roman"/>
                <w:b/>
                <w:bCs/>
                <w:sz w:val="24"/>
                <w:szCs w:val="24"/>
              </w:rPr>
            </w:pPr>
          </w:p>
          <w:p w14:paraId="07BCC43E">
            <w:pPr>
              <w:rPr>
                <w:rFonts w:hint="default" w:ascii="Times New Roman" w:hAnsi="Times New Roman" w:cs="Times New Roman"/>
                <w:b/>
                <w:bCs/>
                <w:sz w:val="24"/>
                <w:szCs w:val="24"/>
              </w:rPr>
            </w:pPr>
          </w:p>
          <w:p w14:paraId="2BE9832C">
            <w:pPr>
              <w:rPr>
                <w:rFonts w:hint="default" w:ascii="Times New Roman" w:hAnsi="Times New Roman" w:cs="Times New Roman"/>
                <w:b/>
                <w:bCs/>
                <w:sz w:val="24"/>
                <w:szCs w:val="24"/>
              </w:rPr>
            </w:pPr>
          </w:p>
          <w:p w14:paraId="296B381D">
            <w:pPr>
              <w:rPr>
                <w:rFonts w:hint="default" w:ascii="Times New Roman" w:hAnsi="Times New Roman" w:cs="Times New Roman"/>
                <w:b/>
                <w:bCs/>
                <w:sz w:val="24"/>
                <w:szCs w:val="24"/>
              </w:rPr>
            </w:pPr>
          </w:p>
          <w:p w14:paraId="7360D0E7">
            <w:pPr>
              <w:rPr>
                <w:rFonts w:hint="default" w:ascii="Times New Roman" w:hAnsi="Times New Roman" w:cs="Times New Roman"/>
                <w:b/>
                <w:bCs/>
                <w:sz w:val="24"/>
                <w:szCs w:val="24"/>
              </w:rPr>
            </w:pPr>
          </w:p>
          <w:p w14:paraId="39FCD065">
            <w:pPr>
              <w:rPr>
                <w:rFonts w:hint="default" w:ascii="Times New Roman" w:hAnsi="Times New Roman" w:cs="Times New Roman"/>
                <w:b/>
                <w:bCs/>
                <w:sz w:val="24"/>
                <w:szCs w:val="24"/>
              </w:rPr>
            </w:pPr>
          </w:p>
          <w:p w14:paraId="0C1A96A3">
            <w:pPr>
              <w:rPr>
                <w:rFonts w:hint="default" w:ascii="Times New Roman" w:hAnsi="Times New Roman" w:cs="Times New Roman"/>
                <w:b/>
                <w:bCs/>
                <w:sz w:val="24"/>
                <w:szCs w:val="24"/>
              </w:rPr>
            </w:pPr>
          </w:p>
          <w:p w14:paraId="6A5C266A">
            <w:pPr>
              <w:rPr>
                <w:rFonts w:hint="default" w:ascii="Times New Roman" w:hAnsi="Times New Roman" w:cs="Times New Roman"/>
                <w:b/>
                <w:bCs/>
                <w:sz w:val="24"/>
                <w:szCs w:val="24"/>
              </w:rPr>
            </w:pPr>
          </w:p>
          <w:p w14:paraId="19C981F4">
            <w:pPr>
              <w:rPr>
                <w:rFonts w:hint="default" w:ascii="Times New Roman" w:hAnsi="Times New Roman" w:cs="Times New Roman"/>
                <w:b/>
                <w:bCs/>
                <w:sz w:val="24"/>
                <w:szCs w:val="24"/>
              </w:rPr>
            </w:pPr>
          </w:p>
          <w:p w14:paraId="54EBB54C">
            <w:pPr>
              <w:rPr>
                <w:rFonts w:hint="default" w:ascii="Times New Roman" w:hAnsi="Times New Roman" w:cs="Times New Roman"/>
                <w:b/>
                <w:bCs/>
                <w:sz w:val="24"/>
                <w:szCs w:val="24"/>
              </w:rPr>
            </w:pPr>
          </w:p>
          <w:p w14:paraId="36E87211">
            <w:pPr>
              <w:rPr>
                <w:rFonts w:hint="default" w:ascii="Times New Roman" w:hAnsi="Times New Roman" w:cs="Times New Roman"/>
                <w:b/>
                <w:bCs/>
                <w:sz w:val="24"/>
                <w:szCs w:val="24"/>
              </w:rPr>
            </w:pPr>
          </w:p>
          <w:p w14:paraId="18A93CDF">
            <w:pPr>
              <w:rPr>
                <w:rFonts w:hint="default" w:ascii="Times New Roman" w:hAnsi="Times New Roman" w:cs="Times New Roman"/>
                <w:b/>
                <w:bCs/>
                <w:sz w:val="24"/>
                <w:szCs w:val="24"/>
              </w:rPr>
            </w:pPr>
          </w:p>
          <w:p w14:paraId="3E0E5A5D">
            <w:pPr>
              <w:rPr>
                <w:rFonts w:hint="default" w:ascii="Times New Roman" w:hAnsi="Times New Roman" w:cs="Times New Roman"/>
                <w:b/>
                <w:bCs/>
                <w:sz w:val="24"/>
                <w:szCs w:val="24"/>
              </w:rPr>
            </w:pPr>
          </w:p>
          <w:p w14:paraId="16C23C1C">
            <w:pPr>
              <w:rPr>
                <w:rFonts w:hint="default" w:ascii="Times New Roman" w:hAnsi="Times New Roman" w:cs="Times New Roman"/>
                <w:b/>
                <w:bCs/>
                <w:sz w:val="24"/>
                <w:szCs w:val="24"/>
              </w:rPr>
            </w:pPr>
          </w:p>
          <w:p w14:paraId="21A6F241">
            <w:pPr>
              <w:rPr>
                <w:rFonts w:hint="default" w:ascii="Times New Roman" w:hAnsi="Times New Roman" w:cs="Times New Roman"/>
                <w:b/>
                <w:bCs/>
                <w:sz w:val="24"/>
                <w:szCs w:val="24"/>
              </w:rPr>
            </w:pPr>
          </w:p>
          <w:p w14:paraId="44BCFAC0">
            <w:pPr>
              <w:rPr>
                <w:rFonts w:hint="default" w:ascii="Times New Roman" w:hAnsi="Times New Roman" w:cs="Times New Roman"/>
                <w:b/>
                <w:bCs/>
                <w:sz w:val="24"/>
                <w:szCs w:val="24"/>
              </w:rPr>
            </w:pPr>
          </w:p>
          <w:p w14:paraId="45B65FD9">
            <w:pPr>
              <w:rPr>
                <w:rFonts w:hint="default" w:ascii="Times New Roman" w:hAnsi="Times New Roman" w:cs="Times New Roman"/>
                <w:b/>
                <w:bCs/>
                <w:sz w:val="24"/>
                <w:szCs w:val="24"/>
              </w:rPr>
            </w:pPr>
          </w:p>
          <w:p w14:paraId="52BF5E1A">
            <w:pPr>
              <w:rPr>
                <w:rFonts w:hint="default" w:ascii="Times New Roman" w:hAnsi="Times New Roman" w:cs="Times New Roman"/>
                <w:b/>
                <w:bCs/>
                <w:sz w:val="24"/>
                <w:szCs w:val="24"/>
              </w:rPr>
            </w:pPr>
          </w:p>
        </w:tc>
      </w:tr>
      <w:tr w14:paraId="1EB7628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96E64A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2680970"/>
                  <wp:effectExtent l="0" t="0" r="6985" b="1270"/>
                  <wp:docPr id="72" name="Image 72" descr="e-visa genere apres approb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 72" descr="e-visa genere apres approbation"/>
                          <pic:cNvPicPr>
                            <a:picLocks noChangeAspect="1"/>
                          </pic:cNvPicPr>
                        </pic:nvPicPr>
                        <pic:blipFill>
                          <a:blip r:embed="rId29"/>
                          <a:stretch>
                            <a:fillRect/>
                          </a:stretch>
                        </pic:blipFill>
                        <pic:spPr>
                          <a:xfrm>
                            <a:off x="0" y="0"/>
                            <a:ext cx="3300095" cy="2680970"/>
                          </a:xfrm>
                          <a:prstGeom prst="rect">
                            <a:avLst/>
                          </a:prstGeom>
                        </pic:spPr>
                      </pic:pic>
                    </a:graphicData>
                  </a:graphic>
                </wp:inline>
              </w:drawing>
            </w:r>
          </w:p>
          <w:p w14:paraId="317EB8B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générer e-visa après approbation</w:t>
            </w:r>
          </w:p>
          <w:p w14:paraId="5555FFFE">
            <w:pPr>
              <w:rPr>
                <w:rFonts w:hint="default"/>
                <w:lang w:val="fr-FR"/>
              </w:rPr>
            </w:pPr>
            <w:r>
              <w:rPr>
                <w:rFonts w:hint="default"/>
                <w:lang w:val="fr-FR"/>
              </w:rPr>
              <w:drawing>
                <wp:inline distT="0" distB="0" distL="114300" distR="114300">
                  <wp:extent cx="3300095" cy="1311275"/>
                  <wp:effectExtent l="0" t="0" r="6985" b="14605"/>
                  <wp:docPr id="74" name="Image 74" descr="CAS DE REJETS DEMANDE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 74" descr="CAS DE REJETS DEMANDE AVEC MOTIF"/>
                          <pic:cNvPicPr>
                            <a:picLocks noChangeAspect="1"/>
                          </pic:cNvPicPr>
                        </pic:nvPicPr>
                        <pic:blipFill>
                          <a:blip r:embed="rId30"/>
                          <a:stretch>
                            <a:fillRect/>
                          </a:stretch>
                        </pic:blipFill>
                        <pic:spPr>
                          <a:xfrm>
                            <a:off x="0" y="0"/>
                            <a:ext cx="3300095" cy="1311275"/>
                          </a:xfrm>
                          <a:prstGeom prst="rect">
                            <a:avLst/>
                          </a:prstGeom>
                        </pic:spPr>
                      </pic:pic>
                    </a:graphicData>
                  </a:graphic>
                </wp:inline>
              </w:drawing>
            </w:r>
          </w:p>
          <w:p w14:paraId="2E077067">
            <w:pPr>
              <w:pStyle w:val="13"/>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rejet de demande avec motifs</w:t>
            </w:r>
          </w:p>
        </w:tc>
        <w:tc>
          <w:tcPr>
            <w:tcW w:w="5426" w:type="dxa"/>
            <w:tcBorders>
              <w:tl2br w:val="nil"/>
              <w:tr2bl w:val="nil"/>
            </w:tcBorders>
          </w:tcPr>
          <w:p w14:paraId="2E1157E6">
            <w:pPr>
              <w:pStyle w:val="13"/>
              <w:keepNext w:val="0"/>
              <w:keepLines w:val="0"/>
              <w:widowControl/>
              <w:numPr>
                <w:ilvl w:val="0"/>
                <w:numId w:val="0"/>
              </w:numPr>
              <w:suppressLineNumbers w:val="0"/>
              <w:spacing w:line="360" w:lineRule="auto"/>
              <w:jc w:val="left"/>
              <w:rPr>
                <w:rFonts w:hint="default"/>
                <w:lang w:val="fr-FR"/>
              </w:rPr>
            </w:pPr>
            <w:r>
              <w:rPr>
                <w:rFonts w:hint="default"/>
                <w:lang w:val="fr-FR"/>
              </w:rPr>
              <w:drawing>
                <wp:inline distT="0" distB="0" distL="114300" distR="114300">
                  <wp:extent cx="3307715" cy="4031615"/>
                  <wp:effectExtent l="0" t="0" r="14605" b="6985"/>
                  <wp:docPr id="73" name="Image 73" descr="e-visa telecharger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descr="e-visa telecharger pdf"/>
                          <pic:cNvPicPr>
                            <a:picLocks noChangeAspect="1"/>
                          </pic:cNvPicPr>
                        </pic:nvPicPr>
                        <pic:blipFill>
                          <a:blip r:embed="rId31"/>
                          <a:stretch>
                            <a:fillRect/>
                          </a:stretch>
                        </pic:blipFill>
                        <pic:spPr>
                          <a:xfrm>
                            <a:off x="0" y="0"/>
                            <a:ext cx="3307715" cy="4031615"/>
                          </a:xfrm>
                          <a:prstGeom prst="rect">
                            <a:avLst/>
                          </a:prstGeom>
                        </pic:spPr>
                      </pic:pic>
                    </a:graphicData>
                  </a:graphic>
                </wp:inline>
              </w:drawing>
            </w:r>
          </w:p>
          <w:p w14:paraId="73A39F89">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téléchargement e-visa format PDF</w:t>
            </w:r>
          </w:p>
          <w:p w14:paraId="5AFA73C4">
            <w:pPr>
              <w:rPr>
                <w:rFonts w:hint="default"/>
                <w:lang w:val="fr-FR"/>
              </w:rPr>
            </w:pPr>
          </w:p>
        </w:tc>
        <w:tc>
          <w:tcPr>
            <w:tcW w:w="5426" w:type="dxa"/>
            <w:tcBorders>
              <w:tl2br w:val="nil"/>
              <w:tr2bl w:val="nil"/>
            </w:tcBorders>
          </w:tcPr>
          <w:p w14:paraId="30AF2CA8">
            <w:pPr>
              <w:rPr>
                <w:rFonts w:hint="default" w:ascii="Times New Roman" w:hAnsi="Times New Roman" w:cs="Times New Roman"/>
                <w:b/>
                <w:bCs/>
                <w:sz w:val="24"/>
                <w:szCs w:val="24"/>
              </w:rPr>
            </w:pPr>
          </w:p>
        </w:tc>
      </w:tr>
      <w:tr w14:paraId="1BD6C20B">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4F18D61C">
            <w:pPr>
              <w:rPr>
                <w:rFonts w:hint="default"/>
                <w:lang w:val="fr-FR"/>
              </w:rPr>
            </w:pPr>
          </w:p>
        </w:tc>
        <w:tc>
          <w:tcPr>
            <w:tcW w:w="5426" w:type="dxa"/>
            <w:tcBorders>
              <w:tl2br w:val="nil"/>
              <w:tr2bl w:val="nil"/>
            </w:tcBorders>
          </w:tcPr>
          <w:p w14:paraId="51B504B1">
            <w:pPr>
              <w:pStyle w:val="13"/>
              <w:rPr>
                <w:rFonts w:hint="default" w:ascii="Times New Roman" w:hAnsi="Times New Roman" w:cs="Times New Roman"/>
                <w:b/>
                <w:bCs/>
                <w:sz w:val="24"/>
                <w:szCs w:val="24"/>
              </w:rPr>
            </w:pPr>
          </w:p>
        </w:tc>
        <w:tc>
          <w:tcPr>
            <w:tcW w:w="5426" w:type="dxa"/>
            <w:tcBorders>
              <w:tl2br w:val="nil"/>
              <w:tr2bl w:val="nil"/>
            </w:tcBorders>
          </w:tcPr>
          <w:p w14:paraId="6454CD27">
            <w:pPr>
              <w:rPr>
                <w:rFonts w:hint="default" w:ascii="Times New Roman" w:hAnsi="Times New Roman" w:cs="Times New Roman"/>
                <w:b/>
                <w:bCs/>
                <w:sz w:val="24"/>
                <w:szCs w:val="24"/>
              </w:rPr>
            </w:pPr>
          </w:p>
        </w:tc>
      </w:tr>
    </w:tbl>
    <w:p w14:paraId="0719E61F">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administrateur :</w:t>
      </w:r>
    </w:p>
    <w:p w14:paraId="47E765D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xml:space="preserve">: captures des besoins fonctionnels pour le module administrateur </w:t>
      </w:r>
    </w:p>
    <w:tbl>
      <w:tblPr>
        <w:tblStyle w:val="17"/>
        <w:tblW w:w="16704" w:type="dxa"/>
        <w:tblInd w:w="-114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autofit"/>
        <w:tblCellMar>
          <w:top w:w="0" w:type="dxa"/>
          <w:left w:w="108" w:type="dxa"/>
          <w:bottom w:w="0" w:type="dxa"/>
          <w:right w:w="108" w:type="dxa"/>
        </w:tblCellMar>
      </w:tblPr>
      <w:tblGrid>
        <w:gridCol w:w="5664"/>
        <w:gridCol w:w="5520"/>
        <w:gridCol w:w="5520"/>
      </w:tblGrid>
      <w:tr w14:paraId="7F9B6C2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4BEA5076">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9320" cy="2239645"/>
                  <wp:effectExtent l="0" t="0" r="10160" b="635"/>
                  <wp:docPr id="75" name="Image 75" descr="DASHBOARD ADMIN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DASHBOARD ADMIN NEW"/>
                          <pic:cNvPicPr>
                            <a:picLocks noChangeAspect="1"/>
                          </pic:cNvPicPr>
                        </pic:nvPicPr>
                        <pic:blipFill>
                          <a:blip r:embed="rId32"/>
                          <a:stretch>
                            <a:fillRect/>
                          </a:stretch>
                        </pic:blipFill>
                        <pic:spPr>
                          <a:xfrm>
                            <a:off x="0" y="0"/>
                            <a:ext cx="3449320" cy="2239645"/>
                          </a:xfrm>
                          <a:prstGeom prst="rect">
                            <a:avLst/>
                          </a:prstGeom>
                        </pic:spPr>
                      </pic:pic>
                    </a:graphicData>
                  </a:graphic>
                </wp:inline>
              </w:drawing>
            </w:r>
          </w:p>
          <w:p w14:paraId="267CA890">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admin</w:t>
            </w:r>
          </w:p>
        </w:tc>
        <w:tc>
          <w:tcPr>
            <w:tcW w:w="5520" w:type="dxa"/>
            <w:tcBorders>
              <w:tl2br w:val="nil"/>
              <w:tr2bl w:val="nil"/>
            </w:tcBorders>
          </w:tcPr>
          <w:p w14:paraId="03215847">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38805" cy="2270760"/>
                  <wp:effectExtent l="0" t="0" r="635" b="0"/>
                  <wp:docPr id="36" name="Image 36" descr="admin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adminUser"/>
                          <pic:cNvPicPr>
                            <a:picLocks noChangeAspect="1"/>
                          </pic:cNvPicPr>
                        </pic:nvPicPr>
                        <pic:blipFill>
                          <a:blip r:embed="rId33"/>
                          <a:stretch>
                            <a:fillRect/>
                          </a:stretch>
                        </pic:blipFill>
                        <pic:spPr>
                          <a:xfrm>
                            <a:off x="0" y="0"/>
                            <a:ext cx="3138805" cy="2270760"/>
                          </a:xfrm>
                          <a:prstGeom prst="rect">
                            <a:avLst/>
                          </a:prstGeom>
                        </pic:spPr>
                      </pic:pic>
                    </a:graphicData>
                  </a:graphic>
                </wp:inline>
              </w:drawing>
            </w:r>
          </w:p>
          <w:p w14:paraId="50849C1B">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gestion des utilisateurs</w:t>
            </w:r>
          </w:p>
        </w:tc>
        <w:tc>
          <w:tcPr>
            <w:tcW w:w="5520" w:type="dxa"/>
            <w:tcBorders>
              <w:tl2br w:val="nil"/>
              <w:tr2bl w:val="nil"/>
            </w:tcBorders>
          </w:tcPr>
          <w:p w14:paraId="3D973AB2">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BA144C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75DF87D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1225" cy="1921510"/>
                  <wp:effectExtent l="0" t="0" r="8255" b="13970"/>
                  <wp:docPr id="62" name="Image 62" descr="TEMPLATE TYPES VISA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TEMPLATE TYPES VISA NEW"/>
                          <pic:cNvPicPr>
                            <a:picLocks noChangeAspect="1"/>
                          </pic:cNvPicPr>
                        </pic:nvPicPr>
                        <pic:blipFill>
                          <a:blip r:embed="rId34"/>
                          <a:stretch>
                            <a:fillRect/>
                          </a:stretch>
                        </pic:blipFill>
                        <pic:spPr>
                          <a:xfrm>
                            <a:off x="0" y="0"/>
                            <a:ext cx="3451225" cy="1921510"/>
                          </a:xfrm>
                          <a:prstGeom prst="rect">
                            <a:avLst/>
                          </a:prstGeom>
                        </pic:spPr>
                      </pic:pic>
                    </a:graphicData>
                  </a:graphic>
                </wp:inline>
              </w:drawing>
            </w:r>
          </w:p>
          <w:p w14:paraId="455C8E8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configuration type visa et tarif</w:t>
            </w:r>
          </w:p>
        </w:tc>
        <w:tc>
          <w:tcPr>
            <w:tcW w:w="5520" w:type="dxa"/>
            <w:tcBorders>
              <w:tl2br w:val="nil"/>
              <w:tr2bl w:val="nil"/>
            </w:tcBorders>
          </w:tcPr>
          <w:p w14:paraId="189A1A6A">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5155" cy="1889760"/>
                  <wp:effectExtent l="0" t="0" r="9525" b="0"/>
                  <wp:docPr id="38" name="Image 38" descr="logs syst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logs systemes"/>
                          <pic:cNvPicPr>
                            <a:picLocks noChangeAspect="1"/>
                          </pic:cNvPicPr>
                        </pic:nvPicPr>
                        <pic:blipFill>
                          <a:blip r:embed="rId35"/>
                          <a:stretch>
                            <a:fillRect/>
                          </a:stretch>
                        </pic:blipFill>
                        <pic:spPr>
                          <a:xfrm>
                            <a:off x="0" y="0"/>
                            <a:ext cx="3145155" cy="1889760"/>
                          </a:xfrm>
                          <a:prstGeom prst="rect">
                            <a:avLst/>
                          </a:prstGeom>
                        </pic:spPr>
                      </pic:pic>
                    </a:graphicData>
                  </a:graphic>
                </wp:inline>
              </w:drawing>
            </w:r>
          </w:p>
          <w:p w14:paraId="713538C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journal d’Audit (logs)</w:t>
            </w:r>
          </w:p>
        </w:tc>
        <w:tc>
          <w:tcPr>
            <w:tcW w:w="5520" w:type="dxa"/>
            <w:tcBorders>
              <w:tl2br w:val="nil"/>
              <w:tr2bl w:val="nil"/>
            </w:tcBorders>
          </w:tcPr>
          <w:p w14:paraId="3F12AC5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61E47BEA">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2790A4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drawing>
                <wp:inline distT="0" distB="0" distL="114300" distR="114300">
                  <wp:extent cx="3453130" cy="2470150"/>
                  <wp:effectExtent l="0" t="0" r="6350" b="13970"/>
                  <wp:docPr id="63" name="Image 63" descr="MODELES EMAILS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MODELES EMAILS NEW"/>
                          <pic:cNvPicPr>
                            <a:picLocks noChangeAspect="1"/>
                          </pic:cNvPicPr>
                        </pic:nvPicPr>
                        <pic:blipFill>
                          <a:blip r:embed="rId36"/>
                          <a:stretch>
                            <a:fillRect/>
                          </a:stretch>
                        </pic:blipFill>
                        <pic:spPr>
                          <a:xfrm>
                            <a:off x="0" y="0"/>
                            <a:ext cx="3453130" cy="2470150"/>
                          </a:xfrm>
                          <a:prstGeom prst="rect">
                            <a:avLst/>
                          </a:prstGeom>
                        </pic:spPr>
                      </pic:pic>
                    </a:graphicData>
                  </a:graphic>
                </wp:inline>
              </w:drawing>
            </w: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templates d'emails</w:t>
            </w:r>
          </w:p>
        </w:tc>
        <w:tc>
          <w:tcPr>
            <w:tcW w:w="5520" w:type="dxa"/>
            <w:tcBorders>
              <w:tl2br w:val="nil"/>
              <w:tr2bl w:val="nil"/>
            </w:tcBorders>
          </w:tcPr>
          <w:p w14:paraId="46D52CD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59150" cy="2458085"/>
                  <wp:effectExtent l="0" t="0" r="8890" b="10795"/>
                  <wp:docPr id="40" name="Image 40" descr="support &amp;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support &amp; messages"/>
                          <pic:cNvPicPr>
                            <a:picLocks noChangeAspect="1"/>
                          </pic:cNvPicPr>
                        </pic:nvPicPr>
                        <pic:blipFill>
                          <a:blip r:embed="rId37"/>
                          <a:stretch>
                            <a:fillRect/>
                          </a:stretch>
                        </pic:blipFill>
                        <pic:spPr>
                          <a:xfrm>
                            <a:off x="0" y="0"/>
                            <a:ext cx="3359150" cy="2458085"/>
                          </a:xfrm>
                          <a:prstGeom prst="rect">
                            <a:avLst/>
                          </a:prstGeom>
                        </pic:spPr>
                      </pic:pic>
                    </a:graphicData>
                  </a:graphic>
                </wp:inline>
              </w:drawing>
            </w:r>
          </w:p>
          <w:p w14:paraId="72CC2D7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support &amp; Messages</w:t>
            </w:r>
          </w:p>
        </w:tc>
        <w:tc>
          <w:tcPr>
            <w:tcW w:w="5520" w:type="dxa"/>
            <w:tcBorders>
              <w:tl2br w:val="nil"/>
              <w:tr2bl w:val="nil"/>
            </w:tcBorders>
          </w:tcPr>
          <w:p w14:paraId="52655B1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51D46D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gridAfter w:val="1"/>
          <w:wAfter w:w="5520" w:type="dxa"/>
        </w:trPr>
        <w:tc>
          <w:tcPr>
            <w:tcW w:w="5664" w:type="dxa"/>
            <w:tcBorders>
              <w:tl2br w:val="nil"/>
              <w:tr2bl w:val="nil"/>
            </w:tcBorders>
          </w:tcPr>
          <w:p w14:paraId="6E957EF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90900" cy="2404745"/>
                  <wp:effectExtent l="0" t="0" r="7620" b="3175"/>
                  <wp:docPr id="41" name="Image 41" descr="parametres syst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parametres systeme"/>
                          <pic:cNvPicPr>
                            <a:picLocks noChangeAspect="1"/>
                          </pic:cNvPicPr>
                        </pic:nvPicPr>
                        <pic:blipFill>
                          <a:blip r:embed="rId38"/>
                          <a:stretch>
                            <a:fillRect/>
                          </a:stretch>
                        </pic:blipFill>
                        <pic:spPr>
                          <a:xfrm>
                            <a:off x="0" y="0"/>
                            <a:ext cx="3390900" cy="2404745"/>
                          </a:xfrm>
                          <a:prstGeom prst="rect">
                            <a:avLst/>
                          </a:prstGeom>
                        </pic:spPr>
                      </pic:pic>
                    </a:graphicData>
                  </a:graphic>
                </wp:inline>
              </w:drawing>
            </w:r>
          </w:p>
          <w:p w14:paraId="4F44627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configuration système</w:t>
            </w:r>
          </w:p>
        </w:tc>
        <w:tc>
          <w:tcPr>
            <w:tcW w:w="5520" w:type="dxa"/>
            <w:tcBorders>
              <w:tl2br w:val="nil"/>
              <w:tr2bl w:val="nil"/>
            </w:tcBorders>
          </w:tcPr>
          <w:p w14:paraId="1FB470F8">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55975" cy="2395855"/>
                  <wp:effectExtent l="0" t="0" r="12065" b="12065"/>
                  <wp:docPr id="76" name="Image 76" descr="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statistiques"/>
                          <pic:cNvPicPr>
                            <a:picLocks noChangeAspect="1"/>
                          </pic:cNvPicPr>
                        </pic:nvPicPr>
                        <pic:blipFill>
                          <a:blip r:embed="rId39"/>
                          <a:stretch>
                            <a:fillRect/>
                          </a:stretch>
                        </pic:blipFill>
                        <pic:spPr>
                          <a:xfrm>
                            <a:off x="0" y="0"/>
                            <a:ext cx="3355975" cy="2395855"/>
                          </a:xfrm>
                          <a:prstGeom prst="rect">
                            <a:avLst/>
                          </a:prstGeom>
                        </pic:spPr>
                      </pic:pic>
                    </a:graphicData>
                  </a:graphic>
                </wp:inline>
              </w:drawing>
            </w:r>
          </w:p>
          <w:p w14:paraId="326FD43D">
            <w:pPr>
              <w:pStyle w:val="13"/>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rapports et statistiques</w:t>
            </w:r>
          </w:p>
        </w:tc>
      </w:tr>
    </w:tbl>
    <w:p w14:paraId="70AB666C">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78C16DA2">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immigration</w:t>
      </w:r>
    </w:p>
    <w:p w14:paraId="4517F983">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0F784C0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des besoins fonctionnels pour le module agent immigration</w:t>
      </w:r>
    </w:p>
    <w:tbl>
      <w:tblPr>
        <w:tblStyle w:val="17"/>
        <w:tblW w:w="11449" w:type="dxa"/>
        <w:tblInd w:w="-1479"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5832"/>
        <w:gridCol w:w="5856"/>
      </w:tblGrid>
      <w:tr w14:paraId="26231D2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52698B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0445" cy="3021965"/>
                  <wp:effectExtent l="0" t="0" r="5715" b="10795"/>
                  <wp:docPr id="54" name="Image 54" descr="DASHBOARD AGENTIM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DASHBOARD AGENTIMMIGRATION"/>
                          <pic:cNvPicPr>
                            <a:picLocks noChangeAspect="1"/>
                          </pic:cNvPicPr>
                        </pic:nvPicPr>
                        <pic:blipFill>
                          <a:blip r:embed="rId40"/>
                          <a:stretch>
                            <a:fillRect/>
                          </a:stretch>
                        </pic:blipFill>
                        <pic:spPr>
                          <a:xfrm>
                            <a:off x="0" y="0"/>
                            <a:ext cx="3560445" cy="3021965"/>
                          </a:xfrm>
                          <a:prstGeom prst="rect">
                            <a:avLst/>
                          </a:prstGeom>
                        </pic:spPr>
                      </pic:pic>
                    </a:graphicData>
                  </a:graphic>
                </wp:inline>
              </w:drawing>
            </w:r>
          </w:p>
          <w:p w14:paraId="51229F95">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agent immigration</w:t>
            </w:r>
          </w:p>
        </w:tc>
        <w:tc>
          <w:tcPr>
            <w:tcW w:w="5709" w:type="dxa"/>
            <w:tcBorders>
              <w:tl2br w:val="nil"/>
              <w:tr2bl w:val="nil"/>
            </w:tcBorders>
          </w:tcPr>
          <w:p w14:paraId="1A9C6B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7590" cy="3061970"/>
                  <wp:effectExtent l="0" t="0" r="3810" b="1270"/>
                  <wp:docPr id="55" name="Image 55" descr="EXAMINATION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EXAMINATION DEMANDE"/>
                          <pic:cNvPicPr>
                            <a:picLocks noChangeAspect="1"/>
                          </pic:cNvPicPr>
                        </pic:nvPicPr>
                        <pic:blipFill>
                          <a:blip r:embed="rId41"/>
                          <a:stretch>
                            <a:fillRect/>
                          </a:stretch>
                        </pic:blipFill>
                        <pic:spPr>
                          <a:xfrm>
                            <a:off x="0" y="0"/>
                            <a:ext cx="3577590" cy="3061970"/>
                          </a:xfrm>
                          <a:prstGeom prst="rect">
                            <a:avLst/>
                          </a:prstGeom>
                        </pic:spPr>
                      </pic:pic>
                    </a:graphicData>
                  </a:graphic>
                </wp:inline>
              </w:drawing>
            </w:r>
          </w:p>
          <w:p w14:paraId="120C76C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:examination demande de visa</w:t>
            </w:r>
          </w:p>
        </w:tc>
      </w:tr>
      <w:tr w14:paraId="6531BF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27E7D13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5525" cy="1786890"/>
                  <wp:effectExtent l="0" t="0" r="635" b="11430"/>
                  <wp:docPr id="56" name="Image 56" descr="DOCUMENTS REQUIS AGENT IM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DOCUMENTS REQUIS AGENT IMMI"/>
                          <pic:cNvPicPr>
                            <a:picLocks noChangeAspect="1"/>
                          </pic:cNvPicPr>
                        </pic:nvPicPr>
                        <pic:blipFill>
                          <a:blip r:embed="rId42"/>
                          <a:stretch>
                            <a:fillRect/>
                          </a:stretch>
                        </pic:blipFill>
                        <pic:spPr>
                          <a:xfrm>
                            <a:off x="0" y="0"/>
                            <a:ext cx="3565525" cy="1786890"/>
                          </a:xfrm>
                          <a:prstGeom prst="rect">
                            <a:avLst/>
                          </a:prstGeom>
                        </pic:spPr>
                      </pic:pic>
                    </a:graphicData>
                  </a:graphic>
                </wp:inline>
              </w:drawing>
            </w:r>
          </w:p>
          <w:p w14:paraId="1D8A02C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documents requis par l'agent immigration</w:t>
            </w:r>
          </w:p>
        </w:tc>
        <w:tc>
          <w:tcPr>
            <w:tcW w:w="5709" w:type="dxa"/>
            <w:tcBorders>
              <w:tl2br w:val="nil"/>
              <w:tr2bl w:val="nil"/>
            </w:tcBorders>
          </w:tcPr>
          <w:p w14:paraId="00ED6E6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3145" cy="1852930"/>
                  <wp:effectExtent l="0" t="0" r="8255" b="6350"/>
                  <wp:docPr id="60" name="Image 60" descr="CONFIRM REJET DEMAND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CONFIRM REJET DEMANDE AGENT"/>
                          <pic:cNvPicPr>
                            <a:picLocks noChangeAspect="1"/>
                          </pic:cNvPicPr>
                        </pic:nvPicPr>
                        <pic:blipFill>
                          <a:blip r:embed="rId43"/>
                          <a:stretch>
                            <a:fillRect/>
                          </a:stretch>
                        </pic:blipFill>
                        <pic:spPr>
                          <a:xfrm>
                            <a:off x="0" y="0"/>
                            <a:ext cx="3573145" cy="1852930"/>
                          </a:xfrm>
                          <a:prstGeom prst="rect">
                            <a:avLst/>
                          </a:prstGeom>
                        </pic:spPr>
                      </pic:pic>
                    </a:graphicData>
                  </a:graphic>
                </wp:inline>
              </w:drawing>
            </w:r>
          </w:p>
          <w:p w14:paraId="67A2D34D">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motif de refus de demande visa par l'agent</w:t>
            </w:r>
            <w:r>
              <w:rPr>
                <w:lang w:val="fr-FR"/>
              </w:rPr>
              <w:t xml:space="preserve"> </w:t>
            </w:r>
          </w:p>
        </w:tc>
      </w:tr>
      <w:tr w14:paraId="1E9872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7264DBF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54730" cy="1697355"/>
                  <wp:effectExtent l="0" t="0" r="11430" b="9525"/>
                  <wp:docPr id="64" name="Image 64" descr="HISTORIQUE PAIEMENT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HISTORIQUE PAIEMENT AGENT"/>
                          <pic:cNvPicPr>
                            <a:picLocks noChangeAspect="1"/>
                          </pic:cNvPicPr>
                        </pic:nvPicPr>
                        <pic:blipFill>
                          <a:blip r:embed="rId44"/>
                          <a:stretch>
                            <a:fillRect/>
                          </a:stretch>
                        </pic:blipFill>
                        <pic:spPr>
                          <a:xfrm>
                            <a:off x="0" y="0"/>
                            <a:ext cx="3554730" cy="1697355"/>
                          </a:xfrm>
                          <a:prstGeom prst="rect">
                            <a:avLst/>
                          </a:prstGeom>
                        </pic:spPr>
                      </pic:pic>
                    </a:graphicData>
                  </a:graphic>
                </wp:inline>
              </w:drawing>
            </w:r>
          </w:p>
          <w:p w14:paraId="47D6EBF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paiement des dossier par l'agent</w:t>
            </w:r>
          </w:p>
        </w:tc>
        <w:tc>
          <w:tcPr>
            <w:tcW w:w="5709" w:type="dxa"/>
            <w:tcBorders>
              <w:tl2br w:val="nil"/>
              <w:tr2bl w:val="nil"/>
            </w:tcBorders>
          </w:tcPr>
          <w:p w14:paraId="329C34C1">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r>
    </w:tbl>
    <w:p w14:paraId="58E4B155">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421FD2E8">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Ambassade</w:t>
      </w:r>
    </w:p>
    <w:p w14:paraId="2C7FDE7D">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7FA4844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des besoins fonctionnels pour le module ambassade</w:t>
      </w:r>
    </w:p>
    <w:tbl>
      <w:tblPr>
        <w:tblStyle w:val="17"/>
        <w:tblW w:w="11640" w:type="dxa"/>
        <w:tblInd w:w="-14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976"/>
        <w:gridCol w:w="5664"/>
      </w:tblGrid>
      <w:tr w14:paraId="675A3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B59FD5F">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1250" cy="1887220"/>
                  <wp:effectExtent l="0" t="0" r="6350" b="2540"/>
                  <wp:docPr id="67" name="Image 67" descr="DASHBOARD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DASHBOARD AMBASSADE"/>
                          <pic:cNvPicPr>
                            <a:picLocks noChangeAspect="1"/>
                          </pic:cNvPicPr>
                        </pic:nvPicPr>
                        <pic:blipFill>
                          <a:blip r:embed="rId45"/>
                          <a:stretch>
                            <a:fillRect/>
                          </a:stretch>
                        </pic:blipFill>
                        <pic:spPr>
                          <a:xfrm>
                            <a:off x="0" y="0"/>
                            <a:ext cx="3651250" cy="1887220"/>
                          </a:xfrm>
                          <a:prstGeom prst="rect">
                            <a:avLst/>
                          </a:prstGeom>
                        </pic:spPr>
                      </pic:pic>
                    </a:graphicData>
                  </a:graphic>
                </wp:inline>
              </w:drawing>
            </w:r>
          </w:p>
          <w:p w14:paraId="25C626F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ambassade</w:t>
            </w:r>
          </w:p>
        </w:tc>
        <w:tc>
          <w:tcPr>
            <w:tcW w:w="5664" w:type="dxa"/>
            <w:tcBorders>
              <w:tl2br w:val="nil"/>
              <w:tr2bl w:val="nil"/>
            </w:tcBorders>
          </w:tcPr>
          <w:p w14:paraId="1EAAA9F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53130" cy="1920875"/>
                  <wp:effectExtent l="0" t="0" r="6350" b="14605"/>
                  <wp:docPr id="68" name="Image 68" descr="EXAMINATION DEMANDE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EXAMINATION DEMANDE AMBASSADE"/>
                          <pic:cNvPicPr>
                            <a:picLocks noChangeAspect="1"/>
                          </pic:cNvPicPr>
                        </pic:nvPicPr>
                        <pic:blipFill>
                          <a:blip r:embed="rId46"/>
                          <a:stretch>
                            <a:fillRect/>
                          </a:stretch>
                        </pic:blipFill>
                        <pic:spPr>
                          <a:xfrm>
                            <a:off x="0" y="0"/>
                            <a:ext cx="3453130" cy="1920875"/>
                          </a:xfrm>
                          <a:prstGeom prst="rect">
                            <a:avLst/>
                          </a:prstGeom>
                        </pic:spPr>
                      </pic:pic>
                    </a:graphicData>
                  </a:graphic>
                </wp:inline>
              </w:drawing>
            </w:r>
          </w:p>
          <w:p w14:paraId="53E73E5D">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18"/>
                <w:szCs w:val="18"/>
              </w:rPr>
              <w:t xml:space="preserve">Figure </w:t>
            </w: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SEQ Figure \* ARABIC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38</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lang w:val="fr-FR"/>
              </w:rPr>
              <w:t>: examination dossier par l'ambassade  Cameroun en france</w:t>
            </w:r>
          </w:p>
        </w:tc>
      </w:tr>
      <w:tr w14:paraId="04B69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2C64962">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44265" cy="1739265"/>
                  <wp:effectExtent l="0" t="0" r="13335" b="13335"/>
                  <wp:docPr id="69" name="Image 69" descr="AMBASSADE DOC SU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69" descr="AMBASSADE DOC SUPPLE"/>
                          <pic:cNvPicPr>
                            <a:picLocks noChangeAspect="1"/>
                          </pic:cNvPicPr>
                        </pic:nvPicPr>
                        <pic:blipFill>
                          <a:blip r:embed="rId47"/>
                          <a:stretch>
                            <a:fillRect/>
                          </a:stretch>
                        </pic:blipFill>
                        <pic:spPr>
                          <a:xfrm>
                            <a:off x="0" y="0"/>
                            <a:ext cx="3644265" cy="1739265"/>
                          </a:xfrm>
                          <a:prstGeom prst="rect">
                            <a:avLst/>
                          </a:prstGeom>
                        </pic:spPr>
                      </pic:pic>
                    </a:graphicData>
                  </a:graphic>
                </wp:inline>
              </w:drawing>
            </w:r>
          </w:p>
          <w:p w14:paraId="163327B6">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documents supplémentaire par ambassade</w:t>
            </w:r>
          </w:p>
        </w:tc>
        <w:tc>
          <w:tcPr>
            <w:tcW w:w="5664" w:type="dxa"/>
            <w:tcBorders>
              <w:tl2br w:val="nil"/>
              <w:tr2bl w:val="nil"/>
            </w:tcBorders>
          </w:tcPr>
          <w:p w14:paraId="342F11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49320" cy="1891030"/>
                  <wp:effectExtent l="0" t="0" r="10160" b="13970"/>
                  <wp:docPr id="70" name="Image 70" descr="RAISONS REFUS DE VISA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descr="RAISONS REFUS DE VISA AMBASSADE"/>
                          <pic:cNvPicPr>
                            <a:picLocks noChangeAspect="1"/>
                          </pic:cNvPicPr>
                        </pic:nvPicPr>
                        <pic:blipFill>
                          <a:blip r:embed="rId48"/>
                          <a:stretch>
                            <a:fillRect/>
                          </a:stretch>
                        </pic:blipFill>
                        <pic:spPr>
                          <a:xfrm>
                            <a:off x="0" y="0"/>
                            <a:ext cx="3449320" cy="1891030"/>
                          </a:xfrm>
                          <a:prstGeom prst="rect">
                            <a:avLst/>
                          </a:prstGeom>
                        </pic:spPr>
                      </pic:pic>
                    </a:graphicData>
                  </a:graphic>
                </wp:inline>
              </w:drawing>
            </w:r>
          </w:p>
          <w:p w14:paraId="6C325B0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raisons du refus de visa par ambassade</w:t>
            </w:r>
          </w:p>
        </w:tc>
      </w:tr>
      <w:tr w14:paraId="6C83A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664" w:type="dxa"/>
        </w:trPr>
        <w:tc>
          <w:tcPr>
            <w:tcW w:w="5976" w:type="dxa"/>
            <w:tcBorders>
              <w:tl2br w:val="nil"/>
              <w:tr2bl w:val="nil"/>
            </w:tcBorders>
          </w:tcPr>
          <w:p w14:paraId="2888565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4425" cy="1753235"/>
                  <wp:effectExtent l="0" t="0" r="3175" b="14605"/>
                  <wp:docPr id="71" name="Image 71" descr="HISTORIQUE DE PAIEMENT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71" descr="HISTORIQUE DE PAIEMENT AMBASSADE"/>
                          <pic:cNvPicPr>
                            <a:picLocks noChangeAspect="1"/>
                          </pic:cNvPicPr>
                        </pic:nvPicPr>
                        <pic:blipFill>
                          <a:blip r:embed="rId49"/>
                          <a:stretch>
                            <a:fillRect/>
                          </a:stretch>
                        </pic:blipFill>
                        <pic:spPr>
                          <a:xfrm>
                            <a:off x="0" y="0"/>
                            <a:ext cx="3654425" cy="1753235"/>
                          </a:xfrm>
                          <a:prstGeom prst="rect">
                            <a:avLst/>
                          </a:prstGeom>
                        </pic:spPr>
                      </pic:pic>
                    </a:graphicData>
                  </a:graphic>
                </wp:inline>
              </w:drawing>
            </w:r>
          </w:p>
          <w:p w14:paraId="4605C43F">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de paiements</w:t>
            </w:r>
          </w:p>
        </w:tc>
      </w:tr>
    </w:tbl>
    <w:p w14:paraId="0076F2F1">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8315826">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contrôle aux frontières</w:t>
      </w:r>
    </w:p>
    <w:p w14:paraId="5D91EB6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besoins fonctionnels pou le module agent contrôle aux frontières</w:t>
      </w:r>
    </w:p>
    <w:tbl>
      <w:tblPr>
        <w:tblStyle w:val="17"/>
        <w:tblW w:w="11443" w:type="dxa"/>
        <w:tblInd w:w="-14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5870"/>
        <w:gridCol w:w="5573"/>
      </w:tblGrid>
      <w:tr w14:paraId="7259C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117BA92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85540" cy="2019935"/>
                  <wp:effectExtent l="0" t="0" r="2540" b="6985"/>
                  <wp:docPr id="50" name="Image 50" descr="dashbord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dashbord frontiere"/>
                          <pic:cNvPicPr>
                            <a:picLocks noChangeAspect="1"/>
                          </pic:cNvPicPr>
                        </pic:nvPicPr>
                        <pic:blipFill>
                          <a:blip r:embed="rId50"/>
                          <a:stretch>
                            <a:fillRect/>
                          </a:stretch>
                        </pic:blipFill>
                        <pic:spPr>
                          <a:xfrm>
                            <a:off x="0" y="0"/>
                            <a:ext cx="3685540" cy="2019935"/>
                          </a:xfrm>
                          <a:prstGeom prst="rect">
                            <a:avLst/>
                          </a:prstGeom>
                        </pic:spPr>
                      </pic:pic>
                    </a:graphicData>
                  </a:graphic>
                </wp:inline>
              </w:drawing>
            </w:r>
          </w:p>
          <w:p w14:paraId="6C392D1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2"/>
                <w:szCs w:val="22"/>
              </w:rPr>
              <w:t xml:space="preserve">Figure </w:t>
            </w:r>
            <w:r>
              <w:rPr>
                <w:rFonts w:hint="default" w:ascii="Times New Roman" w:hAnsi="Times New Roman" w:cs="Times New Roman"/>
                <w:b/>
                <w:bCs/>
                <w:sz w:val="22"/>
                <w:szCs w:val="22"/>
              </w:rPr>
              <w:fldChar w:fldCharType="begin"/>
            </w:r>
            <w:r>
              <w:rPr>
                <w:rFonts w:hint="default" w:ascii="Times New Roman" w:hAnsi="Times New Roman" w:cs="Times New Roman"/>
                <w:b/>
                <w:bCs/>
                <w:sz w:val="22"/>
                <w:szCs w:val="22"/>
              </w:rPr>
              <w:instrText xml:space="preserve"> SEQ Figure \* ARABIC </w:instrText>
            </w:r>
            <w:r>
              <w:rPr>
                <w:rFonts w:hint="default" w:ascii="Times New Roman" w:hAnsi="Times New Roman" w:cs="Times New Roman"/>
                <w:b/>
                <w:bCs/>
                <w:sz w:val="22"/>
                <w:szCs w:val="22"/>
              </w:rPr>
              <w:fldChar w:fldCharType="separate"/>
            </w:r>
            <w:r>
              <w:rPr>
                <w:rFonts w:hint="default" w:ascii="Times New Roman" w:hAnsi="Times New Roman" w:cs="Times New Roman"/>
                <w:b/>
                <w:bCs/>
                <w:sz w:val="22"/>
                <w:szCs w:val="22"/>
              </w:rPr>
              <w:t>42</w:t>
            </w:r>
            <w:r>
              <w:rPr>
                <w:rFonts w:hint="default" w:ascii="Times New Roman" w:hAnsi="Times New Roman" w:cs="Times New Roman"/>
                <w:b/>
                <w:bCs/>
                <w:sz w:val="22"/>
                <w:szCs w:val="22"/>
              </w:rPr>
              <w:fldChar w:fldCharType="end"/>
            </w:r>
            <w:r>
              <w:rPr>
                <w:rFonts w:hint="default" w:ascii="Times New Roman" w:hAnsi="Times New Roman" w:cs="Times New Roman"/>
                <w:b/>
                <w:bCs/>
                <w:sz w:val="22"/>
                <w:szCs w:val="22"/>
                <w:lang w:val="fr-FR"/>
              </w:rPr>
              <w:t>: dashboard agent aux frontières</w:t>
            </w:r>
          </w:p>
        </w:tc>
        <w:tc>
          <w:tcPr>
            <w:tcW w:w="5573" w:type="dxa"/>
            <w:tcBorders>
              <w:tl2br w:val="nil"/>
              <w:tr2bl w:val="nil"/>
            </w:tcBorders>
          </w:tcPr>
          <w:p w14:paraId="1F74D26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30905" cy="2058670"/>
                  <wp:effectExtent l="0" t="0" r="13335" b="13970"/>
                  <wp:docPr id="51" name="Image 51" descr="SCAN E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CAN ET VERIFICATION"/>
                          <pic:cNvPicPr>
                            <a:picLocks noChangeAspect="1"/>
                          </pic:cNvPicPr>
                        </pic:nvPicPr>
                        <pic:blipFill>
                          <a:blip r:embed="rId51"/>
                          <a:stretch>
                            <a:fillRect/>
                          </a:stretch>
                        </pic:blipFill>
                        <pic:spPr>
                          <a:xfrm>
                            <a:off x="0" y="0"/>
                            <a:ext cx="3430905" cy="2058670"/>
                          </a:xfrm>
                          <a:prstGeom prst="rect">
                            <a:avLst/>
                          </a:prstGeom>
                        </pic:spPr>
                      </pic:pic>
                    </a:graphicData>
                  </a:graphic>
                </wp:inline>
              </w:drawing>
            </w:r>
          </w:p>
          <w:p w14:paraId="41F39F3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scanne et verification du visa</w:t>
            </w:r>
          </w:p>
        </w:tc>
      </w:tr>
      <w:tr w14:paraId="632EB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30F4B5D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14420" cy="1932305"/>
                  <wp:effectExtent l="0" t="0" r="12700" b="3175"/>
                  <wp:docPr id="52" name="Image 52" descr="HISTORIQUE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HISTORIQUE FRONTIERE"/>
                          <pic:cNvPicPr>
                            <a:picLocks noChangeAspect="1"/>
                          </pic:cNvPicPr>
                        </pic:nvPicPr>
                        <pic:blipFill>
                          <a:blip r:embed="rId52"/>
                          <a:stretch>
                            <a:fillRect/>
                          </a:stretch>
                        </pic:blipFill>
                        <pic:spPr>
                          <a:xfrm>
                            <a:off x="0" y="0"/>
                            <a:ext cx="3614420" cy="1932305"/>
                          </a:xfrm>
                          <a:prstGeom prst="rect">
                            <a:avLst/>
                          </a:prstGeom>
                        </pic:spPr>
                      </pic:pic>
                    </a:graphicData>
                  </a:graphic>
                </wp:inline>
              </w:drawing>
            </w:r>
          </w:p>
          <w:p w14:paraId="79B3089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et contrôles</w:t>
            </w:r>
          </w:p>
        </w:tc>
        <w:tc>
          <w:tcPr>
            <w:tcW w:w="5573" w:type="dxa"/>
            <w:tcBorders>
              <w:tl2br w:val="nil"/>
              <w:tr2bl w:val="nil"/>
            </w:tcBorders>
          </w:tcPr>
          <w:p w14:paraId="554B7C4C">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65830" cy="1757680"/>
                  <wp:effectExtent l="0" t="0" r="8890" b="10160"/>
                  <wp:docPr id="53" name="Image 53" descr="ALERTES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ALERTES FRONTIERE"/>
                          <pic:cNvPicPr>
                            <a:picLocks noChangeAspect="1"/>
                          </pic:cNvPicPr>
                        </pic:nvPicPr>
                        <pic:blipFill>
                          <a:blip r:embed="rId53"/>
                          <a:stretch>
                            <a:fillRect/>
                          </a:stretch>
                        </pic:blipFill>
                        <pic:spPr>
                          <a:xfrm>
                            <a:off x="0" y="0"/>
                            <a:ext cx="3465830" cy="1757680"/>
                          </a:xfrm>
                          <a:prstGeom prst="rect">
                            <a:avLst/>
                          </a:prstGeom>
                        </pic:spPr>
                      </pic:pic>
                    </a:graphicData>
                  </a:graphic>
                </wp:inline>
              </w:drawing>
            </w:r>
          </w:p>
          <w:p w14:paraId="75CA12E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:alertes et sécurité</w:t>
            </w:r>
          </w:p>
        </w:tc>
      </w:tr>
    </w:tbl>
    <w:p w14:paraId="59A1D7E3">
      <w:pPr>
        <w:spacing w:line="360" w:lineRule="auto"/>
        <w:rPr>
          <w:rFonts w:hint="default"/>
          <w:lang w:val="fr-FR"/>
        </w:rPr>
      </w:pPr>
    </w:p>
    <w:p w14:paraId="5A068285">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ESTIMATION DES COUTS DU PROJET</w:t>
      </w:r>
    </w:p>
    <w:p w14:paraId="11C27F70">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L’estimation de notre projet permet d’estimer son prix sur un marche de vente. A fin de proceder de maniere plausible. Nous scinderons les coûts suivant les équipements utilises et selon la main d’œuvre.</w:t>
      </w:r>
    </w:p>
    <w:p w14:paraId="1EB0474F">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logicielle du projet</w:t>
      </w:r>
    </w:p>
    <w:p w14:paraId="5F550429">
      <w:pPr>
        <w:keepNext w:val="0"/>
        <w:keepLines w:val="0"/>
        <w:widowControl/>
        <w:suppressLineNumbers w:val="0"/>
        <w:jc w:val="left"/>
        <w:rPr>
          <w:b/>
          <w:bCs/>
          <w:sz w:val="24"/>
          <w:szCs w:val="24"/>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27DEABCA">
      <w:pPr>
        <w:rPr>
          <w:rFonts w:hint="default"/>
          <w:lang w:val="fr-FR"/>
        </w:rPr>
      </w:pPr>
    </w:p>
    <w:p w14:paraId="04952565">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estimation des ressources logicielle du projet</w:t>
      </w:r>
    </w:p>
    <w:tbl>
      <w:tblPr>
        <w:tblStyle w:val="17"/>
        <w:tblW w:w="96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3623"/>
        <w:gridCol w:w="3192"/>
      </w:tblGrid>
      <w:tr w14:paraId="5ED8B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C34D6A0">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RESSOURCES</w:t>
            </w:r>
          </w:p>
        </w:tc>
        <w:tc>
          <w:tcPr>
            <w:tcW w:w="3623" w:type="dxa"/>
            <w:shd w:val="clear" w:color="auto" w:fill="5B9BD5" w:themeFill="accent1"/>
          </w:tcPr>
          <w:p w14:paraId="591053DE">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3192" w:type="dxa"/>
            <w:shd w:val="clear" w:color="auto" w:fill="5B9BD5" w:themeFill="accent1"/>
          </w:tcPr>
          <w:p w14:paraId="08A2CC11">
            <w:pPr>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COUT (FCFA)</w:t>
            </w:r>
          </w:p>
        </w:tc>
      </w:tr>
      <w:tr w14:paraId="7351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4E06F1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Window 10</w:t>
            </w:r>
          </w:p>
        </w:tc>
        <w:tc>
          <w:tcPr>
            <w:tcW w:w="3623" w:type="dxa"/>
          </w:tcPr>
          <w:p w14:paraId="45A68B86">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d’exploitation client</w:t>
            </w:r>
          </w:p>
        </w:tc>
        <w:tc>
          <w:tcPr>
            <w:tcW w:w="3192" w:type="dxa"/>
          </w:tcPr>
          <w:p w14:paraId="715DE6C1">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0948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1E4424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Gantt Project</w:t>
            </w:r>
          </w:p>
        </w:tc>
        <w:tc>
          <w:tcPr>
            <w:tcW w:w="3623" w:type="dxa"/>
            <w:shd w:val="clear" w:color="auto" w:fill="5B9BD5" w:themeFill="accent1"/>
          </w:tcPr>
          <w:p w14:paraId="10D7EA2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planification</w:t>
            </w:r>
          </w:p>
        </w:tc>
        <w:tc>
          <w:tcPr>
            <w:tcW w:w="3192" w:type="dxa"/>
            <w:shd w:val="clear" w:color="auto" w:fill="5B9BD5" w:themeFill="accent1"/>
          </w:tcPr>
          <w:p w14:paraId="122E5BF8">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AA1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7AA999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MySQL</w:t>
            </w:r>
          </w:p>
        </w:tc>
        <w:tc>
          <w:tcPr>
            <w:tcW w:w="3623" w:type="dxa"/>
          </w:tcPr>
          <w:p w14:paraId="73C7655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 gestion des bases de données</w:t>
            </w:r>
          </w:p>
        </w:tc>
        <w:tc>
          <w:tcPr>
            <w:tcW w:w="3192" w:type="dxa"/>
          </w:tcPr>
          <w:p w14:paraId="6D98E1D5">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 (intégrer avec laragon)</w:t>
            </w:r>
          </w:p>
        </w:tc>
      </w:tr>
      <w:tr w14:paraId="3434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11C08A8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VISUAL STUDIO CODE</w:t>
            </w:r>
          </w:p>
        </w:tc>
        <w:tc>
          <w:tcPr>
            <w:tcW w:w="3623" w:type="dxa"/>
            <w:shd w:val="clear" w:color="auto" w:fill="5B9BD5" w:themeFill="accent1"/>
          </w:tcPr>
          <w:p w14:paraId="675D60D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Éditeur de code multiplate-formes; supportant plusieurs langages et outils de programmations</w:t>
            </w:r>
          </w:p>
        </w:tc>
        <w:tc>
          <w:tcPr>
            <w:tcW w:w="3192" w:type="dxa"/>
            <w:shd w:val="clear" w:color="auto" w:fill="5B9BD5" w:themeFill="accent1"/>
          </w:tcPr>
          <w:p w14:paraId="30C21169">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5ED4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1BD0DE0">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Wamp server / xampp</w:t>
            </w:r>
          </w:p>
        </w:tc>
        <w:tc>
          <w:tcPr>
            <w:tcW w:w="3623" w:type="dxa"/>
          </w:tcPr>
          <w:p w14:paraId="5E96590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Serveur local</w:t>
            </w:r>
          </w:p>
        </w:tc>
        <w:tc>
          <w:tcPr>
            <w:tcW w:w="3192" w:type="dxa"/>
          </w:tcPr>
          <w:p w14:paraId="28432FF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612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5FFFB61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Microsoft Office 2019</w:t>
            </w:r>
          </w:p>
        </w:tc>
        <w:tc>
          <w:tcPr>
            <w:tcW w:w="3623" w:type="dxa"/>
            <w:shd w:val="clear" w:color="auto" w:fill="5B9BD5" w:themeFill="accent1"/>
          </w:tcPr>
          <w:p w14:paraId="6F20324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traitement de texte</w:t>
            </w:r>
          </w:p>
        </w:tc>
        <w:tc>
          <w:tcPr>
            <w:tcW w:w="3192" w:type="dxa"/>
            <w:shd w:val="clear" w:color="auto" w:fill="5B9BD5" w:themeFill="accent1"/>
          </w:tcPr>
          <w:p w14:paraId="4945359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7215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65EF2909">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Firefox </w:t>
            </w:r>
            <w:r>
              <w:rPr>
                <w:rFonts w:hint="default" w:ascii="Times New Roman" w:hAnsi="Times New Roman" w:eastAsia="TimesNewRomanPS-BoldMT" w:cs="Times New Roman"/>
                <w:b/>
                <w:bCs/>
                <w:color w:val="000000"/>
                <w:kern w:val="0"/>
                <w:sz w:val="24"/>
                <w:szCs w:val="24"/>
                <w:lang w:val="fr-FR" w:eastAsia="zh-CN" w:bidi="ar"/>
              </w:rPr>
              <w:t>développer</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fr-FR" w:eastAsia="zh-CN" w:bidi="ar"/>
              </w:rPr>
              <w:t>Édition</w:t>
            </w:r>
          </w:p>
          <w:p w14:paraId="12E1CF4C">
            <w:pPr>
              <w:spacing w:line="360" w:lineRule="auto"/>
              <w:jc w:val="center"/>
              <w:rPr>
                <w:rFonts w:hint="default" w:ascii="Times New Roman" w:hAnsi="Times New Roman" w:cs="Times New Roman"/>
                <w:sz w:val="24"/>
                <w:szCs w:val="24"/>
                <w:vertAlign w:val="baseline"/>
                <w:lang w:val="fr-FR"/>
              </w:rPr>
            </w:pPr>
          </w:p>
        </w:tc>
        <w:tc>
          <w:tcPr>
            <w:tcW w:w="3623" w:type="dxa"/>
            <w:shd w:val="clear" w:color="auto" w:fill="5B9BD5" w:themeFill="accent1"/>
          </w:tcPr>
          <w:p w14:paraId="55F646A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Navigateur web (plate-forme d’exécution)</w:t>
            </w:r>
          </w:p>
        </w:tc>
        <w:tc>
          <w:tcPr>
            <w:tcW w:w="3192" w:type="dxa"/>
            <w:shd w:val="clear" w:color="auto" w:fill="5B9BD5" w:themeFill="accent1"/>
          </w:tcPr>
          <w:p w14:paraId="60FA8F1A">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07B7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EB38ED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Sybase Power AMC</w:t>
            </w:r>
          </w:p>
        </w:tc>
        <w:tc>
          <w:tcPr>
            <w:tcW w:w="3623" w:type="dxa"/>
          </w:tcPr>
          <w:p w14:paraId="25D89DD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Loficiel de modelisation</w:t>
            </w:r>
          </w:p>
        </w:tc>
        <w:tc>
          <w:tcPr>
            <w:tcW w:w="3192" w:type="dxa"/>
          </w:tcPr>
          <w:p w14:paraId="104C7BB3">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44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2" w:type="dxa"/>
        </w:trPr>
        <w:tc>
          <w:tcPr>
            <w:tcW w:w="2840" w:type="dxa"/>
            <w:shd w:val="clear" w:color="auto" w:fill="5B9BD5" w:themeFill="accent1"/>
          </w:tcPr>
          <w:p w14:paraId="46186F1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shd w:val="clear" w:fill="5B9BD5" w:themeFill="accent1"/>
                <w:vertAlign w:val="baseline"/>
                <w:lang w:val="fr-FR"/>
              </w:rPr>
              <w:t>TOTAL</w:t>
            </w:r>
          </w:p>
        </w:tc>
        <w:tc>
          <w:tcPr>
            <w:tcW w:w="3623" w:type="dxa"/>
            <w:shd w:val="clear" w:color="auto" w:fill="5B9BD5" w:themeFill="accent1"/>
          </w:tcPr>
          <w:p w14:paraId="688A778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100 000 FCFA</w:t>
            </w:r>
          </w:p>
        </w:tc>
      </w:tr>
    </w:tbl>
    <w:p w14:paraId="1D55FB16">
      <w:pPr>
        <w:rPr>
          <w:rFonts w:hint="default"/>
          <w:lang w:val="fr-FR"/>
        </w:rPr>
      </w:pPr>
    </w:p>
    <w:p w14:paraId="0B6E2185">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matérielles du projet</w:t>
      </w:r>
    </w:p>
    <w:p w14:paraId="5971DFE7">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07122EF2">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p>
    <w:p w14:paraId="302BB06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estimation des ressources matérielles du projet</w:t>
      </w:r>
    </w:p>
    <w:tbl>
      <w:tblPr>
        <w:tblStyle w:val="17"/>
        <w:tblW w:w="10164" w:type="dxa"/>
        <w:tblInd w:w="-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1550"/>
        <w:gridCol w:w="2808"/>
        <w:gridCol w:w="1632"/>
        <w:gridCol w:w="1872"/>
      </w:tblGrid>
      <w:tr w14:paraId="369F6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2" w:hRule="atLeast"/>
        </w:trPr>
        <w:tc>
          <w:tcPr>
            <w:tcW w:w="2302" w:type="dxa"/>
            <w:shd w:val="clear" w:color="auto" w:fill="5B9BD5" w:themeFill="accent1"/>
          </w:tcPr>
          <w:p w14:paraId="41FB9FFD">
            <w:pPr>
              <w:keepNext w:val="0"/>
              <w:keepLines w:val="0"/>
              <w:widowControl/>
              <w:suppressLineNumbers w:val="0"/>
              <w:spacing w:line="36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DESIGNATION</w:t>
            </w:r>
          </w:p>
        </w:tc>
        <w:tc>
          <w:tcPr>
            <w:tcW w:w="1550" w:type="dxa"/>
            <w:shd w:val="clear" w:color="auto" w:fill="5B9BD5" w:themeFill="accent1"/>
          </w:tcPr>
          <w:p w14:paraId="29F91E62">
            <w:pPr>
              <w:keepNext w:val="0"/>
              <w:keepLines w:val="0"/>
              <w:widowControl/>
              <w:suppressLineNumbers w:val="0"/>
              <w:spacing w:line="36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QUANTITE</w:t>
            </w:r>
          </w:p>
        </w:tc>
        <w:tc>
          <w:tcPr>
            <w:tcW w:w="2808" w:type="dxa"/>
            <w:shd w:val="clear" w:color="auto" w:fill="5B9BD5" w:themeFill="accent1"/>
          </w:tcPr>
          <w:p w14:paraId="21CDEB59">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CARACTERISTIQUES</w:t>
            </w:r>
          </w:p>
        </w:tc>
        <w:tc>
          <w:tcPr>
            <w:tcW w:w="1632" w:type="dxa"/>
            <w:shd w:val="clear" w:color="auto" w:fill="5B9BD5" w:themeFill="accent1"/>
          </w:tcPr>
          <w:p w14:paraId="5885A6B6">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UNITAIRE (fcfa)</w:t>
            </w:r>
          </w:p>
        </w:tc>
        <w:tc>
          <w:tcPr>
            <w:tcW w:w="1872" w:type="dxa"/>
            <w:shd w:val="clear" w:color="auto" w:fill="5B9BD5" w:themeFill="accent1"/>
          </w:tcPr>
          <w:p w14:paraId="6E0A620F">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TOTAL(fcfa)</w:t>
            </w:r>
          </w:p>
        </w:tc>
      </w:tr>
      <w:tr w14:paraId="280F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02" w:type="dxa"/>
          </w:tcPr>
          <w:p w14:paraId="1E59E84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ordination</w:t>
            </w:r>
          </w:p>
        </w:tc>
        <w:tc>
          <w:tcPr>
            <w:tcW w:w="1550" w:type="dxa"/>
          </w:tcPr>
          <w:p w14:paraId="44C59EBC">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13F3D11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CPU, Intel core</w:t>
            </w:r>
          </w:p>
          <w:p w14:paraId="6B1D54A6">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i5, 2,6GHZ,</w:t>
            </w:r>
          </w:p>
          <w:p w14:paraId="76FD54AA">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HDD: 250Go,</w:t>
            </w:r>
          </w:p>
          <w:p w14:paraId="68F12D0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RAM: 4Go,</w:t>
            </w:r>
          </w:p>
          <w:p w14:paraId="5B5EB467">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taille écran: 14’’</w:t>
            </w:r>
          </w:p>
          <w:p w14:paraId="39FB6BAC">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en-US" w:eastAsia="zh-CN" w:bidi="ar"/>
              </w:rPr>
            </w:pPr>
          </w:p>
        </w:tc>
        <w:tc>
          <w:tcPr>
            <w:tcW w:w="1632" w:type="dxa"/>
          </w:tcPr>
          <w:p w14:paraId="414009A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c>
          <w:tcPr>
            <w:tcW w:w="1872" w:type="dxa"/>
          </w:tcPr>
          <w:p w14:paraId="269133A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r>
      <w:tr w14:paraId="740D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2D0B9B8D">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CD-ROM</w:t>
            </w:r>
          </w:p>
        </w:tc>
        <w:tc>
          <w:tcPr>
            <w:tcW w:w="1550" w:type="dxa"/>
            <w:shd w:val="clear" w:color="auto" w:fill="5B9BD5" w:themeFill="accent1"/>
          </w:tcPr>
          <w:p w14:paraId="1C8BF579">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149740F2">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CD-RW</w:t>
            </w:r>
          </w:p>
        </w:tc>
        <w:tc>
          <w:tcPr>
            <w:tcW w:w="1632" w:type="dxa"/>
            <w:shd w:val="clear" w:color="auto" w:fill="5B9BD5" w:themeFill="accent1"/>
          </w:tcPr>
          <w:p w14:paraId="328A849A">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c>
          <w:tcPr>
            <w:tcW w:w="1872" w:type="dxa"/>
            <w:shd w:val="clear" w:color="auto" w:fill="5B9BD5" w:themeFill="accent1"/>
          </w:tcPr>
          <w:p w14:paraId="389E2CB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r>
      <w:tr w14:paraId="60448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73A00257">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Cle USB</w:t>
            </w:r>
          </w:p>
        </w:tc>
        <w:tc>
          <w:tcPr>
            <w:tcW w:w="1550" w:type="dxa"/>
          </w:tcPr>
          <w:p w14:paraId="488FD9FC">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54DF3B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2Go</w:t>
            </w:r>
          </w:p>
        </w:tc>
        <w:tc>
          <w:tcPr>
            <w:tcW w:w="1632" w:type="dxa"/>
          </w:tcPr>
          <w:p w14:paraId="0FBE62E4">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c>
          <w:tcPr>
            <w:tcW w:w="1872" w:type="dxa"/>
          </w:tcPr>
          <w:p w14:paraId="0F9F90B5">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r>
      <w:tr w14:paraId="2F40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36CE64D9">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Support papier</w:t>
            </w:r>
          </w:p>
        </w:tc>
        <w:tc>
          <w:tcPr>
            <w:tcW w:w="1550" w:type="dxa"/>
            <w:shd w:val="clear" w:color="auto" w:fill="5B9BD5" w:themeFill="accent1"/>
          </w:tcPr>
          <w:p w14:paraId="3828F50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0A63A59D">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Rame de format A4</w:t>
            </w:r>
          </w:p>
        </w:tc>
        <w:tc>
          <w:tcPr>
            <w:tcW w:w="1632" w:type="dxa"/>
            <w:shd w:val="clear" w:color="auto" w:fill="5B9BD5" w:themeFill="accent1"/>
          </w:tcPr>
          <w:p w14:paraId="461AA5EC">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c>
          <w:tcPr>
            <w:tcW w:w="1872" w:type="dxa"/>
            <w:shd w:val="clear" w:color="auto" w:fill="5B9BD5" w:themeFill="accent1"/>
          </w:tcPr>
          <w:p w14:paraId="0298A6C2">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r>
      <w:tr w14:paraId="2A85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1CC7F0FE">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Modem</w:t>
            </w:r>
          </w:p>
        </w:tc>
        <w:tc>
          <w:tcPr>
            <w:tcW w:w="1550" w:type="dxa"/>
          </w:tcPr>
          <w:p w14:paraId="355A1C28">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1BF8168">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Mobile WIFI 4Glite</w:t>
            </w:r>
          </w:p>
        </w:tc>
        <w:tc>
          <w:tcPr>
            <w:tcW w:w="1632" w:type="dxa"/>
          </w:tcPr>
          <w:p w14:paraId="21A93BF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c>
          <w:tcPr>
            <w:tcW w:w="1872" w:type="dxa"/>
          </w:tcPr>
          <w:p w14:paraId="2C8CFFB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r>
      <w:tr w14:paraId="06FBA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3"/>
          <w:wAfter w:w="6312" w:type="dxa"/>
        </w:trPr>
        <w:tc>
          <w:tcPr>
            <w:tcW w:w="2302" w:type="dxa"/>
            <w:shd w:val="clear" w:color="auto" w:fill="5B9BD5" w:themeFill="accent1"/>
          </w:tcPr>
          <w:p w14:paraId="23CD03E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TOTAL</w:t>
            </w:r>
          </w:p>
        </w:tc>
        <w:tc>
          <w:tcPr>
            <w:tcW w:w="1550" w:type="dxa"/>
            <w:shd w:val="clear" w:color="auto" w:fill="5B9BD5" w:themeFill="accent1"/>
          </w:tcPr>
          <w:p w14:paraId="341BB2CD">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 xml:space="preserve">341 000 </w:t>
            </w:r>
          </w:p>
        </w:tc>
      </w:tr>
    </w:tbl>
    <w:p w14:paraId="10A82013">
      <w:pPr>
        <w:rPr>
          <w:rFonts w:hint="default"/>
          <w:lang w:val="fr-FR"/>
        </w:rPr>
      </w:pPr>
    </w:p>
    <w:p w14:paraId="50E1CC4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humaines du projet</w:t>
      </w:r>
    </w:p>
    <w:p w14:paraId="54F1772E">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4E6AA959">
      <w:pPr>
        <w:keepNext w:val="0"/>
        <w:keepLines w:val="0"/>
        <w:widowControl/>
        <w:suppressLineNumbers w:val="0"/>
        <w:jc w:val="left"/>
        <w:rPr>
          <w:rFonts w:hint="default" w:ascii="Times New Roman" w:hAnsi="Times New Roman" w:eastAsia="SimSun" w:cs="Times New Roman"/>
          <w:b/>
          <w:bCs/>
          <w:color w:val="000000"/>
          <w:kern w:val="0"/>
          <w:sz w:val="24"/>
          <w:szCs w:val="24"/>
          <w:lang w:val="fr-FR" w:eastAsia="zh-CN" w:bidi="ar"/>
        </w:rPr>
      </w:pPr>
    </w:p>
    <w:p w14:paraId="5A93397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:estimation ressources humaines du projet</w:t>
      </w:r>
    </w:p>
    <w:tbl>
      <w:tblPr>
        <w:tblStyle w:val="17"/>
        <w:tblW w:w="94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1"/>
        <w:gridCol w:w="1100"/>
        <w:gridCol w:w="580"/>
        <w:gridCol w:w="2196"/>
        <w:gridCol w:w="1296"/>
        <w:gridCol w:w="912"/>
        <w:gridCol w:w="1680"/>
      </w:tblGrid>
      <w:tr w14:paraId="0EF6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062D66C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fonction</w:t>
            </w:r>
          </w:p>
        </w:tc>
        <w:tc>
          <w:tcPr>
            <w:tcW w:w="1100" w:type="dxa"/>
            <w:shd w:val="clear" w:color="auto" w:fill="5B9BD5" w:themeFill="accent1"/>
          </w:tcPr>
          <w:p w14:paraId="3746DC3F">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quantite</w:t>
            </w:r>
          </w:p>
        </w:tc>
        <w:tc>
          <w:tcPr>
            <w:tcW w:w="2776" w:type="dxa"/>
            <w:gridSpan w:val="2"/>
            <w:shd w:val="clear" w:color="auto" w:fill="5B9BD5" w:themeFill="accent1"/>
          </w:tcPr>
          <w:p w14:paraId="6E7ADACC">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1296" w:type="dxa"/>
            <w:shd w:val="clear" w:color="auto" w:fill="5B9BD5" w:themeFill="accent1"/>
          </w:tcPr>
          <w:p w14:paraId="3A6128FA">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CU/Jour(en FCFA)</w:t>
            </w:r>
          </w:p>
        </w:tc>
        <w:tc>
          <w:tcPr>
            <w:tcW w:w="912" w:type="dxa"/>
            <w:shd w:val="clear" w:color="auto" w:fill="5B9BD5" w:themeFill="accent1"/>
          </w:tcPr>
          <w:p w14:paraId="5D18008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jour</w:t>
            </w:r>
          </w:p>
        </w:tc>
        <w:tc>
          <w:tcPr>
            <w:tcW w:w="1680" w:type="dxa"/>
            <w:shd w:val="clear" w:color="auto" w:fill="5B9BD5" w:themeFill="accent1"/>
          </w:tcPr>
          <w:p w14:paraId="47C86B3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Total (FCFA)</w:t>
            </w:r>
          </w:p>
        </w:tc>
      </w:tr>
      <w:tr w14:paraId="117B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3BF995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Analyste concepteur</w:t>
            </w:r>
          </w:p>
        </w:tc>
        <w:tc>
          <w:tcPr>
            <w:tcW w:w="1100" w:type="dxa"/>
          </w:tcPr>
          <w:p w14:paraId="34B4A7C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C2CA340">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Effectuant une analyse approfondie e l’aide des outils afin de prévoir le futur système</w:t>
            </w:r>
          </w:p>
        </w:tc>
        <w:tc>
          <w:tcPr>
            <w:tcW w:w="1296" w:type="dxa"/>
          </w:tcPr>
          <w:p w14:paraId="6E7F5F0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120 000</w:t>
            </w:r>
          </w:p>
        </w:tc>
        <w:tc>
          <w:tcPr>
            <w:tcW w:w="912" w:type="dxa"/>
          </w:tcPr>
          <w:p w14:paraId="2D081F1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75</w:t>
            </w:r>
          </w:p>
        </w:tc>
        <w:tc>
          <w:tcPr>
            <w:tcW w:w="1680" w:type="dxa"/>
          </w:tcPr>
          <w:p w14:paraId="7E9F2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9 000 000</w:t>
            </w:r>
          </w:p>
        </w:tc>
      </w:tr>
      <w:tr w14:paraId="357C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5ED22AEE">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Développeur</w:t>
            </w:r>
          </w:p>
        </w:tc>
        <w:tc>
          <w:tcPr>
            <w:tcW w:w="1100" w:type="dxa"/>
            <w:shd w:val="clear" w:color="auto" w:fill="5B9BD5" w:themeFill="accent1"/>
          </w:tcPr>
          <w:p w14:paraId="71A2671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shd w:val="clear" w:color="auto" w:fill="5B9BD5" w:themeFill="accent1"/>
          </w:tcPr>
          <w:p w14:paraId="2841D7A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Ils procéderont a l’implémentation de la solution a l’aide des directives de l’analyse</w:t>
            </w:r>
          </w:p>
        </w:tc>
        <w:tc>
          <w:tcPr>
            <w:tcW w:w="1296" w:type="dxa"/>
            <w:shd w:val="clear" w:color="auto" w:fill="5B9BD5" w:themeFill="accent1"/>
          </w:tcPr>
          <w:p w14:paraId="11DAC5B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c>
          <w:tcPr>
            <w:tcW w:w="912" w:type="dxa"/>
            <w:shd w:val="clear" w:color="auto" w:fill="5B9BD5" w:themeFill="accent1"/>
          </w:tcPr>
          <w:p w14:paraId="708C841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shd w:val="clear" w:color="auto" w:fill="5B9BD5" w:themeFill="accent1"/>
          </w:tcPr>
          <w:p w14:paraId="5E0A790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3 000 000</w:t>
            </w:r>
          </w:p>
        </w:tc>
      </w:tr>
      <w:tr w14:paraId="74917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20239BA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testeur</w:t>
            </w:r>
          </w:p>
        </w:tc>
        <w:tc>
          <w:tcPr>
            <w:tcW w:w="1100" w:type="dxa"/>
          </w:tcPr>
          <w:p w14:paraId="02CE6B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761C06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Effectue les tests unitaires afin de valider la solution obtenue</w:t>
            </w:r>
          </w:p>
        </w:tc>
        <w:tc>
          <w:tcPr>
            <w:tcW w:w="1296" w:type="dxa"/>
          </w:tcPr>
          <w:p w14:paraId="513F4BD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50 000</w:t>
            </w:r>
          </w:p>
        </w:tc>
        <w:tc>
          <w:tcPr>
            <w:tcW w:w="912" w:type="dxa"/>
          </w:tcPr>
          <w:p w14:paraId="7EF97602">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tcPr>
          <w:p w14:paraId="2492B7C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1 500 000</w:t>
            </w:r>
          </w:p>
        </w:tc>
      </w:tr>
      <w:tr w14:paraId="5FD67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189D4633">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Formateurs</w:t>
            </w:r>
          </w:p>
        </w:tc>
        <w:tc>
          <w:tcPr>
            <w:tcW w:w="1100" w:type="dxa"/>
            <w:shd w:val="clear" w:color="auto" w:fill="5B9BD5" w:themeFill="accent1"/>
          </w:tcPr>
          <w:p w14:paraId="7FC99A3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02</w:t>
            </w:r>
          </w:p>
        </w:tc>
        <w:tc>
          <w:tcPr>
            <w:tcW w:w="2776" w:type="dxa"/>
            <w:gridSpan w:val="2"/>
            <w:shd w:val="clear" w:color="auto" w:fill="5B9BD5" w:themeFill="accent1"/>
          </w:tcPr>
          <w:p w14:paraId="76F51B1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S’occupent de la formation des futurs utilisateurs du système</w:t>
            </w:r>
          </w:p>
        </w:tc>
        <w:tc>
          <w:tcPr>
            <w:tcW w:w="1296" w:type="dxa"/>
            <w:shd w:val="clear" w:color="auto" w:fill="5B9BD5" w:themeFill="accent1"/>
          </w:tcPr>
          <w:p w14:paraId="6CB3171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20 000</w:t>
            </w:r>
          </w:p>
        </w:tc>
        <w:tc>
          <w:tcPr>
            <w:tcW w:w="912" w:type="dxa"/>
            <w:shd w:val="clear" w:color="auto" w:fill="5B9BD5" w:themeFill="accent1"/>
          </w:tcPr>
          <w:p w14:paraId="0AAE670D">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15</w:t>
            </w:r>
          </w:p>
        </w:tc>
        <w:tc>
          <w:tcPr>
            <w:tcW w:w="1680" w:type="dxa"/>
            <w:shd w:val="clear" w:color="auto" w:fill="5B9BD5" w:themeFill="accent1"/>
          </w:tcPr>
          <w:p w14:paraId="27E2D2D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600 000</w:t>
            </w:r>
          </w:p>
        </w:tc>
      </w:tr>
      <w:tr w14:paraId="00FA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4"/>
          <w:wAfter w:w="6084" w:type="dxa"/>
        </w:trPr>
        <w:tc>
          <w:tcPr>
            <w:tcW w:w="1711" w:type="dxa"/>
          </w:tcPr>
          <w:p w14:paraId="4D3B9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TOTAL</w:t>
            </w:r>
          </w:p>
        </w:tc>
        <w:tc>
          <w:tcPr>
            <w:tcW w:w="1680" w:type="dxa"/>
            <w:gridSpan w:val="2"/>
          </w:tcPr>
          <w:p w14:paraId="0ED2CDE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14 100 000</w:t>
            </w:r>
          </w:p>
        </w:tc>
      </w:tr>
    </w:tbl>
    <w:p w14:paraId="126E2A5E">
      <w:pPr>
        <w:rPr>
          <w:rFonts w:hint="default"/>
          <w:lang w:val="fr-FR"/>
        </w:rPr>
      </w:pPr>
    </w:p>
    <w:p w14:paraId="1C6493B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Estimation globale du projet</w:t>
      </w:r>
    </w:p>
    <w:p w14:paraId="35769F03">
      <w:pPr>
        <w:keepNext w:val="0"/>
        <w:keepLines w:val="0"/>
        <w:widowControl/>
        <w:suppressLineNumbers w:val="0"/>
        <w:jc w:val="left"/>
        <w:rPr>
          <w:rFonts w:hint="default"/>
          <w:lang w:val="fr-F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71F01C35">
      <w:pPr>
        <w:rPr>
          <w:rFonts w:hint="default"/>
          <w:lang w:val="fr-FR"/>
        </w:rPr>
      </w:pPr>
    </w:p>
    <w:p w14:paraId="171383C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:estimation global du projet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7A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1B5A258">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DESIGNATION</w:t>
            </w:r>
          </w:p>
        </w:tc>
        <w:tc>
          <w:tcPr>
            <w:tcW w:w="4261" w:type="dxa"/>
            <w:shd w:val="clear" w:color="auto" w:fill="5B9BD5" w:themeFill="accent1"/>
          </w:tcPr>
          <w:p w14:paraId="6E4DA115">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MONTANT (en FCFA)</w:t>
            </w:r>
          </w:p>
        </w:tc>
      </w:tr>
      <w:tr w14:paraId="4584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C798FA3">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logicielles</w:t>
            </w:r>
          </w:p>
        </w:tc>
        <w:tc>
          <w:tcPr>
            <w:tcW w:w="4261" w:type="dxa"/>
          </w:tcPr>
          <w:p w14:paraId="2D63DFB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C2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B5CE0C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matérielles</w:t>
            </w:r>
          </w:p>
        </w:tc>
        <w:tc>
          <w:tcPr>
            <w:tcW w:w="4261" w:type="dxa"/>
            <w:shd w:val="clear" w:color="auto" w:fill="5B9BD5" w:themeFill="accent1"/>
          </w:tcPr>
          <w:p w14:paraId="1133BAA6">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341 000</w:t>
            </w:r>
          </w:p>
        </w:tc>
      </w:tr>
      <w:tr w14:paraId="7334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CE7DA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humaines</w:t>
            </w:r>
          </w:p>
        </w:tc>
        <w:tc>
          <w:tcPr>
            <w:tcW w:w="4261" w:type="dxa"/>
          </w:tcPr>
          <w:p w14:paraId="07234BB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14 100 000</w:t>
            </w:r>
          </w:p>
        </w:tc>
      </w:tr>
      <w:tr w14:paraId="2825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7F3D435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Imprévues (fourchette de 20% sur le total)</w:t>
            </w:r>
          </w:p>
        </w:tc>
        <w:tc>
          <w:tcPr>
            <w:tcW w:w="4261" w:type="dxa"/>
            <w:shd w:val="clear" w:color="auto" w:fill="5B9BD5" w:themeFill="accent1"/>
          </w:tcPr>
          <w:p w14:paraId="1F1842D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2 908 200</w:t>
            </w:r>
          </w:p>
        </w:tc>
      </w:tr>
      <w:tr w14:paraId="12D1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D9F160E">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TOTAUX</w:t>
            </w:r>
          </w:p>
        </w:tc>
        <w:tc>
          <w:tcPr>
            <w:tcW w:w="4261" w:type="dxa"/>
          </w:tcPr>
          <w:p w14:paraId="69F935D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17 449 200</w:t>
            </w:r>
          </w:p>
        </w:tc>
      </w:tr>
    </w:tbl>
    <w:p w14:paraId="260D4B87">
      <w:pPr>
        <w:rPr>
          <w:rFonts w:hint="default"/>
          <w:lang w:val="fr-FR"/>
        </w:rPr>
      </w:pPr>
    </w:p>
    <w:p w14:paraId="31842AA3">
      <w:pPr>
        <w:numPr>
          <w:ilvl w:val="0"/>
          <w:numId w:val="0"/>
        </w:numPr>
        <w:ind w:leftChars="0"/>
        <w:rPr>
          <w:rFonts w:hint="default"/>
          <w:lang w:val="fr-FR"/>
        </w:rPr>
      </w:pPr>
    </w:p>
    <w:p w14:paraId="592BD19A">
      <w:pPr>
        <w:numPr>
          <w:ilvl w:val="0"/>
          <w:numId w:val="0"/>
        </w:numPr>
        <w:ind w:leftChars="0"/>
        <w:rPr>
          <w:rFonts w:hint="default"/>
          <w:lang w:val="fr-FR"/>
        </w:rPr>
      </w:pPr>
    </w:p>
    <w:p w14:paraId="49C43FAC">
      <w:pPr>
        <w:numPr>
          <w:ilvl w:val="0"/>
          <w:numId w:val="0"/>
        </w:numPr>
        <w:ind w:leftChars="0"/>
        <w:rPr>
          <w:rFonts w:hint="default"/>
          <w:lang w:val="fr-FR"/>
        </w:rPr>
      </w:pPr>
    </w:p>
    <w:p w14:paraId="74ADEC25">
      <w:pPr>
        <w:numPr>
          <w:ilvl w:val="0"/>
          <w:numId w:val="0"/>
        </w:numPr>
        <w:ind w:leftChars="0"/>
        <w:rPr>
          <w:rFonts w:hint="default"/>
          <w:lang w:val="fr-FR"/>
        </w:rPr>
      </w:pPr>
    </w:p>
    <w:p w14:paraId="410D717B">
      <w:pPr>
        <w:numPr>
          <w:ilvl w:val="0"/>
          <w:numId w:val="0"/>
        </w:numPr>
        <w:ind w:leftChars="0"/>
        <w:rPr>
          <w:rFonts w:hint="default"/>
          <w:lang w:val="fr-FR"/>
        </w:rPr>
      </w:pPr>
    </w:p>
    <w:p w14:paraId="60A2CBF1">
      <w:pPr>
        <w:numPr>
          <w:ilvl w:val="0"/>
          <w:numId w:val="0"/>
        </w:numPr>
        <w:ind w:leftChars="0"/>
        <w:rPr>
          <w:rFonts w:hint="default"/>
          <w:lang w:val="fr-FR"/>
        </w:rPr>
      </w:pPr>
    </w:p>
    <w:p w14:paraId="05DD6B9F">
      <w:pPr>
        <w:numPr>
          <w:ilvl w:val="0"/>
          <w:numId w:val="0"/>
        </w:numPr>
        <w:ind w:leftChars="0"/>
        <w:rPr>
          <w:rFonts w:hint="default"/>
          <w:lang w:val="fr-FR"/>
        </w:rPr>
      </w:pPr>
    </w:p>
    <w:p w14:paraId="02C87144">
      <w:pPr>
        <w:numPr>
          <w:ilvl w:val="0"/>
          <w:numId w:val="0"/>
        </w:numPr>
        <w:ind w:leftChars="0"/>
        <w:rPr>
          <w:rFonts w:hint="default"/>
          <w:lang w:val="fr-FR"/>
        </w:rPr>
      </w:pPr>
    </w:p>
    <w:p w14:paraId="7AB10AF6">
      <w:pPr>
        <w:numPr>
          <w:ilvl w:val="0"/>
          <w:numId w:val="0"/>
        </w:numPr>
        <w:ind w:leftChars="0"/>
        <w:rPr>
          <w:rFonts w:hint="default"/>
          <w:lang w:val="fr-FR"/>
        </w:rPr>
      </w:pPr>
    </w:p>
    <w:p w14:paraId="07BC768B">
      <w:pPr>
        <w:numPr>
          <w:ilvl w:val="0"/>
          <w:numId w:val="0"/>
        </w:numPr>
        <w:ind w:leftChars="0"/>
        <w:rPr>
          <w:rFonts w:hint="default"/>
          <w:lang w:val="fr-FR"/>
        </w:rPr>
      </w:pPr>
    </w:p>
    <w:p w14:paraId="38C414A1">
      <w:pPr>
        <w:numPr>
          <w:ilvl w:val="0"/>
          <w:numId w:val="0"/>
        </w:numPr>
        <w:ind w:leftChars="0"/>
        <w:rPr>
          <w:rFonts w:hint="default"/>
          <w:lang w:val="fr-FR"/>
        </w:rPr>
      </w:pPr>
    </w:p>
    <w:p w14:paraId="3A30480B">
      <w:pPr>
        <w:numPr>
          <w:ilvl w:val="0"/>
          <w:numId w:val="0"/>
        </w:numPr>
        <w:ind w:leftChars="0"/>
        <w:rPr>
          <w:rFonts w:hint="default"/>
          <w:lang w:val="fr-FR"/>
        </w:rPr>
      </w:pPr>
    </w:p>
    <w:p w14:paraId="681FAE05">
      <w:pPr>
        <w:numPr>
          <w:ilvl w:val="0"/>
          <w:numId w:val="0"/>
        </w:numPr>
        <w:ind w:leftChars="0"/>
        <w:rPr>
          <w:rFonts w:hint="default"/>
          <w:lang w:val="fr-FR"/>
        </w:rPr>
      </w:pPr>
      <w:bookmarkStart w:id="0" w:name="_GoBack"/>
      <w:bookmarkEnd w:id="0"/>
    </w:p>
    <w:p w14:paraId="606E083B">
      <w:pPr>
        <w:pStyle w:val="2"/>
        <w:bidi w:val="0"/>
        <w:ind w:left="708"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CONCLUSION GENERALE</w:t>
      </w:r>
    </w:p>
    <w:p w14:paraId="448216E4">
      <w:pPr>
        <w:rPr>
          <w:rFonts w:hint="default"/>
          <w:lang w:val="fr-FR"/>
        </w:rPr>
      </w:pPr>
      <w:r>
        <w:rPr>
          <w:rFonts w:hint="default" w:ascii="Times New Roman" w:hAnsi="Times New Roman" w:cs="Times New Roman"/>
          <w:sz w:val="24"/>
          <w:szCs w:val="24"/>
        </w:rPr>
        <w:pict>
          <v:rect id="_x0000_i103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AFB456E">
      <w:pPr>
        <w:pStyle w:val="14"/>
        <w:keepNext w:val="0"/>
        <w:keepLines w:val="0"/>
        <w:widowControl/>
        <w:suppressLineNumbers w:val="0"/>
        <w:ind w:firstLine="708" w:firstLineChars="0"/>
      </w:pPr>
      <w:r>
        <w:t xml:space="preserve">Au terme de ce travail intitulé </w:t>
      </w:r>
      <w:r>
        <w:rPr>
          <w:b/>
          <w:bCs/>
        </w:rPr>
        <w:t>« Conception et réalisation d’une application web d’e-visa avec système biométrique pour le Cameroun »</w:t>
      </w:r>
      <w:r>
        <w:t>, il ressort que la digitalisation du processus de délivrance des visas constitue une réponse pertinente aux limites des méthodes traditionnelles. Face aux exigences actuelles de rapidité, de sécurité et de traçabilité, la mise en place d’une solution numérique apparaît non seulement comme une innovation technologique, mais également comme une nécessité stratégique pour les administrations publiques.</w:t>
      </w:r>
      <w:r>
        <w:rPr>
          <w:rFonts w:hint="default"/>
          <w:lang w:val="fr-FR"/>
        </w:rPr>
        <w:t xml:space="preserve"> </w:t>
      </w:r>
      <w:r>
        <w:t xml:space="preserve">Ce projet a permis de concevoir et de développer une </w:t>
      </w:r>
      <w:r>
        <w:rPr>
          <w:lang w:val="fr-FR"/>
        </w:rPr>
        <w:t>plate-forme</w:t>
      </w:r>
      <w:r>
        <w:t xml:space="preserve"> complète facilitant la soumission en ligne des demandes de visa, leur traitement efficace par les autorités compétentes, ainsi que le suivi en temps réel par les usagers. L’intégration des technologies biométriques renforce davantage la fiabilité du système en améliorant les mécanismes d’identification et en réduisant les risques de fraude. Par ailleurs, l’utilisation d’outils et de technologies modernes tels que Django, React, </w:t>
      </w:r>
      <w:r>
        <w:rPr>
          <w:lang w:val="fr-FR"/>
        </w:rPr>
        <w:t>Type-script</w:t>
      </w:r>
      <w:r>
        <w:t xml:space="preserve"> et MySQL a permis de garantir la robustesse, la performance et l’évolutivité de l’application.</w:t>
      </w:r>
      <w:r>
        <w:rPr>
          <w:rFonts w:hint="default"/>
          <w:lang w:val="fr-FR"/>
        </w:rPr>
        <w:t xml:space="preserve"> </w:t>
      </w:r>
      <w:r>
        <w:t>Au-delà de l’aspect technique, ce projet met en évidence l’importance de l’innovation dans la modernisation des services publics au Cameroun. Il contribue ainsi à améliorer l’expérience utilisateur, à optimiser les délais de traitement et à renforcer la transparence administrative.</w:t>
      </w:r>
      <w:r>
        <w:rPr>
          <w:rFonts w:hint="default"/>
          <w:lang w:val="fr-FR"/>
        </w:rPr>
        <w:t xml:space="preserve"> </w:t>
      </w:r>
      <w:r>
        <w:t>Toutefois, des perspectives d’amélioration peuvent être envisagées, notamment l’intégration de solutions de paiement en ligne plus diversifiées, l’extension du système à d’autres services administratifs, ou encore le renforcement des mécanismes de sécurité à travers des technologies émergentes comme l’intelligence artificielle.</w:t>
      </w:r>
      <w:r>
        <w:rPr>
          <w:rFonts w:hint="default"/>
          <w:lang w:val="fr-FR"/>
        </w:rPr>
        <w:t xml:space="preserve"> </w:t>
      </w:r>
      <w:r>
        <w:t>En somme, cette étude démontre que l’adoption d’un système d’e-visa avec biométrie constitue un levier important pour la transformation numérique du Cameroun, en favorisant une gestion plus efficace, sécurisée et moderne des flux migratoires.</w:t>
      </w: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41378A65">
      <w:pPr>
        <w:numPr>
          <w:ilvl w:val="0"/>
          <w:numId w:val="0"/>
        </w:numPr>
        <w:spacing w:line="360" w:lineRule="auto"/>
        <w:ind w:leftChars="0"/>
        <w:rPr>
          <w:rFonts w:hint="default" w:ascii="Times New Roman" w:hAnsi="Times New Roman" w:cs="Times New Roman"/>
          <w:sz w:val="24"/>
          <w:szCs w:val="24"/>
          <w:lang w:val="fr-FR"/>
        </w:rPr>
      </w:pPr>
    </w:p>
    <w:p w14:paraId="6E1E85F8">
      <w:pPr>
        <w:rPr>
          <w:rFonts w:hint="default" w:ascii="Times New Roman" w:hAnsi="Times New Roman" w:cs="Times New Roman"/>
          <w:sz w:val="24"/>
          <w:szCs w:val="24"/>
          <w:lang w:val="fr-FR"/>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w14:paraId="6DD8219B">
      <w:pPr>
        <w:pStyle w:val="2"/>
        <w:bidi w:val="0"/>
        <w:ind w:left="2124"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WEBOGRAPHIE</w:t>
      </w:r>
    </w:p>
    <w:p w14:paraId="0049EB6B">
      <w:pPr>
        <w:rPr>
          <w:rFonts w:hint="default"/>
          <w:lang w:val="fr-FR"/>
        </w:rPr>
      </w:pPr>
      <w:r>
        <w:rPr>
          <w:rFonts w:hint="default" w:ascii="Times New Roman" w:hAnsi="Times New Roman" w:cs="Times New Roman"/>
          <w:sz w:val="24"/>
          <w:szCs w:val="24"/>
        </w:rPr>
        <w:pict>
          <v:rect id="_x0000_i103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94DA387">
      <w:pPr>
        <w:spacing w:line="360" w:lineRule="auto"/>
        <w:rPr>
          <w:rFonts w:hint="default" w:ascii="Times New Roman" w:hAnsi="Times New Roman" w:cs="Times New Roman"/>
          <w:sz w:val="24"/>
          <w:szCs w:val="24"/>
          <w:lang w:val="fr-FR"/>
        </w:rPr>
      </w:pPr>
    </w:p>
    <w:p w14:paraId="0E5502B2">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Ministère des Relations Extérieures du Cameroun, </w:t>
      </w:r>
      <w:r>
        <w:rPr>
          <w:rFonts w:hint="default" w:ascii="Times New Roman" w:hAnsi="Times New Roman" w:cs="Times New Roman"/>
          <w:sz w:val="24"/>
          <w:szCs w:val="24"/>
          <w:lang w:val="fr-FR"/>
        </w:rPr>
        <w:t>informations sur les visas</w:t>
      </w:r>
      <w:r>
        <w:rPr>
          <w:rFonts w:hint="default" w:ascii="Times New Roman" w:hAnsi="Times New Roman" w:cs="Times New Roman"/>
          <w:sz w:val="24"/>
          <w:szCs w:val="24"/>
        </w:rPr>
        <w:t xml:space="preserve">, disponible sur : https://www.minrex.cm (consulté le …) </w:t>
      </w:r>
    </w:p>
    <w:p w14:paraId="0C63F7B1">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Direction Générale de la Sûreté Nationale (DGSN), </w:t>
      </w:r>
      <w:r>
        <w:rPr>
          <w:rFonts w:hint="default" w:ascii="Times New Roman" w:hAnsi="Times New Roman" w:cs="Times New Roman"/>
          <w:sz w:val="24"/>
          <w:szCs w:val="24"/>
          <w:lang w:val="fr-FR"/>
        </w:rPr>
        <w:t>systeme d’identification et de securite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"https://www.dgsn.cm"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https://www.dgsn.cm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62F89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Django Software Foundation, </w:t>
      </w:r>
      <w:r>
        <w:rPr>
          <w:rFonts w:hint="default" w:ascii="Times New Roman" w:hAnsi="Times New Roman" w:cs="Times New Roman"/>
          <w:sz w:val="24"/>
          <w:szCs w:val="24"/>
          <w:lang w:val="fr-FR"/>
        </w:rPr>
        <w:t>documentation officielle Django</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"https://docs.djangoproject.com"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https://docs.djangoproject.com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A7BC38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React Documentation, </w:t>
      </w:r>
      <w:r>
        <w:rPr>
          <w:rFonts w:hint="default" w:ascii="Times New Roman" w:hAnsi="Times New Roman" w:cs="Times New Roman"/>
          <w:sz w:val="24"/>
          <w:szCs w:val="24"/>
          <w:lang w:val="fr-FR"/>
        </w:rPr>
        <w:t>Documentation officielle React</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"https://react.dev"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https://react.dev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6B315C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MySQL, </w:t>
      </w:r>
      <w:r>
        <w:rPr>
          <w:rFonts w:hint="default" w:ascii="Times New Roman" w:hAnsi="Times New Roman" w:cs="Times New Roman"/>
          <w:sz w:val="24"/>
          <w:szCs w:val="24"/>
          <w:lang w:val="fr-FR"/>
        </w:rPr>
        <w:t>documentation officielle MySQL</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https://dev.mysql.com/doc</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1F4ECD">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Tailwind CSS, </w:t>
      </w:r>
      <w:r>
        <w:rPr>
          <w:rFonts w:hint="default" w:ascii="Times New Roman" w:hAnsi="Times New Roman" w:cs="Times New Roman"/>
          <w:sz w:val="24"/>
          <w:szCs w:val="24"/>
          <w:lang w:val="fr-FR"/>
        </w:rPr>
        <w:t>documentation officielle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"https://tailwindcss.com/docs"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https://tailwindcss.com/docs</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CDAD1C3">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Vite, </w:t>
      </w:r>
      <w:r>
        <w:rPr>
          <w:rFonts w:hint="default" w:ascii="Times New Roman" w:hAnsi="Times New Roman" w:cs="Times New Roman"/>
          <w:sz w:val="24"/>
          <w:szCs w:val="24"/>
          <w:lang w:val="fr-FR"/>
        </w:rPr>
        <w:t>documentation officielle Vite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"https://vitejs.dev"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https://vitejs.dev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5917DBF">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Open Web Application Security Project (OWASP), </w:t>
      </w:r>
      <w:r>
        <w:rPr>
          <w:rFonts w:hint="default" w:ascii="Times New Roman" w:hAnsi="Times New Roman" w:cs="Times New Roman"/>
          <w:sz w:val="24"/>
          <w:szCs w:val="24"/>
          <w:lang w:val="fr-FR"/>
        </w:rPr>
        <w:t>guide de securite des applications web</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"https://owasp.org"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https://owasp.org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231596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International Air Transport Association (IATA), </w:t>
      </w:r>
      <w:r>
        <w:rPr>
          <w:rFonts w:hint="default" w:ascii="Times New Roman" w:hAnsi="Times New Roman" w:cs="Times New Roman"/>
          <w:sz w:val="24"/>
          <w:szCs w:val="24"/>
          <w:lang w:val="fr-FR"/>
        </w:rPr>
        <w:t>travel and visa information</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"https://www.iata.org"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https://www.iata.org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D53E2F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ICAO (Organisation de l’Aviation Civile Internationale), </w:t>
      </w:r>
      <w:r>
        <w:rPr>
          <w:rFonts w:hint="default" w:ascii="Times New Roman" w:hAnsi="Times New Roman" w:cs="Times New Roman"/>
          <w:sz w:val="24"/>
          <w:szCs w:val="24"/>
          <w:lang w:val="fr-FR"/>
        </w:rPr>
        <w:t>Biometric Identification Systems</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"https://www.icao.int"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https://www.icao.int</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w:t>
      </w:r>
    </w:p>
    <w:p w14:paraId="7AFC13EE">
      <w:pPr>
        <w:rPr>
          <w:rFonts w:hint="default" w:ascii="Times New Roman" w:hAnsi="Times New Roman" w:cs="Times New Roman"/>
          <w:sz w:val="24"/>
          <w:szCs w:val="24"/>
          <w:lang w:val="fr-FR"/>
        </w:rPr>
      </w:pPr>
    </w:p>
    <w:p w14:paraId="619B87E9">
      <w:pPr>
        <w:rPr>
          <w:rFonts w:hint="default" w:ascii="Times New Roman" w:hAnsi="Times New Roman" w:cs="Times New Roman"/>
          <w:sz w:val="24"/>
          <w:szCs w:val="24"/>
          <w:lang w:val="fr-FR"/>
        </w:rPr>
      </w:pPr>
    </w:p>
    <w:p w14:paraId="4016CA09">
      <w:pPr>
        <w:pStyle w:val="2"/>
        <w:bidi w:val="0"/>
        <w:ind w:left="1416"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TABLES DE MATIERES </w:t>
      </w:r>
    </w:p>
    <w:p w14:paraId="26E4CEC6">
      <w:pPr>
        <w:rPr>
          <w:rFonts w:hint="default"/>
          <w:lang w:val="fr-FR"/>
        </w:rPr>
      </w:pPr>
      <w:r>
        <w:rPr>
          <w:rFonts w:hint="default" w:ascii="Times New Roman" w:hAnsi="Times New Roman" w:cs="Times New Roman"/>
          <w:sz w:val="24"/>
          <w:szCs w:val="24"/>
        </w:rPr>
        <w:pict>
          <v:rect id="_x0000_i104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12217F99">
      <w:pPr>
        <w:rPr>
          <w:rFonts w:hint="default" w:ascii="Times New Roman" w:hAnsi="Times New Roman" w:cs="Times New Roman"/>
          <w:sz w:val="24"/>
          <w:szCs w:val="24"/>
          <w:lang w:val="fr-FR"/>
        </w:rPr>
      </w:pPr>
    </w:p>
    <w:p w14:paraId="047A3817">
      <w:pPr>
        <w:rPr>
          <w:rFonts w:hint="default" w:ascii="Times New Roman" w:hAnsi="Times New Roman" w:cs="Times New Roman"/>
          <w:sz w:val="24"/>
          <w:szCs w:val="24"/>
          <w:lang w:val="fr-FR"/>
        </w:rPr>
      </w:pPr>
    </w:p>
    <w:p w14:paraId="0304EAA1">
      <w:pPr>
        <w:rPr>
          <w:rFonts w:hint="default" w:ascii="Times New Roman" w:hAnsi="Times New Roman" w:cs="Times New Roman"/>
          <w:sz w:val="24"/>
          <w:szCs w:val="24"/>
          <w:lang w:val="fr-FR"/>
        </w:rPr>
      </w:pPr>
    </w:p>
    <w:p w14:paraId="2332535C">
      <w:pPr>
        <w:rPr>
          <w:rFonts w:hint="default" w:ascii="Times New Roman" w:hAnsi="Times New Roman" w:cs="Times New Roman"/>
          <w:sz w:val="24"/>
          <w:szCs w:val="24"/>
          <w:lang w:val="fr-FR"/>
        </w:rPr>
      </w:pPr>
    </w:p>
    <w:p w14:paraId="2FC6E2F5">
      <w:pPr>
        <w:rPr>
          <w:rFonts w:hint="default" w:ascii="Times New Roman" w:hAnsi="Times New Roman" w:cs="Times New Roman"/>
          <w:sz w:val="24"/>
          <w:szCs w:val="24"/>
          <w:lang w:val="fr-FR"/>
        </w:rPr>
      </w:pPr>
    </w:p>
    <w:p w14:paraId="2C2D4D19">
      <w:pPr>
        <w:rPr>
          <w:rFonts w:hint="default" w:ascii="Times New Roman" w:hAnsi="Times New Roman" w:cs="Times New Roman"/>
          <w:sz w:val="24"/>
          <w:szCs w:val="24"/>
          <w:lang w:val="fr-FR"/>
        </w:rPr>
      </w:pPr>
    </w:p>
    <w:p w14:paraId="5E75B397">
      <w:pPr>
        <w:rPr>
          <w:rFonts w:hint="default" w:ascii="Times New Roman" w:hAnsi="Times New Roman" w:cs="Times New Roman"/>
          <w:sz w:val="24"/>
          <w:szCs w:val="24"/>
          <w:lang w:val="fr-FR"/>
        </w:rPr>
      </w:pPr>
    </w:p>
    <w:p w14:paraId="2FADCB97">
      <w:pPr>
        <w:rPr>
          <w:rFonts w:hint="default" w:ascii="Times New Roman" w:hAnsi="Times New Roman" w:cs="Times New Roman"/>
          <w:sz w:val="24"/>
          <w:szCs w:val="24"/>
          <w:lang w:val="fr-FR"/>
        </w:rPr>
      </w:pPr>
    </w:p>
    <w:p w14:paraId="60AA02DC">
      <w:pPr>
        <w:rPr>
          <w:rFonts w:hint="default" w:ascii="Times New Roman" w:hAnsi="Times New Roman" w:cs="Times New Roman"/>
          <w:sz w:val="24"/>
          <w:szCs w:val="24"/>
          <w:lang w:val="fr-FR"/>
        </w:rPr>
      </w:pPr>
    </w:p>
    <w:p w14:paraId="332BFD2A">
      <w:pPr>
        <w:rPr>
          <w:rFonts w:hint="default" w:ascii="Times New Roman" w:hAnsi="Times New Roman" w:cs="Times New Roman"/>
          <w:sz w:val="24"/>
          <w:szCs w:val="24"/>
          <w:lang w:val="fr-FR"/>
        </w:rPr>
      </w:pPr>
    </w:p>
    <w:p w14:paraId="63DE4117">
      <w:pPr>
        <w:rPr>
          <w:rFonts w:hint="default" w:ascii="Times New Roman" w:hAnsi="Times New Roman" w:cs="Times New Roman"/>
          <w:sz w:val="24"/>
          <w:szCs w:val="24"/>
          <w:lang w:val="fr-FR"/>
        </w:rPr>
      </w:pPr>
    </w:p>
    <w:p w14:paraId="32A404C1">
      <w:pPr>
        <w:rPr>
          <w:rFonts w:hint="default" w:ascii="Times New Roman" w:hAnsi="Times New Roman" w:cs="Times New Roman"/>
          <w:sz w:val="24"/>
          <w:szCs w:val="24"/>
          <w:lang w:val="fr-FR"/>
        </w:rPr>
      </w:pPr>
    </w:p>
    <w:p w14:paraId="2837CE3C">
      <w:pPr>
        <w:rPr>
          <w:rFonts w:hint="default" w:ascii="Times New Roman" w:hAnsi="Times New Roman" w:cs="Times New Roman"/>
          <w:sz w:val="24"/>
          <w:szCs w:val="24"/>
          <w:lang w:val="fr-FR"/>
        </w:rPr>
      </w:pPr>
    </w:p>
    <w:p w14:paraId="7B3CC402">
      <w:pPr>
        <w:rPr>
          <w:rFonts w:hint="default" w:ascii="Times New Roman" w:hAnsi="Times New Roman" w:cs="Times New Roman"/>
          <w:sz w:val="24"/>
          <w:szCs w:val="24"/>
          <w:lang w:val="fr-FR"/>
        </w:rPr>
      </w:pPr>
    </w:p>
    <w:p w14:paraId="150F370A">
      <w:pPr>
        <w:rPr>
          <w:rFonts w:hint="default" w:ascii="Times New Roman" w:hAnsi="Times New Roman" w:cs="Times New Roman"/>
          <w:sz w:val="24"/>
          <w:szCs w:val="24"/>
          <w:lang w:val="fr-FR"/>
        </w:rPr>
      </w:pPr>
    </w:p>
    <w:p w14:paraId="27374829">
      <w:pPr>
        <w:rPr>
          <w:rFonts w:hint="default" w:ascii="Times New Roman" w:hAnsi="Times New Roman" w:cs="Times New Roman"/>
          <w:sz w:val="24"/>
          <w:szCs w:val="24"/>
          <w:lang w:val="fr-FR"/>
        </w:rPr>
      </w:pPr>
    </w:p>
    <w:p w14:paraId="31815126">
      <w:pPr>
        <w:rPr>
          <w:rFonts w:hint="default" w:ascii="Times New Roman" w:hAnsi="Times New Roman" w:cs="Times New Roman"/>
          <w:sz w:val="24"/>
          <w:szCs w:val="24"/>
          <w:lang w:val="fr-FR"/>
        </w:rPr>
      </w:pPr>
    </w:p>
    <w:p w14:paraId="05EAEC3C">
      <w:pPr>
        <w:rPr>
          <w:rFonts w:hint="default" w:ascii="Times New Roman" w:hAnsi="Times New Roman" w:cs="Times New Roman"/>
          <w:sz w:val="24"/>
          <w:szCs w:val="24"/>
          <w:lang w:val="fr-FR"/>
        </w:rPr>
      </w:pPr>
    </w:p>
    <w:p w14:paraId="38096438">
      <w:pPr>
        <w:rPr>
          <w:rFonts w:hint="default" w:ascii="Times New Roman" w:hAnsi="Times New Roman" w:cs="Times New Roman"/>
          <w:sz w:val="24"/>
          <w:szCs w:val="24"/>
          <w:lang w:val="fr-FR"/>
        </w:rPr>
      </w:pPr>
    </w:p>
    <w:p w14:paraId="0C21D922">
      <w:pPr>
        <w:rPr>
          <w:rFonts w:hint="default" w:ascii="Times New Roman" w:hAnsi="Times New Roman" w:cs="Times New Roman"/>
          <w:sz w:val="24"/>
          <w:szCs w:val="24"/>
          <w:lang w:val="fr-FR"/>
        </w:rPr>
      </w:pPr>
    </w:p>
    <w:p w14:paraId="3BB85712">
      <w:pPr>
        <w:rPr>
          <w:rFonts w:hint="default" w:ascii="Times New Roman" w:hAnsi="Times New Roman" w:cs="Times New Roman"/>
          <w:sz w:val="24"/>
          <w:szCs w:val="24"/>
          <w:lang w:val="fr-FR"/>
        </w:rPr>
      </w:pPr>
    </w:p>
    <w:p w14:paraId="180E7772">
      <w:pPr>
        <w:rPr>
          <w:rFonts w:hint="default" w:ascii="Times New Roman" w:hAnsi="Times New Roman" w:cs="Times New Roman"/>
          <w:sz w:val="24"/>
          <w:szCs w:val="24"/>
          <w:lang w:val="fr-FR"/>
        </w:rPr>
      </w:pPr>
    </w:p>
    <w:p w14:paraId="052A8427">
      <w:pPr>
        <w:rPr>
          <w:rFonts w:hint="default" w:ascii="Times New Roman" w:hAnsi="Times New Roman" w:cs="Times New Roman"/>
          <w:sz w:val="24"/>
          <w:szCs w:val="24"/>
          <w:lang w:val="fr-FR"/>
        </w:rPr>
      </w:pPr>
    </w:p>
    <w:p w14:paraId="686E087C">
      <w:pPr>
        <w:rPr>
          <w:rFonts w:hint="default" w:ascii="Times New Roman" w:hAnsi="Times New Roman" w:cs="Times New Roman"/>
          <w:sz w:val="24"/>
          <w:szCs w:val="24"/>
          <w:lang w:val="fr-FR"/>
        </w:rPr>
      </w:pPr>
    </w:p>
    <w:p w14:paraId="0F24CB8D">
      <w:pPr>
        <w:rPr>
          <w:rFonts w:hint="default" w:ascii="Times New Roman" w:hAnsi="Times New Roman" w:cs="Times New Roman"/>
          <w:sz w:val="24"/>
          <w:szCs w:val="24"/>
          <w:lang w:val="fr-FR"/>
        </w:rPr>
      </w:pPr>
    </w:p>
    <w:p w14:paraId="6CFCEE6B">
      <w:pPr>
        <w:rPr>
          <w:rFonts w:hint="default" w:ascii="Times New Roman" w:hAnsi="Times New Roman" w:cs="Times New Roman"/>
          <w:sz w:val="24"/>
          <w:szCs w:val="24"/>
          <w:lang w:val="fr-FR"/>
        </w:rPr>
      </w:pPr>
    </w:p>
    <w:p w14:paraId="7F7102E6">
      <w:pPr>
        <w:rPr>
          <w:rFonts w:hint="default" w:ascii="Times New Roman" w:hAnsi="Times New Roman" w:cs="Times New Roman"/>
          <w:sz w:val="24"/>
          <w:szCs w:val="24"/>
          <w:lang w:val="fr-FR"/>
        </w:rPr>
      </w:pPr>
    </w:p>
    <w:p w14:paraId="312DCB44">
      <w:pPr>
        <w:rPr>
          <w:rFonts w:hint="default" w:ascii="Times New Roman" w:hAnsi="Times New Roman" w:cs="Times New Roman"/>
          <w:sz w:val="24"/>
          <w:szCs w:val="24"/>
          <w:lang w:val="fr-FR"/>
        </w:rPr>
      </w:pPr>
    </w:p>
    <w:p w14:paraId="0DD5C0A7">
      <w:pPr>
        <w:rPr>
          <w:rFonts w:hint="default" w:ascii="Times New Roman" w:hAnsi="Times New Roman" w:cs="Times New Roman"/>
          <w:sz w:val="24"/>
          <w:szCs w:val="24"/>
          <w:lang w:val="fr-FR"/>
        </w:rPr>
      </w:pPr>
    </w:p>
    <w:p w14:paraId="3CBD6EB9">
      <w:pPr>
        <w:rPr>
          <w:rFonts w:hint="default" w:ascii="Times New Roman" w:hAnsi="Times New Roman" w:cs="Times New Roman"/>
          <w:sz w:val="24"/>
          <w:szCs w:val="24"/>
          <w:lang w:val="fr-FR"/>
        </w:rPr>
      </w:pPr>
    </w:p>
    <w:p w14:paraId="41B33F66">
      <w:pPr>
        <w:rPr>
          <w:rFonts w:hint="default" w:ascii="Times New Roman" w:hAnsi="Times New Roman" w:cs="Times New Roman"/>
          <w:sz w:val="24"/>
          <w:szCs w:val="24"/>
          <w:lang w:val="fr-FR"/>
        </w:rPr>
      </w:pPr>
    </w:p>
    <w:p w14:paraId="1EEC6CA5">
      <w:pPr>
        <w:rPr>
          <w:rFonts w:hint="default" w:ascii="Times New Roman" w:hAnsi="Times New Roman" w:cs="Times New Roman"/>
          <w:sz w:val="24"/>
          <w:szCs w:val="24"/>
          <w:lang w:val="fr-FR"/>
        </w:rPr>
      </w:pPr>
    </w:p>
    <w:p w14:paraId="1FE34FA2">
      <w:pPr>
        <w:rPr>
          <w:rFonts w:hint="default" w:ascii="Times New Roman" w:hAnsi="Times New Roman" w:cs="Times New Roman"/>
          <w:sz w:val="24"/>
          <w:szCs w:val="24"/>
          <w:lang w:val="fr-FR"/>
        </w:rPr>
      </w:pPr>
    </w:p>
    <w:p w14:paraId="51924C4A">
      <w:pPr>
        <w:rPr>
          <w:rFonts w:hint="default" w:ascii="Times New Roman" w:hAnsi="Times New Roman" w:cs="Times New Roman"/>
          <w:sz w:val="24"/>
          <w:szCs w:val="24"/>
          <w:lang w:val="fr-FR"/>
        </w:rPr>
      </w:pPr>
    </w:p>
    <w:p w14:paraId="7617BEF3">
      <w:pPr>
        <w:rPr>
          <w:rFonts w:hint="default" w:ascii="Times New Roman" w:hAnsi="Times New Roman" w:cs="Times New Roman"/>
          <w:sz w:val="24"/>
          <w:szCs w:val="24"/>
          <w:lang w:val="fr-FR"/>
        </w:rPr>
      </w:pPr>
    </w:p>
    <w:p w14:paraId="6C9DC700">
      <w:pPr>
        <w:rPr>
          <w:rFonts w:hint="default" w:ascii="Times New Roman" w:hAnsi="Times New Roman" w:cs="Times New Roman"/>
          <w:sz w:val="24"/>
          <w:szCs w:val="24"/>
          <w:lang w:val="fr-FR"/>
        </w:rPr>
      </w:pPr>
    </w:p>
    <w:p w14:paraId="0B0EF277">
      <w:pPr>
        <w:pStyle w:val="2"/>
        <w:bidi w:val="0"/>
        <w:ind w:left="2832"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ANNEXES</w:t>
      </w:r>
    </w:p>
    <w:p w14:paraId="401CC546">
      <w:pPr>
        <w:rPr>
          <w:rFonts w:hint="default"/>
          <w:lang w:val="fr-FR"/>
        </w:rPr>
      </w:pPr>
      <w:r>
        <w:rPr>
          <w:rFonts w:hint="default" w:ascii="Times New Roman" w:hAnsi="Times New Roman" w:cs="Times New Roman"/>
          <w:sz w:val="24"/>
          <w:szCs w:val="24"/>
        </w:rPr>
        <w:pict>
          <v:rect id="_x0000_i104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B9736FC">
      <w:pPr>
        <w:rPr>
          <w:rFonts w:hint="default" w:ascii="Times New Roman" w:hAnsi="Times New Roman" w:cs="Times New Roman"/>
          <w:sz w:val="24"/>
          <w:szCs w:val="24"/>
          <w:lang w:val="fr-FR"/>
        </w:rPr>
      </w:pPr>
    </w:p>
    <w:p w14:paraId="3CC8F415">
      <w:pPr>
        <w:rPr>
          <w:rFonts w:hint="default" w:ascii="Times New Roman" w:hAnsi="Times New Roman" w:cs="Times New Roman"/>
          <w:sz w:val="24"/>
          <w:szCs w:val="24"/>
          <w:lang w:val="fr-FR"/>
        </w:rPr>
      </w:pPr>
    </w:p>
    <w:p w14:paraId="7D7BE76F">
      <w:pPr>
        <w:rPr>
          <w:rFonts w:hint="default" w:ascii="Times New Roman" w:hAnsi="Times New Roman" w:cs="Times New Roman"/>
          <w:sz w:val="24"/>
          <w:szCs w:val="24"/>
          <w:lang w:val="fr-FR"/>
        </w:rPr>
      </w:pPr>
    </w:p>
    <w:p w14:paraId="44D7F4D2">
      <w:pPr>
        <w:rPr>
          <w:rFonts w:hint="default" w:ascii="Times New Roman" w:hAnsi="Times New Roman" w:cs="Times New Roman"/>
          <w:sz w:val="24"/>
          <w:szCs w:val="24"/>
          <w:lang w:val="fr-FR"/>
        </w:rPr>
      </w:pPr>
    </w:p>
    <w:p w14:paraId="6F0322BC">
      <w:pPr>
        <w:rPr>
          <w:rFonts w:hint="default" w:ascii="Times New Roman" w:hAnsi="Times New Roman" w:cs="Times New Roman"/>
          <w:sz w:val="24"/>
          <w:szCs w:val="24"/>
          <w:lang w:val="fr-FR"/>
        </w:rPr>
      </w:pPr>
    </w:p>
    <w:p w14:paraId="4CA7969D">
      <w:pPr>
        <w:rPr>
          <w:rFonts w:hint="default" w:ascii="Times New Roman" w:hAnsi="Times New Roman" w:cs="Times New Roman"/>
          <w:sz w:val="24"/>
          <w:szCs w:val="24"/>
          <w:lang w:val="fr-FR"/>
        </w:rPr>
      </w:pPr>
    </w:p>
    <w:p w14:paraId="39CFC9F5">
      <w:pPr>
        <w:rPr>
          <w:rFonts w:hint="default" w:ascii="Times New Roman" w:hAnsi="Times New Roman" w:cs="Times New Roman"/>
          <w:sz w:val="24"/>
          <w:szCs w:val="24"/>
          <w:lang w:val="fr-FR"/>
        </w:rPr>
      </w:pPr>
    </w:p>
    <w:p w14:paraId="43FF0AB9">
      <w:pPr>
        <w:rPr>
          <w:rFonts w:hint="default" w:ascii="Times New Roman" w:hAnsi="Times New Roman" w:cs="Times New Roman"/>
          <w:sz w:val="24"/>
          <w:szCs w:val="24"/>
          <w:lang w:val="fr-FR"/>
        </w:rPr>
      </w:pPr>
    </w:p>
    <w:p w14:paraId="6504FFCD">
      <w:pPr>
        <w:rPr>
          <w:rFonts w:hint="default" w:ascii="Times New Roman" w:hAnsi="Times New Roman" w:cs="Times New Roman"/>
          <w:sz w:val="24"/>
          <w:szCs w:val="24"/>
          <w:lang w:val="fr-FR"/>
        </w:rPr>
      </w:pPr>
    </w:p>
    <w:p w14:paraId="4D0290BE">
      <w:pPr>
        <w:rPr>
          <w:rFonts w:hint="default" w:ascii="Times New Roman" w:hAnsi="Times New Roman" w:cs="Times New Roman"/>
          <w:sz w:val="24"/>
          <w:szCs w:val="24"/>
          <w:lang w:val="fr-FR"/>
        </w:rPr>
      </w:pPr>
    </w:p>
    <w:p w14:paraId="0569369F">
      <w:pPr>
        <w:rPr>
          <w:rFonts w:hint="default" w:ascii="Times New Roman" w:hAnsi="Times New Roman" w:cs="Times New Roman"/>
          <w:sz w:val="24"/>
          <w:szCs w:val="24"/>
          <w:lang w:val="fr-FR"/>
        </w:rPr>
      </w:pPr>
    </w:p>
    <w:p w14:paraId="009F60DF">
      <w:pPr>
        <w:rPr>
          <w:rFonts w:hint="default" w:ascii="Times New Roman" w:hAnsi="Times New Roman" w:cs="Times New Roman"/>
          <w:sz w:val="24"/>
          <w:szCs w:val="24"/>
          <w:lang w:val="fr-FR"/>
        </w:rPr>
      </w:pPr>
    </w:p>
    <w:p w14:paraId="61D739A4">
      <w:pPr>
        <w:rPr>
          <w:rFonts w:hint="default" w:ascii="Times New Roman" w:hAnsi="Times New Roman" w:cs="Times New Roman"/>
          <w:sz w:val="24"/>
          <w:szCs w:val="24"/>
          <w:lang w:val="fr-FR"/>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2"/>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Bahnschrift Light">
    <w:panose1 w:val="020B0502040204020203"/>
    <w:charset w:val="00"/>
    <w:family w:val="auto"/>
    <w:pitch w:val="default"/>
    <w:sig w:usb0="A00002C7" w:usb1="00000002"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EDF3B">
    <w:pPr>
      <w:pStyle w:val="15"/>
      <w:spacing w:after="0" w:afterLines="100" w:afterAutospacing="0"/>
      <w:rPr>
        <w:rFonts w:hint="default" w:ascii="Times New Roman" w:hAnsi="Times New Roman" w:cs="Times New Roman"/>
        <w:b w:val="0"/>
        <w:bCs w:val="0"/>
        <w:sz w:val="21"/>
        <w:szCs w:val="21"/>
        <w:lang w:val="fr-FR"/>
      </w:rPr>
    </w:pPr>
  </w:p>
  <w:p w14:paraId="224D6594">
    <w:pPr>
      <w:pStyle w:val="15"/>
      <w:spacing w:after="0" w:afterLines="100" w:afterAutospacing="0"/>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60288" behindDoc="0" locked="0" layoutInCell="1" allowOverlap="1">
              <wp:simplePos x="0" y="0"/>
              <wp:positionH relativeFrom="margin">
                <wp:posOffset>5092700</wp:posOffset>
              </wp:positionH>
              <wp:positionV relativeFrom="paragraph">
                <wp:posOffset>0</wp:posOffset>
              </wp:positionV>
              <wp:extent cx="18161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1pt;margin-top:0pt;height:144pt;width:14.3pt;mso-position-horizontal-relative:margin;z-index:251660288;mso-width-relative:page;mso-height-relative:page;" filled="f" stroked="f" coordsize="21600,21600" o:gfxdata="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P/gtt/WAAAACAEAAA8AAAAAAAAAAQAgAAAAIgAAAGRycy9kb3ducmV2LnhtbFBLAQIUABQA&#10;AAAIAIdO4kBaG56bKwIAAGYEAAAOAAAAAAAAAAEAIAAAACUBAABkcnMvZTJvRG9jLnhtbFBLBQYA&#10;AAAABgAGAFkBAADCBQAAAAA=&#10;">
              <v:fill on="f" focussize="0,0"/>
              <v:stroke on="f" weight="0.5pt"/>
              <v:imagedata o:title=""/>
              <o:lock v:ext="edit" aspectratio="f"/>
              <v:textbox inset="0mm,0mm,0mm,0mm" style="mso-fit-shape-to-text:t;">
                <w:txbxContent>
                  <w:p w14:paraId="553CE0D6">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F1A3C">
    <w:pPr>
      <w:pStyle w:val="15"/>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5144135</wp:posOffset>
              </wp:positionH>
              <wp:positionV relativeFrom="paragraph">
                <wp:posOffset>26670</wp:posOffset>
              </wp:positionV>
              <wp:extent cx="990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990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5.05pt;margin-top:2.1pt;height:13.8pt;width:7.8pt;mso-position-horizontal-relative:margin;z-index:251661312;mso-width-relative:page;mso-height-relative:page;" filled="f" stroked="f" coordsize="21600,21600" o:gfxdata="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cuAzg1wAAAAgBAAAPAAAAAAAAAAEAIAAAACIAAABkcnMvZG93bnJldi54bWxQSwECFAAU&#10;AAAACACHTuJAO6YvvysCAABkBAAADgAAAAAAAAABACAAAAAmAQAAZHJzL2Uyb0RvYy54bWxQSwUG&#10;AAAAAAYABgBZAQAAwwUAAAAA&#10;">
              <v:fill on="f" focussize="0,0"/>
              <v:stroke on="f" weight="0.5pt"/>
              <v:imagedata o:title=""/>
              <o:lock v:ext="edit" aspectratio="f"/>
              <v:textbox inset="0mm,0mm,0mm,0mm">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R</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dig</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 et pr</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sent</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 par  </w:t>
    </w:r>
    <w:r>
      <w:rPr>
        <w:rFonts w:hint="default" w:ascii="Times New Roman" w:hAnsi="Times New Roman" w:cs="Times New Roman"/>
        <w:b/>
        <w:bCs/>
        <w:sz w:val="24"/>
        <w:szCs w:val="24"/>
        <w:lang w:val="fr-FR"/>
      </w:rPr>
      <w:t>MESSANGA CHARLES PERIG, é</w:t>
    </w:r>
    <w:r>
      <w:rPr>
        <w:rFonts w:hint="default" w:ascii="Times New Roman" w:hAnsi="Times New Roman" w:cs="Times New Roman"/>
        <w:b w:val="0"/>
        <w:bCs w:val="0"/>
        <w:sz w:val="24"/>
        <w:szCs w:val="24"/>
        <w:lang w:val="fr-FR"/>
      </w:rPr>
      <w:t>tudiant en fin de cycle Ing</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nieur </w:t>
    </w:r>
    <w:r>
      <w:rPr>
        <w:rFonts w:hint="default" w:ascii="Times New Roman" w:hAnsi="Times New Roman" w:eastAsia="SimSun"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w:t>
    </w:r>
    <w:r>
      <w:rPr>
        <w:rFonts w:hint="default" w:ascii="Times New Roman" w:hAnsi="Times New Roman" w:cs="Times New Roman"/>
        <w:b/>
        <w:bCs/>
        <w:sz w:val="24"/>
        <w:szCs w:val="24"/>
        <w:lang w:val="fr-FR"/>
      </w:rPr>
      <w:t>l’ENSPD, 2025/2026</w:t>
    </w:r>
  </w:p>
  <w:p w14:paraId="07AB1270">
    <w:pPr>
      <w:pStyle w:val="15"/>
      <w:rPr>
        <w:rFonts w:hint="default"/>
        <w:lang w:val="fr-FR"/>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DB064">
    <w:pPr>
      <w:pStyle w:val="15"/>
      <w:spacing w:after="0" w:afterLines="100" w:afterAutospacing="0"/>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64384" behindDoc="0" locked="0" layoutInCell="1" allowOverlap="1">
              <wp:simplePos x="0" y="0"/>
              <wp:positionH relativeFrom="margin">
                <wp:posOffset>5092700</wp:posOffset>
              </wp:positionH>
              <wp:positionV relativeFrom="paragraph">
                <wp:posOffset>0</wp:posOffset>
              </wp:positionV>
              <wp:extent cx="181610" cy="1828800"/>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6616D">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1pt;margin-top:0pt;height:144pt;width:14.3pt;mso-position-horizontal-relative:margin;z-index:251664384;mso-width-relative:page;mso-height-relative:page;" filled="f" stroked="f" coordsize="21600,21600" o:gfxdata="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C239YAAAAIAQAADwAAAAAAAAABACAAAAAiAAAAZHJzL2Rvd25yZXYueG1sUEsBAhQA&#10;FAAAAAgAh07iQHINEsctAgAAaAQAAA4AAAAAAAAAAQAgAAAAJQEAAGRycy9lMm9Eb2MueG1sUEsF&#10;BgAAAAAGAAYAWQEAAMQFAAAAAA==&#10;">
              <v:fill on="f" focussize="0,0"/>
              <v:stroke on="f" weight="0.5pt"/>
              <v:imagedata o:title=""/>
              <o:lock v:ext="edit" aspectratio="f"/>
              <v:textbox inset="0mm,0mm,0mm,0mm" style="mso-fit-shape-to-text:t;">
                <w:txbxContent>
                  <w:p w14:paraId="26C6616D">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l’ENSPD, 2025/2026</w:t>
    </w:r>
  </w:p>
  <w:p w14:paraId="1BC336C9">
    <w:pPr>
      <w:pStyle w:val="15"/>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6"/>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CONCEPTION ET REALISATION D’UNE APPLICATION WEB D’E-VISA AVEC SYSTEME BIOMETRIQUE POUR LE CAMEROUN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6620F5"/>
    <w:multiLevelType w:val="singleLevel"/>
    <w:tmpl w:val="A36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400FA46"/>
    <w:multiLevelType w:val="singleLevel"/>
    <w:tmpl w:val="C400FA46"/>
    <w:lvl w:ilvl="0" w:tentative="0">
      <w:start w:val="1"/>
      <w:numFmt w:val="upperLetter"/>
      <w:suff w:val="space"/>
      <w:lvlText w:val="%1)"/>
      <w:lvlJc w:val="left"/>
    </w:lvl>
  </w:abstractNum>
  <w:abstractNum w:abstractNumId="35">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8">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D3FEC8F9"/>
    <w:multiLevelType w:val="singleLevel"/>
    <w:tmpl w:val="D3FEC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C6E8C48"/>
    <w:multiLevelType w:val="singleLevel"/>
    <w:tmpl w:val="DC6E8C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3A3DEA6"/>
    <w:multiLevelType w:val="singleLevel"/>
    <w:tmpl w:val="E3A3DEA6"/>
    <w:lvl w:ilvl="0" w:tentative="0">
      <w:start w:val="1"/>
      <w:numFmt w:val="decimal"/>
      <w:suff w:val="space"/>
      <w:lvlText w:val="%1)"/>
      <w:lvlJc w:val="left"/>
    </w:lvl>
  </w:abstractNum>
  <w:abstractNum w:abstractNumId="55">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FC3FC520"/>
    <w:multiLevelType w:val="singleLevel"/>
    <w:tmpl w:val="FC3FC520"/>
    <w:lvl w:ilvl="0" w:tentative="0">
      <w:start w:val="1"/>
      <w:numFmt w:val="lowerLetter"/>
      <w:suff w:val="space"/>
      <w:lvlText w:val="%1)"/>
      <w:lvlJc w:val="left"/>
    </w:lvl>
  </w:abstractNum>
  <w:abstractNum w:abstractNumId="68">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14336CCF"/>
    <w:multiLevelType w:val="singleLevel"/>
    <w:tmpl w:val="14336C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1B9DDABE"/>
    <w:multiLevelType w:val="singleLevel"/>
    <w:tmpl w:val="1B9DDABE"/>
    <w:lvl w:ilvl="0" w:tentative="0">
      <w:start w:val="1"/>
      <w:numFmt w:val="upperRoman"/>
      <w:suff w:val="space"/>
      <w:lvlText w:val="%1-"/>
      <w:lvlJc w:val="left"/>
    </w:lvl>
  </w:abstractNum>
  <w:abstractNum w:abstractNumId="79">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1C958AFD"/>
    <w:multiLevelType w:val="singleLevel"/>
    <w:tmpl w:val="1C958A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20CC7360"/>
    <w:multiLevelType w:val="singleLevel"/>
    <w:tmpl w:val="20CC73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6">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03A23DF"/>
    <w:multiLevelType w:val="singleLevel"/>
    <w:tmpl w:val="303A23DF"/>
    <w:lvl w:ilvl="0" w:tentative="0">
      <w:start w:val="1"/>
      <w:numFmt w:val="decimal"/>
      <w:suff w:val="space"/>
      <w:lvlText w:val="%1)"/>
      <w:lvlJc w:val="left"/>
    </w:lvl>
  </w:abstractNum>
  <w:abstractNum w:abstractNumId="89">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90">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1">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42C62312"/>
    <w:multiLevelType w:val="singleLevel"/>
    <w:tmpl w:val="42C62312"/>
    <w:lvl w:ilvl="0" w:tentative="0">
      <w:start w:val="1"/>
      <w:numFmt w:val="upperRoman"/>
      <w:suff w:val="space"/>
      <w:lvlText w:val="%1-"/>
      <w:lvlJc w:val="left"/>
    </w:lvl>
  </w:abstractNum>
  <w:abstractNum w:abstractNumId="93">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94">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5">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491A4519"/>
    <w:multiLevelType w:val="singleLevel"/>
    <w:tmpl w:val="491A45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8">
    <w:nsid w:val="4C78E3DF"/>
    <w:multiLevelType w:val="singleLevel"/>
    <w:tmpl w:val="4C78E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EC3EEC6"/>
    <w:multiLevelType w:val="singleLevel"/>
    <w:tmpl w:val="4EC3EE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5">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8">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9">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0">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59E95A64"/>
    <w:multiLevelType w:val="singleLevel"/>
    <w:tmpl w:val="59E95A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3">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4">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5">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16">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7">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18">
    <w:nsid w:val="6EFF4FA3"/>
    <w:multiLevelType w:val="singleLevel"/>
    <w:tmpl w:val="6EFF4FA3"/>
    <w:lvl w:ilvl="0" w:tentative="0">
      <w:start w:val="1"/>
      <w:numFmt w:val="decimal"/>
      <w:suff w:val="space"/>
      <w:lvlText w:val="%1)"/>
      <w:lvlJc w:val="left"/>
    </w:lvl>
  </w:abstractNum>
  <w:abstractNum w:abstractNumId="119">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12DD715"/>
    <w:multiLevelType w:val="singleLevel"/>
    <w:tmpl w:val="712DD7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2">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6">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6"/>
  </w:num>
  <w:num w:numId="2">
    <w:abstractNumId w:val="87"/>
  </w:num>
  <w:num w:numId="3">
    <w:abstractNumId w:val="72"/>
  </w:num>
  <w:num w:numId="4">
    <w:abstractNumId w:val="1"/>
  </w:num>
  <w:num w:numId="5">
    <w:abstractNumId w:val="93"/>
  </w:num>
  <w:num w:numId="6">
    <w:abstractNumId w:val="35"/>
  </w:num>
  <w:num w:numId="7">
    <w:abstractNumId w:val="125"/>
  </w:num>
  <w:num w:numId="8">
    <w:abstractNumId w:val="51"/>
  </w:num>
  <w:num w:numId="9">
    <w:abstractNumId w:val="32"/>
  </w:num>
  <w:num w:numId="10">
    <w:abstractNumId w:val="40"/>
  </w:num>
  <w:num w:numId="11">
    <w:abstractNumId w:val="89"/>
  </w:num>
  <w:num w:numId="12">
    <w:abstractNumId w:val="63"/>
  </w:num>
  <w:num w:numId="13">
    <w:abstractNumId w:val="123"/>
  </w:num>
  <w:num w:numId="14">
    <w:abstractNumId w:val="74"/>
  </w:num>
  <w:num w:numId="15">
    <w:abstractNumId w:val="9"/>
  </w:num>
  <w:num w:numId="16">
    <w:abstractNumId w:val="62"/>
  </w:num>
  <w:num w:numId="17">
    <w:abstractNumId w:val="122"/>
  </w:num>
  <w:num w:numId="18">
    <w:abstractNumId w:val="110"/>
  </w:num>
  <w:num w:numId="19">
    <w:abstractNumId w:val="21"/>
  </w:num>
  <w:num w:numId="20">
    <w:abstractNumId w:val="56"/>
  </w:num>
  <w:num w:numId="21">
    <w:abstractNumId w:val="69"/>
  </w:num>
  <w:num w:numId="22">
    <w:abstractNumId w:val="106"/>
  </w:num>
  <w:num w:numId="23">
    <w:abstractNumId w:val="86"/>
  </w:num>
  <w:num w:numId="24">
    <w:abstractNumId w:val="42"/>
  </w:num>
  <w:num w:numId="25">
    <w:abstractNumId w:val="53"/>
  </w:num>
  <w:num w:numId="26">
    <w:abstractNumId w:val="25"/>
  </w:num>
  <w:num w:numId="27">
    <w:abstractNumId w:val="29"/>
  </w:num>
  <w:num w:numId="28">
    <w:abstractNumId w:val="112"/>
  </w:num>
  <w:num w:numId="29">
    <w:abstractNumId w:val="95"/>
  </w:num>
  <w:num w:numId="30">
    <w:abstractNumId w:val="57"/>
  </w:num>
  <w:num w:numId="31">
    <w:abstractNumId w:val="49"/>
  </w:num>
  <w:num w:numId="32">
    <w:abstractNumId w:val="78"/>
  </w:num>
  <w:num w:numId="33">
    <w:abstractNumId w:val="118"/>
  </w:num>
  <w:num w:numId="34">
    <w:abstractNumId w:val="17"/>
  </w:num>
  <w:num w:numId="35">
    <w:abstractNumId w:val="48"/>
  </w:num>
  <w:num w:numId="36">
    <w:abstractNumId w:val="103"/>
  </w:num>
  <w:num w:numId="37">
    <w:abstractNumId w:val="113"/>
  </w:num>
  <w:num w:numId="38">
    <w:abstractNumId w:val="34"/>
  </w:num>
  <w:num w:numId="39">
    <w:abstractNumId w:val="119"/>
  </w:num>
  <w:num w:numId="40">
    <w:abstractNumId w:val="4"/>
  </w:num>
  <w:num w:numId="41">
    <w:abstractNumId w:val="117"/>
  </w:num>
  <w:num w:numId="42">
    <w:abstractNumId w:val="60"/>
  </w:num>
  <w:num w:numId="43">
    <w:abstractNumId w:val="36"/>
  </w:num>
  <w:num w:numId="44">
    <w:abstractNumId w:val="24"/>
  </w:num>
  <w:num w:numId="45">
    <w:abstractNumId w:val="85"/>
  </w:num>
  <w:num w:numId="46">
    <w:abstractNumId w:val="43"/>
  </w:num>
  <w:num w:numId="47">
    <w:abstractNumId w:val="30"/>
  </w:num>
  <w:num w:numId="48">
    <w:abstractNumId w:val="79"/>
  </w:num>
  <w:num w:numId="49">
    <w:abstractNumId w:val="66"/>
  </w:num>
  <w:num w:numId="50">
    <w:abstractNumId w:val="52"/>
  </w:num>
  <w:num w:numId="51">
    <w:abstractNumId w:val="26"/>
  </w:num>
  <w:num w:numId="52">
    <w:abstractNumId w:val="14"/>
  </w:num>
  <w:num w:numId="53">
    <w:abstractNumId w:val="70"/>
  </w:num>
  <w:num w:numId="54">
    <w:abstractNumId w:val="77"/>
  </w:num>
  <w:num w:numId="55">
    <w:abstractNumId w:val="6"/>
  </w:num>
  <w:num w:numId="56">
    <w:abstractNumId w:val="68"/>
  </w:num>
  <w:num w:numId="57">
    <w:abstractNumId w:val="61"/>
  </w:num>
  <w:num w:numId="58">
    <w:abstractNumId w:val="3"/>
  </w:num>
  <w:num w:numId="59">
    <w:abstractNumId w:val="50"/>
  </w:num>
  <w:num w:numId="60">
    <w:abstractNumId w:val="94"/>
  </w:num>
  <w:num w:numId="61">
    <w:abstractNumId w:val="23"/>
  </w:num>
  <w:num w:numId="62">
    <w:abstractNumId w:val="10"/>
  </w:num>
  <w:num w:numId="63">
    <w:abstractNumId w:val="33"/>
  </w:num>
  <w:num w:numId="64">
    <w:abstractNumId w:val="126"/>
  </w:num>
  <w:num w:numId="65">
    <w:abstractNumId w:val="65"/>
  </w:num>
  <w:num w:numId="66">
    <w:abstractNumId w:val="105"/>
  </w:num>
  <w:num w:numId="67">
    <w:abstractNumId w:val="91"/>
  </w:num>
  <w:num w:numId="68">
    <w:abstractNumId w:val="13"/>
  </w:num>
  <w:num w:numId="69">
    <w:abstractNumId w:val="114"/>
  </w:num>
  <w:num w:numId="70">
    <w:abstractNumId w:val="83"/>
  </w:num>
  <w:num w:numId="71">
    <w:abstractNumId w:val="64"/>
  </w:num>
  <w:num w:numId="72">
    <w:abstractNumId w:val="31"/>
  </w:num>
  <w:num w:numId="73">
    <w:abstractNumId w:val="0"/>
  </w:num>
  <w:num w:numId="74">
    <w:abstractNumId w:val="47"/>
  </w:num>
  <w:num w:numId="75">
    <w:abstractNumId w:val="81"/>
  </w:num>
  <w:num w:numId="76">
    <w:abstractNumId w:val="45"/>
  </w:num>
  <w:num w:numId="77">
    <w:abstractNumId w:val="58"/>
  </w:num>
  <w:num w:numId="78">
    <w:abstractNumId w:val="73"/>
  </w:num>
  <w:num w:numId="79">
    <w:abstractNumId w:val="108"/>
  </w:num>
  <w:num w:numId="80">
    <w:abstractNumId w:val="7"/>
  </w:num>
  <w:num w:numId="81">
    <w:abstractNumId w:val="27"/>
  </w:num>
  <w:num w:numId="82">
    <w:abstractNumId w:val="8"/>
  </w:num>
  <w:num w:numId="83">
    <w:abstractNumId w:val="109"/>
  </w:num>
  <w:num w:numId="84">
    <w:abstractNumId w:val="38"/>
  </w:num>
  <w:num w:numId="85">
    <w:abstractNumId w:val="28"/>
  </w:num>
  <w:num w:numId="86">
    <w:abstractNumId w:val="107"/>
  </w:num>
  <w:num w:numId="87">
    <w:abstractNumId w:val="20"/>
  </w:num>
  <w:num w:numId="88">
    <w:abstractNumId w:val="84"/>
  </w:num>
  <w:num w:numId="89">
    <w:abstractNumId w:val="5"/>
  </w:num>
  <w:num w:numId="90">
    <w:abstractNumId w:val="19"/>
  </w:num>
  <w:num w:numId="91">
    <w:abstractNumId w:val="39"/>
  </w:num>
  <w:num w:numId="92">
    <w:abstractNumId w:val="116"/>
  </w:num>
  <w:num w:numId="93">
    <w:abstractNumId w:val="124"/>
  </w:num>
  <w:num w:numId="94">
    <w:abstractNumId w:val="121"/>
  </w:num>
  <w:num w:numId="95">
    <w:abstractNumId w:val="99"/>
  </w:num>
  <w:num w:numId="96">
    <w:abstractNumId w:val="37"/>
  </w:num>
  <w:num w:numId="97">
    <w:abstractNumId w:val="18"/>
  </w:num>
  <w:num w:numId="98">
    <w:abstractNumId w:val="22"/>
  </w:num>
  <w:num w:numId="99">
    <w:abstractNumId w:val="104"/>
  </w:num>
  <w:num w:numId="100">
    <w:abstractNumId w:val="59"/>
  </w:num>
  <w:num w:numId="101">
    <w:abstractNumId w:val="67"/>
  </w:num>
  <w:num w:numId="102">
    <w:abstractNumId w:val="11"/>
  </w:num>
  <w:num w:numId="103">
    <w:abstractNumId w:val="16"/>
  </w:num>
  <w:num w:numId="104">
    <w:abstractNumId w:val="101"/>
  </w:num>
  <w:num w:numId="105">
    <w:abstractNumId w:val="12"/>
  </w:num>
  <w:num w:numId="106">
    <w:abstractNumId w:val="97"/>
  </w:num>
  <w:num w:numId="107">
    <w:abstractNumId w:val="115"/>
  </w:num>
  <w:num w:numId="108">
    <w:abstractNumId w:val="55"/>
  </w:num>
  <w:num w:numId="109">
    <w:abstractNumId w:val="71"/>
  </w:num>
  <w:num w:numId="110">
    <w:abstractNumId w:val="102"/>
  </w:num>
  <w:num w:numId="111">
    <w:abstractNumId w:val="44"/>
  </w:num>
  <w:num w:numId="112">
    <w:abstractNumId w:val="90"/>
  </w:num>
  <w:num w:numId="113">
    <w:abstractNumId w:val="2"/>
  </w:num>
  <w:num w:numId="114">
    <w:abstractNumId w:val="92"/>
  </w:num>
  <w:num w:numId="115">
    <w:abstractNumId w:val="54"/>
  </w:num>
  <w:num w:numId="116">
    <w:abstractNumId w:val="41"/>
  </w:num>
  <w:num w:numId="117">
    <w:abstractNumId w:val="75"/>
  </w:num>
  <w:num w:numId="118">
    <w:abstractNumId w:val="46"/>
  </w:num>
  <w:num w:numId="119">
    <w:abstractNumId w:val="100"/>
  </w:num>
  <w:num w:numId="120">
    <w:abstractNumId w:val="98"/>
  </w:num>
  <w:num w:numId="121">
    <w:abstractNumId w:val="111"/>
  </w:num>
  <w:num w:numId="122">
    <w:abstractNumId w:val="120"/>
  </w:num>
  <w:num w:numId="123">
    <w:abstractNumId w:val="80"/>
  </w:num>
  <w:num w:numId="124">
    <w:abstractNumId w:val="15"/>
  </w:num>
  <w:num w:numId="125">
    <w:abstractNumId w:val="82"/>
  </w:num>
  <w:num w:numId="126">
    <w:abstractNumId w:val="88"/>
  </w:num>
  <w:num w:numId="12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9"/>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2140D77"/>
    <w:rsid w:val="03E84175"/>
    <w:rsid w:val="04A80D30"/>
    <w:rsid w:val="04BE2ED4"/>
    <w:rsid w:val="06CC0A35"/>
    <w:rsid w:val="07BE3841"/>
    <w:rsid w:val="0ABA1F25"/>
    <w:rsid w:val="0B1722BE"/>
    <w:rsid w:val="0E6916BD"/>
    <w:rsid w:val="0EFE76A6"/>
    <w:rsid w:val="12AE6B32"/>
    <w:rsid w:val="12EF539D"/>
    <w:rsid w:val="151633CC"/>
    <w:rsid w:val="15FA1557"/>
    <w:rsid w:val="17C43C31"/>
    <w:rsid w:val="1A861C11"/>
    <w:rsid w:val="1B7C0EA4"/>
    <w:rsid w:val="1BCD635D"/>
    <w:rsid w:val="1E746983"/>
    <w:rsid w:val="217649F2"/>
    <w:rsid w:val="22C24A6D"/>
    <w:rsid w:val="24E50005"/>
    <w:rsid w:val="281A2F57"/>
    <w:rsid w:val="290D1266"/>
    <w:rsid w:val="2A0C1188"/>
    <w:rsid w:val="2B644C3D"/>
    <w:rsid w:val="2BD27C7E"/>
    <w:rsid w:val="2CD22C15"/>
    <w:rsid w:val="2DAA28F9"/>
    <w:rsid w:val="2ECB6253"/>
    <w:rsid w:val="2F662571"/>
    <w:rsid w:val="32106030"/>
    <w:rsid w:val="35742745"/>
    <w:rsid w:val="3DF83E38"/>
    <w:rsid w:val="3EFC23E1"/>
    <w:rsid w:val="43C64950"/>
    <w:rsid w:val="47CF69FA"/>
    <w:rsid w:val="49B145F3"/>
    <w:rsid w:val="4A560724"/>
    <w:rsid w:val="4A857E4F"/>
    <w:rsid w:val="4BF25E27"/>
    <w:rsid w:val="4CD32F17"/>
    <w:rsid w:val="4CF84084"/>
    <w:rsid w:val="4E67106D"/>
    <w:rsid w:val="4F454F19"/>
    <w:rsid w:val="4F4D2326"/>
    <w:rsid w:val="52182FC4"/>
    <w:rsid w:val="53B50BCD"/>
    <w:rsid w:val="545A4F71"/>
    <w:rsid w:val="56A43489"/>
    <w:rsid w:val="578B60AE"/>
    <w:rsid w:val="5A5A29C9"/>
    <w:rsid w:val="5B872136"/>
    <w:rsid w:val="5DAE5B72"/>
    <w:rsid w:val="5ECD0B5E"/>
    <w:rsid w:val="5F3C34CB"/>
    <w:rsid w:val="61250DED"/>
    <w:rsid w:val="62DF0E6D"/>
    <w:rsid w:val="63392A57"/>
    <w:rsid w:val="644C161A"/>
    <w:rsid w:val="65081C86"/>
    <w:rsid w:val="668115BA"/>
    <w:rsid w:val="67046310"/>
    <w:rsid w:val="68A015B4"/>
    <w:rsid w:val="6CA404CA"/>
    <w:rsid w:val="7172232C"/>
    <w:rsid w:val="74A024E4"/>
    <w:rsid w:val="74DC48C7"/>
    <w:rsid w:val="759D1102"/>
    <w:rsid w:val="75E33DF5"/>
    <w:rsid w:val="75F57592"/>
    <w:rsid w:val="765F11C0"/>
    <w:rsid w:val="78052EAC"/>
    <w:rsid w:val="7974624F"/>
    <w:rsid w:val="79D54D3D"/>
    <w:rsid w:val="7BC045CD"/>
    <w:rsid w:val="7BC80CA2"/>
    <w:rsid w:val="7C287DC2"/>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18"/>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19"/>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qFormat/>
    <w:uiPriority w:val="0"/>
  </w:style>
  <w:style w:type="table" w:default="1" w:styleId="17">
    <w:name w:val="Normal Table"/>
    <w:semiHidden/>
    <w:uiPriority w:val="0"/>
    <w:tblPr>
      <w:tblCellMar>
        <w:top w:w="0" w:type="dxa"/>
        <w:left w:w="108" w:type="dxa"/>
        <w:bottom w:w="0" w:type="dxa"/>
        <w:right w:w="108" w:type="dxa"/>
      </w:tblCellMar>
    </w:tblPr>
  </w:style>
  <w:style w:type="character" w:styleId="8">
    <w:name w:val="Hyperlink"/>
    <w:uiPriority w:val="0"/>
    <w:rPr>
      <w:color w:val="0000FF"/>
      <w:u w:val="single"/>
    </w:rPr>
  </w:style>
  <w:style w:type="character" w:styleId="9">
    <w:name w:val="HTML Code"/>
    <w:qFormat/>
    <w:uiPriority w:val="0"/>
    <w:rPr>
      <w:rFonts w:ascii="Courier New" w:hAnsi="Courier New" w:cs="Courier New"/>
      <w:sz w:val="20"/>
      <w:szCs w:val="20"/>
    </w:rPr>
  </w:style>
  <w:style w:type="character" w:styleId="10">
    <w:name w:val="Strong"/>
    <w:qFormat/>
    <w:uiPriority w:val="0"/>
    <w:rPr>
      <w:b/>
      <w:bCs/>
    </w:rPr>
  </w:style>
  <w:style w:type="character" w:styleId="11">
    <w:name w:val="Emphasis"/>
    <w:qFormat/>
    <w:uiPriority w:val="0"/>
    <w:rPr>
      <w:i/>
      <w:iCs/>
    </w:rPr>
  </w:style>
  <w:style w:type="paragraph" w:styleId="12">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3">
    <w:name w:val="caption"/>
    <w:basedOn w:val="1"/>
    <w:next w:val="1"/>
    <w:semiHidden/>
    <w:unhideWhenUsed/>
    <w:qFormat/>
    <w:uiPriority w:val="0"/>
    <w:rPr>
      <w:rFonts w:ascii="Arial" w:hAnsi="Arial" w:eastAsia="黑体" w:cs="Arial"/>
      <w:sz w:val="20"/>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5">
    <w:name w:val="footer"/>
    <w:basedOn w:val="1"/>
    <w:qFormat/>
    <w:uiPriority w:val="0"/>
    <w:pPr>
      <w:tabs>
        <w:tab w:val="center" w:pos="4153"/>
        <w:tab w:val="right" w:pos="8306"/>
      </w:tabs>
      <w:snapToGrid w:val="0"/>
      <w:jc w:val="left"/>
    </w:pPr>
    <w:rPr>
      <w:sz w:val="18"/>
      <w:szCs w:val="18"/>
    </w:rPr>
  </w:style>
  <w:style w:type="paragraph" w:styleId="16">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8">
    <w:name w:val="Titre 2 Char"/>
    <w:link w:val="3"/>
    <w:qFormat/>
    <w:uiPriority w:val="0"/>
    <w:rPr>
      <w:rFonts w:ascii="Arial" w:hAnsi="Arial" w:eastAsia="黑体"/>
      <w:b/>
      <w:bCs/>
      <w:sz w:val="32"/>
      <w:szCs w:val="32"/>
    </w:rPr>
  </w:style>
  <w:style w:type="character" w:customStyle="1" w:styleId="19">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6" Type="http://schemas.openxmlformats.org/officeDocument/2006/relationships/fontTable" Target="fontTable.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2.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81</Pages>
  <Words>0</Words>
  <Characters>0</Characters>
  <Lines>0</Lines>
  <Paragraphs>0</Paragraphs>
  <TotalTime>723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cp:lastPrinted>2026-03-28T23:39:00Z</cp:lastPrinted>
  <dcterms:modified xsi:type="dcterms:W3CDTF">2026-04-03T08:44:31Z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