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Master of Software Engineering – 180 Credits</w:t>
      </w:r>
      <w:r>
        <w:t xml:space="preserve"> </w:t>
      </w:r>
      <w:r>
        <w:t xml:space="preserve">MSE907 Industry Based Capstone Research Project</w:t>
      </w:r>
      <w:r>
        <w:t xml:space="preserve"> </w:t>
      </w:r>
      <w:r>
        <w:t xml:space="preserve">Assessment 2: Work in Progress Report (WIP)</w:t>
      </w:r>
    </w:p>
    <w:p>
      <w:pPr>
        <w:pStyle w:val="BodyText"/>
      </w:pPr>
      <w:r>
        <w:t xml:space="preserve">Project Title: Blockchain-Based QR Code Verification System</w:t>
      </w:r>
      <w:r>
        <w:t xml:space="preserve"> </w:t>
      </w:r>
      <w:r>
        <w:t xml:space="preserve">Submitted by: Perisha Dharel (270629406)</w:t>
      </w:r>
      <w:r>
        <w:t xml:space="preserve"> </w:t>
      </w:r>
      <w:r>
        <w:t xml:space="preserve">Tutor: Dr. Usman Ghani</w:t>
      </w:r>
      <w:r>
        <w:t xml:space="preserve"> </w:t>
      </w:r>
      <w:r>
        <w:t xml:space="preserve">Date of Submission: 27 January 2026</w:t>
      </w:r>
    </w:p>
    <w:p>
      <w:pPr>
        <w:pStyle w:val="BodyText"/>
      </w:pPr>
      <w:r>
        <w:t xml:space="preserve">Executive Summary</w:t>
      </w:r>
      <w:r>
        <w:t xml:space="preserve"> </w:t>
      </w:r>
      <w:r>
        <w:t xml:space="preserve">This WIP report outlines the progress of developing a lightweight, privacy-preserving, and cost-effective Blockchain-Based QR Code Verification System for small institutions. The system leverages SHA-256 hashing, a local Ganache blockchain, and QR codes for fast and secure document verification, implemented with Django and Web3.py.</w:t>
      </w:r>
    </w:p>
    <w:p>
      <w:pPr>
        <w:pStyle w:val="BodyText"/>
      </w:pPr>
      <w:r>
        <w:t xml:space="preserve">Current progress shows successful hash generation, blockchain transaction storage, and QR code integration. Preliminary evaluation has demonstrated accurate detection of document tampering, low latency, and high feasibility for small-scale deployment.</w:t>
      </w:r>
    </w:p>
    <w:p>
      <w:pPr>
        <w:pStyle w:val="BodyText"/>
      </w:pPr>
      <w:r>
        <w:t xml:space="preserve">This report presents system development progress, methodology refinement, preliminary testing results, ethical considerations, challenges faced, mitigation strategies, and the updated implementation timeline.</w:t>
      </w:r>
    </w:p>
    <w:p>
      <w:pPr>
        <w:pStyle w:val="Compact"/>
        <w:numPr>
          <w:ilvl w:val="0"/>
          <w:numId w:val="1001"/>
        </w:numPr>
      </w:pPr>
      <w:r>
        <w:t xml:space="preserve">Introduction</w:t>
      </w:r>
      <w:r>
        <w:t xml:space="preserve"> </w:t>
      </w:r>
      <w:r>
        <w:t xml:space="preserve">Document forgery, credential manipulation, and unauthorised modification continue to threaten educational institutions, employers, and certification authorities. Traditional centralized verification systems are vulnerable to insider attacks, data breaches, and single points of failure (Bhaskar &amp; Reddy, 2022; Rahman et al., 2024).</w:t>
      </w:r>
    </w:p>
    <w:p>
      <w:pPr>
        <w:pStyle w:val="FirstParagraph"/>
      </w:pPr>
      <w:r>
        <w:t xml:space="preserve">Blockchain offers immutability, decentralization, and transparency, making it a promising solution. However, most blockchain verification systems rely on public networks or paid infrastructure, making them expensive and complex for small institutions (Haque et al., 2021; Sawant et al., 2025).</w:t>
      </w:r>
    </w:p>
    <w:p>
      <w:pPr>
        <w:pStyle w:val="BodyText"/>
      </w:pPr>
      <w:r>
        <w:t xml:space="preserve">The proposed system addresses these gaps by combining:</w:t>
      </w:r>
      <w:r>
        <w:t xml:space="preserve"> </w:t>
      </w:r>
      <w:r>
        <w:t xml:space="preserve">- SHA-256 hashing for document fingerprinting</w:t>
      </w:r>
      <w:r>
        <w:t xml:space="preserve"> </w:t>
      </w:r>
      <w:r>
        <w:t xml:space="preserve">- Local Ganache blockchain for tamper-proof storage</w:t>
      </w:r>
      <w:r>
        <w:t xml:space="preserve"> </w:t>
      </w:r>
      <w:r>
        <w:t xml:space="preserve">- QR code verification for usability</w:t>
      </w:r>
    </w:p>
    <w:p>
      <w:pPr>
        <w:pStyle w:val="BodyText"/>
      </w:pPr>
      <w:r>
        <w:t xml:space="preserve">The system ensures privacy compliance (NZ Privacy Act 2020; GDPR), cost-effectiveness, and ease of use for non-technical users.</w:t>
      </w:r>
    </w:p>
    <w:p>
      <w:pPr>
        <w:pStyle w:val="Compact"/>
        <w:numPr>
          <w:ilvl w:val="0"/>
          <w:numId w:val="1002"/>
        </w:numPr>
      </w:pPr>
      <w:r>
        <w:t xml:space="preserve">Literature Update</w:t>
      </w:r>
      <w:r>
        <w:t xml:space="preserve"> </w:t>
      </w:r>
      <w:r>
        <w:t xml:space="preserve">2.1 Review of Related Studies</w:t>
      </w:r>
      <w:r>
        <w:t xml:space="preserve"> </w:t>
      </w:r>
      <w:r>
        <w:t xml:space="preserve">Recent studies reinforce the effectiveness of blockchain, cryptographic hashing, and QR codes in verification:</w:t>
      </w:r>
    </w:p>
    <w:p>
      <w:pPr>
        <w:pStyle w:val="Compact"/>
        <w:numPr>
          <w:ilvl w:val="0"/>
          <w:numId w:val="1003"/>
        </w:numPr>
      </w:pPr>
      <w:r>
        <w:t xml:space="preserve">Bhaskar &amp; Reddy (2022) demonstrated Ethereum-based certificate authentication using smart contracts.</w:t>
      </w:r>
    </w:p>
    <w:p>
      <w:pPr>
        <w:pStyle w:val="Compact"/>
        <w:numPr>
          <w:ilvl w:val="0"/>
          <w:numId w:val="1003"/>
        </w:numPr>
      </w:pPr>
      <w:r>
        <w:t xml:space="preserve">Rahman et al. (2024) proposed AI-powered blockchain for risk control but lacked lightweight deployment for small institutions.</w:t>
      </w:r>
    </w:p>
    <w:p>
      <w:pPr>
        <w:pStyle w:val="Compact"/>
        <w:numPr>
          <w:ilvl w:val="0"/>
          <w:numId w:val="1003"/>
        </w:numPr>
      </w:pPr>
      <w:r>
        <w:t xml:space="preserve">Haque et al. (2021) emphasized GDPR-compliant blockchain systems storing hashes only.</w:t>
      </w:r>
    </w:p>
    <w:p>
      <w:pPr>
        <w:pStyle w:val="Compact"/>
        <w:numPr>
          <w:ilvl w:val="0"/>
          <w:numId w:val="1003"/>
        </w:numPr>
      </w:pPr>
      <w:r>
        <w:t xml:space="preserve">Gangwar (2025) highlighted the usability advantages of QR code verification but noted risks of cloning without cryptographic binding.</w:t>
      </w:r>
    </w:p>
    <w:p>
      <w:pPr>
        <w:pStyle w:val="FirstParagraph"/>
      </w:pPr>
      <w:r>
        <w:t xml:space="preserve">These studies validate the choice of a local blockchain with QR code integration as a feasible and lightweight approach.</w:t>
      </w:r>
    </w:p>
    <w:p>
      <w:pPr>
        <w:pStyle w:val="BodyText"/>
      </w:pPr>
      <w:r>
        <w:t xml:space="preserve">2.2 Gaps Addressed by Proposed System</w:t>
      </w:r>
      <w:r>
        <w:t xml:space="preserve"> </w:t>
      </w:r>
      <w:r>
        <w:t xml:space="preserve">- Lack of affordable, lightweight verification systems for small institutions.</w:t>
      </w:r>
      <w:r>
        <w:t xml:space="preserve"> </w:t>
      </w:r>
      <w:r>
        <w:t xml:space="preserve">- Absence of combined blockchain, SHA-256 hashing, and QR code systems.</w:t>
      </w:r>
      <w:r>
        <w:t xml:space="preserve"> </w:t>
      </w:r>
      <w:r>
        <w:t xml:space="preserve">- Privacy compliance by storing only cryptographic hashes.</w:t>
      </w:r>
      <w:r>
        <w:t xml:space="preserve"> </w:t>
      </w:r>
      <w:r>
        <w:t xml:space="preserve">- Real-world usability for non-technical users (Djyango QR Code Verification, 2023).</w:t>
      </w:r>
    </w:p>
    <w:p>
      <w:pPr>
        <w:pStyle w:val="Compact"/>
        <w:numPr>
          <w:ilvl w:val="0"/>
          <w:numId w:val="1004"/>
        </w:numPr>
      </w:pPr>
      <w:r>
        <w:t xml:space="preserve">Research Problem &amp; Objectives</w:t>
      </w:r>
      <w:r>
        <w:t xml:space="preserve"> </w:t>
      </w:r>
      <w:r>
        <w:t xml:space="preserve">3.1 Research Problem</w:t>
      </w:r>
      <w:r>
        <w:t xml:space="preserve"> </w:t>
      </w:r>
      <w:r>
        <w:t xml:space="preserve">How can a lightweight, privacy-aware, and cost-effective blockchain system be implemented using SHA-256 hashing and QR codes on a local blockchain (Ganache) to securely verify documents for small institutions?</w:t>
      </w:r>
    </w:p>
    <w:p>
      <w:pPr>
        <w:pStyle w:val="FirstParagraph"/>
      </w:pPr>
      <w:r>
        <w:t xml:space="preserve">3.2 Research Objectives</w:t>
      </w:r>
      <w:r>
        <w:t xml:space="preserve"> </w:t>
      </w:r>
      <w:r>
        <w:t xml:space="preserve">1. Compare existing verification systems in terms of cost, privacy, and complexity.</w:t>
      </w:r>
      <w:r>
        <w:t xml:space="preserve"> </w:t>
      </w:r>
      <w:r>
        <w:t xml:space="preserve">2. Implement a lightweight Ganache blockchain to store document hashes securely.</w:t>
      </w:r>
      <w:r>
        <w:t xml:space="preserve"> </w:t>
      </w:r>
      <w:r>
        <w:t xml:space="preserve">3. Develop Solidity smart contracts for hash storage and retrieval.</w:t>
      </w:r>
      <w:r>
        <w:t xml:space="preserve"> </w:t>
      </w:r>
      <w:r>
        <w:t xml:space="preserve">4. Generate QR codes linked to blockchain transaction IDs for convenient verification.</w:t>
      </w:r>
      <w:r>
        <w:t xml:space="preserve"> </w:t>
      </w:r>
      <w:r>
        <w:t xml:space="preserve">5. Ensure privacy compliance (NZ Privacy Act 2020; GDPR).</w:t>
      </w:r>
      <w:r>
        <w:t xml:space="preserve"> </w:t>
      </w:r>
      <w:r>
        <w:t xml:space="preserve">6. Evaluate the system for accuracy, latency, usability, security, and feasibility.</w:t>
      </w:r>
    </w:p>
    <w:p>
      <w:pPr>
        <w:pStyle w:val="Compact"/>
        <w:numPr>
          <w:ilvl w:val="0"/>
          <w:numId w:val="1005"/>
        </w:numPr>
      </w:pPr>
      <w:r>
        <w:t xml:space="preserve">Research Questions &amp; Hypotheses</w:t>
      </w:r>
      <w:r>
        <w:t xml:space="preserve"> </w:t>
      </w:r>
      <w:r>
        <w:t xml:space="preserve">4.1 Research Questions</w:t>
      </w:r>
    </w:p>
    <w:p>
      <w:pPr>
        <w:pStyle w:val="Compact"/>
        <w:numPr>
          <w:ilvl w:val="0"/>
          <w:numId w:val="1005"/>
        </w:numPr>
      </w:pPr>
      <w:r>
        <w:t xml:space="preserve">Is a local blockchain system using SHA-256 hashing effective in detecting document forgery compared to traditional centralized systems?</w:t>
      </w:r>
    </w:p>
    <w:p>
      <w:pPr>
        <w:pStyle w:val="Compact"/>
        <w:numPr>
          <w:ilvl w:val="0"/>
          <w:numId w:val="1005"/>
        </w:numPr>
      </w:pPr>
      <w:r>
        <w:t xml:space="preserve">Can storing only cryptographic hashes ensure privacy and authenticity?</w:t>
      </w:r>
    </w:p>
    <w:p>
      <w:pPr>
        <w:pStyle w:val="Compact"/>
        <w:numPr>
          <w:ilvl w:val="0"/>
          <w:numId w:val="1005"/>
        </w:numPr>
      </w:pPr>
      <w:r>
        <w:t xml:space="preserve">Does QR code verification improve speed, convenience, and usability for non-technical users?</w:t>
      </w:r>
    </w:p>
    <w:p>
      <w:pPr>
        <w:pStyle w:val="Compact"/>
        <w:numPr>
          <w:ilvl w:val="0"/>
          <w:numId w:val="1005"/>
        </w:numPr>
      </w:pPr>
      <w:r>
        <w:t xml:space="preserve">Is a Ganache-based local blockchain feasible, cost-effective, and performant for small institutions?</w:t>
      </w:r>
    </w:p>
    <w:p>
      <w:pPr>
        <w:pStyle w:val="FirstParagraph"/>
      </w:pPr>
      <w:r>
        <w:t xml:space="preserve">4.2 Hypotheses</w:t>
      </w:r>
      <w:r>
        <w:t xml:space="preserve"> </w:t>
      </w:r>
      <w:r>
        <w:t xml:space="preserve">| Hypothesis | Description | Status (WIP) |</w:t>
      </w:r>
      <w:r>
        <w:t xml:space="preserve"> </w:t>
      </w:r>
      <w:r>
        <w:t xml:space="preserve">|————|————|————–|</w:t>
      </w:r>
      <w:r>
        <w:t xml:space="preserve"> </w:t>
      </w:r>
      <w:r>
        <w:t xml:space="preserve">| H1 – Security | Hash-based blockchain identifies modified documents with high accuracy | SHA-256 hash implemented; preliminary tamper detection confirmed |</w:t>
      </w:r>
      <w:r>
        <w:t xml:space="preserve"> </w:t>
      </w:r>
      <w:r>
        <w:t xml:space="preserve">| H2 – Privacy | On-chain storage of hashes ensures privacy compliance | Only hashes stored; no sensitive data exposed |</w:t>
      </w:r>
      <w:r>
        <w:t xml:space="preserve"> </w:t>
      </w:r>
      <w:r>
        <w:t xml:space="preserve">| H3 – Performance | Local blockchain provides low-latency verification (&lt;2s) | Latency measured; initial tests &lt;2s |</w:t>
      </w:r>
      <w:r>
        <w:t xml:space="preserve"> </w:t>
      </w:r>
      <w:r>
        <w:t xml:space="preserve">| H4 – Feasibility | System deployable without external blockchain infrastructure | System runs on local Ganache; AWS/Render deployment pending |</w:t>
      </w:r>
      <w:r>
        <w:t xml:space="preserve"> </w:t>
      </w:r>
      <w:r>
        <w:t xml:space="preserve">| H5 – Usability | QR-based verification is more convenient than manual methods | QR codes generated and scanned; SUS testing planned |</w:t>
      </w:r>
    </w:p>
    <w:p>
      <w:pPr>
        <w:pStyle w:val="Compact"/>
        <w:numPr>
          <w:ilvl w:val="0"/>
          <w:numId w:val="1006"/>
        </w:numPr>
      </w:pPr>
      <w:r>
        <w:t xml:space="preserve">System Architecture &amp; Workflow</w:t>
      </w:r>
      <w:r>
        <w:t xml:space="preserve"> </w:t>
      </w:r>
      <w:r>
        <w:t xml:space="preserve">5.1 System Components</w:t>
      </w:r>
    </w:p>
    <w:p>
      <w:pPr>
        <w:pStyle w:val="Compact"/>
        <w:numPr>
          <w:ilvl w:val="0"/>
          <w:numId w:val="1007"/>
        </w:numPr>
      </w:pPr>
      <w:r>
        <w:t xml:space="preserve">Frontend (Django UI): Document upload and QR code scanning interface.</w:t>
      </w:r>
    </w:p>
    <w:p>
      <w:pPr>
        <w:pStyle w:val="Compact"/>
        <w:numPr>
          <w:ilvl w:val="0"/>
          <w:numId w:val="1007"/>
        </w:numPr>
      </w:pPr>
      <w:r>
        <w:t xml:space="preserve">Backend (Django REST API): SHA-256 hash generation, blockchain communication.</w:t>
      </w:r>
    </w:p>
    <w:p>
      <w:pPr>
        <w:pStyle w:val="Compact"/>
        <w:numPr>
          <w:ilvl w:val="0"/>
          <w:numId w:val="1007"/>
        </w:numPr>
      </w:pPr>
      <w:r>
        <w:t xml:space="preserve">Blockchain Layer (Ganache + Smart Contracts): Stores document hashes immutably.</w:t>
      </w:r>
    </w:p>
    <w:p>
      <w:pPr>
        <w:pStyle w:val="Compact"/>
        <w:numPr>
          <w:ilvl w:val="0"/>
          <w:numId w:val="1007"/>
        </w:numPr>
      </w:pPr>
      <w:r>
        <w:t xml:space="preserve">QR Code Module: Generates and reads QR codes linked to transaction IDs.</w:t>
      </w:r>
    </w:p>
    <w:p>
      <w:pPr>
        <w:pStyle w:val="FirstParagraph"/>
      </w:pPr>
      <w:r>
        <w:t xml:space="preserve">Screenshot Placeholders:</w:t>
      </w:r>
      <w:r>
        <w:t xml:space="preserve"> </w:t>
      </w:r>
      <w:r>
        <w:t xml:space="preserve">- [ ] Document upload page</w:t>
      </w:r>
      <w:r>
        <w:t xml:space="preserve"> </w:t>
      </w:r>
      <w:r>
        <w:t xml:space="preserve">- [ ] QR code generated for document</w:t>
      </w:r>
      <w:r>
        <w:t xml:space="preserve"> </w:t>
      </w:r>
      <w:r>
        <w:t xml:space="preserve">- [ ] Smart contract deployment in Ganache</w:t>
      </w:r>
    </w:p>
    <w:p>
      <w:pPr>
        <w:pStyle w:val="BodyText"/>
      </w:pPr>
      <w:r>
        <w:t xml:space="preserve">5.2 Workflow</w:t>
      </w:r>
      <w:r>
        <w:t xml:space="preserve"> </w:t>
      </w:r>
      <w:r>
        <w:t xml:space="preserve">1. User uploads a document → SHA-256 hash generated.</w:t>
      </w:r>
      <w:r>
        <w:t xml:space="preserve"> </w:t>
      </w:r>
      <w:r>
        <w:t xml:space="preserve">2. Hash stored in Ganache via smart contract → transaction ID returned.</w:t>
      </w:r>
      <w:r>
        <w:t xml:space="preserve"> </w:t>
      </w:r>
      <w:r>
        <w:t xml:space="preserve">3. QR code generated linking to transaction ID.</w:t>
      </w:r>
      <w:r>
        <w:t xml:space="preserve"> </w:t>
      </w:r>
      <w:r>
        <w:t xml:space="preserve">4. Verifier scans QR code → uploads document → system verifies hash.</w:t>
      </w:r>
      <w:r>
        <w:t xml:space="preserve"> </w:t>
      </w:r>
      <w:r>
        <w:t xml:space="preserve">5. Result displayed: Match = authentic; Mismatch = tampered.</w:t>
      </w:r>
    </w:p>
    <w:p>
      <w:pPr>
        <w:pStyle w:val="BodyText"/>
      </w:pPr>
      <w:r>
        <w:t xml:space="preserve">5.3 Smart Contract Functions</w:t>
      </w:r>
      <w:r>
        <w:t xml:space="preserve"> </w:t>
      </w:r>
      <w:r>
        <w:t xml:space="preserve">- storeDocumentHash(): Stores SHA-256 hash in blockchain.</w:t>
      </w:r>
      <w:r>
        <w:t xml:space="preserve"> </w:t>
      </w:r>
      <w:r>
        <w:t xml:space="preserve">- retrieveDocumentHash(): Retrieves hash via QR code transaction ID.</w:t>
      </w:r>
      <w:r>
        <w:t xml:space="preserve"> </w:t>
      </w:r>
      <w:r>
        <w:t xml:space="preserve">- verifyDocument(): Compares uploaded document hash with blockchain hash.</w:t>
      </w:r>
    </w:p>
    <w:p>
      <w:pPr>
        <w:pStyle w:val="Compact"/>
        <w:numPr>
          <w:ilvl w:val="0"/>
          <w:numId w:val="1008"/>
        </w:numPr>
      </w:pPr>
      <w:r>
        <w:t xml:space="preserve">Implementation Plan (Weeks 1–15)</w:t>
      </w:r>
      <w:r>
        <w:t xml:space="preserve"> </w:t>
      </w:r>
      <w:r>
        <w:t xml:space="preserve">| Week | Tasks | Status |</w:t>
      </w:r>
      <w:r>
        <w:t xml:space="preserve"> </w:t>
      </w:r>
      <w:r>
        <w:t xml:space="preserve">|——|——-|——–|</w:t>
      </w:r>
      <w:r>
        <w:t xml:space="preserve"> </w:t>
      </w:r>
      <w:r>
        <w:t xml:space="preserve">| 1–6 | Literature review, requirement analysis, proposal submission | Completed |</w:t>
      </w:r>
      <w:r>
        <w:t xml:space="preserve"> </w:t>
      </w:r>
      <w:r>
        <w:t xml:space="preserve">| 7 | Environment setup, tool installation | Completed |</w:t>
      </w:r>
      <w:r>
        <w:t xml:space="preserve"> </w:t>
      </w:r>
      <w:r>
        <w:t xml:space="preserve">| 8–9 | Smart contract development, backend API | Completed |</w:t>
      </w:r>
      <w:r>
        <w:t xml:space="preserve"> </w:t>
      </w:r>
      <w:r>
        <w:t xml:space="preserve">| 10–13| Frontend integration, QR code module, unit tests | In Progress |</w:t>
      </w:r>
      <w:r>
        <w:t xml:space="preserve"> </w:t>
      </w:r>
      <w:r>
        <w:t xml:space="preserve">| 14 | Security improvements, performance optimization, cloud deployment | Pending |</w:t>
      </w:r>
      <w:r>
        <w:t xml:space="preserve"> </w:t>
      </w:r>
      <w:r>
        <w:t xml:space="preserve">| 15 | Final testing, bug fixing, report preparation | Pending |</w:t>
      </w:r>
    </w:p>
    <w:p>
      <w:pPr>
        <w:pStyle w:val="FirstParagraph"/>
      </w:pPr>
      <w:r>
        <w:t xml:space="preserve">Gantt chart placeholder:</w:t>
      </w:r>
      <w:r>
        <w:t xml:space="preserve"> </w:t>
      </w:r>
      <w:r>
        <w:t xml:space="preserve">- [ ] Insert Gantt chart showing progress vs plan</w:t>
      </w:r>
    </w:p>
    <w:p>
      <w:pPr>
        <w:numPr>
          <w:ilvl w:val="0"/>
          <w:numId w:val="1009"/>
        </w:numPr>
      </w:pPr>
      <w:r>
        <w:t xml:space="preserve">Preliminary Evaluation (WIP)</w:t>
      </w:r>
      <w:r>
        <w:t xml:space="preserve"> </w:t>
      </w:r>
      <w:r>
        <w:t xml:space="preserve">| Metric | Method | Result (Preliminary) | Next Steps |</w:t>
      </w:r>
      <w:r>
        <w:t xml:space="preserve"> </w:t>
      </w:r>
      <w:r>
        <w:t xml:space="preserve">|——–|——-|——————-|————|</w:t>
      </w:r>
      <w:r>
        <w:t xml:space="preserve"> </w:t>
      </w:r>
      <w:r>
        <w:t xml:space="preserve">| Accuracy | Compare document hash with blockchain | 100% detection of tampered docs | Test larger dataset |</w:t>
      </w:r>
      <w:r>
        <w:t xml:space="preserve"> </w:t>
      </w:r>
      <w:r>
        <w:t xml:space="preserve">| Latency | Measure upload → hash → QR verification | &lt;2 seconds | Multi-user testing pending |</w:t>
      </w:r>
      <w:r>
        <w:t xml:space="preserve"> </w:t>
      </w:r>
      <w:r>
        <w:t xml:space="preserve">| Security | Test hash collisions, QR cloning | Initial resistance observed | Full penetration test pending |</w:t>
      </w:r>
      <w:r>
        <w:t xml:space="preserve"> </w:t>
      </w:r>
      <w:r>
        <w:t xml:space="preserve">| Usability | System Usability Scale (SUS) | Survey planned | Conduct SUS survey |</w:t>
      </w:r>
      <w:r>
        <w:t xml:space="preserve"> </w:t>
      </w:r>
      <w:r>
        <w:t xml:space="preserve">| Feasibility | Resource use, local deployment | Works on low-cost setup | Cloud deployment testing |</w:t>
      </w:r>
    </w:p>
    <w:p>
      <w:pPr>
        <w:numPr>
          <w:ilvl w:val="0"/>
          <w:numId w:val="1009"/>
        </w:numPr>
      </w:pPr>
      <w:r>
        <w:t xml:space="preserve">Ethical &amp; Cultural Considerations</w:t>
      </w:r>
    </w:p>
    <w:p>
      <w:pPr>
        <w:pStyle w:val="Compact"/>
        <w:numPr>
          <w:ilvl w:val="0"/>
          <w:numId w:val="1010"/>
        </w:numPr>
      </w:pPr>
      <w:r>
        <w:t xml:space="preserve">Privacy compliance: Only hashes stored; NZ Privacy Act 2020 and GDPR followed.</w:t>
      </w:r>
    </w:p>
    <w:p>
      <w:pPr>
        <w:pStyle w:val="Compact"/>
        <w:numPr>
          <w:ilvl w:val="0"/>
          <w:numId w:val="1010"/>
        </w:numPr>
      </w:pPr>
      <w:r>
        <w:t xml:space="preserve">Transparency: Users informed about verification process.</w:t>
      </w:r>
    </w:p>
    <w:p>
      <w:pPr>
        <w:pStyle w:val="Compact"/>
        <w:numPr>
          <w:ilvl w:val="0"/>
          <w:numId w:val="1010"/>
        </w:numPr>
      </w:pPr>
      <w:r>
        <w:t xml:space="preserve">Consent: Users provide consent for testing.</w:t>
      </w:r>
    </w:p>
    <w:p>
      <w:pPr>
        <w:pStyle w:val="Compact"/>
        <w:numPr>
          <w:ilvl w:val="0"/>
          <w:numId w:val="1010"/>
        </w:numPr>
      </w:pPr>
      <w:r>
        <w:t xml:space="preserve">Cultural relevance: Designed for NZ small institutions, considering digital literacy and accessibility.</w:t>
      </w:r>
    </w:p>
    <w:p>
      <w:pPr>
        <w:pStyle w:val="Compact"/>
        <w:numPr>
          <w:ilvl w:val="0"/>
          <w:numId w:val="1010"/>
        </w:numPr>
      </w:pPr>
      <w:r>
        <w:t xml:space="preserve">Responsible security testing: Ethical hacking simulations without exposing real data.</w:t>
      </w:r>
    </w:p>
    <w:p>
      <w:pPr>
        <w:numPr>
          <w:ilvl w:val="0"/>
          <w:numId w:val="1011"/>
        </w:numPr>
      </w:pPr>
      <w:r>
        <w:t xml:space="preserve">Challenges &amp; Mitigation</w:t>
      </w:r>
      <w:r>
        <w:t xml:space="preserve"> </w:t>
      </w:r>
      <w:r>
        <w:t xml:space="preserve">| Challenge | Mitigation |</w:t>
      </w:r>
      <w:r>
        <w:t xml:space="preserve"> </w:t>
      </w:r>
      <w:r>
        <w:t xml:space="preserve">|———–|————|</w:t>
      </w:r>
      <w:r>
        <w:t xml:space="preserve"> </w:t>
      </w:r>
      <w:r>
        <w:t xml:space="preserve">| Frontend-blockchain integration | Modular development and testing |</w:t>
      </w:r>
      <w:r>
        <w:t xml:space="preserve"> </w:t>
      </w:r>
      <w:r>
        <w:t xml:space="preserve">| Latency under load | Optimize smart contract calls &amp; caching |</w:t>
      </w:r>
      <w:r>
        <w:t xml:space="preserve"> </w:t>
      </w:r>
      <w:r>
        <w:t xml:space="preserve">| Non-technical user understanding | Clear UI instructions and QR guide |</w:t>
      </w:r>
      <w:r>
        <w:t xml:space="preserve"> </w:t>
      </w:r>
      <w:r>
        <w:t xml:space="preserve">| Cloud deployment complexity | Start with free-tier AWS/Render for small-scale deployment |</w:t>
      </w:r>
    </w:p>
    <w:p>
      <w:pPr>
        <w:numPr>
          <w:ilvl w:val="0"/>
          <w:numId w:val="1011"/>
        </w:numPr>
      </w:pPr>
      <w:r>
        <w:t xml:space="preserve">Conclusion (WIP)</w:t>
      </w:r>
      <w:r>
        <w:t xml:space="preserve"> </w:t>
      </w:r>
      <w:r>
        <w:t xml:space="preserve">The system is progressing as planned:</w:t>
      </w:r>
    </w:p>
    <w:p>
      <w:pPr>
        <w:pStyle w:val="Compact"/>
        <w:numPr>
          <w:ilvl w:val="0"/>
          <w:numId w:val="1012"/>
        </w:numPr>
      </w:pPr>
      <w:r>
        <w:t xml:space="preserve">Core components (SHA-256, blockchain, QR codes) are functional.</w:t>
      </w:r>
    </w:p>
    <w:p>
      <w:pPr>
        <w:pStyle w:val="Compact"/>
        <w:numPr>
          <w:ilvl w:val="0"/>
          <w:numId w:val="1012"/>
        </w:numPr>
      </w:pPr>
      <w:r>
        <w:t xml:space="preserve">Preliminary testing shows accurate tamper detection and low latency.</w:t>
      </w:r>
    </w:p>
    <w:p>
      <w:pPr>
        <w:pStyle w:val="Compact"/>
        <w:numPr>
          <w:ilvl w:val="0"/>
          <w:numId w:val="1012"/>
        </w:numPr>
      </w:pPr>
      <w:r>
        <w:t xml:space="preserve">Ethical and privacy requirements are met.</w:t>
      </w:r>
    </w:p>
    <w:p>
      <w:pPr>
        <w:pStyle w:val="FirstParagraph"/>
      </w:pPr>
      <w:r>
        <w:t xml:space="preserve">Next steps include full integration, multi-user testing, cloud deployment, and detailed usability analysis. The system is on track to provide a lightweight, privacy-compliant, cost-effective solution for document verification in small institutions.</w:t>
      </w:r>
    </w:p>
    <w:p>
      <w:pPr>
        <w:pStyle w:val="BodyText"/>
      </w:pPr>
      <w:r>
        <w:t xml:space="preserve">References</w:t>
      </w:r>
      <w:r>
        <w:t xml:space="preserve"> </w:t>
      </w:r>
      <w:r>
        <w:t xml:space="preserve">- Abidin, M. F., &amp; Munggaran, L. C. (2025). Blockchain-Based Digital Document Verification Using SHA‑256 on the Internet Computer Protocol (ICP). J. Electr. Electron. Inf. Commun. Technol, 7, 64–68.</w:t>
      </w:r>
      <w:r>
        <w:t xml:space="preserve"> </w:t>
      </w:r>
      <w:r>
        <w:t xml:space="preserve">- Bhaskar, S., &amp; Reddy, K. (2022). Tamper-proof academic certificate authentication using Ethereum blockchain. IEEE Access, 10, 25634–25645. https://doi.org/10.1109/ACCESS.2022.3151527</w:t>
      </w:r>
      <w:r>
        <w:t xml:space="preserve"> </w:t>
      </w:r>
      <w:r>
        <w:t xml:space="preserve">- Djyango QR Code Verification. (2023). GitHub repository.</w:t>
      </w:r>
      <w:r>
        <w:t xml:space="preserve"> </w:t>
      </w:r>
      <w:r>
        <w:t xml:space="preserve">- Gangwar, S. (2025). Blockchain-based Authentication and Verification System for Academic Certificate using QR Code and Decentralized Applications. Int. J. Comput. Appl., 975, 8887.</w:t>
      </w:r>
      <w:r>
        <w:t xml:space="preserve"> </w:t>
      </w:r>
      <w:r>
        <w:t xml:space="preserve">- Haque, A. B., Islam, A. N., Hyrynsalmi, S., Naqvi, B., &amp; Smolander, K. (2021). GDPR compliant blockchains–a systematic literature review. IEEE Access, 9, 50593–50606.</w:t>
      </w:r>
      <w:r>
        <w:t xml:space="preserve"> </w:t>
      </w:r>
      <w:r>
        <w:t xml:space="preserve">- Rahman, M. M., et al. (2024). riskAIchain: AI-driven IT infrastructure—Blockchain-backed approach for enhanced risk management. Risks, 12, 206.</w:t>
      </w:r>
      <w:r>
        <w:t xml:space="preserve"> </w:t>
      </w:r>
      <w:r>
        <w:t xml:space="preserve">- Sawant, D., Potdukhe, S., More, V., Apsingekar, P., &amp; Mahadik, A. (2025). Digital document verification using blockchain. IJRASET Journal for Research in Applied Science and Engineering Technology. https://doi.org/10.22214/ijraset.2025.68159</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1"/>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1"/>
  </w:num>
  <w:num w:numId="100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1"/>
  </w:num>
  <w:num w:numId="101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2026-01-27T02:35:33Z</dcterms:created>
  <dcterms:modified xsi:type="dcterms:W3CDTF">2026-01-27T02:35:33Z</dcterms:modified>
</cp:coreProperties>
</file>

<file path=docProps/custom.xml><?xml version="1.0" encoding="utf-8"?>
<Properties xmlns="http://schemas.openxmlformats.org/officeDocument/2006/custom-properties" xmlns:vt="http://schemas.openxmlformats.org/officeDocument/2006/docPropsVTypes"/>
</file>