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E8634" w14:textId="5C09C24E" w:rsidR="00F12C76" w:rsidRDefault="00DB13E5" w:rsidP="00157645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Travel Trax Tours</w:t>
      </w:r>
    </w:p>
    <w:p w14:paraId="781E924C" w14:textId="77777777" w:rsidR="00443EEC" w:rsidRDefault="00443EEC" w:rsidP="00443EEC">
      <w:pPr>
        <w:rPr>
          <w:lang w:val="en-US"/>
        </w:rPr>
      </w:pPr>
    </w:p>
    <w:p w14:paraId="60C3FEE6" w14:textId="77777777" w:rsidR="00443EEC" w:rsidRPr="00443EEC" w:rsidRDefault="00443EEC" w:rsidP="00443EEC">
      <w:pPr>
        <w:rPr>
          <w:lang w:val="en-US"/>
        </w:rPr>
      </w:pPr>
    </w:p>
    <w:p w14:paraId="36E3052D" w14:textId="55B62028" w:rsidR="00157645" w:rsidRDefault="00157645" w:rsidP="00157645">
      <w:pPr>
        <w:rPr>
          <w:lang w:val="en-US"/>
        </w:rPr>
      </w:pPr>
      <w:r>
        <w:rPr>
          <w:lang w:val="en-US"/>
        </w:rPr>
        <w:t>1.INTRODUCTION</w:t>
      </w:r>
    </w:p>
    <w:p w14:paraId="7C75DBD5" w14:textId="77777777" w:rsidR="00443EEC" w:rsidRPr="00157645" w:rsidRDefault="00443EEC" w:rsidP="00157645">
      <w:pPr>
        <w:rPr>
          <w:lang w:val="en-US"/>
        </w:rPr>
      </w:pPr>
    </w:p>
    <w:p w14:paraId="346342B6" w14:textId="758D25EC" w:rsidR="00187D17" w:rsidRDefault="00443EEC" w:rsidP="00443EEC">
      <w:pPr>
        <w:pStyle w:val="ListParagraph"/>
        <w:numPr>
          <w:ilvl w:val="1"/>
          <w:numId w:val="9"/>
        </w:numPr>
        <w:rPr>
          <w:lang w:val="en-US"/>
        </w:rPr>
      </w:pPr>
      <w:r w:rsidRPr="00443EEC">
        <w:rPr>
          <w:lang w:val="en-US"/>
        </w:rPr>
        <w:t>O</w:t>
      </w:r>
      <w:r w:rsidR="00187D17" w:rsidRPr="00443EEC">
        <w:rPr>
          <w:lang w:val="en-US"/>
        </w:rPr>
        <w:t>verview</w:t>
      </w:r>
    </w:p>
    <w:p w14:paraId="6FF2C2E9" w14:textId="77777777" w:rsidR="00443EEC" w:rsidRPr="00443EEC" w:rsidRDefault="00443EEC" w:rsidP="00443EEC">
      <w:pPr>
        <w:pStyle w:val="ListParagraph"/>
        <w:ind w:left="420"/>
        <w:rPr>
          <w:lang w:val="en-US"/>
        </w:rPr>
      </w:pPr>
    </w:p>
    <w:p w14:paraId="450D1DC5" w14:textId="77777777" w:rsidR="00443EEC" w:rsidRPr="00443EEC" w:rsidRDefault="00443EEC" w:rsidP="00443EEC">
      <w:pPr>
        <w:pStyle w:val="ListParagraph"/>
        <w:ind w:left="420"/>
        <w:rPr>
          <w:lang w:val="en-US"/>
        </w:rPr>
      </w:pPr>
    </w:p>
    <w:p w14:paraId="1ABE8693" w14:textId="43585988" w:rsidR="0013564A" w:rsidRDefault="000979CD" w:rsidP="000979CD">
      <w:pPr>
        <w:pStyle w:val="ListParagraph"/>
        <w:numPr>
          <w:ilvl w:val="0"/>
          <w:numId w:val="8"/>
        </w:numPr>
        <w:jc w:val="both"/>
        <w:rPr>
          <w:lang w:val="en-US"/>
        </w:rPr>
      </w:pPr>
      <w:bookmarkStart w:id="0" w:name="_Hlk148427356"/>
      <w:r w:rsidRPr="000979CD">
        <w:rPr>
          <w:lang w:val="en-US"/>
        </w:rPr>
        <w:t>Describe the changing function of travel</w:t>
      </w:r>
      <w:r>
        <w:rPr>
          <w:lang w:val="en-US"/>
        </w:rPr>
        <w:t xml:space="preserve"> agency and tour operation during the </w:t>
      </w:r>
      <w:proofErr w:type="spellStart"/>
      <w:r>
        <w:rPr>
          <w:lang w:val="en-US"/>
        </w:rPr>
        <w:t>post</w:t>
      </w:r>
      <w:r w:rsidR="000F6A27">
        <w:rPr>
          <w:lang w:val="en-US"/>
        </w:rPr>
        <w:t xml:space="preserve"> </w:t>
      </w:r>
      <w:r>
        <w:rPr>
          <w:lang w:val="en-US"/>
        </w:rPr>
        <w:t>Independence</w:t>
      </w:r>
      <w:proofErr w:type="spellEnd"/>
      <w:r>
        <w:rPr>
          <w:lang w:val="en-US"/>
        </w:rPr>
        <w:t xml:space="preserve"> period in India;</w:t>
      </w:r>
    </w:p>
    <w:p w14:paraId="791DBC3A" w14:textId="77777777" w:rsidR="00443EEC" w:rsidRPr="000979CD" w:rsidRDefault="00443EEC" w:rsidP="00443EEC">
      <w:pPr>
        <w:pStyle w:val="ListParagraph"/>
        <w:jc w:val="both"/>
        <w:rPr>
          <w:lang w:val="en-US"/>
        </w:rPr>
      </w:pPr>
    </w:p>
    <w:p w14:paraId="15103D4A" w14:textId="37364D4E" w:rsidR="00187D17" w:rsidRPr="000979CD" w:rsidRDefault="000979CD" w:rsidP="000979CD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Discus the evolution of Travel Trax Tours operation business in India</w:t>
      </w:r>
      <w:r w:rsidR="00443EEC">
        <w:rPr>
          <w:lang w:val="en-US"/>
        </w:rPr>
        <w:t>;</w:t>
      </w:r>
    </w:p>
    <w:bookmarkEnd w:id="0"/>
    <w:p w14:paraId="377F0F75" w14:textId="77777777" w:rsidR="003B7119" w:rsidRDefault="003B7119" w:rsidP="003B7119">
      <w:pPr>
        <w:rPr>
          <w:lang w:val="en-US"/>
        </w:rPr>
      </w:pPr>
    </w:p>
    <w:p w14:paraId="1D19E924" w14:textId="7991C1AE" w:rsidR="003B7119" w:rsidRDefault="003B7119" w:rsidP="00443EEC">
      <w:pPr>
        <w:jc w:val="both"/>
        <w:rPr>
          <w:lang w:val="en-US"/>
        </w:rPr>
      </w:pPr>
      <w:r>
        <w:rPr>
          <w:lang w:val="en-US"/>
        </w:rPr>
        <w:t>1.2 Purpose</w:t>
      </w:r>
    </w:p>
    <w:p w14:paraId="40B16D2E" w14:textId="71B64C15" w:rsidR="00443EEC" w:rsidRDefault="003B7119" w:rsidP="00443EEC">
      <w:pPr>
        <w:ind w:firstLine="708"/>
        <w:rPr>
          <w:lang w:val="en-US"/>
        </w:rPr>
      </w:pPr>
      <w:r>
        <w:rPr>
          <w:lang w:val="en-US"/>
        </w:rPr>
        <w:t>A concept of rural tour</w:t>
      </w:r>
      <w:r w:rsidR="008F4217">
        <w:rPr>
          <w:lang w:val="en-US"/>
        </w:rPr>
        <w:t>is</w:t>
      </w:r>
      <w:r>
        <w:rPr>
          <w:lang w:val="en-US"/>
        </w:rPr>
        <w:t>m has been developed for showcasing the art,</w:t>
      </w:r>
      <w:r w:rsidR="008F4217">
        <w:rPr>
          <w:lang w:val="en-US"/>
        </w:rPr>
        <w:t xml:space="preserve"> </w:t>
      </w:r>
      <w:r>
        <w:rPr>
          <w:lang w:val="en-US"/>
        </w:rPr>
        <w:t xml:space="preserve">crafts and culture of rural </w:t>
      </w:r>
      <w:r w:rsidR="008F4217">
        <w:rPr>
          <w:lang w:val="en-US"/>
        </w:rPr>
        <w:t>I</w:t>
      </w:r>
      <w:r>
        <w:rPr>
          <w:lang w:val="en-US"/>
        </w:rPr>
        <w:t>ndia and for creating gainful employment in villages with tourism potential</w:t>
      </w:r>
    </w:p>
    <w:p w14:paraId="517EB892" w14:textId="77777777" w:rsidR="00443EEC" w:rsidRDefault="00443EEC" w:rsidP="00443EEC">
      <w:pPr>
        <w:ind w:firstLine="708"/>
        <w:rPr>
          <w:lang w:val="en-US"/>
        </w:rPr>
      </w:pPr>
    </w:p>
    <w:p w14:paraId="3A7024D2" w14:textId="645F063C" w:rsidR="003B7119" w:rsidRDefault="003B7119" w:rsidP="003B7119">
      <w:pPr>
        <w:rPr>
          <w:b/>
          <w:bCs/>
          <w:lang w:val="en-US"/>
        </w:rPr>
      </w:pPr>
      <w:r w:rsidRPr="0013564A">
        <w:rPr>
          <w:b/>
          <w:bCs/>
          <w:lang w:val="en-US"/>
        </w:rPr>
        <w:t>2.</w:t>
      </w:r>
      <w:r w:rsidR="0013564A">
        <w:rPr>
          <w:b/>
          <w:bCs/>
          <w:lang w:val="en-US"/>
        </w:rPr>
        <w:t>P</w:t>
      </w:r>
      <w:r w:rsidRPr="0013564A">
        <w:rPr>
          <w:b/>
          <w:bCs/>
          <w:lang w:val="en-US"/>
        </w:rPr>
        <w:t xml:space="preserve">roblem </w:t>
      </w:r>
      <w:r w:rsidR="0013564A">
        <w:rPr>
          <w:b/>
          <w:bCs/>
          <w:lang w:val="en-US"/>
        </w:rPr>
        <w:t>D</w:t>
      </w:r>
      <w:r w:rsidRPr="0013564A">
        <w:rPr>
          <w:b/>
          <w:bCs/>
          <w:lang w:val="en-US"/>
        </w:rPr>
        <w:t>efini</w:t>
      </w:r>
      <w:r w:rsidR="0013564A" w:rsidRPr="0013564A">
        <w:rPr>
          <w:b/>
          <w:bCs/>
          <w:lang w:val="en-US"/>
        </w:rPr>
        <w:t xml:space="preserve">tion &amp; </w:t>
      </w:r>
      <w:r w:rsidR="0013564A">
        <w:rPr>
          <w:b/>
          <w:bCs/>
          <w:lang w:val="en-US"/>
        </w:rPr>
        <w:t>D</w:t>
      </w:r>
      <w:r w:rsidR="0013564A" w:rsidRPr="0013564A">
        <w:rPr>
          <w:b/>
          <w:bCs/>
          <w:lang w:val="en-US"/>
        </w:rPr>
        <w:t xml:space="preserve">esign </w:t>
      </w:r>
      <w:r w:rsidR="0013564A">
        <w:rPr>
          <w:b/>
          <w:bCs/>
          <w:lang w:val="en-US"/>
        </w:rPr>
        <w:t>T</w:t>
      </w:r>
      <w:r w:rsidR="0013564A" w:rsidRPr="0013564A">
        <w:rPr>
          <w:b/>
          <w:bCs/>
          <w:lang w:val="en-US"/>
        </w:rPr>
        <w:t>hinking</w:t>
      </w:r>
    </w:p>
    <w:p w14:paraId="2553D729" w14:textId="77777777" w:rsidR="0013564A" w:rsidRDefault="0013564A" w:rsidP="0013564A">
      <w:pPr>
        <w:rPr>
          <w:b/>
          <w:bCs/>
          <w:lang w:val="en-US"/>
        </w:rPr>
      </w:pPr>
    </w:p>
    <w:p w14:paraId="5FA59ABA" w14:textId="27E725C3" w:rsidR="0013564A" w:rsidRDefault="0013564A" w:rsidP="0013564A">
      <w:pPr>
        <w:rPr>
          <w:lang w:val="en-US"/>
        </w:rPr>
      </w:pPr>
      <w:r>
        <w:rPr>
          <w:lang w:val="en-US"/>
        </w:rPr>
        <w:t>2.1 Empathy map</w:t>
      </w:r>
    </w:p>
    <w:p w14:paraId="05E17C81" w14:textId="4646B294" w:rsidR="0013564A" w:rsidRDefault="00157645" w:rsidP="0013564A">
      <w:pPr>
        <w:tabs>
          <w:tab w:val="left" w:pos="2076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3DC071" wp14:editId="097376A5">
            <wp:extent cx="4572000" cy="3268980"/>
            <wp:effectExtent l="0" t="0" r="0" b="7620"/>
            <wp:docPr id="1864799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99296" name="Picture 186479929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7" t="12092" r="12319" b="5560"/>
                    <a:stretch/>
                  </pic:blipFill>
                  <pic:spPr bwMode="auto">
                    <a:xfrm>
                      <a:off x="0" y="0"/>
                      <a:ext cx="4601632" cy="3290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564A">
        <w:rPr>
          <w:lang w:val="en-US"/>
        </w:rPr>
        <w:tab/>
      </w:r>
    </w:p>
    <w:p w14:paraId="155D63D2" w14:textId="07CB017D" w:rsidR="00157645" w:rsidRDefault="00443EEC" w:rsidP="0015764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2.2 </w:t>
      </w:r>
      <w:r w:rsidRPr="00443EEC">
        <w:rPr>
          <w:b/>
          <w:bCs/>
          <w:lang w:val="en-US"/>
        </w:rPr>
        <w:t>Ideation &amp; Brainstorming Map</w:t>
      </w:r>
    </w:p>
    <w:p w14:paraId="5B05EBB3" w14:textId="77777777" w:rsidR="00443EEC" w:rsidRPr="00443EEC" w:rsidRDefault="00443EEC" w:rsidP="00157645">
      <w:pPr>
        <w:rPr>
          <w:b/>
          <w:bCs/>
          <w:lang w:val="en-US"/>
        </w:rPr>
      </w:pPr>
    </w:p>
    <w:p w14:paraId="1DA2AF25" w14:textId="5F087E60" w:rsidR="00157645" w:rsidRDefault="00443EEC" w:rsidP="00443EE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9C39FC" wp14:editId="4D771770">
            <wp:extent cx="4991100" cy="2667000"/>
            <wp:effectExtent l="0" t="0" r="0" b="0"/>
            <wp:docPr id="10712787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78727" name="Picture 107127872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27" b="27936"/>
                    <a:stretch/>
                  </pic:blipFill>
                  <pic:spPr bwMode="auto">
                    <a:xfrm>
                      <a:off x="0" y="0"/>
                      <a:ext cx="499110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EB2B8" w14:textId="77777777" w:rsidR="00443EEC" w:rsidRDefault="00443EEC" w:rsidP="00443EEC">
      <w:pPr>
        <w:pStyle w:val="ListParagraph"/>
        <w:rPr>
          <w:lang w:val="en-US"/>
        </w:rPr>
      </w:pPr>
    </w:p>
    <w:p w14:paraId="6DF88936" w14:textId="77777777" w:rsidR="00584ABE" w:rsidRDefault="00584ABE" w:rsidP="00443EEC">
      <w:pPr>
        <w:pStyle w:val="ListParagraph"/>
        <w:rPr>
          <w:lang w:val="en-US"/>
        </w:rPr>
      </w:pPr>
    </w:p>
    <w:p w14:paraId="0F1F69B2" w14:textId="253340E7" w:rsidR="00443EEC" w:rsidRDefault="00584ABE" w:rsidP="00443EEC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3 </w:t>
      </w:r>
      <w:r w:rsidRPr="00584ABE">
        <w:rPr>
          <w:b/>
          <w:bCs/>
          <w:lang w:val="en-US"/>
        </w:rPr>
        <w:t>Result</w:t>
      </w:r>
    </w:p>
    <w:p w14:paraId="1C77796B" w14:textId="77777777" w:rsidR="00584ABE" w:rsidRDefault="00584ABE" w:rsidP="00443EEC">
      <w:pPr>
        <w:pStyle w:val="ListParagraph"/>
        <w:rPr>
          <w:b/>
          <w:bCs/>
          <w:lang w:val="en-US"/>
        </w:rPr>
      </w:pPr>
    </w:p>
    <w:p w14:paraId="117DC800" w14:textId="46C8CCD8" w:rsidR="00584ABE" w:rsidRDefault="00BE6498" w:rsidP="00443EEC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0674F97" wp14:editId="2FDB9905">
            <wp:extent cx="4678680" cy="2606040"/>
            <wp:effectExtent l="0" t="0" r="7620" b="3810"/>
            <wp:docPr id="10296715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71521" name="Picture 102967152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71" t="14595" r="9173" b="6043"/>
                    <a:stretch/>
                  </pic:blipFill>
                  <pic:spPr bwMode="auto">
                    <a:xfrm>
                      <a:off x="0" y="0"/>
                      <a:ext cx="4678680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B4FDC" w14:textId="77777777" w:rsidR="00F8520E" w:rsidRPr="00BE6498" w:rsidRDefault="00F8520E" w:rsidP="00BE6498">
      <w:pPr>
        <w:rPr>
          <w:b/>
          <w:bCs/>
          <w:lang w:val="en-US"/>
        </w:rPr>
      </w:pPr>
    </w:p>
    <w:p w14:paraId="2E6D83B8" w14:textId="77777777" w:rsidR="00BE6498" w:rsidRDefault="00F8520E" w:rsidP="00BE6498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85D23BC" wp14:editId="16C5576A">
            <wp:extent cx="4693920" cy="2004060"/>
            <wp:effectExtent l="0" t="0" r="0" b="0"/>
            <wp:docPr id="8042408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40877" name="Picture 804240877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01" t="27860" r="8274" b="12570"/>
                    <a:stretch/>
                  </pic:blipFill>
                  <pic:spPr bwMode="auto">
                    <a:xfrm>
                      <a:off x="0" y="0"/>
                      <a:ext cx="4693920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F0EB7" w14:textId="2B09B4E5" w:rsidR="00F8520E" w:rsidRPr="00BE6498" w:rsidRDefault="00F8520E" w:rsidP="00BE6498">
      <w:pPr>
        <w:pStyle w:val="ListParagraph"/>
        <w:rPr>
          <w:b/>
          <w:bCs/>
          <w:lang w:val="en-US"/>
        </w:rPr>
      </w:pPr>
      <w:r w:rsidRPr="00BE6498">
        <w:rPr>
          <w:b/>
          <w:bCs/>
          <w:sz w:val="32"/>
          <w:szCs w:val="32"/>
          <w:lang w:val="en-US"/>
        </w:rPr>
        <w:lastRenderedPageBreak/>
        <w:t xml:space="preserve">4 Advantages and Disadvantages </w:t>
      </w:r>
    </w:p>
    <w:p w14:paraId="3656BBEC" w14:textId="77777777" w:rsidR="00F8520E" w:rsidRDefault="00F8520E" w:rsidP="00443EEC">
      <w:pPr>
        <w:pStyle w:val="ListParagraph"/>
        <w:rPr>
          <w:b/>
          <w:bCs/>
          <w:sz w:val="32"/>
          <w:szCs w:val="32"/>
          <w:lang w:val="en-US"/>
        </w:rPr>
      </w:pPr>
    </w:p>
    <w:p w14:paraId="1A9A08B9" w14:textId="3BA292B4" w:rsidR="008406B5" w:rsidRDefault="00BE6498" w:rsidP="00443EEC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Advantages</w:t>
      </w:r>
    </w:p>
    <w:p w14:paraId="6C1DACBB" w14:textId="77777777" w:rsidR="008406B5" w:rsidRPr="008406B5" w:rsidRDefault="008406B5" w:rsidP="00443EEC">
      <w:pPr>
        <w:pStyle w:val="ListParagraph"/>
        <w:rPr>
          <w:b/>
          <w:bCs/>
          <w:sz w:val="32"/>
          <w:szCs w:val="32"/>
          <w:lang w:val="en-US"/>
        </w:rPr>
      </w:pPr>
    </w:p>
    <w:p w14:paraId="5B4C0353" w14:textId="552D5027" w:rsidR="00F8520E" w:rsidRDefault="008406B5" w:rsidP="008406B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One of the more affordable </w:t>
      </w:r>
      <w:proofErr w:type="gramStart"/>
      <w:r>
        <w:rPr>
          <w:lang w:val="en-US"/>
        </w:rPr>
        <w:t>option</w:t>
      </w:r>
      <w:proofErr w:type="gramEnd"/>
      <w:r>
        <w:rPr>
          <w:lang w:val="en-US"/>
        </w:rPr>
        <w:t>.</w:t>
      </w:r>
    </w:p>
    <w:p w14:paraId="094B2C20" w14:textId="09A2D3C9" w:rsidR="008406B5" w:rsidRDefault="008406B5" w:rsidP="008406B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Many </w:t>
      </w:r>
      <w:proofErr w:type="gramStart"/>
      <w:r>
        <w:rPr>
          <w:lang w:val="en-US"/>
        </w:rPr>
        <w:t>plan</w:t>
      </w:r>
      <w:proofErr w:type="gramEnd"/>
      <w:r>
        <w:rPr>
          <w:lang w:val="en-US"/>
        </w:rPr>
        <w:t xml:space="preserve"> option and </w:t>
      </w:r>
      <w:proofErr w:type="spellStart"/>
      <w:r>
        <w:rPr>
          <w:lang w:val="en-US"/>
        </w:rPr>
        <w:t>ons</w:t>
      </w:r>
      <w:proofErr w:type="spellEnd"/>
      <w:r w:rsidR="00480707">
        <w:rPr>
          <w:lang w:val="en-US"/>
        </w:rPr>
        <w:t>.</w:t>
      </w:r>
    </w:p>
    <w:p w14:paraId="0637E0A0" w14:textId="3882B692" w:rsidR="008406B5" w:rsidRDefault="008406B5" w:rsidP="008406B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Robust features set</w:t>
      </w:r>
      <w:r w:rsidR="00480707">
        <w:rPr>
          <w:lang w:val="en-US"/>
        </w:rPr>
        <w:t>.</w:t>
      </w:r>
    </w:p>
    <w:p w14:paraId="413EDFE5" w14:textId="155480F4" w:rsidR="008406B5" w:rsidRPr="008406B5" w:rsidRDefault="008406B5" w:rsidP="008406B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Ease of use</w:t>
      </w:r>
      <w:r w:rsidR="00480707">
        <w:rPr>
          <w:lang w:val="en-US"/>
        </w:rPr>
        <w:t>.</w:t>
      </w:r>
    </w:p>
    <w:p w14:paraId="43F39216" w14:textId="0F31CF44" w:rsidR="00BE6498" w:rsidRDefault="008406B5" w:rsidP="00BE649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</w:t>
      </w:r>
      <w:r w:rsidR="00BE6498">
        <w:rPr>
          <w:b/>
          <w:bCs/>
          <w:lang w:val="en-US"/>
        </w:rPr>
        <w:t>Disadvantages</w:t>
      </w:r>
    </w:p>
    <w:p w14:paraId="3E30ADC5" w14:textId="6A4CEC6B" w:rsidR="00BE6498" w:rsidRDefault="00BE6498" w:rsidP="00BE6498">
      <w:pPr>
        <w:pStyle w:val="ListParagraph"/>
        <w:numPr>
          <w:ilvl w:val="0"/>
          <w:numId w:val="18"/>
        </w:numPr>
        <w:rPr>
          <w:lang w:val="en-US"/>
        </w:rPr>
      </w:pPr>
      <w:r w:rsidRPr="00BE6498">
        <w:rPr>
          <w:lang w:val="en-US"/>
        </w:rPr>
        <w:t xml:space="preserve">Plan </w:t>
      </w:r>
      <w:r>
        <w:rPr>
          <w:lang w:val="en-US"/>
        </w:rPr>
        <w:t>restriction based on user</w:t>
      </w:r>
      <w:r w:rsidR="00480707">
        <w:rPr>
          <w:lang w:val="en-US"/>
        </w:rPr>
        <w:t>.</w:t>
      </w:r>
    </w:p>
    <w:p w14:paraId="022DBDEB" w14:textId="12D40192" w:rsidR="00BE6498" w:rsidRDefault="00480707" w:rsidP="00BE649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No payroll services.</w:t>
      </w:r>
    </w:p>
    <w:p w14:paraId="750C9D1D" w14:textId="69162D48" w:rsidR="00480707" w:rsidRDefault="00480707" w:rsidP="00BE649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Limited integration option vs. competitors.</w:t>
      </w:r>
    </w:p>
    <w:p w14:paraId="0AF9D1F9" w14:textId="77777777" w:rsidR="00480707" w:rsidRDefault="00480707" w:rsidP="00480707">
      <w:pPr>
        <w:pStyle w:val="ListParagraph"/>
        <w:ind w:left="1788"/>
        <w:rPr>
          <w:lang w:val="en-US"/>
        </w:rPr>
      </w:pPr>
    </w:p>
    <w:p w14:paraId="6570B04C" w14:textId="77777777" w:rsidR="00480707" w:rsidRDefault="00480707" w:rsidP="00480707">
      <w:pPr>
        <w:pStyle w:val="ListParagraph"/>
        <w:ind w:left="1788"/>
        <w:rPr>
          <w:lang w:val="en-US"/>
        </w:rPr>
      </w:pPr>
    </w:p>
    <w:p w14:paraId="642C293D" w14:textId="106129A3" w:rsidR="00480707" w:rsidRDefault="00480707" w:rsidP="00480707">
      <w:pPr>
        <w:rPr>
          <w:b/>
          <w:bCs/>
          <w:lang w:val="en-US"/>
        </w:rPr>
      </w:pPr>
      <w:r w:rsidRPr="00480707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 xml:space="preserve">    </w:t>
      </w:r>
      <w:r w:rsidRPr="00480707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>5</w:t>
      </w:r>
      <w:r w:rsidRPr="00480707">
        <w:rPr>
          <w:b/>
          <w:bCs/>
          <w:lang w:val="en-US"/>
        </w:rPr>
        <w:t xml:space="preserve"> Application</w:t>
      </w:r>
      <w:r>
        <w:rPr>
          <w:b/>
          <w:bCs/>
          <w:lang w:val="en-US"/>
        </w:rPr>
        <w:t>s</w:t>
      </w:r>
    </w:p>
    <w:p w14:paraId="2A22DB44" w14:textId="72CADE7E" w:rsidR="00480707" w:rsidRDefault="00480707" w:rsidP="0048070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</w:t>
      </w:r>
    </w:p>
    <w:p w14:paraId="38DFE4A4" w14:textId="6B03EA63" w:rsidR="00480707" w:rsidRDefault="00480707" w:rsidP="00480707">
      <w:pPr>
        <w:rPr>
          <w:lang w:val="en-US"/>
        </w:rPr>
      </w:pPr>
      <w:r w:rsidRPr="00480707">
        <w:rPr>
          <w:lang w:val="en-US"/>
        </w:rPr>
        <w:t xml:space="preserve">          The </w:t>
      </w:r>
      <w:r>
        <w:rPr>
          <w:lang w:val="en-US"/>
        </w:rPr>
        <w:t xml:space="preserve">solution of preparing and maintaining </w:t>
      </w:r>
      <w:proofErr w:type="spellStart"/>
      <w:r>
        <w:rPr>
          <w:lang w:val="en-US"/>
        </w:rPr>
        <w:t>Zoho</w:t>
      </w:r>
      <w:proofErr w:type="spellEnd"/>
      <w:r>
        <w:rPr>
          <w:lang w:val="en-US"/>
        </w:rPr>
        <w:t xml:space="preserve"> Books is versatile </w:t>
      </w:r>
      <w:r w:rsidR="003A76A1">
        <w:rPr>
          <w:lang w:val="en-US"/>
        </w:rPr>
        <w:t>and can be applied across various industries and organization. It is highly applicable to consulting firms, freelancers, e-commerce business,</w:t>
      </w:r>
      <w:r w:rsidR="00BD61D5">
        <w:rPr>
          <w:lang w:val="en-US"/>
        </w:rPr>
        <w:t xml:space="preserve"> </w:t>
      </w:r>
      <w:r w:rsidR="003A76A1">
        <w:rPr>
          <w:lang w:val="en-US"/>
        </w:rPr>
        <w:t>and</w:t>
      </w:r>
      <w:r w:rsidR="00BD61D5">
        <w:rPr>
          <w:lang w:val="en-US"/>
        </w:rPr>
        <w:t xml:space="preserve"> service providers of all kind.</w:t>
      </w:r>
    </w:p>
    <w:p w14:paraId="2A144F28" w14:textId="458A298C" w:rsidR="00BD61D5" w:rsidRDefault="00BD61D5" w:rsidP="00480707">
      <w:pPr>
        <w:rPr>
          <w:lang w:val="en-US"/>
        </w:rPr>
      </w:pPr>
      <w:r>
        <w:rPr>
          <w:lang w:val="en-US"/>
        </w:rPr>
        <w:t xml:space="preserve">           </w:t>
      </w:r>
    </w:p>
    <w:p w14:paraId="3268D9CD" w14:textId="45E6E273" w:rsidR="00BD61D5" w:rsidRDefault="00BD61D5" w:rsidP="00480707">
      <w:pPr>
        <w:rPr>
          <w:b/>
          <w:bCs/>
          <w:sz w:val="32"/>
          <w:szCs w:val="32"/>
          <w:lang w:val="en-US"/>
        </w:rPr>
      </w:pPr>
      <w:r w:rsidRPr="00BD61D5">
        <w:rPr>
          <w:b/>
          <w:bCs/>
          <w:sz w:val="32"/>
          <w:szCs w:val="32"/>
          <w:lang w:val="en-US"/>
        </w:rPr>
        <w:t xml:space="preserve">       6 Conclusion</w:t>
      </w:r>
    </w:p>
    <w:p w14:paraId="33A599A9" w14:textId="1E0BD89E" w:rsidR="00BD61D5" w:rsidRDefault="00BD61D5" w:rsidP="00480707">
      <w:pPr>
        <w:rPr>
          <w:b/>
          <w:bCs/>
          <w:sz w:val="32"/>
          <w:szCs w:val="32"/>
          <w:lang w:val="en-US"/>
        </w:rPr>
      </w:pPr>
    </w:p>
    <w:p w14:paraId="21B898CC" w14:textId="1FBEE086" w:rsidR="00BD61D5" w:rsidRDefault="00BD61D5" w:rsidP="00480707">
      <w:pPr>
        <w:rPr>
          <w:szCs w:val="28"/>
          <w:lang w:val="en-US"/>
        </w:rPr>
      </w:pPr>
      <w:r w:rsidRPr="00BD61D5">
        <w:rPr>
          <w:szCs w:val="28"/>
          <w:lang w:val="en-US"/>
        </w:rPr>
        <w:t xml:space="preserve">            In conclusion</w:t>
      </w:r>
      <w:r>
        <w:rPr>
          <w:szCs w:val="28"/>
          <w:lang w:val="en-US"/>
        </w:rPr>
        <w:t xml:space="preserve">, the project involving the preparation and maintenance of </w:t>
      </w:r>
      <w:proofErr w:type="spellStart"/>
      <w:r>
        <w:rPr>
          <w:szCs w:val="28"/>
          <w:lang w:val="en-US"/>
        </w:rPr>
        <w:t>Zoho</w:t>
      </w:r>
      <w:proofErr w:type="spellEnd"/>
      <w:r>
        <w:rPr>
          <w:szCs w:val="28"/>
          <w:lang w:val="en-US"/>
        </w:rPr>
        <w:t xml:space="preserve"> Books holds great promise for enhancing financial management across various sectors, including healthcare facilities like Travel Trax Tours. Its advantages in term of efficiency, accuracy, and financial reporting make it a valuable for small and medium</w:t>
      </w:r>
      <w:r w:rsidR="0017026B">
        <w:rPr>
          <w:szCs w:val="28"/>
          <w:lang w:val="en-US"/>
        </w:rPr>
        <w:t>-</w:t>
      </w:r>
      <w:r>
        <w:rPr>
          <w:szCs w:val="28"/>
          <w:lang w:val="en-US"/>
        </w:rPr>
        <w:t xml:space="preserve">sized </w:t>
      </w:r>
      <w:r w:rsidR="0017026B">
        <w:rPr>
          <w:szCs w:val="28"/>
          <w:lang w:val="en-US"/>
        </w:rPr>
        <w:t>business.</w:t>
      </w:r>
    </w:p>
    <w:p w14:paraId="50222793" w14:textId="77777777" w:rsidR="0017026B" w:rsidRDefault="0017026B" w:rsidP="00480707">
      <w:pPr>
        <w:rPr>
          <w:szCs w:val="28"/>
          <w:lang w:val="en-US"/>
        </w:rPr>
      </w:pPr>
    </w:p>
    <w:p w14:paraId="6238D05C" w14:textId="38725217" w:rsidR="0017026B" w:rsidRDefault="0017026B" w:rsidP="00480707">
      <w:pPr>
        <w:rPr>
          <w:b/>
          <w:bCs/>
          <w:sz w:val="32"/>
          <w:szCs w:val="32"/>
          <w:lang w:val="en-US"/>
        </w:rPr>
      </w:pPr>
      <w:r w:rsidRPr="0017026B">
        <w:rPr>
          <w:b/>
          <w:bCs/>
          <w:sz w:val="32"/>
          <w:szCs w:val="32"/>
          <w:lang w:val="en-US"/>
        </w:rPr>
        <w:t xml:space="preserve">         7</w:t>
      </w:r>
      <w:r>
        <w:rPr>
          <w:b/>
          <w:bCs/>
          <w:sz w:val="32"/>
          <w:szCs w:val="32"/>
          <w:lang w:val="en-US"/>
        </w:rPr>
        <w:t xml:space="preserve"> Future Scope</w:t>
      </w:r>
    </w:p>
    <w:p w14:paraId="482BD039" w14:textId="0E87E1C1" w:rsidR="0017026B" w:rsidRDefault="0017026B" w:rsidP="0048070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</w:t>
      </w:r>
    </w:p>
    <w:p w14:paraId="3EA06A6D" w14:textId="6EB113E3" w:rsidR="0017026B" w:rsidRPr="003451A8" w:rsidRDefault="003451A8" w:rsidP="003451A8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</w:t>
      </w:r>
      <w:r>
        <w:rPr>
          <w:sz w:val="32"/>
          <w:szCs w:val="32"/>
          <w:lang w:val="en-US"/>
        </w:rPr>
        <w:t>I apologize, but still don`t have any specific information on ‘Future Scop Travel Trax Tours’ as it appears to be a niche or specific topic that is not widely documented in publicly available sources up to my last knowledge update in September 2021. If this</w:t>
      </w:r>
      <w:r w:rsidR="000F6A27">
        <w:rPr>
          <w:sz w:val="32"/>
          <w:szCs w:val="32"/>
          <w:lang w:val="en-US"/>
        </w:rPr>
        <w:t xml:space="preserve"> is a recent development or a specialized tour company, I recommend searching for </w:t>
      </w:r>
      <w:r w:rsidR="000F6A27">
        <w:rPr>
          <w:sz w:val="32"/>
          <w:szCs w:val="32"/>
          <w:lang w:val="en-US"/>
        </w:rPr>
        <w:lastRenderedPageBreak/>
        <w:t>information on the internet or contacting the organization directly to get the most up-to-date and accurate details about their tours and offerings. If you have any specific questions or need information on a related topic, please feel free to ask, and I will do my best to assist you.</w:t>
      </w:r>
    </w:p>
    <w:sectPr w:rsidR="0017026B" w:rsidRPr="003451A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E93B9" w14:textId="77777777" w:rsidR="000E0BCF" w:rsidRDefault="000E0BCF" w:rsidP="009B5ACF">
      <w:pPr>
        <w:spacing w:after="0"/>
      </w:pPr>
      <w:r>
        <w:separator/>
      </w:r>
    </w:p>
  </w:endnote>
  <w:endnote w:type="continuationSeparator" w:id="0">
    <w:p w14:paraId="3D2C50E1" w14:textId="77777777" w:rsidR="000E0BCF" w:rsidRDefault="000E0BCF" w:rsidP="009B5A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99C3E" w14:textId="77777777" w:rsidR="000E0BCF" w:rsidRDefault="000E0BCF" w:rsidP="009B5ACF">
      <w:pPr>
        <w:spacing w:after="0"/>
      </w:pPr>
      <w:r>
        <w:separator/>
      </w:r>
    </w:p>
  </w:footnote>
  <w:footnote w:type="continuationSeparator" w:id="0">
    <w:p w14:paraId="51B793D7" w14:textId="77777777" w:rsidR="000E0BCF" w:rsidRDefault="000E0BCF" w:rsidP="009B5A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0594"/>
    <w:multiLevelType w:val="multilevel"/>
    <w:tmpl w:val="5EF205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304F98"/>
    <w:multiLevelType w:val="hybridMultilevel"/>
    <w:tmpl w:val="03A4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17826"/>
    <w:multiLevelType w:val="hybridMultilevel"/>
    <w:tmpl w:val="24E25600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11A170CA"/>
    <w:multiLevelType w:val="hybridMultilevel"/>
    <w:tmpl w:val="9E90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B6F09"/>
    <w:multiLevelType w:val="hybridMultilevel"/>
    <w:tmpl w:val="9BBE7542"/>
    <w:lvl w:ilvl="0" w:tplc="0409000F">
      <w:start w:val="1"/>
      <w:numFmt w:val="decimal"/>
      <w:lvlText w:val="%1."/>
      <w:lvlJc w:val="left"/>
      <w:pPr>
        <w:ind w:left="693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C3415"/>
    <w:multiLevelType w:val="hybridMultilevel"/>
    <w:tmpl w:val="A762F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DF130C"/>
    <w:multiLevelType w:val="hybridMultilevel"/>
    <w:tmpl w:val="EF0E9702"/>
    <w:lvl w:ilvl="0" w:tplc="0409000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76" w:hanging="360"/>
      </w:pPr>
      <w:rPr>
        <w:rFonts w:ascii="Wingdings" w:hAnsi="Wingdings" w:hint="default"/>
      </w:rPr>
    </w:lvl>
  </w:abstractNum>
  <w:abstractNum w:abstractNumId="7" w15:restartNumberingAfterBreak="0">
    <w:nsid w:val="3FBA00AB"/>
    <w:multiLevelType w:val="hybridMultilevel"/>
    <w:tmpl w:val="CCF6A458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42DB132E"/>
    <w:multiLevelType w:val="hybridMultilevel"/>
    <w:tmpl w:val="F4B2D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C228E"/>
    <w:multiLevelType w:val="hybridMultilevel"/>
    <w:tmpl w:val="9954C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E07AC"/>
    <w:multiLevelType w:val="hybridMultilevel"/>
    <w:tmpl w:val="EC168930"/>
    <w:lvl w:ilvl="0" w:tplc="04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11" w15:restartNumberingAfterBreak="0">
    <w:nsid w:val="59E32768"/>
    <w:multiLevelType w:val="hybridMultilevel"/>
    <w:tmpl w:val="2438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277CC"/>
    <w:multiLevelType w:val="hybridMultilevel"/>
    <w:tmpl w:val="199E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8152D"/>
    <w:multiLevelType w:val="hybridMultilevel"/>
    <w:tmpl w:val="220EB368"/>
    <w:lvl w:ilvl="0" w:tplc="0409000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14" w15:restartNumberingAfterBreak="0">
    <w:nsid w:val="60D47847"/>
    <w:multiLevelType w:val="hybridMultilevel"/>
    <w:tmpl w:val="3238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16675"/>
    <w:multiLevelType w:val="hybridMultilevel"/>
    <w:tmpl w:val="A884779E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6" w15:restartNumberingAfterBreak="0">
    <w:nsid w:val="71EC362A"/>
    <w:multiLevelType w:val="hybridMultilevel"/>
    <w:tmpl w:val="5D82ADD2"/>
    <w:lvl w:ilvl="0" w:tplc="0409000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6" w:hanging="360"/>
      </w:pPr>
      <w:rPr>
        <w:rFonts w:ascii="Wingdings" w:hAnsi="Wingdings" w:hint="default"/>
      </w:rPr>
    </w:lvl>
  </w:abstractNum>
  <w:abstractNum w:abstractNumId="17" w15:restartNumberingAfterBreak="0">
    <w:nsid w:val="749D049F"/>
    <w:multiLevelType w:val="hybridMultilevel"/>
    <w:tmpl w:val="F06E6D68"/>
    <w:lvl w:ilvl="0" w:tplc="0409000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6" w:hanging="360"/>
      </w:pPr>
      <w:rPr>
        <w:rFonts w:ascii="Wingdings" w:hAnsi="Wingdings" w:hint="default"/>
      </w:rPr>
    </w:lvl>
  </w:abstractNum>
  <w:abstractNum w:abstractNumId="18" w15:restartNumberingAfterBreak="0">
    <w:nsid w:val="7DEC09D3"/>
    <w:multiLevelType w:val="hybridMultilevel"/>
    <w:tmpl w:val="74B4A144"/>
    <w:lvl w:ilvl="0" w:tplc="0409000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590520">
    <w:abstractNumId w:val="9"/>
  </w:num>
  <w:num w:numId="2" w16cid:durableId="1933783809">
    <w:abstractNumId w:val="12"/>
  </w:num>
  <w:num w:numId="3" w16cid:durableId="557281654">
    <w:abstractNumId w:val="18"/>
  </w:num>
  <w:num w:numId="4" w16cid:durableId="903100042">
    <w:abstractNumId w:val="1"/>
  </w:num>
  <w:num w:numId="5" w16cid:durableId="250630133">
    <w:abstractNumId w:val="8"/>
  </w:num>
  <w:num w:numId="6" w16cid:durableId="85224890">
    <w:abstractNumId w:val="4"/>
  </w:num>
  <w:num w:numId="7" w16cid:durableId="474103405">
    <w:abstractNumId w:val="13"/>
  </w:num>
  <w:num w:numId="8" w16cid:durableId="48573975">
    <w:abstractNumId w:val="11"/>
  </w:num>
  <w:num w:numId="9" w16cid:durableId="1055813873">
    <w:abstractNumId w:val="0"/>
  </w:num>
  <w:num w:numId="10" w16cid:durableId="1135441435">
    <w:abstractNumId w:val="5"/>
  </w:num>
  <w:num w:numId="11" w16cid:durableId="104355141">
    <w:abstractNumId w:val="3"/>
  </w:num>
  <w:num w:numId="12" w16cid:durableId="1675719556">
    <w:abstractNumId w:val="10"/>
  </w:num>
  <w:num w:numId="13" w16cid:durableId="1206452609">
    <w:abstractNumId w:val="16"/>
  </w:num>
  <w:num w:numId="14" w16cid:durableId="1941450971">
    <w:abstractNumId w:val="17"/>
  </w:num>
  <w:num w:numId="15" w16cid:durableId="205870717">
    <w:abstractNumId w:val="6"/>
  </w:num>
  <w:num w:numId="16" w16cid:durableId="876282852">
    <w:abstractNumId w:val="14"/>
  </w:num>
  <w:num w:numId="17" w16cid:durableId="1096025094">
    <w:abstractNumId w:val="2"/>
  </w:num>
  <w:num w:numId="18" w16cid:durableId="30539837">
    <w:abstractNumId w:val="7"/>
  </w:num>
  <w:num w:numId="19" w16cid:durableId="14375543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CF"/>
    <w:rsid w:val="000979CD"/>
    <w:rsid w:val="000E0BCF"/>
    <w:rsid w:val="000F6A27"/>
    <w:rsid w:val="0013564A"/>
    <w:rsid w:val="00157645"/>
    <w:rsid w:val="0017026B"/>
    <w:rsid w:val="00187D17"/>
    <w:rsid w:val="003451A8"/>
    <w:rsid w:val="003A76A1"/>
    <w:rsid w:val="003B7119"/>
    <w:rsid w:val="00443EEC"/>
    <w:rsid w:val="00480707"/>
    <w:rsid w:val="00502D9A"/>
    <w:rsid w:val="00584ABE"/>
    <w:rsid w:val="006C0B77"/>
    <w:rsid w:val="008242FF"/>
    <w:rsid w:val="008406B5"/>
    <w:rsid w:val="00870751"/>
    <w:rsid w:val="008F4217"/>
    <w:rsid w:val="00922C48"/>
    <w:rsid w:val="009B5ACF"/>
    <w:rsid w:val="00B915B7"/>
    <w:rsid w:val="00BD61D5"/>
    <w:rsid w:val="00BE6498"/>
    <w:rsid w:val="00D37B2C"/>
    <w:rsid w:val="00DB13E5"/>
    <w:rsid w:val="00EA59DF"/>
    <w:rsid w:val="00EC7EAF"/>
    <w:rsid w:val="00EE4070"/>
    <w:rsid w:val="00F12C76"/>
    <w:rsid w:val="00F8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6DF4"/>
  <w15:chartTrackingRefBased/>
  <w15:docId w15:val="{AEA4A282-03DD-44B8-AD21-18FC8C9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5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D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AC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B5ACF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9B5AC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B5ACF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B5A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5A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5AC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87D17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7D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2023-10-17T11:19:00Z</dcterms:created>
  <dcterms:modified xsi:type="dcterms:W3CDTF">2023-10-17T11:19:00Z</dcterms:modified>
</cp:coreProperties>
</file>