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E212" w14:textId="14717FF3" w:rsidR="006970D1" w:rsidRPr="008604C5" w:rsidRDefault="00031FF8" w:rsidP="006970D1">
      <w:pPr>
        <w:spacing w:after="0" w:line="240" w:lineRule="auto"/>
        <w:ind w:left="0" w:firstLine="0"/>
        <w:jc w:val="center"/>
        <w:rPr>
          <w:rFonts w:asciiTheme="minorHAnsi" w:hAnsiTheme="minorHAnsi" w:cstheme="minorHAnsi"/>
        </w:rPr>
      </w:pPr>
      <w:r w:rsidRPr="008604C5">
        <w:rPr>
          <w:rFonts w:asciiTheme="minorHAnsi" w:hAnsiTheme="minorHAnsi" w:cstheme="minorHAnsi"/>
          <w:b/>
          <w:sz w:val="44"/>
        </w:rPr>
        <w:t xml:space="preserve">Navigated tissue sensor system </w:t>
      </w:r>
      <w:proofErr w:type="gramStart"/>
      <w:r w:rsidRPr="008604C5">
        <w:rPr>
          <w:rFonts w:asciiTheme="minorHAnsi" w:hAnsiTheme="minorHAnsi" w:cstheme="minorHAnsi"/>
          <w:b/>
          <w:sz w:val="44"/>
        </w:rPr>
        <w:t>documentation</w:t>
      </w:r>
      <w:proofErr w:type="gramEnd"/>
    </w:p>
    <w:p w14:paraId="48C8963B" w14:textId="5AAC207B" w:rsidR="006970D1" w:rsidRPr="008604C5" w:rsidRDefault="00031FF8" w:rsidP="00BB023C">
      <w:pPr>
        <w:spacing w:after="116"/>
        <w:ind w:left="355" w:firstLine="0"/>
        <w:jc w:val="center"/>
        <w:rPr>
          <w:rFonts w:asciiTheme="minorHAnsi" w:hAnsiTheme="minorHAnsi" w:cstheme="minorHAnsi"/>
        </w:rPr>
      </w:pPr>
      <w:r w:rsidRPr="008604C5">
        <w:rPr>
          <w:rFonts w:asciiTheme="minorHAnsi" w:hAnsiTheme="minorHAnsi" w:cstheme="minorHAnsi"/>
          <w:sz w:val="36"/>
        </w:rPr>
        <w:t>Dec</w:t>
      </w:r>
      <w:r w:rsidR="006970D1" w:rsidRPr="008604C5">
        <w:rPr>
          <w:rFonts w:asciiTheme="minorHAnsi" w:hAnsiTheme="minorHAnsi" w:cstheme="minorHAnsi"/>
          <w:sz w:val="36"/>
        </w:rPr>
        <w:t xml:space="preserve"> 202</w:t>
      </w:r>
      <w:r w:rsidR="008A3CA9" w:rsidRPr="008604C5">
        <w:rPr>
          <w:rFonts w:asciiTheme="minorHAnsi" w:hAnsiTheme="minorHAnsi" w:cstheme="minorHAnsi"/>
          <w:sz w:val="36"/>
        </w:rPr>
        <w:t>3</w:t>
      </w:r>
      <w:r w:rsidR="006970D1" w:rsidRPr="008604C5">
        <w:rPr>
          <w:rFonts w:asciiTheme="minorHAnsi" w:hAnsiTheme="minorHAnsi" w:cstheme="minorHAnsi"/>
          <w:sz w:val="36"/>
        </w:rPr>
        <w:t xml:space="preserve"> </w:t>
      </w:r>
      <w:r w:rsidR="006970D1" w:rsidRPr="008604C5">
        <w:rPr>
          <w:rFonts w:asciiTheme="minorHAnsi" w:hAnsiTheme="minorHAnsi" w:cstheme="minorHAnsi"/>
          <w:b/>
          <w:sz w:val="52"/>
        </w:rPr>
        <w:t xml:space="preserve"> </w:t>
      </w:r>
    </w:p>
    <w:p w14:paraId="4F874D0A" w14:textId="6CAB5B63" w:rsidR="006970D1" w:rsidRPr="008604C5" w:rsidRDefault="006970D1" w:rsidP="006970D1">
      <w:pPr>
        <w:pStyle w:val="Heading2"/>
        <w:rPr>
          <w:rFonts w:asciiTheme="minorHAnsi" w:hAnsiTheme="minorHAnsi" w:cstheme="minorHAnsi"/>
          <w:sz w:val="32"/>
          <w:szCs w:val="32"/>
        </w:rPr>
      </w:pPr>
      <w:r w:rsidRPr="008604C5">
        <w:rPr>
          <w:rFonts w:asciiTheme="minorHAnsi" w:hAnsiTheme="minorHAnsi" w:cstheme="minorHAnsi"/>
          <w:sz w:val="32"/>
          <w:szCs w:val="32"/>
        </w:rPr>
        <w:t xml:space="preserve">Purpose </w:t>
      </w:r>
    </w:p>
    <w:p w14:paraId="04DDD19D" w14:textId="6001924C" w:rsidR="006970D1" w:rsidRPr="008604C5" w:rsidRDefault="006970D1" w:rsidP="006970D1">
      <w:pPr>
        <w:spacing w:after="0"/>
        <w:ind w:left="0" w:firstLine="0"/>
        <w:rPr>
          <w:rFonts w:asciiTheme="minorHAnsi" w:hAnsiTheme="minorHAnsi" w:cstheme="minorHAnsi"/>
          <w:sz w:val="24"/>
          <w:szCs w:val="24"/>
        </w:rPr>
      </w:pPr>
      <w:r w:rsidRPr="008604C5">
        <w:rPr>
          <w:rFonts w:asciiTheme="minorHAnsi" w:hAnsiTheme="minorHAnsi" w:cstheme="minorHAnsi"/>
          <w:sz w:val="24"/>
          <w:szCs w:val="24"/>
        </w:rPr>
        <w:t xml:space="preserve">The purpose of this document is to provide insight into </w:t>
      </w:r>
      <w:r w:rsidR="00031FF8" w:rsidRPr="008604C5">
        <w:rPr>
          <w:rFonts w:asciiTheme="minorHAnsi" w:hAnsiTheme="minorHAnsi" w:cstheme="minorHAnsi"/>
          <w:sz w:val="24"/>
          <w:szCs w:val="24"/>
        </w:rPr>
        <w:t xml:space="preserve">how to use the Navigated Tissue Sensing Module. The document consists of Specifications, hardware components, software module, and a how-to-guide for getting the system up and running. </w:t>
      </w:r>
    </w:p>
    <w:p w14:paraId="0906E4B3" w14:textId="23F736B7" w:rsidR="006970D1" w:rsidRPr="008604C5" w:rsidRDefault="00031FF8" w:rsidP="00031FF8">
      <w:pPr>
        <w:pStyle w:val="Heading1"/>
        <w:rPr>
          <w:rFonts w:asciiTheme="minorHAnsi" w:hAnsiTheme="minorHAnsi" w:cstheme="minorHAnsi"/>
        </w:rPr>
      </w:pPr>
      <w:r w:rsidRPr="008604C5">
        <w:rPr>
          <w:rFonts w:asciiTheme="minorHAnsi" w:hAnsiTheme="minorHAnsi" w:cstheme="minorHAnsi"/>
        </w:rPr>
        <w:t>Software requirements</w:t>
      </w:r>
    </w:p>
    <w:p w14:paraId="17AB9A48" w14:textId="2AF8116C" w:rsidR="00031FF8" w:rsidRPr="00031FF8" w:rsidRDefault="00031FF8" w:rsidP="00423FBC">
      <w:pPr>
        <w:numPr>
          <w:ilvl w:val="0"/>
          <w:numId w:val="9"/>
        </w:numPr>
        <w:shd w:val="clear" w:color="auto" w:fill="FFFFFF"/>
        <w:spacing w:before="100" w:beforeAutospacing="1" w:after="100" w:afterAutospacing="1" w:line="240" w:lineRule="auto"/>
        <w:rPr>
          <w:rFonts w:asciiTheme="minorHAnsi" w:eastAsia="Times New Roman" w:hAnsiTheme="minorHAnsi" w:cstheme="minorHAnsi"/>
          <w:color w:val="1F2328"/>
          <w:sz w:val="24"/>
          <w:szCs w:val="24"/>
        </w:rPr>
      </w:pPr>
      <w:r w:rsidRPr="00031FF8">
        <w:rPr>
          <w:rFonts w:asciiTheme="minorHAnsi" w:eastAsia="Times New Roman" w:hAnsiTheme="minorHAnsi" w:cstheme="minorHAnsi"/>
          <w:color w:val="1F2328"/>
          <w:sz w:val="24"/>
          <w:szCs w:val="24"/>
        </w:rPr>
        <w:t>PLUS: PlusApp-2.9.0.20230118-ThorLabs-Win32</w:t>
      </w:r>
    </w:p>
    <w:p w14:paraId="793D85B5" w14:textId="77777777" w:rsidR="00031FF8" w:rsidRPr="008604C5" w:rsidRDefault="00031FF8" w:rsidP="00423FBC">
      <w:pPr>
        <w:numPr>
          <w:ilvl w:val="0"/>
          <w:numId w:val="9"/>
        </w:numPr>
        <w:shd w:val="clear" w:color="auto" w:fill="FFFFFF"/>
        <w:spacing w:before="60" w:after="100" w:afterAutospacing="1" w:line="240" w:lineRule="auto"/>
        <w:rPr>
          <w:rFonts w:asciiTheme="minorHAnsi" w:eastAsia="Times New Roman" w:hAnsiTheme="minorHAnsi" w:cstheme="minorHAnsi"/>
          <w:color w:val="1F2328"/>
          <w:sz w:val="24"/>
          <w:szCs w:val="24"/>
        </w:rPr>
      </w:pPr>
      <w:r w:rsidRPr="00031FF8">
        <w:rPr>
          <w:rFonts w:asciiTheme="minorHAnsi" w:eastAsia="Times New Roman" w:hAnsiTheme="minorHAnsi" w:cstheme="minorHAnsi"/>
          <w:color w:val="1F2328"/>
          <w:sz w:val="24"/>
          <w:szCs w:val="24"/>
        </w:rPr>
        <w:t>3D Slicer version: 5.2.1</w:t>
      </w:r>
    </w:p>
    <w:p w14:paraId="47F05915" w14:textId="59905C1E" w:rsidR="00031FF8" w:rsidRPr="008604C5" w:rsidRDefault="00031FF8" w:rsidP="00423FBC">
      <w:pPr>
        <w:numPr>
          <w:ilvl w:val="0"/>
          <w:numId w:val="9"/>
        </w:numPr>
        <w:shd w:val="clear" w:color="auto" w:fill="FFFFFF"/>
        <w:spacing w:before="60" w:after="100" w:afterAutospacing="1" w:line="240" w:lineRule="auto"/>
        <w:rPr>
          <w:rFonts w:asciiTheme="minorHAnsi" w:eastAsia="Times New Roman" w:hAnsiTheme="minorHAnsi" w:cstheme="minorHAnsi"/>
          <w:color w:val="1F2328"/>
          <w:sz w:val="24"/>
          <w:szCs w:val="24"/>
        </w:rPr>
      </w:pPr>
      <w:r w:rsidRPr="008604C5">
        <w:rPr>
          <w:rFonts w:asciiTheme="minorHAnsi" w:eastAsia="Times New Roman" w:hAnsiTheme="minorHAnsi" w:cstheme="minorHAnsi"/>
          <w:i/>
          <w:iCs/>
          <w:color w:val="1F2328"/>
          <w:sz w:val="24"/>
          <w:szCs w:val="24"/>
        </w:rPr>
        <w:t>3D Slicer Extensions</w:t>
      </w:r>
    </w:p>
    <w:p w14:paraId="1436EB4C" w14:textId="0F37589E" w:rsidR="00031FF8" w:rsidRPr="008604C5" w:rsidRDefault="00423FBC" w:rsidP="00423FBC">
      <w:pPr>
        <w:numPr>
          <w:ilvl w:val="1"/>
          <w:numId w:val="9"/>
        </w:numPr>
        <w:shd w:val="clear" w:color="auto" w:fill="FFFFFF"/>
        <w:spacing w:before="60" w:after="100" w:afterAutospacing="1" w:line="240" w:lineRule="auto"/>
        <w:ind w:left="811" w:hanging="357"/>
        <w:rPr>
          <w:rFonts w:asciiTheme="minorHAnsi" w:eastAsia="Times New Roman" w:hAnsiTheme="minorHAnsi" w:cstheme="minorHAnsi"/>
          <w:color w:val="1F2328"/>
          <w:sz w:val="24"/>
          <w:szCs w:val="24"/>
        </w:rPr>
      </w:pPr>
      <w:r w:rsidRPr="008604C5">
        <w:rPr>
          <w:rFonts w:asciiTheme="minorHAnsi" w:hAnsiTheme="minorHAnsi" w:cstheme="minorHAnsi"/>
          <w:sz w:val="24"/>
          <w:szCs w:val="20"/>
        </w:rPr>
        <w:drawing>
          <wp:anchor distT="0" distB="0" distL="114300" distR="114300" simplePos="0" relativeHeight="251670528" behindDoc="0" locked="0" layoutInCell="1" allowOverlap="1" wp14:anchorId="70AFCBD3" wp14:editId="3AACDC4E">
            <wp:simplePos x="0" y="0"/>
            <wp:positionH relativeFrom="column">
              <wp:posOffset>3182620</wp:posOffset>
            </wp:positionH>
            <wp:positionV relativeFrom="paragraph">
              <wp:posOffset>161290</wp:posOffset>
            </wp:positionV>
            <wp:extent cx="3442335" cy="2402840"/>
            <wp:effectExtent l="0" t="0" r="5715" b="0"/>
            <wp:wrapSquare wrapText="bothSides"/>
            <wp:docPr id="563979269"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79269" name="Picture 1" descr="A diagram of a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42335" cy="24028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31FF8" w:rsidRPr="00031FF8">
        <w:rPr>
          <w:rFonts w:asciiTheme="minorHAnsi" w:eastAsia="Times New Roman" w:hAnsiTheme="minorHAnsi" w:cstheme="minorHAnsi"/>
          <w:color w:val="1F2328"/>
          <w:sz w:val="24"/>
          <w:szCs w:val="24"/>
        </w:rPr>
        <w:t>DebuggingTools</w:t>
      </w:r>
      <w:proofErr w:type="spellEnd"/>
      <w:r w:rsidR="00031FF8" w:rsidRPr="00031FF8">
        <w:rPr>
          <w:rFonts w:asciiTheme="minorHAnsi" w:eastAsia="Times New Roman" w:hAnsiTheme="minorHAnsi" w:cstheme="minorHAnsi"/>
          <w:color w:val="1F2328"/>
          <w:sz w:val="24"/>
          <w:szCs w:val="24"/>
        </w:rPr>
        <w:t>: 25d65a5 (2022-11-24)</w:t>
      </w:r>
    </w:p>
    <w:p w14:paraId="3DD8FC05" w14:textId="0C7C14D1" w:rsidR="00031FF8" w:rsidRPr="00031FF8" w:rsidRDefault="00031FF8" w:rsidP="00423FBC">
      <w:pPr>
        <w:numPr>
          <w:ilvl w:val="1"/>
          <w:numId w:val="9"/>
        </w:numPr>
        <w:shd w:val="clear" w:color="auto" w:fill="FFFFFF"/>
        <w:spacing w:before="60" w:after="100" w:afterAutospacing="1" w:line="240" w:lineRule="auto"/>
        <w:ind w:left="811" w:hanging="357"/>
        <w:rPr>
          <w:rFonts w:asciiTheme="minorHAnsi" w:eastAsia="Times New Roman" w:hAnsiTheme="minorHAnsi" w:cstheme="minorHAnsi"/>
          <w:color w:val="1F2328"/>
          <w:sz w:val="24"/>
          <w:szCs w:val="24"/>
        </w:rPr>
      </w:pPr>
      <w:proofErr w:type="spellStart"/>
      <w:r w:rsidRPr="00031FF8">
        <w:rPr>
          <w:rFonts w:asciiTheme="minorHAnsi" w:eastAsia="Times New Roman" w:hAnsiTheme="minorHAnsi" w:cstheme="minorHAnsi"/>
          <w:color w:val="1F2328"/>
          <w:sz w:val="24"/>
          <w:szCs w:val="24"/>
        </w:rPr>
        <w:t>MarkupsToModel</w:t>
      </w:r>
      <w:proofErr w:type="spellEnd"/>
      <w:r w:rsidRPr="00031FF8">
        <w:rPr>
          <w:rFonts w:asciiTheme="minorHAnsi" w:eastAsia="Times New Roman" w:hAnsiTheme="minorHAnsi" w:cstheme="minorHAnsi"/>
          <w:color w:val="1F2328"/>
          <w:sz w:val="24"/>
          <w:szCs w:val="24"/>
        </w:rPr>
        <w:t>: 835453f (2022-11-24)</w:t>
      </w:r>
    </w:p>
    <w:p w14:paraId="48490E0E" w14:textId="1528DF6F" w:rsidR="00031FF8" w:rsidRPr="00031FF8" w:rsidRDefault="00031FF8" w:rsidP="00423FBC">
      <w:pPr>
        <w:numPr>
          <w:ilvl w:val="1"/>
          <w:numId w:val="9"/>
        </w:numPr>
        <w:shd w:val="clear" w:color="auto" w:fill="FFFFFF"/>
        <w:spacing w:before="60" w:after="100" w:afterAutospacing="1" w:line="240" w:lineRule="auto"/>
        <w:ind w:left="811" w:hanging="357"/>
        <w:rPr>
          <w:rFonts w:asciiTheme="minorHAnsi" w:eastAsia="Times New Roman" w:hAnsiTheme="minorHAnsi" w:cstheme="minorHAnsi"/>
          <w:color w:val="1F2328"/>
          <w:sz w:val="24"/>
          <w:szCs w:val="24"/>
        </w:rPr>
      </w:pPr>
      <w:proofErr w:type="spellStart"/>
      <w:r w:rsidRPr="00031FF8">
        <w:rPr>
          <w:rFonts w:asciiTheme="minorHAnsi" w:eastAsia="Times New Roman" w:hAnsiTheme="minorHAnsi" w:cstheme="minorHAnsi"/>
          <w:color w:val="1F2328"/>
          <w:sz w:val="24"/>
          <w:szCs w:val="24"/>
        </w:rPr>
        <w:t>SlicerIGSIO</w:t>
      </w:r>
      <w:proofErr w:type="spellEnd"/>
      <w:r w:rsidRPr="00031FF8">
        <w:rPr>
          <w:rFonts w:asciiTheme="minorHAnsi" w:eastAsia="Times New Roman" w:hAnsiTheme="minorHAnsi" w:cstheme="minorHAnsi"/>
          <w:color w:val="1F2328"/>
          <w:sz w:val="24"/>
          <w:szCs w:val="24"/>
        </w:rPr>
        <w:t>: 78d65fe (2022-12-11)</w:t>
      </w:r>
    </w:p>
    <w:p w14:paraId="35ACF871" w14:textId="3FE37B39" w:rsidR="00031FF8" w:rsidRPr="00031FF8" w:rsidRDefault="00031FF8" w:rsidP="00423FBC">
      <w:pPr>
        <w:numPr>
          <w:ilvl w:val="1"/>
          <w:numId w:val="9"/>
        </w:numPr>
        <w:shd w:val="clear" w:color="auto" w:fill="FFFFFF"/>
        <w:spacing w:before="60" w:after="100" w:afterAutospacing="1" w:line="240" w:lineRule="auto"/>
        <w:ind w:left="811" w:hanging="357"/>
        <w:rPr>
          <w:rFonts w:asciiTheme="minorHAnsi" w:eastAsia="Times New Roman" w:hAnsiTheme="minorHAnsi" w:cstheme="minorHAnsi"/>
          <w:color w:val="1F2328"/>
          <w:sz w:val="24"/>
          <w:szCs w:val="24"/>
        </w:rPr>
      </w:pPr>
      <w:proofErr w:type="spellStart"/>
      <w:r w:rsidRPr="00031FF8">
        <w:rPr>
          <w:rFonts w:asciiTheme="minorHAnsi" w:eastAsia="Times New Roman" w:hAnsiTheme="minorHAnsi" w:cstheme="minorHAnsi"/>
          <w:color w:val="1F2328"/>
          <w:sz w:val="24"/>
          <w:szCs w:val="24"/>
        </w:rPr>
        <w:t>SlicerIGT</w:t>
      </w:r>
      <w:proofErr w:type="spellEnd"/>
      <w:r w:rsidRPr="00031FF8">
        <w:rPr>
          <w:rFonts w:asciiTheme="minorHAnsi" w:eastAsia="Times New Roman" w:hAnsiTheme="minorHAnsi" w:cstheme="minorHAnsi"/>
          <w:color w:val="1F2328"/>
          <w:sz w:val="24"/>
          <w:szCs w:val="24"/>
        </w:rPr>
        <w:t>: d3fd2b2 (2022-11-24)</w:t>
      </w:r>
    </w:p>
    <w:p w14:paraId="27AC6DB2" w14:textId="0E9B9BBE" w:rsidR="00031FF8" w:rsidRPr="00031FF8" w:rsidRDefault="00031FF8" w:rsidP="00423FBC">
      <w:pPr>
        <w:numPr>
          <w:ilvl w:val="1"/>
          <w:numId w:val="9"/>
        </w:numPr>
        <w:shd w:val="clear" w:color="auto" w:fill="FFFFFF"/>
        <w:spacing w:before="60" w:after="100" w:afterAutospacing="1" w:line="240" w:lineRule="auto"/>
        <w:ind w:left="811" w:hanging="357"/>
        <w:rPr>
          <w:rFonts w:asciiTheme="minorHAnsi" w:eastAsia="Times New Roman" w:hAnsiTheme="minorHAnsi" w:cstheme="minorHAnsi"/>
          <w:color w:val="1F2328"/>
          <w:sz w:val="24"/>
          <w:szCs w:val="24"/>
        </w:rPr>
      </w:pPr>
      <w:proofErr w:type="spellStart"/>
      <w:r w:rsidRPr="00031FF8">
        <w:rPr>
          <w:rFonts w:asciiTheme="minorHAnsi" w:eastAsia="Times New Roman" w:hAnsiTheme="minorHAnsi" w:cstheme="minorHAnsi"/>
          <w:color w:val="1F2328"/>
          <w:sz w:val="24"/>
          <w:szCs w:val="24"/>
        </w:rPr>
        <w:t>SlicerOpenIGTLink</w:t>
      </w:r>
      <w:proofErr w:type="spellEnd"/>
      <w:r w:rsidRPr="00031FF8">
        <w:rPr>
          <w:rFonts w:asciiTheme="minorHAnsi" w:eastAsia="Times New Roman" w:hAnsiTheme="minorHAnsi" w:cstheme="minorHAnsi"/>
          <w:color w:val="1F2328"/>
          <w:sz w:val="24"/>
          <w:szCs w:val="24"/>
        </w:rPr>
        <w:t>: af9659f (2022-11-24</w:t>
      </w:r>
      <w:r w:rsidRPr="008604C5">
        <w:rPr>
          <w:rFonts w:asciiTheme="minorHAnsi" w:eastAsia="Times New Roman" w:hAnsiTheme="minorHAnsi" w:cstheme="minorHAnsi"/>
          <w:color w:val="1F2328"/>
          <w:sz w:val="24"/>
          <w:szCs w:val="24"/>
        </w:rPr>
        <w:t>)</w:t>
      </w:r>
    </w:p>
    <w:p w14:paraId="2DB3CFB1" w14:textId="33583954" w:rsidR="00031FF8" w:rsidRPr="008604C5" w:rsidRDefault="00031FF8" w:rsidP="00031FF8">
      <w:pPr>
        <w:pStyle w:val="Heading1"/>
        <w:rPr>
          <w:rFonts w:asciiTheme="minorHAnsi" w:hAnsiTheme="minorHAnsi" w:cstheme="minorHAnsi"/>
        </w:rPr>
      </w:pPr>
      <w:r w:rsidRPr="008604C5">
        <w:rPr>
          <w:rFonts w:asciiTheme="minorHAnsi" w:hAnsiTheme="minorHAnsi" w:cstheme="minorHAnsi"/>
        </w:rPr>
        <w:t>Hardware requirements</w:t>
      </w:r>
    </w:p>
    <w:p w14:paraId="01F0EFD1" w14:textId="6D5D74C7" w:rsidR="00031FF8" w:rsidRPr="00466CE9" w:rsidRDefault="00031FF8" w:rsidP="00031FF8">
      <w:pPr>
        <w:pStyle w:val="ListParagraph"/>
        <w:numPr>
          <w:ilvl w:val="0"/>
          <w:numId w:val="12"/>
        </w:numPr>
        <w:rPr>
          <w:rFonts w:asciiTheme="minorHAnsi" w:hAnsiTheme="minorHAnsi" w:cstheme="minorHAnsi"/>
          <w:sz w:val="24"/>
          <w:szCs w:val="20"/>
        </w:rPr>
      </w:pPr>
      <w:r w:rsidRPr="00466CE9">
        <w:rPr>
          <w:rFonts w:asciiTheme="minorHAnsi" w:hAnsiTheme="minorHAnsi" w:cstheme="minorHAnsi"/>
          <w:sz w:val="24"/>
          <w:szCs w:val="20"/>
        </w:rPr>
        <w:t>Thorlabs spectrometer (Tissue sensor)</w:t>
      </w:r>
    </w:p>
    <w:p w14:paraId="3E87F28B" w14:textId="4977F796" w:rsidR="00031FF8" w:rsidRPr="00466CE9" w:rsidRDefault="00031FF8" w:rsidP="00031FF8">
      <w:pPr>
        <w:pStyle w:val="ListParagraph"/>
        <w:numPr>
          <w:ilvl w:val="0"/>
          <w:numId w:val="12"/>
        </w:numPr>
        <w:rPr>
          <w:rFonts w:asciiTheme="minorHAnsi" w:hAnsiTheme="minorHAnsi" w:cstheme="minorHAnsi"/>
          <w:sz w:val="24"/>
          <w:szCs w:val="20"/>
        </w:rPr>
      </w:pPr>
      <w:r w:rsidRPr="00466CE9">
        <w:rPr>
          <w:rFonts w:asciiTheme="minorHAnsi" w:hAnsiTheme="minorHAnsi" w:cstheme="minorHAnsi"/>
          <w:sz w:val="24"/>
          <w:szCs w:val="20"/>
        </w:rPr>
        <w:t>Thorlabs broadband light source</w:t>
      </w:r>
    </w:p>
    <w:p w14:paraId="420FFEF9" w14:textId="7538BA0D" w:rsidR="00031FF8" w:rsidRPr="00466CE9" w:rsidRDefault="00031FF8" w:rsidP="00D41F43">
      <w:pPr>
        <w:pStyle w:val="ListParagraph"/>
        <w:numPr>
          <w:ilvl w:val="0"/>
          <w:numId w:val="12"/>
        </w:numPr>
        <w:rPr>
          <w:rFonts w:asciiTheme="minorHAnsi" w:hAnsiTheme="minorHAnsi" w:cstheme="minorHAnsi"/>
          <w:sz w:val="24"/>
          <w:szCs w:val="20"/>
        </w:rPr>
      </w:pPr>
      <w:r w:rsidRPr="00466CE9">
        <w:rPr>
          <w:rFonts w:asciiTheme="minorHAnsi" w:hAnsiTheme="minorHAnsi" w:cstheme="minorHAnsi"/>
          <w:sz w:val="24"/>
          <w:szCs w:val="20"/>
        </w:rPr>
        <w:t xml:space="preserve">NDI </w:t>
      </w:r>
      <w:proofErr w:type="spellStart"/>
      <w:r w:rsidRPr="00466CE9">
        <w:rPr>
          <w:rFonts w:asciiTheme="minorHAnsi" w:hAnsiTheme="minorHAnsi" w:cstheme="minorHAnsi"/>
          <w:sz w:val="24"/>
          <w:szCs w:val="20"/>
        </w:rPr>
        <w:t>Trakstar</w:t>
      </w:r>
      <w:proofErr w:type="spellEnd"/>
      <w:r w:rsidRPr="00466CE9">
        <w:rPr>
          <w:rFonts w:asciiTheme="minorHAnsi" w:hAnsiTheme="minorHAnsi" w:cstheme="minorHAnsi"/>
          <w:sz w:val="24"/>
          <w:szCs w:val="20"/>
        </w:rPr>
        <w:t xml:space="preserve"> EMT system (Navigation)</w:t>
      </w:r>
    </w:p>
    <w:p w14:paraId="0E51B10A" w14:textId="2612FF3C" w:rsidR="00D41F43" w:rsidRPr="00466CE9" w:rsidRDefault="00D41F43" w:rsidP="00D41F43">
      <w:pPr>
        <w:pStyle w:val="ListParagraph"/>
        <w:numPr>
          <w:ilvl w:val="0"/>
          <w:numId w:val="12"/>
        </w:numPr>
        <w:rPr>
          <w:rFonts w:asciiTheme="minorHAnsi" w:hAnsiTheme="minorHAnsi" w:cstheme="minorHAnsi"/>
          <w:sz w:val="24"/>
          <w:szCs w:val="20"/>
        </w:rPr>
      </w:pPr>
      <w:r w:rsidRPr="00466CE9">
        <w:rPr>
          <w:rFonts w:asciiTheme="minorHAnsi" w:hAnsiTheme="minorHAnsi" w:cstheme="minorHAnsi"/>
          <w:sz w:val="24"/>
          <w:szCs w:val="20"/>
        </w:rPr>
        <w:t>Optical fiber reflection probe</w:t>
      </w:r>
    </w:p>
    <w:p w14:paraId="55BADE03" w14:textId="1DA30010" w:rsidR="00D41F43" w:rsidRPr="008604C5" w:rsidRDefault="00D41F43" w:rsidP="00D41F43">
      <w:pPr>
        <w:pStyle w:val="ListParagraph"/>
        <w:numPr>
          <w:ilvl w:val="0"/>
          <w:numId w:val="12"/>
        </w:numPr>
        <w:rPr>
          <w:rFonts w:asciiTheme="minorHAnsi" w:hAnsiTheme="minorHAnsi" w:cstheme="minorHAnsi"/>
          <w:sz w:val="24"/>
          <w:szCs w:val="20"/>
        </w:rPr>
      </w:pPr>
      <w:r w:rsidRPr="00466CE9">
        <w:rPr>
          <w:rFonts w:asciiTheme="minorHAnsi" w:hAnsiTheme="minorHAnsi" w:cstheme="minorHAnsi"/>
          <w:sz w:val="24"/>
          <w:szCs w:val="20"/>
        </w:rPr>
        <w:t xml:space="preserve">USB to </w:t>
      </w:r>
      <w:proofErr w:type="spellStart"/>
      <w:r w:rsidRPr="00466CE9">
        <w:rPr>
          <w:rFonts w:asciiTheme="minorHAnsi" w:hAnsiTheme="minorHAnsi" w:cstheme="minorHAnsi"/>
          <w:sz w:val="24"/>
          <w:szCs w:val="20"/>
        </w:rPr>
        <w:t>microUSB</w:t>
      </w:r>
      <w:proofErr w:type="spellEnd"/>
      <w:r w:rsidRPr="00466CE9">
        <w:rPr>
          <w:rFonts w:asciiTheme="minorHAnsi" w:hAnsiTheme="minorHAnsi" w:cstheme="minorHAnsi"/>
          <w:sz w:val="24"/>
          <w:szCs w:val="20"/>
        </w:rPr>
        <w:t xml:space="preserve"> cable</w:t>
      </w:r>
      <w:r w:rsidR="00423FBC" w:rsidRPr="008604C5">
        <w:rPr>
          <w:rFonts w:asciiTheme="minorHAnsi" w:hAnsiTheme="minorHAnsi" w:cstheme="minorHAnsi"/>
          <w:noProof/>
        </w:rPr>
        <w:t xml:space="preserve"> </w:t>
      </w:r>
    </w:p>
    <w:p w14:paraId="6A73EB27" w14:textId="1CE202A4" w:rsidR="00031FF8" w:rsidRPr="00466CE9" w:rsidRDefault="00031FF8" w:rsidP="00466CE9">
      <w:pPr>
        <w:pStyle w:val="Heading2"/>
        <w:rPr>
          <w:rFonts w:asciiTheme="minorHAnsi" w:hAnsiTheme="minorHAnsi" w:cstheme="minorHAnsi"/>
          <w:sz w:val="32"/>
          <w:szCs w:val="32"/>
        </w:rPr>
      </w:pPr>
      <w:r w:rsidRPr="008604C5">
        <w:rPr>
          <w:rFonts w:asciiTheme="minorHAnsi" w:hAnsiTheme="minorHAnsi" w:cstheme="minorHAnsi"/>
          <w:sz w:val="32"/>
          <w:szCs w:val="32"/>
        </w:rPr>
        <w:t>Setup</w:t>
      </w:r>
      <w:r w:rsidRPr="008604C5">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54D350E5" wp14:editId="49D3557B">
                <wp:simplePos x="0" y="0"/>
                <wp:positionH relativeFrom="column">
                  <wp:posOffset>3547642</wp:posOffset>
                </wp:positionH>
                <wp:positionV relativeFrom="paragraph">
                  <wp:posOffset>2118995</wp:posOffset>
                </wp:positionV>
                <wp:extent cx="45719" cy="45719"/>
                <wp:effectExtent l="0" t="0" r="0" b="0"/>
                <wp:wrapNone/>
                <wp:docPr id="5" name="Oval 5"/>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F6A1B" id="Oval 5" o:spid="_x0000_s1026" style="position:absolute;margin-left:279.35pt;margin-top:166.85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" fillcolor="#fff2cc [663]" stroked="f" strokeweight="1pt">
                <v:stroke joinstyle="miter"/>
              </v:oval>
            </w:pict>
          </mc:Fallback>
        </mc:AlternateContent>
      </w:r>
    </w:p>
    <w:p w14:paraId="7C1118A5" w14:textId="61F8A7EC" w:rsidR="00031FF8" w:rsidRPr="008604C5" w:rsidRDefault="001276B7" w:rsidP="00031FF8">
      <w:pPr>
        <w:spacing w:after="0"/>
        <w:ind w:left="0" w:firstLine="0"/>
        <w:rPr>
          <w:rFonts w:asciiTheme="minorHAnsi" w:hAnsiTheme="minorHAnsi" w:cstheme="minorHAnsi"/>
        </w:rPr>
      </w:pPr>
      <w:r w:rsidRPr="008604C5">
        <w:rPr>
          <w:rFonts w:asciiTheme="minorHAnsi" w:hAnsiTheme="minorHAnsi" w:cstheme="minorHAnsi"/>
        </w:rPr>
        <w:t>Hardware</w:t>
      </w:r>
    </w:p>
    <w:p w14:paraId="36EB7E35" w14:textId="07AA69FB" w:rsidR="00031FF8" w:rsidRPr="00466CE9" w:rsidRDefault="00031FF8" w:rsidP="00031FF8">
      <w:pPr>
        <w:pStyle w:val="ListParagraph"/>
        <w:numPr>
          <w:ilvl w:val="0"/>
          <w:numId w:val="5"/>
        </w:numPr>
        <w:spacing w:after="0"/>
        <w:rPr>
          <w:rFonts w:asciiTheme="minorHAnsi" w:hAnsiTheme="minorHAnsi" w:cstheme="minorHAnsi"/>
          <w:szCs w:val="28"/>
        </w:rPr>
      </w:pPr>
      <w:r w:rsidRPr="008604C5">
        <w:rPr>
          <w:rFonts w:asciiTheme="minorHAnsi" w:hAnsiTheme="minorHAnsi" w:cstheme="minorHAnsi"/>
        </w:rPr>
        <w:t>Plug in</w:t>
      </w:r>
      <w:r w:rsidRPr="00466CE9">
        <w:rPr>
          <w:rFonts w:asciiTheme="minorHAnsi" w:hAnsiTheme="minorHAnsi" w:cstheme="minorHAnsi"/>
          <w:szCs w:val="28"/>
        </w:rPr>
        <w:t xml:space="preserve"> </w:t>
      </w:r>
      <w:r w:rsidR="001276B7" w:rsidRPr="00466CE9">
        <w:rPr>
          <w:rFonts w:asciiTheme="minorHAnsi" w:hAnsiTheme="minorHAnsi" w:cstheme="minorHAnsi"/>
          <w:szCs w:val="28"/>
        </w:rPr>
        <w:t xml:space="preserve">and turn on </w:t>
      </w:r>
      <w:r w:rsidRPr="00466CE9">
        <w:rPr>
          <w:rFonts w:asciiTheme="minorHAnsi" w:hAnsiTheme="minorHAnsi" w:cstheme="minorHAnsi"/>
          <w:szCs w:val="28"/>
        </w:rPr>
        <w:t>the light source (</w:t>
      </w:r>
      <w:proofErr w:type="gramStart"/>
      <w:r w:rsidRPr="00466CE9">
        <w:rPr>
          <w:rFonts w:asciiTheme="minorHAnsi" w:hAnsiTheme="minorHAnsi" w:cstheme="minorHAnsi"/>
          <w:szCs w:val="28"/>
        </w:rPr>
        <w:t>40 minute</w:t>
      </w:r>
      <w:proofErr w:type="gramEnd"/>
      <w:r w:rsidRPr="00466CE9">
        <w:rPr>
          <w:rFonts w:asciiTheme="minorHAnsi" w:hAnsiTheme="minorHAnsi" w:cstheme="minorHAnsi"/>
          <w:szCs w:val="28"/>
        </w:rPr>
        <w:t xml:space="preserve"> warm up time recommended)</w:t>
      </w:r>
    </w:p>
    <w:p w14:paraId="0355924C" w14:textId="77777777" w:rsidR="00031FF8" w:rsidRPr="00466CE9" w:rsidRDefault="00031FF8" w:rsidP="00031FF8">
      <w:pPr>
        <w:pStyle w:val="ListParagraph"/>
        <w:numPr>
          <w:ilvl w:val="0"/>
          <w:numId w:val="5"/>
        </w:numPr>
        <w:spacing w:after="0"/>
        <w:rPr>
          <w:rFonts w:asciiTheme="minorHAnsi" w:hAnsiTheme="minorHAnsi" w:cstheme="minorHAnsi"/>
          <w:szCs w:val="28"/>
        </w:rPr>
      </w:pPr>
      <w:r w:rsidRPr="00466CE9">
        <w:rPr>
          <w:rFonts w:asciiTheme="minorHAnsi" w:hAnsiTheme="minorHAnsi" w:cstheme="minorHAnsi"/>
          <w:szCs w:val="28"/>
        </w:rPr>
        <w:t xml:space="preserve">Connect the spectrometer to the light source via the red optical </w:t>
      </w:r>
      <w:proofErr w:type="gramStart"/>
      <w:r w:rsidRPr="00466CE9">
        <w:rPr>
          <w:rFonts w:asciiTheme="minorHAnsi" w:hAnsiTheme="minorHAnsi" w:cstheme="minorHAnsi"/>
          <w:szCs w:val="28"/>
        </w:rPr>
        <w:t>cable</w:t>
      </w:r>
      <w:proofErr w:type="gramEnd"/>
    </w:p>
    <w:p w14:paraId="04DA1553" w14:textId="77777777" w:rsidR="00031FF8" w:rsidRPr="00466CE9" w:rsidRDefault="00031FF8" w:rsidP="00031FF8">
      <w:pPr>
        <w:pStyle w:val="ListParagraph"/>
        <w:numPr>
          <w:ilvl w:val="1"/>
          <w:numId w:val="5"/>
        </w:numPr>
        <w:spacing w:after="0"/>
        <w:rPr>
          <w:rFonts w:asciiTheme="minorHAnsi" w:hAnsiTheme="minorHAnsi" w:cstheme="minorHAnsi"/>
          <w:szCs w:val="28"/>
        </w:rPr>
      </w:pPr>
      <w:r w:rsidRPr="00466CE9">
        <w:rPr>
          <w:rFonts w:asciiTheme="minorHAnsi" w:hAnsiTheme="minorHAnsi" w:cstheme="minorHAnsi"/>
          <w:szCs w:val="28"/>
        </w:rPr>
        <w:t xml:space="preserve">Note the optical cable is unidirectional so ensure the “Light source” line is connected to the source and the other end to the </w:t>
      </w:r>
      <w:proofErr w:type="gramStart"/>
      <w:r w:rsidRPr="00466CE9">
        <w:rPr>
          <w:rFonts w:asciiTheme="minorHAnsi" w:hAnsiTheme="minorHAnsi" w:cstheme="minorHAnsi"/>
          <w:szCs w:val="28"/>
        </w:rPr>
        <w:t>spectrometer</w:t>
      </w:r>
      <w:proofErr w:type="gramEnd"/>
    </w:p>
    <w:p w14:paraId="3D70CEF8" w14:textId="77777777" w:rsidR="00031FF8" w:rsidRPr="00466CE9" w:rsidRDefault="00031FF8" w:rsidP="00031FF8">
      <w:pPr>
        <w:pStyle w:val="ListParagraph"/>
        <w:numPr>
          <w:ilvl w:val="0"/>
          <w:numId w:val="5"/>
        </w:numPr>
        <w:spacing w:after="0"/>
        <w:rPr>
          <w:rFonts w:asciiTheme="minorHAnsi" w:hAnsiTheme="minorHAnsi" w:cstheme="minorHAnsi"/>
          <w:szCs w:val="28"/>
        </w:rPr>
      </w:pPr>
      <w:r w:rsidRPr="00466CE9">
        <w:rPr>
          <w:rFonts w:asciiTheme="minorHAnsi" w:hAnsiTheme="minorHAnsi" w:cstheme="minorHAnsi"/>
          <w:szCs w:val="28"/>
        </w:rPr>
        <w:t>Connect the spectrometer to the computer using the USB-A to Micro USB</w:t>
      </w:r>
    </w:p>
    <w:p w14:paraId="68568020" w14:textId="7E2AE392" w:rsidR="001276B7" w:rsidRPr="00466CE9" w:rsidRDefault="001276B7" w:rsidP="00031FF8">
      <w:pPr>
        <w:pStyle w:val="ListParagraph"/>
        <w:numPr>
          <w:ilvl w:val="0"/>
          <w:numId w:val="5"/>
        </w:numPr>
        <w:spacing w:after="0"/>
        <w:rPr>
          <w:rFonts w:asciiTheme="minorHAnsi" w:hAnsiTheme="minorHAnsi" w:cstheme="minorHAnsi"/>
          <w:szCs w:val="28"/>
        </w:rPr>
      </w:pPr>
      <w:r w:rsidRPr="00466CE9">
        <w:rPr>
          <w:rFonts w:asciiTheme="minorHAnsi" w:hAnsiTheme="minorHAnsi" w:cstheme="minorHAnsi"/>
          <w:szCs w:val="28"/>
        </w:rPr>
        <w:t>Plug in and turn on the EMT system.</w:t>
      </w:r>
    </w:p>
    <w:p w14:paraId="34F95926" w14:textId="0B2C6AC3" w:rsidR="001276B7" w:rsidRPr="00466CE9" w:rsidRDefault="001276B7" w:rsidP="00031FF8">
      <w:pPr>
        <w:pStyle w:val="ListParagraph"/>
        <w:numPr>
          <w:ilvl w:val="0"/>
          <w:numId w:val="5"/>
        </w:numPr>
        <w:spacing w:after="0"/>
        <w:rPr>
          <w:rFonts w:asciiTheme="minorHAnsi" w:hAnsiTheme="minorHAnsi" w:cstheme="minorHAnsi"/>
          <w:szCs w:val="28"/>
        </w:rPr>
      </w:pPr>
      <w:r w:rsidRPr="00466CE9">
        <w:rPr>
          <w:rFonts w:asciiTheme="minorHAnsi" w:hAnsiTheme="minorHAnsi" w:cstheme="minorHAnsi"/>
          <w:szCs w:val="28"/>
        </w:rPr>
        <w:t xml:space="preserve">Attach EM sensor to the reflection </w:t>
      </w:r>
      <w:proofErr w:type="gramStart"/>
      <w:r w:rsidRPr="00466CE9">
        <w:rPr>
          <w:rFonts w:asciiTheme="minorHAnsi" w:hAnsiTheme="minorHAnsi" w:cstheme="minorHAnsi"/>
          <w:szCs w:val="28"/>
        </w:rPr>
        <w:t>probe</w:t>
      </w:r>
      <w:proofErr w:type="gramEnd"/>
    </w:p>
    <w:p w14:paraId="5B3A4B8A" w14:textId="792DD7BB" w:rsidR="001276B7" w:rsidRPr="00466CE9" w:rsidRDefault="001276B7" w:rsidP="00031FF8">
      <w:pPr>
        <w:pStyle w:val="ListParagraph"/>
        <w:numPr>
          <w:ilvl w:val="0"/>
          <w:numId w:val="5"/>
        </w:numPr>
        <w:spacing w:after="0"/>
        <w:rPr>
          <w:rFonts w:asciiTheme="minorHAnsi" w:hAnsiTheme="minorHAnsi" w:cstheme="minorHAnsi"/>
          <w:szCs w:val="28"/>
        </w:rPr>
      </w:pPr>
      <w:r w:rsidRPr="00466CE9">
        <w:rPr>
          <w:rFonts w:asciiTheme="minorHAnsi" w:hAnsiTheme="minorHAnsi" w:cstheme="minorHAnsi"/>
          <w:szCs w:val="28"/>
        </w:rPr>
        <w:t xml:space="preserve">Connect the EMT to the computer via the provided </w:t>
      </w:r>
      <w:proofErr w:type="gramStart"/>
      <w:r w:rsidRPr="00466CE9">
        <w:rPr>
          <w:rFonts w:asciiTheme="minorHAnsi" w:hAnsiTheme="minorHAnsi" w:cstheme="minorHAnsi"/>
          <w:szCs w:val="28"/>
        </w:rPr>
        <w:t>cable</w:t>
      </w:r>
      <w:proofErr w:type="gramEnd"/>
    </w:p>
    <w:p w14:paraId="06D516BB" w14:textId="77777777" w:rsidR="00031FF8" w:rsidRPr="00466CE9" w:rsidRDefault="00031FF8" w:rsidP="00031FF8">
      <w:pPr>
        <w:spacing w:after="0"/>
        <w:rPr>
          <w:rFonts w:asciiTheme="minorHAnsi" w:hAnsiTheme="minorHAnsi" w:cstheme="minorHAnsi"/>
          <w:szCs w:val="28"/>
        </w:rPr>
      </w:pPr>
      <w:r w:rsidRPr="00466CE9">
        <w:rPr>
          <w:rFonts w:asciiTheme="minorHAnsi" w:hAnsiTheme="minorHAnsi" w:cstheme="minorHAnsi"/>
          <w:szCs w:val="28"/>
        </w:rPr>
        <w:lastRenderedPageBreak/>
        <w:t>Software</w:t>
      </w:r>
    </w:p>
    <w:p w14:paraId="4BBE6E91" w14:textId="77777777" w:rsidR="001276B7" w:rsidRPr="00466CE9" w:rsidRDefault="001276B7" w:rsidP="001276B7">
      <w:pPr>
        <w:pStyle w:val="ListParagraph"/>
        <w:numPr>
          <w:ilvl w:val="0"/>
          <w:numId w:val="6"/>
        </w:numPr>
        <w:spacing w:after="0"/>
        <w:rPr>
          <w:rFonts w:asciiTheme="minorHAnsi" w:hAnsiTheme="minorHAnsi" w:cstheme="minorHAnsi"/>
          <w:szCs w:val="28"/>
        </w:rPr>
      </w:pPr>
      <w:r w:rsidRPr="00466CE9">
        <w:rPr>
          <w:rFonts w:asciiTheme="minorHAnsi" w:hAnsiTheme="minorHAnsi" w:cstheme="minorHAnsi"/>
          <w:szCs w:val="28"/>
        </w:rPr>
        <w:t xml:space="preserve">Open the PLUS </w:t>
      </w:r>
      <w:proofErr w:type="gramStart"/>
      <w:r w:rsidRPr="00466CE9">
        <w:rPr>
          <w:rFonts w:asciiTheme="minorHAnsi" w:hAnsiTheme="minorHAnsi" w:cstheme="minorHAnsi"/>
          <w:szCs w:val="28"/>
        </w:rPr>
        <w:t>application</w:t>
      </w:r>
      <w:proofErr w:type="gramEnd"/>
    </w:p>
    <w:p w14:paraId="62F86365" w14:textId="143E5FF3" w:rsidR="001276B7" w:rsidRPr="00466CE9" w:rsidRDefault="001276B7" w:rsidP="001276B7">
      <w:pPr>
        <w:pStyle w:val="ListParagraph"/>
        <w:numPr>
          <w:ilvl w:val="0"/>
          <w:numId w:val="6"/>
        </w:numPr>
        <w:spacing w:after="0"/>
        <w:rPr>
          <w:rFonts w:asciiTheme="minorHAnsi" w:hAnsiTheme="minorHAnsi" w:cstheme="minorHAnsi"/>
          <w:szCs w:val="28"/>
        </w:rPr>
      </w:pPr>
      <w:r w:rsidRPr="00466CE9">
        <w:rPr>
          <w:rFonts w:asciiTheme="minorHAnsi" w:hAnsiTheme="minorHAnsi" w:cstheme="minorHAnsi"/>
          <w:szCs w:val="28"/>
        </w:rPr>
        <w:t>Select</w:t>
      </w:r>
      <w:r w:rsidRPr="00466CE9">
        <w:rPr>
          <w:rFonts w:asciiTheme="minorHAnsi" w:eastAsia="Times New Roman" w:hAnsiTheme="minorHAnsi" w:cstheme="minorHAnsi"/>
          <w:color w:val="1F2328"/>
          <w:szCs w:val="28"/>
        </w:rPr>
        <w:t xml:space="preserve"> the config file from the PLUS-config-files folder in this repo (Config file is editable to change default data collection parameters. See </w:t>
      </w:r>
      <w:hyperlink r:id="rId7" w:history="1">
        <w:r w:rsidRPr="00466CE9">
          <w:rPr>
            <w:rFonts w:asciiTheme="minorHAnsi" w:eastAsia="Times New Roman" w:hAnsiTheme="minorHAnsi" w:cstheme="minorHAnsi"/>
            <w:color w:val="0000FF"/>
            <w:szCs w:val="28"/>
            <w:u w:val="single"/>
          </w:rPr>
          <w:t>http://perk-software.cs.queensu.ca/plus/doc/nightly/user/DeviceThorLabs.html</w:t>
        </w:r>
      </w:hyperlink>
      <w:r w:rsidRPr="00466CE9">
        <w:rPr>
          <w:rFonts w:asciiTheme="minorHAnsi" w:eastAsia="Times New Roman" w:hAnsiTheme="minorHAnsi" w:cstheme="minorHAnsi"/>
          <w:color w:val="1F2328"/>
          <w:szCs w:val="28"/>
        </w:rPr>
        <w:t xml:space="preserve"> . NOTE: Speak to </w:t>
      </w:r>
      <w:r w:rsidRPr="00466CE9">
        <w:rPr>
          <w:rFonts w:asciiTheme="minorHAnsi" w:eastAsia="Times New Roman" w:hAnsiTheme="minorHAnsi" w:cstheme="minorHAnsi"/>
          <w:color w:val="1F2328"/>
          <w:szCs w:val="28"/>
        </w:rPr>
        <w:t>K</w:t>
      </w:r>
      <w:r w:rsidRPr="00466CE9">
        <w:rPr>
          <w:rFonts w:asciiTheme="minorHAnsi" w:eastAsia="Times New Roman" w:hAnsiTheme="minorHAnsi" w:cstheme="minorHAnsi"/>
          <w:color w:val="1F2328"/>
          <w:szCs w:val="28"/>
        </w:rPr>
        <w:t>yle if they are not working.)</w:t>
      </w:r>
    </w:p>
    <w:p w14:paraId="37D5B610" w14:textId="202FDF99" w:rsidR="00031FF8" w:rsidRPr="00466CE9" w:rsidRDefault="00031FF8" w:rsidP="00031FF8">
      <w:pPr>
        <w:pStyle w:val="ListParagraph"/>
        <w:numPr>
          <w:ilvl w:val="0"/>
          <w:numId w:val="6"/>
        </w:numPr>
        <w:spacing w:after="0"/>
        <w:rPr>
          <w:rFonts w:asciiTheme="minorHAnsi" w:hAnsiTheme="minorHAnsi" w:cstheme="minorHAnsi"/>
          <w:szCs w:val="28"/>
        </w:rPr>
      </w:pPr>
      <w:r w:rsidRPr="00466CE9">
        <w:rPr>
          <w:rFonts w:asciiTheme="minorHAnsi" w:hAnsiTheme="minorHAnsi" w:cstheme="minorHAnsi"/>
          <w:szCs w:val="28"/>
        </w:rPr>
        <w:t>Start PLUS server</w:t>
      </w:r>
      <w:r w:rsidR="001276B7" w:rsidRPr="00466CE9">
        <w:rPr>
          <w:rFonts w:asciiTheme="minorHAnsi" w:hAnsiTheme="minorHAnsi" w:cstheme="minorHAnsi"/>
          <w:szCs w:val="28"/>
        </w:rPr>
        <w:t xml:space="preserve"> (Common errors: No birds </w:t>
      </w:r>
      <w:proofErr w:type="gramStart"/>
      <w:r w:rsidR="001276B7" w:rsidRPr="00466CE9">
        <w:rPr>
          <w:rFonts w:asciiTheme="minorHAnsi" w:hAnsiTheme="minorHAnsi" w:cstheme="minorHAnsi"/>
          <w:szCs w:val="28"/>
        </w:rPr>
        <w:t>means</w:t>
      </w:r>
      <w:proofErr w:type="gramEnd"/>
      <w:r w:rsidR="001276B7" w:rsidRPr="00466CE9">
        <w:rPr>
          <w:rFonts w:asciiTheme="minorHAnsi" w:hAnsiTheme="minorHAnsi" w:cstheme="minorHAnsi"/>
          <w:szCs w:val="28"/>
        </w:rPr>
        <w:t xml:space="preserve"> PLUS is not detecting the EMT sensors; ensure EMT is on, restart PLUS, ensure all instances of PLUS are closed using task manager. If the Thorlabs spectrometer is not detected, ensure all instance of PLUS are closed, ensure Thorlabs software is closed and not running in background, and worst case restart your computer) </w:t>
      </w:r>
    </w:p>
    <w:p w14:paraId="1CB64B26" w14:textId="77777777" w:rsidR="00031FF8" w:rsidRPr="00466CE9" w:rsidRDefault="00031FF8" w:rsidP="00031FF8">
      <w:pPr>
        <w:pStyle w:val="ListParagraph"/>
        <w:numPr>
          <w:ilvl w:val="0"/>
          <w:numId w:val="6"/>
        </w:numPr>
        <w:spacing w:after="0"/>
        <w:rPr>
          <w:rFonts w:asciiTheme="minorHAnsi" w:hAnsiTheme="minorHAnsi" w:cstheme="minorHAnsi"/>
          <w:szCs w:val="28"/>
        </w:rPr>
      </w:pPr>
      <w:r w:rsidRPr="00466CE9">
        <w:rPr>
          <w:rFonts w:asciiTheme="minorHAnsi" w:hAnsiTheme="minorHAnsi" w:cstheme="minorHAnsi"/>
          <w:szCs w:val="28"/>
        </w:rPr>
        <w:t>Open 3D slicer</w:t>
      </w:r>
    </w:p>
    <w:p w14:paraId="3F47E350" w14:textId="5D12A50E" w:rsidR="001276B7" w:rsidRPr="00466CE9" w:rsidRDefault="001276B7" w:rsidP="00031FF8">
      <w:pPr>
        <w:pStyle w:val="ListParagraph"/>
        <w:numPr>
          <w:ilvl w:val="0"/>
          <w:numId w:val="6"/>
        </w:numPr>
        <w:spacing w:after="0"/>
        <w:rPr>
          <w:rFonts w:asciiTheme="minorHAnsi" w:hAnsiTheme="minorHAnsi" w:cstheme="minorHAnsi"/>
          <w:szCs w:val="28"/>
        </w:rPr>
      </w:pPr>
      <w:r w:rsidRPr="00466CE9">
        <w:rPr>
          <w:rFonts w:asciiTheme="minorHAnsi" w:hAnsiTheme="minorHAnsi" w:cstheme="minorHAnsi"/>
          <w:szCs w:val="28"/>
        </w:rPr>
        <w:t>Optional: Load in a pre-populated scene</w:t>
      </w:r>
    </w:p>
    <w:p w14:paraId="186DA149" w14:textId="48AF0579" w:rsidR="00031FF8" w:rsidRPr="00466CE9" w:rsidRDefault="00031FF8" w:rsidP="00031FF8">
      <w:pPr>
        <w:pStyle w:val="ListParagraph"/>
        <w:numPr>
          <w:ilvl w:val="0"/>
          <w:numId w:val="6"/>
        </w:numPr>
        <w:rPr>
          <w:rFonts w:asciiTheme="minorHAnsi" w:hAnsiTheme="minorHAnsi" w:cstheme="minorHAnsi"/>
          <w:szCs w:val="28"/>
        </w:rPr>
      </w:pPr>
      <w:r w:rsidRPr="00466CE9">
        <w:rPr>
          <w:rFonts w:asciiTheme="minorHAnsi" w:hAnsiTheme="minorHAnsi" w:cstheme="minorHAnsi"/>
          <w:szCs w:val="28"/>
        </w:rPr>
        <w:t xml:space="preserve">Navigate to Spectroscopy -&gt; </w:t>
      </w:r>
      <w:r w:rsidR="001276B7" w:rsidRPr="00466CE9">
        <w:rPr>
          <w:rFonts w:asciiTheme="minorHAnsi" w:hAnsiTheme="minorHAnsi" w:cstheme="minorHAnsi"/>
          <w:szCs w:val="28"/>
        </w:rPr>
        <w:t>Navigated Tissue Sensing</w:t>
      </w:r>
    </w:p>
    <w:p w14:paraId="40D13500" w14:textId="7174AC2D" w:rsidR="00031FF8" w:rsidRPr="00466CE9" w:rsidRDefault="001276B7" w:rsidP="00031FF8">
      <w:pPr>
        <w:pStyle w:val="ListParagraph"/>
        <w:ind w:firstLine="0"/>
        <w:jc w:val="center"/>
        <w:rPr>
          <w:rFonts w:asciiTheme="minorHAnsi" w:hAnsiTheme="minorHAnsi" w:cstheme="minorHAnsi"/>
          <w:szCs w:val="28"/>
        </w:rPr>
      </w:pPr>
      <w:r w:rsidRPr="00466CE9">
        <w:rPr>
          <w:rFonts w:asciiTheme="minorHAnsi" w:hAnsiTheme="minorHAnsi" w:cstheme="minorHAnsi"/>
          <w:szCs w:val="28"/>
        </w:rPr>
        <w:drawing>
          <wp:inline distT="0" distB="0" distL="0" distR="0" wp14:anchorId="23FE3B00" wp14:editId="47A2333A">
            <wp:extent cx="5943600" cy="412750"/>
            <wp:effectExtent l="0" t="0" r="0" b="6350"/>
            <wp:docPr id="141608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89295" name=""/>
                    <pic:cNvPicPr/>
                  </pic:nvPicPr>
                  <pic:blipFill>
                    <a:blip r:embed="rId8"/>
                    <a:stretch>
                      <a:fillRect/>
                    </a:stretch>
                  </pic:blipFill>
                  <pic:spPr>
                    <a:xfrm>
                      <a:off x="0" y="0"/>
                      <a:ext cx="5943600" cy="412750"/>
                    </a:xfrm>
                    <a:prstGeom prst="rect">
                      <a:avLst/>
                    </a:prstGeom>
                  </pic:spPr>
                </pic:pic>
              </a:graphicData>
            </a:graphic>
          </wp:inline>
        </w:drawing>
      </w:r>
    </w:p>
    <w:p w14:paraId="2FEBBC4C" w14:textId="479BA032" w:rsidR="001276B7" w:rsidRPr="00466CE9" w:rsidRDefault="001276B7" w:rsidP="001276B7">
      <w:pPr>
        <w:spacing w:after="0"/>
        <w:rPr>
          <w:rFonts w:asciiTheme="minorHAnsi" w:hAnsiTheme="minorHAnsi" w:cstheme="minorHAnsi"/>
          <w:szCs w:val="28"/>
        </w:rPr>
      </w:pPr>
      <w:r w:rsidRPr="00466CE9">
        <w:rPr>
          <w:rFonts w:asciiTheme="minorHAnsi" w:hAnsiTheme="minorHAnsi" w:cstheme="minorHAnsi"/>
          <w:szCs w:val="28"/>
        </w:rPr>
        <w:t>Module</w:t>
      </w:r>
    </w:p>
    <w:p w14:paraId="14F65E39" w14:textId="4ECA8382" w:rsidR="001276B7" w:rsidRPr="00466CE9" w:rsidRDefault="001276B7" w:rsidP="002F239C">
      <w:pPr>
        <w:pStyle w:val="ListParagraph"/>
        <w:numPr>
          <w:ilvl w:val="0"/>
          <w:numId w:val="14"/>
        </w:numPr>
        <w:spacing w:after="0"/>
        <w:rPr>
          <w:rFonts w:asciiTheme="minorHAnsi" w:hAnsiTheme="minorHAnsi" w:cstheme="minorHAnsi"/>
          <w:szCs w:val="28"/>
        </w:rPr>
      </w:pPr>
      <w:r w:rsidRPr="00466CE9">
        <w:rPr>
          <w:rFonts w:asciiTheme="minorHAnsi" w:hAnsiTheme="minorHAnsi" w:cstheme="minorHAnsi"/>
          <w:szCs w:val="28"/>
        </w:rPr>
        <w:t>Setup</w:t>
      </w:r>
      <w:r w:rsidR="002F239C" w:rsidRPr="00466CE9">
        <w:rPr>
          <w:rFonts w:asciiTheme="minorHAnsi" w:hAnsiTheme="minorHAnsi" w:cstheme="minorHAnsi"/>
          <w:szCs w:val="28"/>
        </w:rPr>
        <w:t xml:space="preserve"> tab: </w:t>
      </w:r>
      <w:r w:rsidR="002F239C" w:rsidRPr="00466CE9">
        <w:rPr>
          <w:rFonts w:asciiTheme="minorHAnsi" w:hAnsiTheme="minorHAnsi" w:cstheme="minorHAnsi"/>
          <w:color w:val="1F2328"/>
          <w:szCs w:val="28"/>
          <w:shd w:val="clear" w:color="auto" w:fill="FFFFFF"/>
        </w:rPr>
        <w:t>u</w:t>
      </w:r>
      <w:r w:rsidR="002F239C" w:rsidRPr="00466CE9">
        <w:rPr>
          <w:rFonts w:asciiTheme="minorHAnsi" w:hAnsiTheme="minorHAnsi" w:cstheme="minorHAnsi"/>
          <w:color w:val="1F2328"/>
          <w:szCs w:val="28"/>
          <w:shd w:val="clear" w:color="auto" w:fill="FFFFFF"/>
        </w:rPr>
        <w:t xml:space="preserve">sed to get the module connected to the </w:t>
      </w:r>
      <w:proofErr w:type="gramStart"/>
      <w:r w:rsidR="002F239C" w:rsidRPr="00466CE9">
        <w:rPr>
          <w:rFonts w:asciiTheme="minorHAnsi" w:hAnsiTheme="minorHAnsi" w:cstheme="minorHAnsi"/>
          <w:color w:val="1F2328"/>
          <w:szCs w:val="28"/>
          <w:shd w:val="clear" w:color="auto" w:fill="FFFFFF"/>
        </w:rPr>
        <w:t>hardware</w:t>
      </w:r>
      <w:proofErr w:type="gramEnd"/>
      <w:r w:rsidR="002F239C" w:rsidRPr="00466CE9">
        <w:rPr>
          <w:rFonts w:asciiTheme="minorHAnsi" w:hAnsiTheme="minorHAnsi" w:cstheme="minorHAnsi"/>
          <w:szCs w:val="28"/>
        </w:rPr>
        <w:t xml:space="preserve"> </w:t>
      </w:r>
    </w:p>
    <w:p w14:paraId="34EB25C8" w14:textId="7DC85E86" w:rsidR="00031FF8" w:rsidRPr="00466CE9" w:rsidRDefault="00031FF8" w:rsidP="002F239C">
      <w:pPr>
        <w:pStyle w:val="ListParagraph"/>
        <w:numPr>
          <w:ilvl w:val="1"/>
          <w:numId w:val="14"/>
        </w:numPr>
        <w:spacing w:after="0"/>
        <w:rPr>
          <w:rFonts w:asciiTheme="minorHAnsi" w:hAnsiTheme="minorHAnsi" w:cstheme="minorHAnsi"/>
          <w:szCs w:val="28"/>
        </w:rPr>
      </w:pPr>
      <w:r w:rsidRPr="00466CE9">
        <w:rPr>
          <w:rFonts w:asciiTheme="minorHAnsi" w:hAnsiTheme="minorHAnsi" w:cstheme="minorHAnsi"/>
          <w:szCs w:val="28"/>
        </w:rPr>
        <w:t xml:space="preserve">Click connect button to initialize </w:t>
      </w:r>
      <w:proofErr w:type="spellStart"/>
      <w:r w:rsidR="001276B7" w:rsidRPr="00466CE9">
        <w:rPr>
          <w:rFonts w:asciiTheme="minorHAnsi" w:hAnsiTheme="minorHAnsi" w:cstheme="minorHAnsi"/>
          <w:szCs w:val="28"/>
        </w:rPr>
        <w:t>open</w:t>
      </w:r>
      <w:r w:rsidRPr="00466CE9">
        <w:rPr>
          <w:rFonts w:asciiTheme="minorHAnsi" w:hAnsiTheme="minorHAnsi" w:cstheme="minorHAnsi"/>
          <w:szCs w:val="28"/>
        </w:rPr>
        <w:t>IGT</w:t>
      </w:r>
      <w:r w:rsidR="001276B7" w:rsidRPr="00466CE9">
        <w:rPr>
          <w:rFonts w:asciiTheme="minorHAnsi" w:hAnsiTheme="minorHAnsi" w:cstheme="minorHAnsi"/>
          <w:szCs w:val="28"/>
        </w:rPr>
        <w:t>Link</w:t>
      </w:r>
      <w:proofErr w:type="spellEnd"/>
      <w:r w:rsidRPr="00466CE9">
        <w:rPr>
          <w:rFonts w:asciiTheme="minorHAnsi" w:hAnsiTheme="minorHAnsi" w:cstheme="minorHAnsi"/>
          <w:szCs w:val="28"/>
        </w:rPr>
        <w:t xml:space="preserve"> </w:t>
      </w:r>
      <w:proofErr w:type="gramStart"/>
      <w:r w:rsidRPr="00466CE9">
        <w:rPr>
          <w:rFonts w:asciiTheme="minorHAnsi" w:hAnsiTheme="minorHAnsi" w:cstheme="minorHAnsi"/>
          <w:szCs w:val="28"/>
        </w:rPr>
        <w:t>connections</w:t>
      </w:r>
      <w:proofErr w:type="gramEnd"/>
    </w:p>
    <w:p w14:paraId="3BDDEFF9" w14:textId="5D1B5DBE" w:rsidR="002F239C" w:rsidRPr="00466CE9" w:rsidRDefault="00031FF8" w:rsidP="002F239C">
      <w:pPr>
        <w:pStyle w:val="ListParagraph"/>
        <w:spacing w:after="0"/>
        <w:ind w:firstLine="0"/>
        <w:jc w:val="center"/>
        <w:rPr>
          <w:rFonts w:asciiTheme="minorHAnsi" w:hAnsiTheme="minorHAnsi" w:cstheme="minorHAnsi"/>
          <w:b/>
          <w:bCs/>
          <w:szCs w:val="28"/>
        </w:rPr>
      </w:pPr>
      <w:r w:rsidRPr="00466CE9">
        <w:rPr>
          <w:rFonts w:asciiTheme="minorHAnsi" w:hAnsiTheme="minorHAnsi" w:cstheme="minorHAnsi"/>
          <w:b/>
          <w:bCs/>
          <w:noProof/>
          <w:szCs w:val="28"/>
        </w:rPr>
        <w:drawing>
          <wp:inline distT="0" distB="0" distL="0" distR="0" wp14:anchorId="214763E6" wp14:editId="4AD02840">
            <wp:extent cx="5210902" cy="266737"/>
            <wp:effectExtent l="0" t="0" r="889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902" cy="266737"/>
                    </a:xfrm>
                    <a:prstGeom prst="rect">
                      <a:avLst/>
                    </a:prstGeom>
                  </pic:spPr>
                </pic:pic>
              </a:graphicData>
            </a:graphic>
          </wp:inline>
        </w:drawing>
      </w:r>
    </w:p>
    <w:p w14:paraId="033B8E9D" w14:textId="77777777" w:rsidR="002F239C" w:rsidRPr="002F239C" w:rsidRDefault="002F239C" w:rsidP="002F239C">
      <w:pPr>
        <w:numPr>
          <w:ilvl w:val="1"/>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color w:val="1F2328"/>
          <w:szCs w:val="28"/>
        </w:rPr>
        <w:t xml:space="preserve">Input volume and output table should be automatically </w:t>
      </w:r>
      <w:proofErr w:type="gramStart"/>
      <w:r w:rsidRPr="002F239C">
        <w:rPr>
          <w:rFonts w:asciiTheme="minorHAnsi" w:eastAsia="Times New Roman" w:hAnsiTheme="minorHAnsi" w:cstheme="minorHAnsi"/>
          <w:color w:val="1F2328"/>
          <w:szCs w:val="28"/>
        </w:rPr>
        <w:t>selected</w:t>
      </w:r>
      <w:proofErr w:type="gramEnd"/>
    </w:p>
    <w:p w14:paraId="1EDAD8E8" w14:textId="3DC891AD" w:rsidR="002F239C" w:rsidRPr="00466CE9" w:rsidRDefault="002F239C" w:rsidP="002F239C">
      <w:pPr>
        <w:numPr>
          <w:ilvl w:val="0"/>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466CE9">
        <w:rPr>
          <w:rFonts w:asciiTheme="minorHAnsi" w:eastAsia="Times New Roman" w:hAnsiTheme="minorHAnsi" w:cstheme="minorHAnsi"/>
          <w:color w:val="1F2328"/>
          <w:szCs w:val="28"/>
        </w:rPr>
        <w:t xml:space="preserve">Click enable plotting to toggle the spectrum </w:t>
      </w:r>
      <w:proofErr w:type="gramStart"/>
      <w:r w:rsidRPr="00466CE9">
        <w:rPr>
          <w:rFonts w:asciiTheme="minorHAnsi" w:eastAsia="Times New Roman" w:hAnsiTheme="minorHAnsi" w:cstheme="minorHAnsi"/>
          <w:color w:val="1F2328"/>
          <w:szCs w:val="28"/>
        </w:rPr>
        <w:t>viewer</w:t>
      </w:r>
      <w:proofErr w:type="gramEnd"/>
    </w:p>
    <w:p w14:paraId="7FE8646E" w14:textId="5981ABEE" w:rsidR="002F239C" w:rsidRPr="002F239C" w:rsidRDefault="002F239C" w:rsidP="002F239C">
      <w:pPr>
        <w:shd w:val="clear" w:color="auto" w:fill="FFFFFF"/>
        <w:spacing w:before="60" w:after="100" w:afterAutospacing="1" w:line="240" w:lineRule="auto"/>
        <w:ind w:left="720" w:firstLine="0"/>
        <w:jc w:val="center"/>
        <w:rPr>
          <w:rFonts w:asciiTheme="minorHAnsi" w:eastAsia="Times New Roman" w:hAnsiTheme="minorHAnsi" w:cstheme="minorHAnsi"/>
          <w:color w:val="1F2328"/>
          <w:szCs w:val="28"/>
        </w:rPr>
      </w:pPr>
      <w:r w:rsidRPr="00466CE9">
        <w:rPr>
          <w:rFonts w:asciiTheme="minorHAnsi" w:eastAsia="Times New Roman" w:hAnsiTheme="minorHAnsi" w:cstheme="minorHAnsi"/>
          <w:color w:val="1F2328"/>
          <w:szCs w:val="28"/>
        </w:rPr>
        <w:drawing>
          <wp:inline distT="0" distB="0" distL="0" distR="0" wp14:anchorId="5EADB7FB" wp14:editId="76B78619">
            <wp:extent cx="2005343" cy="1336895"/>
            <wp:effectExtent l="0" t="0" r="0" b="0"/>
            <wp:docPr id="1618332443"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32443" name="Picture 1" descr="A graph showing a line&#10;&#10;Description automatically generated"/>
                    <pic:cNvPicPr/>
                  </pic:nvPicPr>
                  <pic:blipFill>
                    <a:blip r:embed="rId10"/>
                    <a:stretch>
                      <a:fillRect/>
                    </a:stretch>
                  </pic:blipFill>
                  <pic:spPr>
                    <a:xfrm>
                      <a:off x="0" y="0"/>
                      <a:ext cx="2024018" cy="1349345"/>
                    </a:xfrm>
                    <a:prstGeom prst="rect">
                      <a:avLst/>
                    </a:prstGeom>
                  </pic:spPr>
                </pic:pic>
              </a:graphicData>
            </a:graphic>
          </wp:inline>
        </w:drawing>
      </w:r>
    </w:p>
    <w:p w14:paraId="4CBFF4C7" w14:textId="16403354" w:rsidR="002F239C" w:rsidRPr="00466CE9" w:rsidRDefault="002F239C" w:rsidP="002F239C">
      <w:pPr>
        <w:numPr>
          <w:ilvl w:val="0"/>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466CE9">
        <w:rPr>
          <w:rFonts w:asciiTheme="minorHAnsi" w:eastAsia="Times New Roman" w:hAnsiTheme="minorHAnsi" w:cstheme="minorHAnsi"/>
          <w:color w:val="1F2328"/>
          <w:szCs w:val="28"/>
        </w:rPr>
        <w:t xml:space="preserve">Click enable classification to start predictions with </w:t>
      </w:r>
      <w:proofErr w:type="spellStart"/>
      <w:r w:rsidRPr="00466CE9">
        <w:rPr>
          <w:rFonts w:asciiTheme="minorHAnsi" w:eastAsia="Times New Roman" w:hAnsiTheme="minorHAnsi" w:cstheme="minorHAnsi"/>
          <w:color w:val="1F2328"/>
          <w:szCs w:val="28"/>
        </w:rPr>
        <w:t>inputed</w:t>
      </w:r>
      <w:proofErr w:type="spellEnd"/>
      <w:r w:rsidRPr="00466CE9">
        <w:rPr>
          <w:rFonts w:asciiTheme="minorHAnsi" w:eastAsia="Times New Roman" w:hAnsiTheme="minorHAnsi" w:cstheme="minorHAnsi"/>
          <w:color w:val="1F2328"/>
          <w:szCs w:val="28"/>
        </w:rPr>
        <w:t xml:space="preserve"> ML model. (This model is selected in the inference section)</w:t>
      </w:r>
    </w:p>
    <w:p w14:paraId="47902FFD" w14:textId="772EECA6" w:rsidR="002F239C" w:rsidRPr="002F239C" w:rsidRDefault="002F239C" w:rsidP="002F239C">
      <w:pPr>
        <w:shd w:val="clear" w:color="auto" w:fill="FFFFFF"/>
        <w:spacing w:before="60" w:after="100" w:afterAutospacing="1" w:line="240" w:lineRule="auto"/>
        <w:ind w:left="720" w:firstLine="0"/>
        <w:jc w:val="center"/>
        <w:rPr>
          <w:rFonts w:asciiTheme="minorHAnsi" w:eastAsia="Times New Roman" w:hAnsiTheme="minorHAnsi" w:cstheme="minorHAnsi"/>
          <w:color w:val="1F2328"/>
          <w:szCs w:val="28"/>
        </w:rPr>
      </w:pPr>
      <w:r w:rsidRPr="00466CE9">
        <w:rPr>
          <w:rFonts w:asciiTheme="minorHAnsi" w:eastAsia="Times New Roman" w:hAnsiTheme="minorHAnsi" w:cstheme="minorHAnsi"/>
          <w:color w:val="1F2328"/>
          <w:szCs w:val="28"/>
        </w:rPr>
        <w:lastRenderedPageBreak/>
        <w:drawing>
          <wp:inline distT="0" distB="0" distL="0" distR="0" wp14:anchorId="5E39923E" wp14:editId="1BA7A587">
            <wp:extent cx="2765834" cy="1796905"/>
            <wp:effectExtent l="0" t="0" r="0" b="0"/>
            <wp:docPr id="198619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9312" name="Picture 1" descr="A screenshot of a computer&#10;&#10;Description automatically generated"/>
                    <pic:cNvPicPr/>
                  </pic:nvPicPr>
                  <pic:blipFill>
                    <a:blip r:embed="rId11"/>
                    <a:stretch>
                      <a:fillRect/>
                    </a:stretch>
                  </pic:blipFill>
                  <pic:spPr>
                    <a:xfrm>
                      <a:off x="0" y="0"/>
                      <a:ext cx="2783862" cy="1808617"/>
                    </a:xfrm>
                    <a:prstGeom prst="rect">
                      <a:avLst/>
                    </a:prstGeom>
                  </pic:spPr>
                </pic:pic>
              </a:graphicData>
            </a:graphic>
          </wp:inline>
        </w:drawing>
      </w:r>
    </w:p>
    <w:p w14:paraId="7B1E657C" w14:textId="77777777" w:rsidR="002F239C" w:rsidRPr="002F239C" w:rsidRDefault="002F239C" w:rsidP="002F239C">
      <w:pPr>
        <w:numPr>
          <w:ilvl w:val="0"/>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b/>
          <w:bCs/>
          <w:color w:val="1F2328"/>
          <w:szCs w:val="28"/>
        </w:rPr>
        <w:t>Data collection tab</w:t>
      </w:r>
      <w:r w:rsidRPr="002F239C">
        <w:rPr>
          <w:rFonts w:asciiTheme="minorHAnsi" w:eastAsia="Times New Roman" w:hAnsiTheme="minorHAnsi" w:cstheme="minorHAnsi"/>
          <w:color w:val="1F2328"/>
          <w:szCs w:val="28"/>
        </w:rPr>
        <w:t xml:space="preserve">: Used to create a dataset for training an ML </w:t>
      </w:r>
      <w:proofErr w:type="gramStart"/>
      <w:r w:rsidRPr="002F239C">
        <w:rPr>
          <w:rFonts w:asciiTheme="minorHAnsi" w:eastAsia="Times New Roman" w:hAnsiTheme="minorHAnsi" w:cstheme="minorHAnsi"/>
          <w:color w:val="1F2328"/>
          <w:szCs w:val="28"/>
        </w:rPr>
        <w:t>classifier</w:t>
      </w:r>
      <w:proofErr w:type="gramEnd"/>
    </w:p>
    <w:p w14:paraId="5828352A" w14:textId="77777777" w:rsidR="002F239C" w:rsidRPr="002F239C" w:rsidRDefault="002F239C" w:rsidP="002F239C">
      <w:pPr>
        <w:numPr>
          <w:ilvl w:val="1"/>
          <w:numId w:val="14"/>
        </w:numPr>
        <w:shd w:val="clear" w:color="auto" w:fill="FFFFFF"/>
        <w:spacing w:before="100" w:beforeAutospacing="1"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color w:val="1F2328"/>
          <w:szCs w:val="28"/>
        </w:rPr>
        <w:t xml:space="preserve">Select the save folder for the </w:t>
      </w:r>
      <w:proofErr w:type="gramStart"/>
      <w:r w:rsidRPr="002F239C">
        <w:rPr>
          <w:rFonts w:asciiTheme="minorHAnsi" w:eastAsia="Times New Roman" w:hAnsiTheme="minorHAnsi" w:cstheme="minorHAnsi"/>
          <w:color w:val="1F2328"/>
          <w:szCs w:val="28"/>
        </w:rPr>
        <w:t>dataset</w:t>
      </w:r>
      <w:proofErr w:type="gramEnd"/>
    </w:p>
    <w:p w14:paraId="198C747C" w14:textId="77777777" w:rsidR="002F239C" w:rsidRPr="002F239C" w:rsidRDefault="002F239C" w:rsidP="002F239C">
      <w:pPr>
        <w:numPr>
          <w:ilvl w:val="1"/>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color w:val="1F2328"/>
          <w:szCs w:val="28"/>
        </w:rPr>
        <w:t>Input the class label you are scanning (</w:t>
      </w:r>
      <w:proofErr w:type="spellStart"/>
      <w:r w:rsidRPr="002F239C">
        <w:rPr>
          <w:rFonts w:asciiTheme="minorHAnsi" w:eastAsia="Times New Roman" w:hAnsiTheme="minorHAnsi" w:cstheme="minorHAnsi"/>
          <w:color w:val="1F2328"/>
          <w:szCs w:val="28"/>
        </w:rPr>
        <w:t>eg</w:t>
      </w:r>
      <w:proofErr w:type="spellEnd"/>
      <w:r w:rsidRPr="002F239C">
        <w:rPr>
          <w:rFonts w:asciiTheme="minorHAnsi" w:eastAsia="Times New Roman" w:hAnsiTheme="minorHAnsi" w:cstheme="minorHAnsi"/>
          <w:color w:val="1F2328"/>
          <w:szCs w:val="28"/>
        </w:rPr>
        <w:t>: Cancer)</w:t>
      </w:r>
    </w:p>
    <w:p w14:paraId="3C5D85ED" w14:textId="77777777" w:rsidR="002F239C" w:rsidRPr="002F239C" w:rsidRDefault="002F239C" w:rsidP="002F239C">
      <w:pPr>
        <w:numPr>
          <w:ilvl w:val="1"/>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color w:val="1F2328"/>
          <w:szCs w:val="28"/>
        </w:rPr>
        <w:t>Input the Patient ID (</w:t>
      </w:r>
      <w:proofErr w:type="spellStart"/>
      <w:r w:rsidRPr="002F239C">
        <w:rPr>
          <w:rFonts w:asciiTheme="minorHAnsi" w:eastAsia="Times New Roman" w:hAnsiTheme="minorHAnsi" w:cstheme="minorHAnsi"/>
          <w:color w:val="1F2328"/>
          <w:szCs w:val="28"/>
        </w:rPr>
        <w:t>eg</w:t>
      </w:r>
      <w:proofErr w:type="spellEnd"/>
      <w:r w:rsidRPr="002F239C">
        <w:rPr>
          <w:rFonts w:asciiTheme="minorHAnsi" w:eastAsia="Times New Roman" w:hAnsiTheme="minorHAnsi" w:cstheme="minorHAnsi"/>
          <w:color w:val="1F2328"/>
          <w:szCs w:val="28"/>
        </w:rPr>
        <w:t xml:space="preserve">: </w:t>
      </w:r>
      <w:proofErr w:type="spellStart"/>
      <w:r w:rsidRPr="002F239C">
        <w:rPr>
          <w:rFonts w:asciiTheme="minorHAnsi" w:eastAsia="Times New Roman" w:hAnsiTheme="minorHAnsi" w:cstheme="minorHAnsi"/>
          <w:color w:val="1F2328"/>
          <w:szCs w:val="28"/>
        </w:rPr>
        <w:t>PatientA</w:t>
      </w:r>
      <w:proofErr w:type="spellEnd"/>
      <w:r w:rsidRPr="002F239C">
        <w:rPr>
          <w:rFonts w:asciiTheme="minorHAnsi" w:eastAsia="Times New Roman" w:hAnsiTheme="minorHAnsi" w:cstheme="minorHAnsi"/>
          <w:color w:val="1F2328"/>
          <w:szCs w:val="28"/>
        </w:rPr>
        <w:t>)</w:t>
      </w:r>
    </w:p>
    <w:p w14:paraId="6AE79682" w14:textId="77777777" w:rsidR="002F239C" w:rsidRPr="002F239C" w:rsidRDefault="002F239C" w:rsidP="002F239C">
      <w:pPr>
        <w:numPr>
          <w:ilvl w:val="1"/>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color w:val="1F2328"/>
          <w:szCs w:val="28"/>
        </w:rPr>
        <w:t>Add extra metadata to Patient ID if required (PatientA_Sample1_front)</w:t>
      </w:r>
    </w:p>
    <w:p w14:paraId="5185E905" w14:textId="77777777" w:rsidR="002F239C" w:rsidRPr="002F239C" w:rsidRDefault="002F239C" w:rsidP="002F239C">
      <w:pPr>
        <w:numPr>
          <w:ilvl w:val="1"/>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color w:val="1F2328"/>
          <w:szCs w:val="28"/>
        </w:rPr>
        <w:t xml:space="preserve">Select sampling duration (The module will record for N </w:t>
      </w:r>
      <w:proofErr w:type="gramStart"/>
      <w:r w:rsidRPr="002F239C">
        <w:rPr>
          <w:rFonts w:asciiTheme="minorHAnsi" w:eastAsia="Times New Roman" w:hAnsiTheme="minorHAnsi" w:cstheme="minorHAnsi"/>
          <w:color w:val="1F2328"/>
          <w:szCs w:val="28"/>
        </w:rPr>
        <w:t>seconds, and</w:t>
      </w:r>
      <w:proofErr w:type="gramEnd"/>
      <w:r w:rsidRPr="002F239C">
        <w:rPr>
          <w:rFonts w:asciiTheme="minorHAnsi" w:eastAsia="Times New Roman" w:hAnsiTheme="minorHAnsi" w:cstheme="minorHAnsi"/>
          <w:color w:val="1F2328"/>
          <w:szCs w:val="28"/>
        </w:rPr>
        <w:t xml:space="preserve"> save this as a single csv.)</w:t>
      </w:r>
    </w:p>
    <w:p w14:paraId="19493EF5" w14:textId="77777777" w:rsidR="002F239C" w:rsidRPr="002F239C" w:rsidRDefault="002F239C" w:rsidP="002F239C">
      <w:pPr>
        <w:numPr>
          <w:ilvl w:val="1"/>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color w:val="1F2328"/>
          <w:szCs w:val="28"/>
        </w:rPr>
        <w:t>Single sample collection (will record for specified duration)</w:t>
      </w:r>
    </w:p>
    <w:p w14:paraId="2A010430" w14:textId="77777777" w:rsidR="002F239C" w:rsidRPr="00466CE9" w:rsidRDefault="002F239C" w:rsidP="002F239C">
      <w:pPr>
        <w:numPr>
          <w:ilvl w:val="1"/>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color w:val="1F2328"/>
          <w:szCs w:val="28"/>
        </w:rPr>
        <w:t>Continuous sample collection (will record until toggled off)</w:t>
      </w:r>
    </w:p>
    <w:p w14:paraId="73E1F165" w14:textId="682E8D25" w:rsidR="008F2B9B" w:rsidRPr="00466CE9" w:rsidRDefault="008F2B9B" w:rsidP="002F239C">
      <w:pPr>
        <w:numPr>
          <w:ilvl w:val="1"/>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466CE9">
        <w:rPr>
          <w:rFonts w:asciiTheme="minorHAnsi" w:hAnsiTheme="minorHAnsi" w:cstheme="minorHAnsi"/>
          <w:szCs w:val="28"/>
        </w:rPr>
        <w:t xml:space="preserve">Data is saved into path </w:t>
      </w:r>
      <m:oMath>
        <m:r>
          <m:rPr>
            <m:sty m:val="p"/>
          </m:rPr>
          <w:rPr>
            <w:rFonts w:ascii="Cambria Math" w:hAnsi="Cambria Math" w:cstheme="minorHAnsi"/>
            <w:szCs w:val="28"/>
          </w:rPr>
          <m:t>./MmmDD/Patient</m:t>
        </m:r>
        <m:r>
          <m:rPr>
            <m:sty m:val="p"/>
          </m:rPr>
          <w:rPr>
            <w:rFonts w:ascii="Cambria Math" w:hAnsi="Cambria Math" w:cstheme="minorHAnsi"/>
            <w:szCs w:val="28"/>
          </w:rPr>
          <m:t>ID</m:t>
        </m:r>
        <m:r>
          <m:rPr>
            <m:sty m:val="p"/>
          </m:rPr>
          <w:rPr>
            <w:rFonts w:ascii="Cambria Math" w:hAnsi="Cambria Math" w:cstheme="minorHAnsi"/>
            <w:szCs w:val="28"/>
          </w:rPr>
          <m:t xml:space="preserve">/Class </m:t>
        </m:r>
      </m:oMath>
      <w:r w:rsidRPr="00466CE9">
        <w:rPr>
          <w:rFonts w:asciiTheme="minorHAnsi" w:hAnsiTheme="minorHAnsi" w:cstheme="minorHAnsi"/>
          <w:szCs w:val="28"/>
        </w:rPr>
        <w:t xml:space="preserve"> and labeled with format </w:t>
      </w:r>
      <m:oMath>
        <m:r>
          <m:rPr>
            <m:sty m:val="p"/>
          </m:rPr>
          <w:rPr>
            <w:rFonts w:ascii="Cambria Math" w:hAnsi="Cambria Math" w:cstheme="minorHAnsi"/>
            <w:szCs w:val="28"/>
          </w:rPr>
          <m:t>MmmDD_patientX_sample#_label.csv</m:t>
        </m:r>
      </m:oMath>
    </w:p>
    <w:p w14:paraId="2277CD38" w14:textId="6A322AF6" w:rsidR="002F239C" w:rsidRPr="002F239C" w:rsidRDefault="002F239C" w:rsidP="002F239C">
      <w:pPr>
        <w:shd w:val="clear" w:color="auto" w:fill="FFFFFF"/>
        <w:spacing w:before="60" w:after="100" w:afterAutospacing="1" w:line="240" w:lineRule="auto"/>
        <w:ind w:left="1080" w:firstLine="0"/>
        <w:jc w:val="center"/>
        <w:rPr>
          <w:rFonts w:asciiTheme="minorHAnsi" w:eastAsia="Times New Roman" w:hAnsiTheme="minorHAnsi" w:cstheme="minorHAnsi"/>
          <w:color w:val="1F2328"/>
          <w:szCs w:val="28"/>
        </w:rPr>
      </w:pPr>
      <w:r w:rsidRPr="00466CE9">
        <w:rPr>
          <w:rFonts w:asciiTheme="minorHAnsi" w:eastAsia="Times New Roman" w:hAnsiTheme="minorHAnsi" w:cstheme="minorHAnsi"/>
          <w:color w:val="1F2328"/>
          <w:szCs w:val="28"/>
        </w:rPr>
        <w:drawing>
          <wp:inline distT="0" distB="0" distL="0" distR="0" wp14:anchorId="21A70F89" wp14:editId="5471A880">
            <wp:extent cx="3032910" cy="1583205"/>
            <wp:effectExtent l="0" t="0" r="0" b="0"/>
            <wp:docPr id="1193220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20234" name="Picture 1" descr="A screenshot of a computer&#10;&#10;Description automatically generated"/>
                    <pic:cNvPicPr/>
                  </pic:nvPicPr>
                  <pic:blipFill>
                    <a:blip r:embed="rId12"/>
                    <a:stretch>
                      <a:fillRect/>
                    </a:stretch>
                  </pic:blipFill>
                  <pic:spPr>
                    <a:xfrm>
                      <a:off x="0" y="0"/>
                      <a:ext cx="3057900" cy="1596250"/>
                    </a:xfrm>
                    <a:prstGeom prst="rect">
                      <a:avLst/>
                    </a:prstGeom>
                  </pic:spPr>
                </pic:pic>
              </a:graphicData>
            </a:graphic>
          </wp:inline>
        </w:drawing>
      </w:r>
    </w:p>
    <w:p w14:paraId="44B61929" w14:textId="387FA413" w:rsidR="008F2B9B" w:rsidRPr="00466CE9" w:rsidRDefault="008F2B9B" w:rsidP="002F239C">
      <w:pPr>
        <w:numPr>
          <w:ilvl w:val="0"/>
          <w:numId w:val="14"/>
        </w:numPr>
        <w:shd w:val="clear" w:color="auto" w:fill="FFFFFF"/>
        <w:spacing w:before="60" w:after="100" w:afterAutospacing="1" w:line="240" w:lineRule="auto"/>
        <w:rPr>
          <w:rFonts w:asciiTheme="minorHAnsi" w:eastAsia="Times New Roman" w:hAnsiTheme="minorHAnsi" w:cstheme="minorHAnsi"/>
          <w:b/>
          <w:bCs/>
          <w:color w:val="1F2328"/>
          <w:szCs w:val="28"/>
        </w:rPr>
      </w:pPr>
      <w:r w:rsidRPr="00466CE9">
        <w:rPr>
          <w:rFonts w:asciiTheme="minorHAnsi" w:eastAsia="Times New Roman" w:hAnsiTheme="minorHAnsi" w:cstheme="minorHAnsi"/>
          <w:b/>
          <w:bCs/>
          <w:color w:val="1F2328"/>
          <w:szCs w:val="28"/>
        </w:rPr>
        <w:t xml:space="preserve">Model training: </w:t>
      </w:r>
      <w:r w:rsidRPr="00466CE9">
        <w:rPr>
          <w:rFonts w:asciiTheme="minorHAnsi" w:eastAsia="Times New Roman" w:hAnsiTheme="minorHAnsi" w:cstheme="minorHAnsi"/>
          <w:color w:val="1F2328"/>
          <w:szCs w:val="28"/>
        </w:rPr>
        <w:t xml:space="preserve">Use Data2Model.ipynb to train an ML model on a novel dataset. </w:t>
      </w:r>
    </w:p>
    <w:p w14:paraId="040A6E59" w14:textId="08A889AB" w:rsidR="002F239C" w:rsidRPr="002F239C" w:rsidRDefault="002F239C" w:rsidP="002F239C">
      <w:pPr>
        <w:numPr>
          <w:ilvl w:val="0"/>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b/>
          <w:bCs/>
          <w:color w:val="1F2328"/>
          <w:szCs w:val="28"/>
        </w:rPr>
        <w:t>Inference tab</w:t>
      </w:r>
      <w:r w:rsidRPr="002F239C">
        <w:rPr>
          <w:rFonts w:asciiTheme="minorHAnsi" w:eastAsia="Times New Roman" w:hAnsiTheme="minorHAnsi" w:cstheme="minorHAnsi"/>
          <w:color w:val="1F2328"/>
          <w:szCs w:val="28"/>
        </w:rPr>
        <w:t xml:space="preserve">: Used once a model is trained </w:t>
      </w:r>
      <w:r w:rsidR="008F2B9B" w:rsidRPr="00466CE9">
        <w:rPr>
          <w:rFonts w:asciiTheme="minorHAnsi" w:eastAsia="Times New Roman" w:hAnsiTheme="minorHAnsi" w:cstheme="minorHAnsi"/>
          <w:color w:val="1F2328"/>
          <w:szCs w:val="28"/>
        </w:rPr>
        <w:t>for navigated inspection of a tissue surface and subsequent visualization of classification results in 3D.</w:t>
      </w:r>
    </w:p>
    <w:p w14:paraId="1F37F5B2" w14:textId="66D91F5E" w:rsidR="002F239C" w:rsidRPr="002F239C" w:rsidRDefault="002F239C" w:rsidP="002F239C">
      <w:pPr>
        <w:numPr>
          <w:ilvl w:val="1"/>
          <w:numId w:val="14"/>
        </w:numPr>
        <w:shd w:val="clear" w:color="auto" w:fill="FFFFFF"/>
        <w:spacing w:before="100" w:beforeAutospacing="1"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color w:val="1F2328"/>
          <w:szCs w:val="28"/>
        </w:rPr>
        <w:t xml:space="preserve">Select </w:t>
      </w:r>
      <w:r w:rsidR="008F2B9B" w:rsidRPr="00466CE9">
        <w:rPr>
          <w:rFonts w:asciiTheme="minorHAnsi" w:eastAsia="Times New Roman" w:hAnsiTheme="minorHAnsi" w:cstheme="minorHAnsi"/>
          <w:color w:val="1F2328"/>
          <w:szCs w:val="28"/>
        </w:rPr>
        <w:t>the trained classifier or use Demo-</w:t>
      </w:r>
      <w:proofErr w:type="spellStart"/>
      <w:r w:rsidR="008F2B9B" w:rsidRPr="00466CE9">
        <w:rPr>
          <w:rFonts w:asciiTheme="minorHAnsi" w:eastAsia="Times New Roman" w:hAnsiTheme="minorHAnsi" w:cstheme="minorHAnsi"/>
          <w:color w:val="1F2328"/>
          <w:szCs w:val="28"/>
        </w:rPr>
        <w:t>TrainedModels</w:t>
      </w:r>
      <w:proofErr w:type="spellEnd"/>
      <w:r w:rsidR="008F2B9B" w:rsidRPr="00466CE9">
        <w:rPr>
          <w:rFonts w:asciiTheme="minorHAnsi" w:eastAsia="Times New Roman" w:hAnsiTheme="minorHAnsi" w:cstheme="minorHAnsi"/>
          <w:color w:val="1F2328"/>
          <w:szCs w:val="28"/>
        </w:rPr>
        <w:t>.</w:t>
      </w:r>
    </w:p>
    <w:p w14:paraId="40D96B55" w14:textId="59666618" w:rsidR="002F239C" w:rsidRPr="002F239C" w:rsidRDefault="002F239C" w:rsidP="002F239C">
      <w:pPr>
        <w:numPr>
          <w:ilvl w:val="1"/>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2F239C">
        <w:rPr>
          <w:rFonts w:asciiTheme="minorHAnsi" w:eastAsia="Times New Roman" w:hAnsiTheme="minorHAnsi" w:cstheme="minorHAnsi"/>
          <w:color w:val="1F2328"/>
          <w:szCs w:val="28"/>
        </w:rPr>
        <w:t>Ensure classification is enabled above</w:t>
      </w:r>
      <w:r w:rsidR="008F2B9B" w:rsidRPr="00466CE9">
        <w:rPr>
          <w:rFonts w:asciiTheme="minorHAnsi" w:eastAsia="Times New Roman" w:hAnsiTheme="minorHAnsi" w:cstheme="minorHAnsi"/>
          <w:color w:val="1F2328"/>
          <w:szCs w:val="28"/>
        </w:rPr>
        <w:t>.</w:t>
      </w:r>
    </w:p>
    <w:p w14:paraId="3C7D25A8" w14:textId="03B90F27" w:rsidR="002F239C" w:rsidRPr="00466CE9" w:rsidRDefault="008F2B9B" w:rsidP="008F2B9B">
      <w:pPr>
        <w:shd w:val="clear" w:color="auto" w:fill="FFFFFF"/>
        <w:spacing w:before="60" w:after="100" w:afterAutospacing="1" w:line="240" w:lineRule="auto"/>
        <w:jc w:val="center"/>
        <w:rPr>
          <w:rFonts w:asciiTheme="minorHAnsi" w:eastAsia="Times New Roman" w:hAnsiTheme="minorHAnsi" w:cstheme="minorHAnsi"/>
          <w:color w:val="1F2328"/>
          <w:szCs w:val="28"/>
        </w:rPr>
      </w:pPr>
      <w:r w:rsidRPr="00466CE9">
        <w:rPr>
          <w:rFonts w:asciiTheme="minorHAnsi" w:eastAsia="Times New Roman" w:hAnsiTheme="minorHAnsi" w:cstheme="minorHAnsi"/>
          <w:color w:val="1F2328"/>
          <w:szCs w:val="28"/>
        </w:rPr>
        <w:lastRenderedPageBreak/>
        <w:drawing>
          <wp:inline distT="0" distB="0" distL="0" distR="0" wp14:anchorId="6D86EC0F" wp14:editId="4F285966">
            <wp:extent cx="3155133" cy="1318346"/>
            <wp:effectExtent l="0" t="0" r="7620" b="0"/>
            <wp:docPr id="1039045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45393" name="Picture 1" descr="A screenshot of a computer&#10;&#10;Description automatically generated"/>
                    <pic:cNvPicPr/>
                  </pic:nvPicPr>
                  <pic:blipFill>
                    <a:blip r:embed="rId13"/>
                    <a:stretch>
                      <a:fillRect/>
                    </a:stretch>
                  </pic:blipFill>
                  <pic:spPr>
                    <a:xfrm>
                      <a:off x="0" y="0"/>
                      <a:ext cx="3176963" cy="1327468"/>
                    </a:xfrm>
                    <a:prstGeom prst="rect">
                      <a:avLst/>
                    </a:prstGeom>
                  </pic:spPr>
                </pic:pic>
              </a:graphicData>
            </a:graphic>
          </wp:inline>
        </w:drawing>
      </w:r>
    </w:p>
    <w:p w14:paraId="40DC3C48" w14:textId="673A68C8" w:rsidR="007B1EDD" w:rsidRPr="00466CE9" w:rsidRDefault="008F2B9B" w:rsidP="00AB00DC">
      <w:pPr>
        <w:pStyle w:val="ListParagraph"/>
        <w:numPr>
          <w:ilvl w:val="0"/>
          <w:numId w:val="14"/>
        </w:numPr>
        <w:shd w:val="clear" w:color="auto" w:fill="FFFFFF"/>
        <w:spacing w:before="60" w:after="100" w:afterAutospacing="1" w:line="240" w:lineRule="auto"/>
        <w:rPr>
          <w:rFonts w:asciiTheme="minorHAnsi" w:eastAsia="Times New Roman" w:hAnsiTheme="minorHAnsi" w:cstheme="minorHAnsi"/>
          <w:color w:val="1F2328"/>
          <w:szCs w:val="28"/>
        </w:rPr>
      </w:pPr>
      <w:r w:rsidRPr="00466CE9">
        <w:rPr>
          <w:rFonts w:asciiTheme="minorHAnsi" w:eastAsia="Times New Roman" w:hAnsiTheme="minorHAnsi" w:cstheme="minorHAnsi"/>
          <w:color w:val="1F2328"/>
          <w:szCs w:val="28"/>
        </w:rPr>
        <w:t>The system should no</w:t>
      </w:r>
      <w:r w:rsidR="00AB00DC" w:rsidRPr="00466CE9">
        <w:rPr>
          <w:rFonts w:asciiTheme="minorHAnsi" w:eastAsia="Times New Roman" w:hAnsiTheme="minorHAnsi" w:cstheme="minorHAnsi"/>
          <w:color w:val="1F2328"/>
          <w:szCs w:val="28"/>
        </w:rPr>
        <w:t>w</w:t>
      </w:r>
      <w:r w:rsidRPr="00466CE9">
        <w:rPr>
          <w:rFonts w:asciiTheme="minorHAnsi" w:eastAsia="Times New Roman" w:hAnsiTheme="minorHAnsi" w:cstheme="minorHAnsi"/>
          <w:color w:val="1F2328"/>
          <w:szCs w:val="28"/>
        </w:rPr>
        <w:t xml:space="preserve"> be full</w:t>
      </w:r>
      <w:r w:rsidR="00AB00DC" w:rsidRPr="00466CE9">
        <w:rPr>
          <w:rFonts w:asciiTheme="minorHAnsi" w:eastAsia="Times New Roman" w:hAnsiTheme="minorHAnsi" w:cstheme="minorHAnsi"/>
          <w:color w:val="1F2328"/>
          <w:szCs w:val="28"/>
        </w:rPr>
        <w:t>y</w:t>
      </w:r>
      <w:r w:rsidRPr="00466CE9">
        <w:rPr>
          <w:rFonts w:asciiTheme="minorHAnsi" w:eastAsia="Times New Roman" w:hAnsiTheme="minorHAnsi" w:cstheme="minorHAnsi"/>
          <w:color w:val="1F2328"/>
          <w:szCs w:val="28"/>
        </w:rPr>
        <w:t xml:space="preserve"> functional</w:t>
      </w:r>
      <w:r w:rsidR="00AB00DC" w:rsidRPr="00466CE9">
        <w:rPr>
          <w:rFonts w:asciiTheme="minorHAnsi" w:eastAsia="Times New Roman" w:hAnsiTheme="minorHAnsi" w:cstheme="minorHAnsi"/>
          <w:color w:val="1F2328"/>
          <w:szCs w:val="28"/>
        </w:rPr>
        <w:t>! Enjoy.</w:t>
      </w:r>
    </w:p>
    <w:sectPr w:rsidR="007B1EDD" w:rsidRPr="00466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2D6"/>
    <w:multiLevelType w:val="hybridMultilevel"/>
    <w:tmpl w:val="9BF444A4"/>
    <w:lvl w:ilvl="0" w:tplc="9B964D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E768A"/>
    <w:multiLevelType w:val="multilevel"/>
    <w:tmpl w:val="C23CEF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CA427B"/>
    <w:multiLevelType w:val="hybridMultilevel"/>
    <w:tmpl w:val="AF12CD9E"/>
    <w:lvl w:ilvl="0" w:tplc="5412B57A">
      <w:start w:val="1"/>
      <w:numFmt w:val="decimal"/>
      <w:lvlText w:val="%1-"/>
      <w:lvlJc w:val="left"/>
      <w:pPr>
        <w:ind w:left="3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07C09FB2">
      <w:start w:val="1"/>
      <w:numFmt w:val="lowerLetter"/>
      <w:suff w:val="space"/>
      <w:lvlText w:val="%2."/>
      <w:lvlJc w:val="left"/>
      <w:pPr>
        <w:ind w:left="284" w:firstLine="283"/>
      </w:pPr>
      <w:rPr>
        <w:rFonts w:ascii="Calibri" w:eastAsia="Calibri" w:hAnsi="Calibri" w:cs="Calibri" w:hint="default"/>
        <w:b w:val="0"/>
        <w:i w:val="0"/>
        <w:strike w:val="0"/>
        <w:dstrike w:val="0"/>
        <w:color w:val="000000"/>
        <w:sz w:val="28"/>
        <w:szCs w:val="28"/>
        <w:u w:val="none" w:color="000000"/>
        <w:effect w:val="none"/>
        <w:vertAlign w:val="baseline"/>
      </w:rPr>
    </w:lvl>
    <w:lvl w:ilvl="2" w:tplc="35706A54">
      <w:start w:val="1"/>
      <w:numFmt w:val="lowerRoman"/>
      <w:lvlText w:val="%3"/>
      <w:lvlJc w:val="left"/>
      <w:pPr>
        <w:ind w:left="284" w:firstLine="850"/>
      </w:pPr>
      <w:rPr>
        <w:rFonts w:ascii="Calibri" w:eastAsia="Calibri" w:hAnsi="Calibri" w:cs="Calibri" w:hint="default"/>
        <w:b w:val="0"/>
        <w:i w:val="0"/>
        <w:strike w:val="0"/>
        <w:dstrike w:val="0"/>
        <w:color w:val="000000"/>
        <w:sz w:val="28"/>
        <w:szCs w:val="28"/>
        <w:u w:val="none" w:color="000000"/>
        <w:effect w:val="none"/>
        <w:vertAlign w:val="baseline"/>
      </w:rPr>
    </w:lvl>
    <w:lvl w:ilvl="3" w:tplc="BC161068">
      <w:start w:val="1"/>
      <w:numFmt w:val="decimal"/>
      <w:lvlText w:val="%4"/>
      <w:lvlJc w:val="left"/>
      <w:pPr>
        <w:ind w:left="21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D11EFB86">
      <w:start w:val="1"/>
      <w:numFmt w:val="lowerLetter"/>
      <w:lvlText w:val="%5"/>
      <w:lvlJc w:val="left"/>
      <w:pPr>
        <w:ind w:left="28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CE24952">
      <w:start w:val="1"/>
      <w:numFmt w:val="lowerRoman"/>
      <w:lvlText w:val="%6"/>
      <w:lvlJc w:val="left"/>
      <w:pPr>
        <w:ind w:left="36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8B20BB0">
      <w:start w:val="1"/>
      <w:numFmt w:val="decimal"/>
      <w:lvlText w:val="%7"/>
      <w:lvlJc w:val="left"/>
      <w:pPr>
        <w:ind w:left="43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F6051AE">
      <w:start w:val="1"/>
      <w:numFmt w:val="lowerLetter"/>
      <w:lvlText w:val="%8"/>
      <w:lvlJc w:val="left"/>
      <w:pPr>
        <w:ind w:left="50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D102F280">
      <w:start w:val="1"/>
      <w:numFmt w:val="lowerRoman"/>
      <w:lvlText w:val="%9"/>
      <w:lvlJc w:val="left"/>
      <w:pPr>
        <w:ind w:left="57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12114D19"/>
    <w:multiLevelType w:val="hybridMultilevel"/>
    <w:tmpl w:val="8CC4DBD0"/>
    <w:lvl w:ilvl="0" w:tplc="D26C21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D2706"/>
    <w:multiLevelType w:val="hybridMultilevel"/>
    <w:tmpl w:val="4BA43AEA"/>
    <w:lvl w:ilvl="0" w:tplc="662AEF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A0F78"/>
    <w:multiLevelType w:val="hybridMultilevel"/>
    <w:tmpl w:val="415497E2"/>
    <w:lvl w:ilvl="0" w:tplc="67BAAEB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321FE"/>
    <w:multiLevelType w:val="multilevel"/>
    <w:tmpl w:val="8A764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E4113"/>
    <w:multiLevelType w:val="hybridMultilevel"/>
    <w:tmpl w:val="24FA061C"/>
    <w:lvl w:ilvl="0" w:tplc="FF7E3170">
      <w:numFmt w:val="bullet"/>
      <w:lvlText w:val="-"/>
      <w:lvlJc w:val="left"/>
      <w:pPr>
        <w:ind w:left="720" w:hanging="360"/>
      </w:pPr>
      <w:rPr>
        <w:rFonts w:ascii="Segoe UI" w:eastAsia="Times New Roman" w:hAnsi="Segoe UI" w:cs="Segoe U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F77CA"/>
    <w:multiLevelType w:val="hybridMultilevel"/>
    <w:tmpl w:val="BB9E11CA"/>
    <w:lvl w:ilvl="0" w:tplc="8DFC5D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D11C7"/>
    <w:multiLevelType w:val="hybridMultilevel"/>
    <w:tmpl w:val="CB0C057E"/>
    <w:lvl w:ilvl="0" w:tplc="888CDA1E">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F0B42"/>
    <w:multiLevelType w:val="multilevel"/>
    <w:tmpl w:val="3E98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D0BEF"/>
    <w:multiLevelType w:val="hybridMultilevel"/>
    <w:tmpl w:val="7B9EB82E"/>
    <w:lvl w:ilvl="0" w:tplc="FFFFFFFF">
      <w:start w:val="1"/>
      <w:numFmt w:val="decimal"/>
      <w:lvlText w:val="%1-"/>
      <w:lvlJc w:val="left"/>
      <w:pPr>
        <w:ind w:left="37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FFFFFFFF">
      <w:start w:val="1"/>
      <w:numFmt w:val="lowerLetter"/>
      <w:lvlText w:val="%2."/>
      <w:lvlJc w:val="left"/>
      <w:pPr>
        <w:ind w:left="7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FFFFFFFF">
      <w:start w:val="1"/>
      <w:numFmt w:val="lowerRoman"/>
      <w:lvlText w:val="%3"/>
      <w:lvlJc w:val="left"/>
      <w:pPr>
        <w:ind w:left="14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FFFFFFFF">
      <w:start w:val="1"/>
      <w:numFmt w:val="decimal"/>
      <w:lvlText w:val="%4"/>
      <w:lvlJc w:val="left"/>
      <w:pPr>
        <w:ind w:left="217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FFFFFFFF">
      <w:start w:val="1"/>
      <w:numFmt w:val="lowerLetter"/>
      <w:lvlText w:val="%5"/>
      <w:lvlJc w:val="left"/>
      <w:pPr>
        <w:ind w:left="28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FFFFFFFF">
      <w:start w:val="1"/>
      <w:numFmt w:val="lowerRoman"/>
      <w:lvlText w:val="%6"/>
      <w:lvlJc w:val="left"/>
      <w:pPr>
        <w:ind w:left="36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FFFFFFFF">
      <w:start w:val="1"/>
      <w:numFmt w:val="decimal"/>
      <w:lvlText w:val="%7"/>
      <w:lvlJc w:val="left"/>
      <w:pPr>
        <w:ind w:left="43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FFFFFFFF">
      <w:start w:val="1"/>
      <w:numFmt w:val="lowerLetter"/>
      <w:lvlText w:val="%8"/>
      <w:lvlJc w:val="left"/>
      <w:pPr>
        <w:ind w:left="50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FFFFFFFF">
      <w:start w:val="1"/>
      <w:numFmt w:val="lowerRoman"/>
      <w:lvlText w:val="%9"/>
      <w:lvlJc w:val="left"/>
      <w:pPr>
        <w:ind w:left="577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7C8979A6"/>
    <w:multiLevelType w:val="multilevel"/>
    <w:tmpl w:val="368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D1621"/>
    <w:multiLevelType w:val="hybridMultilevel"/>
    <w:tmpl w:val="76ECB458"/>
    <w:lvl w:ilvl="0" w:tplc="FC90B8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813039">
    <w:abstractNumId w:val="2"/>
  </w:num>
  <w:num w:numId="2" w16cid:durableId="91707779">
    <w:abstractNumId w:val="4"/>
  </w:num>
  <w:num w:numId="3" w16cid:durableId="1805931191">
    <w:abstractNumId w:val="2"/>
  </w:num>
  <w:num w:numId="4" w16cid:durableId="169637325">
    <w:abstractNumId w:val="11"/>
  </w:num>
  <w:num w:numId="5" w16cid:durableId="1754819063">
    <w:abstractNumId w:val="13"/>
  </w:num>
  <w:num w:numId="6" w16cid:durableId="393744229">
    <w:abstractNumId w:val="9"/>
  </w:num>
  <w:num w:numId="7" w16cid:durableId="664548980">
    <w:abstractNumId w:val="8"/>
  </w:num>
  <w:num w:numId="8" w16cid:durableId="270164560">
    <w:abstractNumId w:val="3"/>
  </w:num>
  <w:num w:numId="9" w16cid:durableId="632373298">
    <w:abstractNumId w:val="10"/>
  </w:num>
  <w:num w:numId="10" w16cid:durableId="1307205782">
    <w:abstractNumId w:val="1"/>
  </w:num>
  <w:num w:numId="11" w16cid:durableId="1895002205">
    <w:abstractNumId w:val="7"/>
  </w:num>
  <w:num w:numId="12" w16cid:durableId="1196235631">
    <w:abstractNumId w:val="5"/>
  </w:num>
  <w:num w:numId="13" w16cid:durableId="100804236">
    <w:abstractNumId w:val="12"/>
  </w:num>
  <w:num w:numId="14" w16cid:durableId="314837657">
    <w:abstractNumId w:val="0"/>
  </w:num>
  <w:num w:numId="15" w16cid:durableId="1358047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BkiZm5maGBpaWpko6SsGpxcWZ+XkgBea1AMPaAQ8sAAAA"/>
  </w:docVars>
  <w:rsids>
    <w:rsidRoot w:val="004C6222"/>
    <w:rsid w:val="000118F2"/>
    <w:rsid w:val="0001512A"/>
    <w:rsid w:val="00031FF8"/>
    <w:rsid w:val="000801F3"/>
    <w:rsid w:val="000814F9"/>
    <w:rsid w:val="000B408C"/>
    <w:rsid w:val="001276B7"/>
    <w:rsid w:val="00154159"/>
    <w:rsid w:val="00182DFB"/>
    <w:rsid w:val="0019732B"/>
    <w:rsid w:val="001C4048"/>
    <w:rsid w:val="001E1078"/>
    <w:rsid w:val="002068F3"/>
    <w:rsid w:val="002822B6"/>
    <w:rsid w:val="002B3837"/>
    <w:rsid w:val="002C08A3"/>
    <w:rsid w:val="002F239C"/>
    <w:rsid w:val="00311621"/>
    <w:rsid w:val="003372AB"/>
    <w:rsid w:val="00354416"/>
    <w:rsid w:val="00390C93"/>
    <w:rsid w:val="003F74D5"/>
    <w:rsid w:val="00421BBE"/>
    <w:rsid w:val="00423FBC"/>
    <w:rsid w:val="00424A31"/>
    <w:rsid w:val="00466CE9"/>
    <w:rsid w:val="004941FA"/>
    <w:rsid w:val="004C6222"/>
    <w:rsid w:val="005846A4"/>
    <w:rsid w:val="006444BA"/>
    <w:rsid w:val="006970D1"/>
    <w:rsid w:val="006A7074"/>
    <w:rsid w:val="006B55D9"/>
    <w:rsid w:val="00721487"/>
    <w:rsid w:val="00730F24"/>
    <w:rsid w:val="007B1EDD"/>
    <w:rsid w:val="007F04A5"/>
    <w:rsid w:val="008604C5"/>
    <w:rsid w:val="008A3CA9"/>
    <w:rsid w:val="008D6E43"/>
    <w:rsid w:val="008F23A2"/>
    <w:rsid w:val="008F2B9B"/>
    <w:rsid w:val="008F71CD"/>
    <w:rsid w:val="009104C8"/>
    <w:rsid w:val="00982637"/>
    <w:rsid w:val="009A1931"/>
    <w:rsid w:val="009B34D4"/>
    <w:rsid w:val="00A36E39"/>
    <w:rsid w:val="00A544A9"/>
    <w:rsid w:val="00A55085"/>
    <w:rsid w:val="00A66A1A"/>
    <w:rsid w:val="00AB00DC"/>
    <w:rsid w:val="00AC1B21"/>
    <w:rsid w:val="00B30899"/>
    <w:rsid w:val="00B732EC"/>
    <w:rsid w:val="00B91D8E"/>
    <w:rsid w:val="00BA06EE"/>
    <w:rsid w:val="00BA519E"/>
    <w:rsid w:val="00BB023C"/>
    <w:rsid w:val="00CC498C"/>
    <w:rsid w:val="00D05D3A"/>
    <w:rsid w:val="00D41F43"/>
    <w:rsid w:val="00D8520A"/>
    <w:rsid w:val="00E15B3F"/>
    <w:rsid w:val="00E739A9"/>
    <w:rsid w:val="00E833C8"/>
    <w:rsid w:val="00E87189"/>
    <w:rsid w:val="00E94170"/>
    <w:rsid w:val="00EE19D7"/>
    <w:rsid w:val="00F06D3C"/>
    <w:rsid w:val="00F75596"/>
    <w:rsid w:val="00F97564"/>
    <w:rsid w:val="00FF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1B63"/>
  <w15:chartTrackingRefBased/>
  <w15:docId w15:val="{BCA05A1B-7E35-41CD-B72C-55BA2E46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0D1"/>
    <w:pPr>
      <w:spacing w:after="1" w:line="256" w:lineRule="auto"/>
      <w:ind w:left="370" w:hanging="370"/>
    </w:pPr>
    <w:rPr>
      <w:rFonts w:ascii="Calibri" w:eastAsia="Calibri" w:hAnsi="Calibri" w:cs="Calibri"/>
      <w:color w:val="000000"/>
      <w:sz w:val="28"/>
    </w:rPr>
  </w:style>
  <w:style w:type="paragraph" w:styleId="Heading1">
    <w:name w:val="heading 1"/>
    <w:basedOn w:val="Normal"/>
    <w:next w:val="Normal"/>
    <w:link w:val="Heading1Char"/>
    <w:uiPriority w:val="9"/>
    <w:qFormat/>
    <w:rsid w:val="00031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7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0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70D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01512A"/>
    <w:rPr>
      <w:sz w:val="16"/>
      <w:szCs w:val="16"/>
    </w:rPr>
  </w:style>
  <w:style w:type="paragraph" w:styleId="CommentText">
    <w:name w:val="annotation text"/>
    <w:basedOn w:val="Normal"/>
    <w:link w:val="CommentTextChar"/>
    <w:uiPriority w:val="99"/>
    <w:unhideWhenUsed/>
    <w:rsid w:val="0001512A"/>
    <w:pPr>
      <w:spacing w:line="240" w:lineRule="auto"/>
    </w:pPr>
    <w:rPr>
      <w:sz w:val="20"/>
      <w:szCs w:val="20"/>
    </w:rPr>
  </w:style>
  <w:style w:type="character" w:customStyle="1" w:styleId="CommentTextChar">
    <w:name w:val="Comment Text Char"/>
    <w:basedOn w:val="DefaultParagraphFont"/>
    <w:link w:val="CommentText"/>
    <w:uiPriority w:val="99"/>
    <w:rsid w:val="0001512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1512A"/>
    <w:rPr>
      <w:b/>
      <w:bCs/>
    </w:rPr>
  </w:style>
  <w:style w:type="character" w:customStyle="1" w:styleId="CommentSubjectChar">
    <w:name w:val="Comment Subject Char"/>
    <w:basedOn w:val="CommentTextChar"/>
    <w:link w:val="CommentSubject"/>
    <w:uiPriority w:val="99"/>
    <w:semiHidden/>
    <w:rsid w:val="0001512A"/>
    <w:rPr>
      <w:rFonts w:ascii="Calibri" w:eastAsia="Calibri" w:hAnsi="Calibri" w:cs="Calibri"/>
      <w:b/>
      <w:bCs/>
      <w:color w:val="000000"/>
      <w:sz w:val="20"/>
      <w:szCs w:val="20"/>
    </w:rPr>
  </w:style>
  <w:style w:type="paragraph" w:styleId="ListParagraph">
    <w:name w:val="List Paragraph"/>
    <w:basedOn w:val="Normal"/>
    <w:uiPriority w:val="34"/>
    <w:qFormat/>
    <w:rsid w:val="00D05D3A"/>
    <w:pPr>
      <w:ind w:left="720"/>
      <w:contextualSpacing/>
    </w:pPr>
  </w:style>
  <w:style w:type="character" w:styleId="PlaceholderText">
    <w:name w:val="Placeholder Text"/>
    <w:basedOn w:val="DefaultParagraphFont"/>
    <w:uiPriority w:val="99"/>
    <w:semiHidden/>
    <w:rsid w:val="008F23A2"/>
    <w:rPr>
      <w:color w:val="808080"/>
    </w:rPr>
  </w:style>
  <w:style w:type="character" w:customStyle="1" w:styleId="Heading1Char">
    <w:name w:val="Heading 1 Char"/>
    <w:basedOn w:val="DefaultParagraphFont"/>
    <w:link w:val="Heading1"/>
    <w:uiPriority w:val="9"/>
    <w:rsid w:val="00031FF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1FF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031FF8"/>
    <w:rPr>
      <w:i/>
      <w:iCs/>
    </w:rPr>
  </w:style>
  <w:style w:type="character" w:styleId="Hyperlink">
    <w:name w:val="Hyperlink"/>
    <w:basedOn w:val="DefaultParagraphFont"/>
    <w:uiPriority w:val="99"/>
    <w:semiHidden/>
    <w:unhideWhenUsed/>
    <w:rsid w:val="001276B7"/>
    <w:rPr>
      <w:color w:val="0000FF"/>
      <w:u w:val="single"/>
    </w:rPr>
  </w:style>
  <w:style w:type="character" w:styleId="Strong">
    <w:name w:val="Strong"/>
    <w:basedOn w:val="DefaultParagraphFont"/>
    <w:uiPriority w:val="22"/>
    <w:qFormat/>
    <w:rsid w:val="002F23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442">
      <w:bodyDiv w:val="1"/>
      <w:marLeft w:val="0"/>
      <w:marRight w:val="0"/>
      <w:marTop w:val="0"/>
      <w:marBottom w:val="0"/>
      <w:divBdr>
        <w:top w:val="none" w:sz="0" w:space="0" w:color="auto"/>
        <w:left w:val="none" w:sz="0" w:space="0" w:color="auto"/>
        <w:bottom w:val="none" w:sz="0" w:space="0" w:color="auto"/>
        <w:right w:val="none" w:sz="0" w:space="0" w:color="auto"/>
      </w:divBdr>
    </w:div>
    <w:div w:id="148719561">
      <w:bodyDiv w:val="1"/>
      <w:marLeft w:val="0"/>
      <w:marRight w:val="0"/>
      <w:marTop w:val="0"/>
      <w:marBottom w:val="0"/>
      <w:divBdr>
        <w:top w:val="none" w:sz="0" w:space="0" w:color="auto"/>
        <w:left w:val="none" w:sz="0" w:space="0" w:color="auto"/>
        <w:bottom w:val="none" w:sz="0" w:space="0" w:color="auto"/>
        <w:right w:val="none" w:sz="0" w:space="0" w:color="auto"/>
      </w:divBdr>
    </w:div>
    <w:div w:id="397021795">
      <w:bodyDiv w:val="1"/>
      <w:marLeft w:val="0"/>
      <w:marRight w:val="0"/>
      <w:marTop w:val="0"/>
      <w:marBottom w:val="0"/>
      <w:divBdr>
        <w:top w:val="none" w:sz="0" w:space="0" w:color="auto"/>
        <w:left w:val="none" w:sz="0" w:space="0" w:color="auto"/>
        <w:bottom w:val="none" w:sz="0" w:space="0" w:color="auto"/>
        <w:right w:val="none" w:sz="0" w:space="0" w:color="auto"/>
      </w:divBdr>
    </w:div>
    <w:div w:id="444277354">
      <w:bodyDiv w:val="1"/>
      <w:marLeft w:val="0"/>
      <w:marRight w:val="0"/>
      <w:marTop w:val="0"/>
      <w:marBottom w:val="0"/>
      <w:divBdr>
        <w:top w:val="none" w:sz="0" w:space="0" w:color="auto"/>
        <w:left w:val="none" w:sz="0" w:space="0" w:color="auto"/>
        <w:bottom w:val="none" w:sz="0" w:space="0" w:color="auto"/>
        <w:right w:val="none" w:sz="0" w:space="0" w:color="auto"/>
      </w:divBdr>
    </w:div>
    <w:div w:id="1103107978">
      <w:bodyDiv w:val="1"/>
      <w:marLeft w:val="0"/>
      <w:marRight w:val="0"/>
      <w:marTop w:val="0"/>
      <w:marBottom w:val="0"/>
      <w:divBdr>
        <w:top w:val="none" w:sz="0" w:space="0" w:color="auto"/>
        <w:left w:val="none" w:sz="0" w:space="0" w:color="auto"/>
        <w:bottom w:val="none" w:sz="0" w:space="0" w:color="auto"/>
        <w:right w:val="none" w:sz="0" w:space="0" w:color="auto"/>
      </w:divBdr>
    </w:div>
    <w:div w:id="1924023322">
      <w:bodyDiv w:val="1"/>
      <w:marLeft w:val="0"/>
      <w:marRight w:val="0"/>
      <w:marTop w:val="0"/>
      <w:marBottom w:val="0"/>
      <w:divBdr>
        <w:top w:val="none" w:sz="0" w:space="0" w:color="auto"/>
        <w:left w:val="none" w:sz="0" w:space="0" w:color="auto"/>
        <w:bottom w:val="none" w:sz="0" w:space="0" w:color="auto"/>
        <w:right w:val="none" w:sz="0" w:space="0" w:color="auto"/>
      </w:divBdr>
      <w:divsChild>
        <w:div w:id="1453595786">
          <w:marLeft w:val="0"/>
          <w:marRight w:val="0"/>
          <w:marTop w:val="0"/>
          <w:marBottom w:val="0"/>
          <w:divBdr>
            <w:top w:val="none" w:sz="0" w:space="0" w:color="auto"/>
            <w:left w:val="none" w:sz="0" w:space="0" w:color="auto"/>
            <w:bottom w:val="none" w:sz="0" w:space="0" w:color="auto"/>
            <w:right w:val="none" w:sz="0" w:space="0" w:color="auto"/>
          </w:divBdr>
          <w:divsChild>
            <w:div w:id="4300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997">
      <w:bodyDiv w:val="1"/>
      <w:marLeft w:val="0"/>
      <w:marRight w:val="0"/>
      <w:marTop w:val="0"/>
      <w:marBottom w:val="0"/>
      <w:divBdr>
        <w:top w:val="none" w:sz="0" w:space="0" w:color="auto"/>
        <w:left w:val="none" w:sz="0" w:space="0" w:color="auto"/>
        <w:bottom w:val="none" w:sz="0" w:space="0" w:color="auto"/>
        <w:right w:val="none" w:sz="0" w:space="0" w:color="auto"/>
      </w:divBdr>
      <w:divsChild>
        <w:div w:id="596983729">
          <w:marLeft w:val="0"/>
          <w:marRight w:val="0"/>
          <w:marTop w:val="0"/>
          <w:marBottom w:val="0"/>
          <w:divBdr>
            <w:top w:val="none" w:sz="0" w:space="0" w:color="auto"/>
            <w:left w:val="none" w:sz="0" w:space="0" w:color="auto"/>
            <w:bottom w:val="none" w:sz="0" w:space="0" w:color="auto"/>
            <w:right w:val="none" w:sz="0" w:space="0" w:color="auto"/>
          </w:divBdr>
          <w:divsChild>
            <w:div w:id="2062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perk-software.cs.queensu.ca/plus/doc/nightly/user/DeviceThorLabs.html"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B964B0-169A-49B2-AA2E-05641B12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6223</TotalTime>
  <Pages>4</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Morton</dc:creator>
  <cp:keywords/>
  <dc:description/>
  <cp:lastModifiedBy>David Morton</cp:lastModifiedBy>
  <cp:revision>48</cp:revision>
  <cp:lastPrinted>2023-02-13T23:27:00Z</cp:lastPrinted>
  <dcterms:created xsi:type="dcterms:W3CDTF">2022-11-08T20:35:00Z</dcterms:created>
  <dcterms:modified xsi:type="dcterms:W3CDTF">2023-12-08T21:38:00Z</dcterms:modified>
</cp:coreProperties>
</file>