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FF" w:rsidRDefault="00683D5F">
      <w:pPr>
        <w:rPr>
          <w:rFonts w:ascii="OpenDyslexic" w:hAnsi="OpenDyslexic"/>
        </w:rPr>
      </w:pPr>
      <w:r>
        <w:rPr>
          <w:rFonts w:ascii="OpenDyslexic" w:hAnsi="OpenDyslexic"/>
        </w:rPr>
        <w:t>Please do not put paywall on accessibility assets!</w:t>
      </w:r>
    </w:p>
    <w:p w:rsidR="009D6015" w:rsidRDefault="009D6015">
      <w:pPr>
        <w:rPr>
          <w:rFonts w:ascii="OpenDyslexic" w:hAnsi="OpenDyslexic"/>
        </w:rPr>
      </w:pPr>
    </w:p>
    <w:p w:rsidR="009D6015" w:rsidRPr="00683D5F" w:rsidRDefault="009D6015">
      <w:pPr>
        <w:rPr>
          <w:rFonts w:ascii="OpenDyslexic" w:hAnsi="OpenDyslexic"/>
        </w:rPr>
      </w:pPr>
      <w:r>
        <w:rPr>
          <w:rFonts w:ascii="OpenDyslexic" w:hAnsi="OpenDyslexic"/>
        </w:rPr>
        <w:t>OpenDyslexic font</w:t>
      </w:r>
      <w:bookmarkStart w:id="0" w:name="_GoBack"/>
      <w:bookmarkEnd w:id="0"/>
    </w:p>
    <w:sectPr w:rsidR="009D6015" w:rsidRPr="00683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Dyslexic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5F"/>
    <w:rsid w:val="00683D5F"/>
    <w:rsid w:val="009D6015"/>
    <w:rsid w:val="00F3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2CE7"/>
  <w15:chartTrackingRefBased/>
  <w15:docId w15:val="{5A25139C-936E-40E8-8059-338F7299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2</cp:revision>
  <dcterms:created xsi:type="dcterms:W3CDTF">2019-09-05T19:16:00Z</dcterms:created>
  <dcterms:modified xsi:type="dcterms:W3CDTF">2019-09-05T19:17:00Z</dcterms:modified>
</cp:coreProperties>
</file>