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EA293" w14:textId="72EC898A" w:rsidR="0069458A" w:rsidRPr="0006620D" w:rsidRDefault="0069458A" w:rsidP="0069458A">
      <w:pPr>
        <w:jc w:val="center"/>
        <w:rPr>
          <w:rFonts w:ascii="Times New Roman" w:hAnsi="Times New Roman" w:cs="Times New Roman"/>
          <w:noProof/>
          <w:sz w:val="20"/>
          <w:szCs w:val="20"/>
          <w:lang w:val="en-US"/>
        </w:rPr>
      </w:pPr>
      <w:r w:rsidRPr="0006620D">
        <w:rPr>
          <w:rFonts w:ascii="Times New Roman" w:hAnsi="Times New Roman" w:cs="Times New Roman"/>
          <w:noProof/>
          <w:sz w:val="20"/>
          <w:szCs w:val="20"/>
          <w:lang w:val="en-US"/>
        </w:rPr>
        <w:t>Analisis Data</w:t>
      </w:r>
    </w:p>
    <w:p w14:paraId="07321C95" w14:textId="29DB9858" w:rsidR="0069458A" w:rsidRPr="0006620D" w:rsidRDefault="0069458A" w:rsidP="0069458A">
      <w:pPr>
        <w:rPr>
          <w:rFonts w:ascii="Times New Roman" w:hAnsi="Times New Roman" w:cs="Times New Roman"/>
          <w:noProof/>
          <w:sz w:val="20"/>
          <w:szCs w:val="20"/>
          <w:lang w:val="en-US"/>
        </w:rPr>
      </w:pPr>
      <w:r w:rsidRPr="0006620D">
        <w:rPr>
          <w:rFonts w:ascii="Times New Roman" w:hAnsi="Times New Roman" w:cs="Times New Roman"/>
          <w:noProof/>
          <w:sz w:val="20"/>
          <w:szCs w:val="20"/>
          <w:lang w:val="en-US"/>
        </w:rPr>
        <w:drawing>
          <wp:inline distT="0" distB="0" distL="0" distR="0" wp14:anchorId="6235AD4F" wp14:editId="47D31B2E">
            <wp:extent cx="5731510" cy="2307826"/>
            <wp:effectExtent l="0" t="0" r="2540" b="0"/>
            <wp:docPr id="9535054" name="Gambar 9535054" title="Forms response chart. Question title: Apakah anda seorang gamer(pencinta game)?. Number of responses: 61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307826"/>
                    </a:xfrm>
                    <a:prstGeom prst="rect">
                      <a:avLst/>
                    </a:prstGeom>
                  </pic:spPr>
                </pic:pic>
              </a:graphicData>
            </a:graphic>
          </wp:inline>
        </w:drawing>
      </w:r>
    </w:p>
    <w:p w14:paraId="68703C69" w14:textId="540AFBD0" w:rsidR="0069458A" w:rsidRPr="0006620D" w:rsidRDefault="0069458A" w:rsidP="0069458A">
      <w:pPr>
        <w:rPr>
          <w:rFonts w:ascii="Times New Roman" w:hAnsi="Times New Roman" w:cs="Times New Roman"/>
          <w:noProof/>
          <w:sz w:val="20"/>
          <w:szCs w:val="20"/>
          <w:lang w:val="en-US"/>
        </w:rPr>
      </w:pPr>
      <w:r w:rsidRPr="0006620D">
        <w:rPr>
          <w:rFonts w:ascii="Times New Roman" w:hAnsi="Times New Roman" w:cs="Times New Roman"/>
          <w:noProof/>
          <w:sz w:val="20"/>
          <w:szCs w:val="20"/>
          <w:lang w:val="en-US"/>
        </w:rPr>
        <w:t xml:space="preserve">Dari hasil survey diatas, dapat disimpulkan bahwa sebagian besar responden </w:t>
      </w:r>
      <w:r w:rsidR="0006620D">
        <w:rPr>
          <w:rFonts w:ascii="Times New Roman" w:hAnsi="Times New Roman" w:cs="Times New Roman"/>
          <w:noProof/>
          <w:sz w:val="20"/>
          <w:szCs w:val="20"/>
          <w:lang w:val="en-US"/>
        </w:rPr>
        <w:t>memilih</w:t>
      </w:r>
      <w:bookmarkStart w:id="0" w:name="_GoBack"/>
      <w:bookmarkEnd w:id="0"/>
      <w:r w:rsidR="007C603C" w:rsidRPr="0006620D">
        <w:rPr>
          <w:rFonts w:ascii="Times New Roman" w:hAnsi="Times New Roman" w:cs="Times New Roman"/>
          <w:noProof/>
          <w:sz w:val="20"/>
          <w:szCs w:val="20"/>
          <w:lang w:val="en-US"/>
        </w:rPr>
        <w:t xml:space="preserve"> game sebagai hobinya.</w:t>
      </w:r>
    </w:p>
    <w:p w14:paraId="47F18CF8" w14:textId="18B9D31F" w:rsidR="002E5001" w:rsidRPr="0006620D" w:rsidRDefault="0069458A">
      <w:pPr>
        <w:rPr>
          <w:rFonts w:ascii="Times New Roman" w:hAnsi="Times New Roman" w:cs="Times New Roman"/>
          <w:noProof/>
          <w:sz w:val="20"/>
          <w:szCs w:val="20"/>
          <w:lang w:val="en-US"/>
        </w:rPr>
      </w:pPr>
      <w:r w:rsidRPr="0006620D">
        <w:rPr>
          <w:rFonts w:ascii="Times New Roman" w:hAnsi="Times New Roman" w:cs="Times New Roman"/>
          <w:noProof/>
          <w:sz w:val="20"/>
          <w:szCs w:val="20"/>
          <w:lang w:val="en-US"/>
        </w:rPr>
        <w:drawing>
          <wp:inline distT="0" distB="0" distL="0" distR="0" wp14:anchorId="44210035" wp14:editId="14E095F8">
            <wp:extent cx="5731510" cy="2406499"/>
            <wp:effectExtent l="0" t="0" r="2540" b="0"/>
            <wp:docPr id="1978274935" name="Gambar 1978274935" title="Forms response chart. Question title: Jika ya, anda lebih sering bermain game mobile atau computer?. Number of responses: 6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06499"/>
                    </a:xfrm>
                    <a:prstGeom prst="rect">
                      <a:avLst/>
                    </a:prstGeom>
                  </pic:spPr>
                </pic:pic>
              </a:graphicData>
            </a:graphic>
          </wp:inline>
        </w:drawing>
      </w:r>
    </w:p>
    <w:p w14:paraId="5851CB29" w14:textId="09CDE15A" w:rsidR="002E5001" w:rsidRPr="0006620D" w:rsidRDefault="002E5001" w:rsidP="002E5001">
      <w:pPr>
        <w:rPr>
          <w:rFonts w:ascii="Times New Roman" w:hAnsi="Times New Roman" w:cs="Times New Roman"/>
          <w:noProof/>
          <w:sz w:val="20"/>
          <w:szCs w:val="20"/>
          <w:lang w:val="en-US"/>
        </w:rPr>
      </w:pPr>
      <w:r w:rsidRPr="0006620D">
        <w:rPr>
          <w:rFonts w:ascii="Times New Roman" w:hAnsi="Times New Roman" w:cs="Times New Roman"/>
          <w:noProof/>
          <w:sz w:val="20"/>
          <w:szCs w:val="20"/>
          <w:lang w:val="en-US"/>
        </w:rPr>
        <w:t xml:space="preserve">Dari hasil survey diatas, sebagian besar responden </w:t>
      </w:r>
      <w:r w:rsidRPr="0006620D">
        <w:rPr>
          <w:rFonts w:ascii="Times New Roman" w:hAnsi="Times New Roman" w:cs="Times New Roman"/>
          <w:noProof/>
          <w:sz w:val="20"/>
          <w:szCs w:val="20"/>
          <w:lang w:val="en-US"/>
        </w:rPr>
        <w:t>memainkan game di semua perangkat.</w:t>
      </w:r>
      <w:r w:rsidR="00184FDF" w:rsidRPr="0006620D">
        <w:rPr>
          <w:rFonts w:ascii="Times New Roman" w:hAnsi="Times New Roman" w:cs="Times New Roman"/>
          <w:noProof/>
          <w:sz w:val="20"/>
          <w:szCs w:val="20"/>
          <w:lang w:val="en-US"/>
        </w:rPr>
        <w:t xml:space="preserve"> Dan kami memutuskan untuk membuat game di </w:t>
      </w:r>
      <w:r w:rsidR="00184FDF" w:rsidRPr="0006620D">
        <w:rPr>
          <w:rFonts w:ascii="Times New Roman" w:hAnsi="Times New Roman" w:cs="Times New Roman"/>
          <w:i/>
          <w:iCs/>
          <w:noProof/>
          <w:sz w:val="20"/>
          <w:szCs w:val="20"/>
          <w:lang w:val="en-US"/>
        </w:rPr>
        <w:t>mobile</w:t>
      </w:r>
      <w:r w:rsidR="00184FDF" w:rsidRPr="0006620D">
        <w:rPr>
          <w:rFonts w:ascii="Times New Roman" w:hAnsi="Times New Roman" w:cs="Times New Roman"/>
          <w:noProof/>
          <w:sz w:val="20"/>
          <w:szCs w:val="20"/>
          <w:lang w:val="en-US"/>
        </w:rPr>
        <w:t>.</w:t>
      </w:r>
    </w:p>
    <w:p w14:paraId="2BE51B9D" w14:textId="77777777" w:rsidR="002E5001" w:rsidRPr="0006620D" w:rsidRDefault="002E5001">
      <w:pPr>
        <w:rPr>
          <w:rFonts w:ascii="Times New Roman" w:hAnsi="Times New Roman" w:cs="Times New Roman"/>
          <w:noProof/>
          <w:sz w:val="20"/>
          <w:szCs w:val="20"/>
          <w:lang w:val="en-US"/>
        </w:rPr>
      </w:pPr>
    </w:p>
    <w:p w14:paraId="1450D3F9" w14:textId="1AE1A005" w:rsidR="00BD6A63" w:rsidRPr="0006620D" w:rsidRDefault="0069458A">
      <w:pPr>
        <w:rPr>
          <w:rFonts w:ascii="Times New Roman" w:hAnsi="Times New Roman" w:cs="Times New Roman"/>
          <w:noProof/>
          <w:sz w:val="20"/>
          <w:szCs w:val="20"/>
          <w:lang w:val="en-US"/>
        </w:rPr>
      </w:pPr>
      <w:r w:rsidRPr="0006620D">
        <w:rPr>
          <w:rFonts w:ascii="Times New Roman" w:hAnsi="Times New Roman" w:cs="Times New Roman"/>
          <w:noProof/>
          <w:sz w:val="20"/>
          <w:szCs w:val="20"/>
          <w:lang w:val="en-US"/>
        </w:rPr>
        <w:lastRenderedPageBreak/>
        <w:br/>
      </w:r>
      <w:r w:rsidRPr="0006620D">
        <w:rPr>
          <w:rFonts w:ascii="Times New Roman" w:hAnsi="Times New Roman" w:cs="Times New Roman"/>
          <w:noProof/>
          <w:sz w:val="20"/>
          <w:szCs w:val="20"/>
          <w:lang w:val="en-US"/>
        </w:rPr>
        <w:drawing>
          <wp:inline distT="0" distB="0" distL="0" distR="0" wp14:anchorId="459CB2E4" wp14:editId="3203E2E9">
            <wp:extent cx="5731510" cy="4444982"/>
            <wp:effectExtent l="0" t="0" r="2540" b="0"/>
            <wp:docPr id="1174373089" name="Gambar 1174373089" title="Forms response chart. Question title: Genre apa yang paling anda sukai game mobile?. Number of responses: 6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444982"/>
                    </a:xfrm>
                    <a:prstGeom prst="rect">
                      <a:avLst/>
                    </a:prstGeom>
                  </pic:spPr>
                </pic:pic>
              </a:graphicData>
            </a:graphic>
          </wp:inline>
        </w:drawing>
      </w:r>
    </w:p>
    <w:p w14:paraId="751D3F11" w14:textId="1211E727" w:rsidR="0007551A" w:rsidRPr="0006620D" w:rsidRDefault="0007551A" w:rsidP="0007551A">
      <w:pPr>
        <w:rPr>
          <w:rFonts w:ascii="Times New Roman" w:hAnsi="Times New Roman" w:cs="Times New Roman"/>
          <w:noProof/>
          <w:sz w:val="20"/>
          <w:szCs w:val="20"/>
          <w:lang w:val="en-US"/>
        </w:rPr>
      </w:pPr>
      <w:r w:rsidRPr="0006620D">
        <w:rPr>
          <w:rFonts w:ascii="Times New Roman" w:hAnsi="Times New Roman" w:cs="Times New Roman"/>
          <w:noProof/>
          <w:sz w:val="20"/>
          <w:szCs w:val="20"/>
          <w:lang w:val="en-US"/>
        </w:rPr>
        <w:t xml:space="preserve">Dari hasil survey diatas, sebagian responden </w:t>
      </w:r>
      <w:r w:rsidRPr="0006620D">
        <w:rPr>
          <w:rFonts w:ascii="Times New Roman" w:hAnsi="Times New Roman" w:cs="Times New Roman"/>
          <w:noProof/>
          <w:sz w:val="20"/>
          <w:szCs w:val="20"/>
          <w:lang w:val="en-US"/>
        </w:rPr>
        <w:t xml:space="preserve">menyukai </w:t>
      </w:r>
      <w:r w:rsidRPr="0006620D">
        <w:rPr>
          <w:rFonts w:ascii="Times New Roman" w:hAnsi="Times New Roman" w:cs="Times New Roman"/>
          <w:i/>
          <w:iCs/>
          <w:noProof/>
          <w:sz w:val="20"/>
          <w:szCs w:val="20"/>
          <w:lang w:val="en-US"/>
        </w:rPr>
        <w:t>genre</w:t>
      </w:r>
      <w:r w:rsidRPr="0006620D">
        <w:rPr>
          <w:rFonts w:ascii="Times New Roman" w:hAnsi="Times New Roman" w:cs="Times New Roman"/>
          <w:noProof/>
          <w:sz w:val="20"/>
          <w:szCs w:val="20"/>
          <w:lang w:val="en-US"/>
        </w:rPr>
        <w:t xml:space="preserve"> FPS dan </w:t>
      </w:r>
      <w:r w:rsidRPr="0006620D">
        <w:rPr>
          <w:rFonts w:ascii="Times New Roman" w:hAnsi="Times New Roman" w:cs="Times New Roman"/>
          <w:i/>
          <w:iCs/>
          <w:noProof/>
          <w:sz w:val="20"/>
          <w:szCs w:val="20"/>
          <w:lang w:val="en-US"/>
        </w:rPr>
        <w:t>Adventure</w:t>
      </w:r>
      <w:r w:rsidRPr="0006620D">
        <w:rPr>
          <w:rFonts w:ascii="Times New Roman" w:hAnsi="Times New Roman" w:cs="Times New Roman"/>
          <w:noProof/>
          <w:sz w:val="20"/>
          <w:szCs w:val="20"/>
          <w:lang w:val="en-US"/>
        </w:rPr>
        <w:t>. Dan kami menyimpulkan bahwa game FPS lebih diminati, maka dari itu kami membuat game Parlor yang bertemakan seperti FPS.</w:t>
      </w:r>
    </w:p>
    <w:p w14:paraId="5CC4A9B2" w14:textId="77777777" w:rsidR="0007551A" w:rsidRPr="0006620D" w:rsidRDefault="0007551A">
      <w:pPr>
        <w:rPr>
          <w:rFonts w:ascii="Times New Roman" w:hAnsi="Times New Roman" w:cs="Times New Roman"/>
          <w:noProof/>
          <w:sz w:val="20"/>
          <w:szCs w:val="20"/>
          <w:lang w:val="en-US"/>
        </w:rPr>
      </w:pPr>
    </w:p>
    <w:p w14:paraId="5726E966" w14:textId="3A4AF5A3" w:rsidR="0069458A" w:rsidRPr="0006620D" w:rsidRDefault="0069458A">
      <w:pPr>
        <w:rPr>
          <w:rFonts w:ascii="Times New Roman" w:hAnsi="Times New Roman" w:cs="Times New Roman"/>
          <w:noProof/>
          <w:sz w:val="20"/>
          <w:szCs w:val="20"/>
          <w:lang w:val="en-US"/>
        </w:rPr>
      </w:pPr>
      <w:r w:rsidRPr="0006620D">
        <w:rPr>
          <w:rFonts w:ascii="Times New Roman" w:hAnsi="Times New Roman" w:cs="Times New Roman"/>
          <w:noProof/>
          <w:sz w:val="20"/>
          <w:szCs w:val="20"/>
          <w:lang w:val="en-US"/>
        </w:rPr>
        <w:drawing>
          <wp:inline distT="0" distB="0" distL="0" distR="0" wp14:anchorId="1F89D36D" wp14:editId="468156F8">
            <wp:extent cx="5731510" cy="2406499"/>
            <wp:effectExtent l="0" t="0" r="2540" b="0"/>
            <wp:docPr id="815191060" name="Gambar 815191060" title="Forms response chart. Question title: Apakah anda pernah memainkan game Duck Hunt?. Number of responses: 6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406499"/>
                    </a:xfrm>
                    <a:prstGeom prst="rect">
                      <a:avLst/>
                    </a:prstGeom>
                  </pic:spPr>
                </pic:pic>
              </a:graphicData>
            </a:graphic>
          </wp:inline>
        </w:drawing>
      </w:r>
    </w:p>
    <w:p w14:paraId="68BE540A" w14:textId="79FB4B08" w:rsidR="00184FDF" w:rsidRPr="0006620D" w:rsidRDefault="00184FDF">
      <w:pPr>
        <w:rPr>
          <w:rFonts w:ascii="Times New Roman" w:hAnsi="Times New Roman" w:cs="Times New Roman"/>
          <w:noProof/>
          <w:sz w:val="20"/>
          <w:szCs w:val="20"/>
          <w:lang w:val="en-US"/>
        </w:rPr>
      </w:pPr>
      <w:r w:rsidRPr="0006620D">
        <w:rPr>
          <w:rFonts w:ascii="Times New Roman" w:hAnsi="Times New Roman" w:cs="Times New Roman"/>
          <w:noProof/>
          <w:sz w:val="20"/>
          <w:szCs w:val="20"/>
          <w:lang w:val="en-US"/>
        </w:rPr>
        <w:t>Dari hasil survey diatas, Ransax m</w:t>
      </w:r>
      <w:r w:rsidR="00775263" w:rsidRPr="0006620D">
        <w:rPr>
          <w:rFonts w:ascii="Times New Roman" w:hAnsi="Times New Roman" w:cs="Times New Roman"/>
          <w:noProof/>
          <w:sz w:val="20"/>
          <w:szCs w:val="20"/>
          <w:lang w:val="en-US"/>
        </w:rPr>
        <w:t>embuat sebuah keputusan untuk menciptakan game yang berlandaskan Duck Hunt, namun dengan beberapa improvisasi.</w:t>
      </w:r>
    </w:p>
    <w:p w14:paraId="4D1F3E55" w14:textId="7A829783" w:rsidR="0069458A" w:rsidRPr="0006620D" w:rsidRDefault="0069458A" w:rsidP="0006620D">
      <w:pPr>
        <w:rPr>
          <w:rFonts w:ascii="Times New Roman" w:hAnsi="Times New Roman" w:cs="Times New Roman"/>
          <w:noProof/>
          <w:sz w:val="20"/>
          <w:szCs w:val="20"/>
          <w:lang w:val="en-US"/>
        </w:rPr>
      </w:pPr>
      <w:r w:rsidRPr="0006620D">
        <w:rPr>
          <w:rFonts w:ascii="Times New Roman" w:hAnsi="Times New Roman" w:cs="Times New Roman"/>
          <w:noProof/>
          <w:sz w:val="20"/>
          <w:szCs w:val="20"/>
          <w:lang w:val="en-US"/>
        </w:rPr>
        <w:lastRenderedPageBreak/>
        <w:drawing>
          <wp:anchor distT="0" distB="0" distL="114300" distR="114300" simplePos="0" relativeHeight="251658240" behindDoc="0" locked="0" layoutInCell="1" allowOverlap="1" wp14:anchorId="77E59FD4" wp14:editId="478CF623">
            <wp:simplePos x="914400" y="914400"/>
            <wp:positionH relativeFrom="column">
              <wp:align>left</wp:align>
            </wp:positionH>
            <wp:positionV relativeFrom="paragraph">
              <wp:align>top</wp:align>
            </wp:positionV>
            <wp:extent cx="5731510" cy="2406499"/>
            <wp:effectExtent l="0" t="0" r="2540" b="0"/>
            <wp:wrapSquare wrapText="bothSides"/>
            <wp:docPr id="1836159758" name="Gambar 1836159758" title="Forms response chart. Question title: Apakah anda pernah memainkan game Time Crisis?. Number of responses: 6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406499"/>
                    </a:xfrm>
                    <a:prstGeom prst="rect">
                      <a:avLst/>
                    </a:prstGeom>
                  </pic:spPr>
                </pic:pic>
              </a:graphicData>
            </a:graphic>
          </wp:anchor>
        </w:drawing>
      </w:r>
      <w:r w:rsidR="00775263" w:rsidRPr="0006620D">
        <w:rPr>
          <w:rFonts w:ascii="Times New Roman" w:hAnsi="Times New Roman" w:cs="Times New Roman"/>
          <w:noProof/>
          <w:sz w:val="20"/>
          <w:szCs w:val="20"/>
          <w:lang w:val="en-US"/>
        </w:rPr>
        <w:t xml:space="preserve">Dari hasil survey diatas, Ransax membuat sebuah keputusan untuk menciptakan game yang berlandaskan </w:t>
      </w:r>
      <w:r w:rsidR="00775263" w:rsidRPr="0006620D">
        <w:rPr>
          <w:rFonts w:ascii="Times New Roman" w:hAnsi="Times New Roman" w:cs="Times New Roman"/>
          <w:noProof/>
          <w:sz w:val="20"/>
          <w:szCs w:val="20"/>
          <w:lang w:val="en-US"/>
        </w:rPr>
        <w:t>Time Crisis</w:t>
      </w:r>
      <w:r w:rsidR="00775263" w:rsidRPr="0006620D">
        <w:rPr>
          <w:rFonts w:ascii="Times New Roman" w:hAnsi="Times New Roman" w:cs="Times New Roman"/>
          <w:noProof/>
          <w:sz w:val="20"/>
          <w:szCs w:val="20"/>
          <w:lang w:val="en-US"/>
        </w:rPr>
        <w:t>, namun dengan beberapa improvisasi.</w:t>
      </w:r>
      <w:r w:rsidR="00775263" w:rsidRPr="0006620D">
        <w:rPr>
          <w:rFonts w:ascii="Times New Roman" w:hAnsi="Times New Roman" w:cs="Times New Roman"/>
          <w:noProof/>
          <w:sz w:val="20"/>
          <w:szCs w:val="20"/>
          <w:lang w:val="en-US"/>
        </w:rPr>
        <w:br w:type="textWrapping" w:clear="all"/>
      </w:r>
    </w:p>
    <w:p w14:paraId="1D367EFA" w14:textId="79A3199B" w:rsidR="0069458A" w:rsidRPr="0006620D" w:rsidRDefault="0069458A">
      <w:pPr>
        <w:rPr>
          <w:rFonts w:ascii="Times New Roman" w:hAnsi="Times New Roman" w:cs="Times New Roman"/>
          <w:noProof/>
          <w:sz w:val="20"/>
          <w:szCs w:val="20"/>
          <w:lang w:val="en-US"/>
        </w:rPr>
      </w:pPr>
      <w:r w:rsidRPr="0006620D">
        <w:rPr>
          <w:rFonts w:ascii="Times New Roman" w:hAnsi="Times New Roman" w:cs="Times New Roman"/>
          <w:noProof/>
          <w:sz w:val="20"/>
          <w:szCs w:val="20"/>
          <w:lang w:val="en-US"/>
        </w:rPr>
        <w:drawing>
          <wp:anchor distT="0" distB="0" distL="114300" distR="114300" simplePos="0" relativeHeight="251660288" behindDoc="0" locked="0" layoutInCell="1" allowOverlap="1" wp14:anchorId="6A203E99" wp14:editId="66B9F242">
            <wp:simplePos x="914400" y="7038109"/>
            <wp:positionH relativeFrom="column">
              <wp:align>left</wp:align>
            </wp:positionH>
            <wp:positionV relativeFrom="paragraph">
              <wp:align>top</wp:align>
            </wp:positionV>
            <wp:extent cx="5731510" cy="2406499"/>
            <wp:effectExtent l="0" t="0" r="2540" b="0"/>
            <wp:wrapSquare wrapText="bothSides"/>
            <wp:docPr id="1482978549" name="Gambar 1482978549" title="Forms response chart. Question title: Apakah anda bersedia untuk share game tersebut ke teman-teman dan keluarga anda?. Number of responses: 6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406499"/>
                    </a:xfrm>
                    <a:prstGeom prst="rect">
                      <a:avLst/>
                    </a:prstGeom>
                  </pic:spPr>
                </pic:pic>
              </a:graphicData>
            </a:graphic>
          </wp:anchor>
        </w:drawing>
      </w:r>
      <w:r w:rsidR="0006620D" w:rsidRPr="0006620D">
        <w:rPr>
          <w:rFonts w:ascii="Times New Roman" w:hAnsi="Times New Roman" w:cs="Times New Roman"/>
          <w:noProof/>
          <w:sz w:val="20"/>
          <w:szCs w:val="20"/>
          <w:lang w:val="en-US"/>
        </w:rPr>
        <w:t>Dari hasil survey diatas, sebagian responden memilih untuk merekomendasikan game yang mereka mainkan kepada teman maupun kerabat mereka, dikarenakan mereka secara tidak langsung ingin orang merasakan kepuasan yang sama seperti kepuasan yang mereka dapat selama bermain game Parlor.</w:t>
      </w:r>
      <w:r w:rsidR="00775263" w:rsidRPr="0006620D">
        <w:rPr>
          <w:rFonts w:ascii="Times New Roman" w:hAnsi="Times New Roman" w:cs="Times New Roman"/>
          <w:noProof/>
          <w:sz w:val="20"/>
          <w:szCs w:val="20"/>
          <w:lang w:val="en-US"/>
        </w:rPr>
        <w:br w:type="textWrapping" w:clear="all"/>
      </w:r>
    </w:p>
    <w:sectPr w:rsidR="0069458A" w:rsidRPr="00066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B844E6"/>
    <w:multiLevelType w:val="hybridMultilevel"/>
    <w:tmpl w:val="78EC90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58A"/>
    <w:rsid w:val="0006620D"/>
    <w:rsid w:val="0007551A"/>
    <w:rsid w:val="00184FDF"/>
    <w:rsid w:val="002E5001"/>
    <w:rsid w:val="00642F1A"/>
    <w:rsid w:val="0069458A"/>
    <w:rsid w:val="00775263"/>
    <w:rsid w:val="007C603C"/>
    <w:rsid w:val="00BD6A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40D6B"/>
  <w15:chartTrackingRefBased/>
  <w15:docId w15:val="{3756D8F8-F9A5-42CD-8748-03E3A760C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D6558-B7F0-49EA-98A8-FE099907D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SLC Lab 135</dc:creator>
  <cp:keywords/>
  <dc:description/>
  <cp:lastModifiedBy>SLC Lab 135</cp:lastModifiedBy>
  <cp:revision>5</cp:revision>
  <dcterms:created xsi:type="dcterms:W3CDTF">2020-01-16T09:14:00Z</dcterms:created>
  <dcterms:modified xsi:type="dcterms:W3CDTF">2020-01-16T09:43:00Z</dcterms:modified>
</cp:coreProperties>
</file>