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2B17" w14:textId="63F44335" w:rsidR="00F47D0F" w:rsidRPr="00AD4E84" w:rsidRDefault="00AD4E84" w:rsidP="00AD4E84">
      <w:pPr>
        <w:jc w:val="center"/>
        <w:rPr>
          <w:b/>
          <w:bCs/>
          <w:sz w:val="32"/>
          <w:szCs w:val="32"/>
        </w:rPr>
      </w:pPr>
      <w:r w:rsidRPr="00AD4E84">
        <w:rPr>
          <w:b/>
          <w:bCs/>
          <w:sz w:val="32"/>
          <w:szCs w:val="32"/>
        </w:rPr>
        <w:t>Huertos Urbanos</w:t>
      </w:r>
    </w:p>
    <w:p w14:paraId="0F531732" w14:textId="239C9F9A" w:rsidR="00AD4E84" w:rsidRDefault="00AD4E84" w:rsidP="009162A0">
      <w:pPr>
        <w:ind w:left="-567"/>
        <w:jc w:val="both"/>
        <w:rPr>
          <w:sz w:val="24"/>
          <w:szCs w:val="24"/>
        </w:rPr>
      </w:pPr>
      <w:r w:rsidRPr="00AD4E84">
        <w:rPr>
          <w:sz w:val="24"/>
          <w:szCs w:val="24"/>
        </w:rPr>
        <w:t>El crecimiento de la población trae consigo una gran diversidad de problemas ambientales, entre ellos, la expansión de l</w:t>
      </w:r>
      <w:r>
        <w:rPr>
          <w:sz w:val="24"/>
          <w:szCs w:val="24"/>
        </w:rPr>
        <w:t>as zonas urbanas</w:t>
      </w:r>
      <w:r w:rsidR="009162A0">
        <w:rPr>
          <w:sz w:val="24"/>
          <w:szCs w:val="24"/>
        </w:rPr>
        <w:t xml:space="preserve">, </w:t>
      </w:r>
      <w:r w:rsidRPr="00AD4E84">
        <w:rPr>
          <w:sz w:val="24"/>
          <w:szCs w:val="24"/>
        </w:rPr>
        <w:t>la exigencia de alimentos frescos</w:t>
      </w:r>
      <w:r w:rsidR="009162A0">
        <w:rPr>
          <w:sz w:val="24"/>
          <w:szCs w:val="24"/>
        </w:rPr>
        <w:t>, escasez de agua potable, aumento de la contaminación y desplazamiento de la fauna y flora silvestre.</w:t>
      </w:r>
      <w:r w:rsidR="00737D9D">
        <w:rPr>
          <w:sz w:val="24"/>
          <w:szCs w:val="24"/>
        </w:rPr>
        <w:t xml:space="preserve">  Es por ello, que la implementación de técnicas que hagan a las ciudades más “sustentables” </w:t>
      </w:r>
      <w:r w:rsidR="000F62DB">
        <w:rPr>
          <w:sz w:val="24"/>
          <w:szCs w:val="24"/>
        </w:rPr>
        <w:t>son de suma importancia hoy en día pues estas podrían llegar a representar un equilibrio y reducir la huella ecológica que todos dejamos. Unas de las técnicas más utilizadas en países europeos es la implementación de huertos urbanos. Los huertos urbanos son la elaboración de espacios dedicados al cultivo de plantas</w:t>
      </w:r>
      <w:r w:rsidR="00C45B96">
        <w:rPr>
          <w:sz w:val="24"/>
          <w:szCs w:val="24"/>
        </w:rPr>
        <w:t xml:space="preserve"> alimentaria</w:t>
      </w:r>
      <w:r w:rsidR="000F62DB">
        <w:rPr>
          <w:sz w:val="24"/>
          <w:szCs w:val="24"/>
        </w:rPr>
        <w:t>, medicinales, u ornamentales para consumo propio. Su utilización trae consigo muchos beneficios como lo son:</w:t>
      </w:r>
    </w:p>
    <w:p w14:paraId="52E04CE3" w14:textId="231E9EA4" w:rsidR="000F62DB" w:rsidRPr="00993F07" w:rsidRDefault="000F62DB" w:rsidP="00993F07">
      <w:pPr>
        <w:pStyle w:val="Prrafodelista"/>
        <w:numPr>
          <w:ilvl w:val="0"/>
          <w:numId w:val="1"/>
        </w:numPr>
        <w:jc w:val="both"/>
        <w:rPr>
          <w:sz w:val="24"/>
          <w:szCs w:val="24"/>
        </w:rPr>
      </w:pPr>
      <w:r w:rsidRPr="00993F07">
        <w:rPr>
          <w:sz w:val="24"/>
          <w:szCs w:val="24"/>
        </w:rPr>
        <w:t xml:space="preserve">Reducción de gastos en la compra de alimentos (ahorro al bolsillo mexicano) </w:t>
      </w:r>
    </w:p>
    <w:p w14:paraId="27343149" w14:textId="77777777" w:rsidR="00C45B96" w:rsidRDefault="00993F07" w:rsidP="00C45B96">
      <w:pPr>
        <w:pStyle w:val="Prrafodelista"/>
        <w:numPr>
          <w:ilvl w:val="0"/>
          <w:numId w:val="1"/>
        </w:numPr>
        <w:jc w:val="both"/>
        <w:rPr>
          <w:sz w:val="24"/>
          <w:szCs w:val="24"/>
        </w:rPr>
      </w:pPr>
      <w:r w:rsidRPr="00993F07">
        <w:rPr>
          <w:sz w:val="24"/>
          <w:szCs w:val="24"/>
        </w:rPr>
        <w:t>Implementa</w:t>
      </w:r>
      <w:r w:rsidR="00C45B96">
        <w:rPr>
          <w:sz w:val="24"/>
          <w:szCs w:val="24"/>
        </w:rPr>
        <w:t>ción de</w:t>
      </w:r>
      <w:r w:rsidRPr="00993F07">
        <w:rPr>
          <w:sz w:val="24"/>
          <w:szCs w:val="24"/>
        </w:rPr>
        <w:t xml:space="preserve"> un sistema que mejora la alimentación personal</w:t>
      </w:r>
    </w:p>
    <w:p w14:paraId="1D467548" w14:textId="39B548FD" w:rsidR="00993F07" w:rsidRPr="00C45B96" w:rsidRDefault="002E4667" w:rsidP="00C45B96">
      <w:pPr>
        <w:pStyle w:val="Prrafodelista"/>
        <w:numPr>
          <w:ilvl w:val="0"/>
          <w:numId w:val="1"/>
        </w:numPr>
        <w:jc w:val="both"/>
        <w:rPr>
          <w:sz w:val="24"/>
          <w:szCs w:val="24"/>
        </w:rPr>
      </w:pPr>
      <w:r>
        <w:rPr>
          <w:sz w:val="24"/>
          <w:szCs w:val="24"/>
        </w:rPr>
        <w:t xml:space="preserve">Aminoración del calentamiento global </w:t>
      </w:r>
      <w:r w:rsidR="00C45B96" w:rsidRPr="00C45B96">
        <w:rPr>
          <w:sz w:val="24"/>
          <w:szCs w:val="24"/>
        </w:rPr>
        <w:t xml:space="preserve">  </w:t>
      </w:r>
    </w:p>
    <w:p w14:paraId="38CCFC39" w14:textId="58A0E6B8" w:rsidR="00993F07" w:rsidRPr="00993F07" w:rsidRDefault="00993F07" w:rsidP="00993F07">
      <w:pPr>
        <w:pStyle w:val="Prrafodelista"/>
        <w:numPr>
          <w:ilvl w:val="0"/>
          <w:numId w:val="1"/>
        </w:numPr>
        <w:jc w:val="both"/>
        <w:rPr>
          <w:sz w:val="24"/>
          <w:szCs w:val="24"/>
        </w:rPr>
      </w:pPr>
      <w:r>
        <w:rPr>
          <w:sz w:val="24"/>
          <w:szCs w:val="24"/>
        </w:rPr>
        <w:t>Disminución de la contaminación</w:t>
      </w:r>
    </w:p>
    <w:p w14:paraId="2218B257" w14:textId="37AC86B1" w:rsidR="000F62DB" w:rsidRPr="00993F07" w:rsidRDefault="000F62DB" w:rsidP="00993F07">
      <w:pPr>
        <w:pStyle w:val="Prrafodelista"/>
        <w:numPr>
          <w:ilvl w:val="0"/>
          <w:numId w:val="1"/>
        </w:numPr>
        <w:jc w:val="both"/>
        <w:rPr>
          <w:sz w:val="24"/>
          <w:szCs w:val="24"/>
        </w:rPr>
      </w:pPr>
      <w:r w:rsidRPr="00993F07">
        <w:rPr>
          <w:sz w:val="24"/>
          <w:szCs w:val="24"/>
        </w:rPr>
        <w:t xml:space="preserve">Reciclaje de material orgánico (creación de compostas caseras) </w:t>
      </w:r>
    </w:p>
    <w:p w14:paraId="70B81003" w14:textId="07E7F120" w:rsidR="000F62DB" w:rsidRPr="00993F07" w:rsidRDefault="00C45B96" w:rsidP="00993F07">
      <w:pPr>
        <w:pStyle w:val="Prrafodelista"/>
        <w:numPr>
          <w:ilvl w:val="0"/>
          <w:numId w:val="1"/>
        </w:numPr>
        <w:jc w:val="both"/>
        <w:rPr>
          <w:sz w:val="24"/>
          <w:szCs w:val="24"/>
        </w:rPr>
      </w:pPr>
      <w:r>
        <w:rPr>
          <w:sz w:val="24"/>
          <w:szCs w:val="24"/>
        </w:rPr>
        <w:t xml:space="preserve">Creación de un entorno </w:t>
      </w:r>
      <w:r w:rsidR="000F62DB" w:rsidRPr="00993F07">
        <w:rPr>
          <w:sz w:val="24"/>
          <w:szCs w:val="24"/>
        </w:rPr>
        <w:t xml:space="preserve">relajante (Cercanía con la naturaleza) </w:t>
      </w:r>
    </w:p>
    <w:p w14:paraId="41F4F1B4" w14:textId="5742F1BB" w:rsidR="000F62DB" w:rsidRPr="00993F07" w:rsidRDefault="000F62DB" w:rsidP="00993F07">
      <w:pPr>
        <w:pStyle w:val="Prrafodelista"/>
        <w:numPr>
          <w:ilvl w:val="0"/>
          <w:numId w:val="1"/>
        </w:numPr>
        <w:jc w:val="both"/>
        <w:rPr>
          <w:sz w:val="24"/>
          <w:szCs w:val="24"/>
        </w:rPr>
      </w:pPr>
      <w:r w:rsidRPr="00993F07">
        <w:rPr>
          <w:sz w:val="24"/>
          <w:szCs w:val="24"/>
        </w:rPr>
        <w:t xml:space="preserve">Responsabilidad ecológica </w:t>
      </w:r>
    </w:p>
    <w:p w14:paraId="3E40741E" w14:textId="395C88F5" w:rsidR="00993F07" w:rsidRPr="00993F07" w:rsidRDefault="00993F07" w:rsidP="00993F07">
      <w:pPr>
        <w:pStyle w:val="Prrafodelista"/>
        <w:numPr>
          <w:ilvl w:val="0"/>
          <w:numId w:val="1"/>
        </w:numPr>
        <w:jc w:val="both"/>
        <w:rPr>
          <w:sz w:val="24"/>
          <w:szCs w:val="24"/>
        </w:rPr>
      </w:pPr>
      <w:r w:rsidRPr="00993F07">
        <w:rPr>
          <w:sz w:val="24"/>
          <w:szCs w:val="24"/>
        </w:rPr>
        <w:t>Micro ecosistemas para insectos</w:t>
      </w:r>
    </w:p>
    <w:p w14:paraId="713F43F2" w14:textId="77777777" w:rsidR="000F62DB" w:rsidRDefault="000F62DB" w:rsidP="009162A0">
      <w:pPr>
        <w:ind w:left="-567"/>
        <w:jc w:val="both"/>
        <w:rPr>
          <w:sz w:val="24"/>
          <w:szCs w:val="24"/>
        </w:rPr>
      </w:pPr>
    </w:p>
    <w:p w14:paraId="5CC4AE85" w14:textId="3563B4FC" w:rsidR="00737D9D" w:rsidRPr="002E4667" w:rsidRDefault="00737D9D" w:rsidP="009162A0">
      <w:pPr>
        <w:ind w:left="-567"/>
        <w:jc w:val="both"/>
        <w:rPr>
          <w:b/>
          <w:bCs/>
          <w:sz w:val="24"/>
          <w:szCs w:val="24"/>
        </w:rPr>
      </w:pPr>
      <w:r w:rsidRPr="002E4667">
        <w:rPr>
          <w:b/>
          <w:bCs/>
          <w:sz w:val="24"/>
          <w:szCs w:val="24"/>
        </w:rPr>
        <w:t>Planteamiento de problema</w:t>
      </w:r>
    </w:p>
    <w:p w14:paraId="4D22EFA1" w14:textId="468A6422" w:rsidR="000F62DB" w:rsidRDefault="002E4667" w:rsidP="009162A0">
      <w:pPr>
        <w:ind w:left="-567"/>
        <w:jc w:val="both"/>
        <w:rPr>
          <w:sz w:val="24"/>
          <w:szCs w:val="24"/>
        </w:rPr>
      </w:pPr>
      <w:r>
        <w:rPr>
          <w:sz w:val="24"/>
          <w:szCs w:val="24"/>
        </w:rPr>
        <w:t xml:space="preserve">Los huertos urbanos han representado por mucho tiempo una solución a la escasez de alimentos ayudando en la antigüedad a las familias de bajos recursos o en crisis, no obstante, hoy en día se ha vuelto una practica de poco uso a pesar de la facilidad al acceso a una basta colección de información sobre la implementación en hogares de todo tipo. Mucho de esto tiene que ver con el interés de las personas y la forma en que se adquiere el conocimiento, la divulgación que se le da a la información y la forma en cómo se presenta. </w:t>
      </w:r>
      <w:r w:rsidR="00C702E2">
        <w:rPr>
          <w:sz w:val="24"/>
          <w:szCs w:val="24"/>
        </w:rPr>
        <w:t xml:space="preserve">Es importante crear tecnologías llamativas, precisas, de alto alcance, para todo el público y de acceso fácil que garantice que la información presentada sea verídica y útil. Es por ello que es necesario implementar nuevas formas de presentar la información que sean digeribles, agradables, fáciles y educativas a través de una página web acompañada de inteligencia artificial que permita que el espectador procese la información y facilite la búsqueda deseada. </w:t>
      </w:r>
    </w:p>
    <w:p w14:paraId="381CFB0C" w14:textId="77777777" w:rsidR="00F3284E" w:rsidRPr="00F3284E" w:rsidRDefault="00F3284E" w:rsidP="009162A0">
      <w:pPr>
        <w:ind w:left="-567"/>
        <w:jc w:val="both"/>
        <w:rPr>
          <w:sz w:val="24"/>
          <w:szCs w:val="24"/>
        </w:rPr>
      </w:pPr>
    </w:p>
    <w:p w14:paraId="23E30E71" w14:textId="1D2D3B79" w:rsidR="00635CA5" w:rsidRDefault="00186662" w:rsidP="009162A0">
      <w:pPr>
        <w:ind w:left="-567"/>
        <w:jc w:val="both"/>
        <w:rPr>
          <w:sz w:val="24"/>
          <w:szCs w:val="24"/>
        </w:rPr>
      </w:pPr>
      <w:r>
        <w:rPr>
          <w:sz w:val="24"/>
          <w:szCs w:val="24"/>
        </w:rPr>
        <w:t>Link</w:t>
      </w:r>
    </w:p>
    <w:p w14:paraId="09B18F12" w14:textId="70C6CC66" w:rsidR="00186662" w:rsidRPr="00AD4E84" w:rsidRDefault="00186662" w:rsidP="009162A0">
      <w:pPr>
        <w:ind w:left="-567"/>
        <w:jc w:val="both"/>
        <w:rPr>
          <w:sz w:val="24"/>
          <w:szCs w:val="24"/>
        </w:rPr>
      </w:pPr>
      <w:r w:rsidRPr="00186662">
        <w:rPr>
          <w:sz w:val="24"/>
          <w:szCs w:val="24"/>
        </w:rPr>
        <w:t>https://mihuertourbano.azurewebsites.net/</w:t>
      </w:r>
    </w:p>
    <w:sectPr w:rsidR="00186662" w:rsidRPr="00AD4E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63138"/>
    <w:multiLevelType w:val="hybridMultilevel"/>
    <w:tmpl w:val="E2CE8E6A"/>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F7"/>
    <w:rsid w:val="00035CB8"/>
    <w:rsid w:val="00063772"/>
    <w:rsid w:val="000F62DB"/>
    <w:rsid w:val="00112EAE"/>
    <w:rsid w:val="00142B29"/>
    <w:rsid w:val="00165D4A"/>
    <w:rsid w:val="00186662"/>
    <w:rsid w:val="00267A8A"/>
    <w:rsid w:val="002E4667"/>
    <w:rsid w:val="003D1B4C"/>
    <w:rsid w:val="0040523A"/>
    <w:rsid w:val="004233C1"/>
    <w:rsid w:val="00475FAB"/>
    <w:rsid w:val="00487566"/>
    <w:rsid w:val="00537A26"/>
    <w:rsid w:val="005437BC"/>
    <w:rsid w:val="005859B7"/>
    <w:rsid w:val="00594CFF"/>
    <w:rsid w:val="00635CA5"/>
    <w:rsid w:val="00650D33"/>
    <w:rsid w:val="00686444"/>
    <w:rsid w:val="0073235C"/>
    <w:rsid w:val="00737D9D"/>
    <w:rsid w:val="007837F7"/>
    <w:rsid w:val="007B4B8A"/>
    <w:rsid w:val="007B4D1D"/>
    <w:rsid w:val="00825FCC"/>
    <w:rsid w:val="00851C46"/>
    <w:rsid w:val="008C6094"/>
    <w:rsid w:val="009162A0"/>
    <w:rsid w:val="0096032E"/>
    <w:rsid w:val="009648E6"/>
    <w:rsid w:val="00993F07"/>
    <w:rsid w:val="00A72FA4"/>
    <w:rsid w:val="00AB3AB3"/>
    <w:rsid w:val="00AC0D3D"/>
    <w:rsid w:val="00AD09D9"/>
    <w:rsid w:val="00AD4E84"/>
    <w:rsid w:val="00C33B22"/>
    <w:rsid w:val="00C45B96"/>
    <w:rsid w:val="00C601FE"/>
    <w:rsid w:val="00C6665A"/>
    <w:rsid w:val="00C702E2"/>
    <w:rsid w:val="00C9160B"/>
    <w:rsid w:val="00D15314"/>
    <w:rsid w:val="00D71E8C"/>
    <w:rsid w:val="00D75B62"/>
    <w:rsid w:val="00DE17E3"/>
    <w:rsid w:val="00E17D53"/>
    <w:rsid w:val="00E9398C"/>
    <w:rsid w:val="00EB38C8"/>
    <w:rsid w:val="00EE5380"/>
    <w:rsid w:val="00F07FAA"/>
    <w:rsid w:val="00F3284E"/>
    <w:rsid w:val="00F47D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60A1"/>
  <w15:chartTrackingRefBased/>
  <w15:docId w15:val="{B32A94BF-24A1-4DF4-B81C-9C7B7010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F07"/>
    <w:pPr>
      <w:ind w:left="720"/>
      <w:contextualSpacing/>
    </w:pPr>
  </w:style>
  <w:style w:type="table" w:styleId="Tablaconcuadrcula">
    <w:name w:val="Table Grid"/>
    <w:basedOn w:val="Tablanormal"/>
    <w:uiPriority w:val="39"/>
    <w:rsid w:val="0042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Pages>
  <Words>352</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 Alegría</dc:creator>
  <cp:keywords/>
  <dc:description/>
  <cp:lastModifiedBy>Perla García</cp:lastModifiedBy>
  <cp:revision>26</cp:revision>
  <dcterms:created xsi:type="dcterms:W3CDTF">2020-11-07T05:34:00Z</dcterms:created>
  <dcterms:modified xsi:type="dcterms:W3CDTF">2020-11-08T18:17:00Z</dcterms:modified>
</cp:coreProperties>
</file>