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8, c1 = 8.9, y1 = 1.4;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c1);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y1, c1);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!= 0)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3) /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: 0; </w:t>
      </w:r>
      <w:r>
        <w:rPr>
          <w:rFonts w:ascii="Consolas" w:hAnsi="Consolas" w:cs="Consolas"/>
          <w:color w:val="008000"/>
          <w:sz w:val="19"/>
          <w:szCs w:val="19"/>
        </w:rPr>
        <w:t>// a= x*3/c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//b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x+ysqrt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(c)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?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)) : 0;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 = a+b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2700E" w:rsidRDefault="00C2700E" w:rsidP="00C2700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2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0E"/>
    <w:rsid w:val="00C2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0E3EC-4DA2-452D-954B-FD5C9EB8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</Characters>
  <Application>Microsoft Office Word</Application>
  <DocSecurity>0</DocSecurity>
  <Lines>2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Олександр Олександрович</dc:creator>
  <cp:keywords/>
  <dc:description/>
  <cp:lastModifiedBy>Пермяков Олександр Олександрович</cp:lastModifiedBy>
  <cp:revision>1</cp:revision>
  <dcterms:created xsi:type="dcterms:W3CDTF">2024-10-30T11:18:00Z</dcterms:created>
  <dcterms:modified xsi:type="dcterms:W3CDTF">2024-10-30T11:19:00Z</dcterms:modified>
</cp:coreProperties>
</file>