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　　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　　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structure  </w:t>
      </w:r>
      <w:r w:rsidR="00670FF4">
        <w:rPr>
          <w:rFonts w:hint="eastAsia"/>
        </w:rPr>
        <w:t>f</w:t>
      </w:r>
      <w:r>
        <w:t xml:space="preserve">ormat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641249"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641249"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641249"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641249"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641249"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641249"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641249"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w:t>
      </w:r>
      <w:r>
        <w:rPr>
          <w:rFonts w:hint="eastAsia"/>
        </w:rPr>
        <w:t>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万辆。【】然而，由于以新能源充电桩为代表的一系列基础设施由于选址、设计、规范化、运维管理等诸多方面还处于摸索和实验的初期阶段，在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r w:rsidR="001F5DAB">
        <w:rPr>
          <w:rFonts w:hint="eastAsia"/>
        </w:rPr>
        <w:t>2015</w:t>
      </w:r>
      <w:r w:rsidR="001F5DAB">
        <w:rPr>
          <w:rFonts w:hint="eastAsia"/>
        </w:rPr>
        <w:t>年发改委发布的《电动汽车充电基础设施发展指南（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年我国要建成分散式充电桩超过</w:t>
      </w:r>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7F0B5F11" w14:textId="47F65654" w:rsidR="00C07AAB" w:rsidRDefault="00C07AAB" w:rsidP="001F5DAB">
      <w:pPr>
        <w:pStyle w:val="11"/>
        <w:rPr>
          <w:rFonts w:hint="eastAsia"/>
        </w:rPr>
      </w:pPr>
      <w:r>
        <w:rPr>
          <w:rFonts w:hint="eastAsia"/>
        </w:rPr>
        <w:t>这巨大的缺口带来的是压抑的需求，近几年来，新能源车企纷纷向充电桩运营商企业抛出橄榄枝，寻求合作，开启了充电桩硬件层面的高速发展。与此同时，高信息化的运维管理平台成为了同样重要的需求。随着移动互联网、大数据、云计算、微服务等技术的快速发展，也为电动汽车充电桩智能运维管理平台带来更优的解决方案、更高效的使用效率和更好的用户体验。</w:t>
      </w:r>
      <w:bookmarkStart w:id="53" w:name="_GoBack"/>
      <w:bookmarkEnd w:id="53"/>
    </w:p>
    <w:p w14:paraId="4FFEC7A2" w14:textId="566D8C25" w:rsidR="00C07AAB" w:rsidRPr="00C07AAB" w:rsidRDefault="00C07AAB" w:rsidP="001F5DAB">
      <w:pPr>
        <w:pStyle w:val="11"/>
        <w:rPr>
          <w:rFonts w:hint="eastAsia"/>
        </w:rPr>
        <w:sectPr w:rsidR="00C07AAB" w:rsidRPr="00C07AAB" w:rsidSect="002C005F">
          <w:headerReference w:type="even" r:id="rId16"/>
          <w:footerReference w:type="even" r:id="rId17"/>
          <w:headerReference w:type="first" r:id="rId18"/>
          <w:footerReference w:type="first" r:id="rId19"/>
          <w:type w:val="oddPage"/>
          <w:pgSz w:w="11906" w:h="16838" w:code="9"/>
          <w:pgMar w:top="1418" w:right="1418" w:bottom="1418" w:left="1701" w:header="851" w:footer="992" w:gutter="0"/>
          <w:pgNumType w:start="1"/>
          <w:cols w:space="425"/>
          <w:docGrid w:linePitch="326"/>
        </w:sectPr>
      </w:pPr>
    </w:p>
    <w:p w14:paraId="7C3D6984" w14:textId="77777777" w:rsidR="00B93A3F" w:rsidRDefault="00157349" w:rsidP="00157349">
      <w:pPr>
        <w:pStyle w:val="1"/>
        <w:spacing w:before="960" w:after="480"/>
      </w:pPr>
      <w:bookmarkStart w:id="54" w:name="_Toc373325113"/>
      <w:bookmarkStart w:id="55" w:name="_Toc373325732"/>
      <w:bookmarkStart w:id="56" w:name="_Toc373325919"/>
      <w:bookmarkStart w:id="57" w:name="_Toc373357665"/>
      <w:bookmarkStart w:id="58" w:name="_Toc373357804"/>
      <w:bookmarkStart w:id="59" w:name="_Toc375220171"/>
      <w:r>
        <w:rPr>
          <w:rFonts w:hint="eastAsia"/>
        </w:rPr>
        <w:lastRenderedPageBreak/>
        <w:t>第</w:t>
      </w:r>
      <w:r w:rsidR="009B0903">
        <w:rPr>
          <w:rFonts w:hint="eastAsia"/>
        </w:rPr>
        <w:t>2</w:t>
      </w:r>
      <w:r>
        <w:rPr>
          <w:rFonts w:hint="eastAsia"/>
        </w:rPr>
        <w:t>章</w:t>
      </w:r>
      <w:r>
        <w:rPr>
          <w:rFonts w:hint="eastAsia"/>
        </w:rPr>
        <w:t xml:space="preserve">  </w:t>
      </w:r>
      <w:r w:rsidR="00B93A3F">
        <w:rPr>
          <w:rFonts w:hint="eastAsia"/>
        </w:rPr>
        <w:t>论文</w:t>
      </w:r>
      <w:r>
        <w:rPr>
          <w:rFonts w:hint="eastAsia"/>
        </w:rPr>
        <w:t>的格式要求</w:t>
      </w:r>
      <w:bookmarkEnd w:id="54"/>
      <w:bookmarkEnd w:id="55"/>
      <w:bookmarkEnd w:id="56"/>
      <w:bookmarkEnd w:id="57"/>
      <w:bookmarkEnd w:id="58"/>
      <w:bookmarkEnd w:id="59"/>
    </w:p>
    <w:p w14:paraId="5B05DAB9" w14:textId="77777777" w:rsidR="00157349" w:rsidRDefault="00157349" w:rsidP="00157349">
      <w:pPr>
        <w:spacing w:line="300" w:lineRule="auto"/>
        <w:ind w:firstLineChars="200" w:firstLine="480"/>
      </w:pPr>
      <w:r>
        <w:rPr>
          <w:rFonts w:hint="eastAsia"/>
        </w:rPr>
        <w:t>论文的格式要求包括：纸张大小、纸张方向、页边距、板式、文档网格、字体与字号、段落和行距等。</w:t>
      </w:r>
    </w:p>
    <w:p w14:paraId="0AA4C919" w14:textId="77777777" w:rsidR="00157349" w:rsidRDefault="00920254" w:rsidP="00157349">
      <w:pPr>
        <w:spacing w:line="300" w:lineRule="auto"/>
        <w:ind w:firstLineChars="200" w:firstLine="480"/>
      </w:pPr>
      <w:r>
        <w:rPr>
          <w:rFonts w:hint="eastAsia"/>
        </w:rPr>
        <w:t>建议采用</w:t>
      </w:r>
      <w:r>
        <w:rPr>
          <w:rFonts w:hint="eastAsia"/>
        </w:rPr>
        <w:t>Microsoft Word 2010</w:t>
      </w:r>
      <w:r w:rsidR="00F853E9">
        <w:rPr>
          <w:rFonts w:hint="eastAsia"/>
        </w:rPr>
        <w:t>编排论文。</w:t>
      </w:r>
    </w:p>
    <w:p w14:paraId="6EC3680C" w14:textId="77777777" w:rsidR="00F853E9" w:rsidRDefault="00F853E9" w:rsidP="00157349">
      <w:pPr>
        <w:spacing w:line="300" w:lineRule="auto"/>
        <w:ind w:firstLineChars="200" w:firstLine="480"/>
      </w:pPr>
      <w:r>
        <w:rPr>
          <w:rFonts w:hint="eastAsia"/>
        </w:rPr>
        <w:t>由于论文格式问题非常繁杂，无法将所有设置描述清楚，只能对一些主要的设置做出扼要的说明。一个快捷有效的方法就是把</w:t>
      </w:r>
      <w:r w:rsidR="00B842CA">
        <w:rPr>
          <w:rFonts w:hint="eastAsia"/>
        </w:rPr>
        <w:t>本规范</w:t>
      </w:r>
      <w:r>
        <w:rPr>
          <w:rFonts w:hint="eastAsia"/>
        </w:rPr>
        <w:t>的电子版作为模板。</w:t>
      </w:r>
    </w:p>
    <w:p w14:paraId="597B7564" w14:textId="77777777" w:rsidR="00B3728B" w:rsidRDefault="00B3728B" w:rsidP="00157349">
      <w:pPr>
        <w:spacing w:line="300" w:lineRule="auto"/>
        <w:ind w:firstLineChars="200" w:firstLine="480"/>
      </w:pPr>
      <w:r>
        <w:rPr>
          <w:rFonts w:hint="eastAsia"/>
        </w:rPr>
        <w:t>小贴士：论文写作完成后，将论文另存为</w:t>
      </w:r>
      <w:r>
        <w:rPr>
          <w:rFonts w:hint="eastAsia"/>
        </w:rPr>
        <w:t>PDF</w:t>
      </w:r>
      <w:r>
        <w:rPr>
          <w:rFonts w:hint="eastAsia"/>
        </w:rPr>
        <w:t>格式文件，这样打印出来的纸质版论文和电子版几乎相同。</w:t>
      </w:r>
    </w:p>
    <w:p w14:paraId="70535FDB" w14:textId="77777777" w:rsidR="00B3728B" w:rsidRPr="00B3728B" w:rsidRDefault="00B3728B" w:rsidP="00157349">
      <w:pPr>
        <w:spacing w:line="300" w:lineRule="auto"/>
        <w:ind w:firstLineChars="200" w:firstLine="480"/>
      </w:pPr>
      <w:r>
        <w:rPr>
          <w:rFonts w:hint="eastAsia"/>
        </w:rPr>
        <w:t>论文的格式是按双面打印要求的，所以在打印</w:t>
      </w:r>
      <w:r>
        <w:rPr>
          <w:rFonts w:hint="eastAsia"/>
        </w:rPr>
        <w:t>PDF</w:t>
      </w:r>
      <w:r>
        <w:rPr>
          <w:rFonts w:hint="eastAsia"/>
        </w:rPr>
        <w:t>格式文件时，也应双面打印。</w:t>
      </w:r>
    </w:p>
    <w:p w14:paraId="49914F4A" w14:textId="77777777" w:rsidR="00B93A3F" w:rsidRDefault="00B93A3F" w:rsidP="00F853E9">
      <w:pPr>
        <w:pStyle w:val="2"/>
        <w:spacing w:before="240" w:after="120"/>
      </w:pPr>
      <w:bookmarkStart w:id="60" w:name="_Toc373325114"/>
      <w:bookmarkStart w:id="61" w:name="_Toc373325733"/>
      <w:bookmarkStart w:id="62" w:name="_Toc373325920"/>
      <w:bookmarkStart w:id="63" w:name="_Toc373357666"/>
      <w:bookmarkStart w:id="64" w:name="_Toc373357805"/>
      <w:bookmarkStart w:id="65" w:name="_Toc375220172"/>
      <w:r>
        <w:rPr>
          <w:rFonts w:hint="eastAsia"/>
        </w:rPr>
        <w:t xml:space="preserve">2.1 </w:t>
      </w:r>
      <w:r>
        <w:rPr>
          <w:rFonts w:hint="eastAsia"/>
        </w:rPr>
        <w:t>页面设置</w:t>
      </w:r>
      <w:bookmarkEnd w:id="60"/>
      <w:bookmarkEnd w:id="61"/>
      <w:bookmarkEnd w:id="62"/>
      <w:bookmarkEnd w:id="63"/>
      <w:bookmarkEnd w:id="64"/>
      <w:bookmarkEnd w:id="65"/>
    </w:p>
    <w:p w14:paraId="669BB81A" w14:textId="77777777" w:rsidR="00604D83" w:rsidRDefault="00604D83" w:rsidP="00604D83">
      <w:pPr>
        <w:pStyle w:val="3"/>
        <w:spacing w:before="120"/>
      </w:pPr>
      <w:bookmarkStart w:id="66" w:name="_Toc373325115"/>
      <w:bookmarkStart w:id="67" w:name="_Toc373325734"/>
      <w:bookmarkStart w:id="68" w:name="_Toc373325921"/>
      <w:bookmarkStart w:id="69" w:name="_Toc373357667"/>
      <w:bookmarkStart w:id="70" w:name="_Toc373357806"/>
      <w:bookmarkStart w:id="71" w:name="_Toc375220173"/>
      <w:r>
        <w:rPr>
          <w:rFonts w:hint="eastAsia"/>
        </w:rPr>
        <w:t xml:space="preserve">2.1.1 </w:t>
      </w:r>
      <w:r>
        <w:rPr>
          <w:rFonts w:hint="eastAsia"/>
        </w:rPr>
        <w:t>纸张</w:t>
      </w:r>
      <w:bookmarkEnd w:id="66"/>
      <w:bookmarkEnd w:id="67"/>
      <w:bookmarkEnd w:id="68"/>
      <w:bookmarkEnd w:id="69"/>
      <w:bookmarkEnd w:id="70"/>
      <w:bookmarkEnd w:id="71"/>
    </w:p>
    <w:p w14:paraId="7EF29EB3" w14:textId="77777777" w:rsidR="00C95527" w:rsidRDefault="00C95527" w:rsidP="00C95527">
      <w:pPr>
        <w:spacing w:line="300" w:lineRule="auto"/>
        <w:ind w:firstLineChars="200" w:firstLine="480"/>
      </w:pPr>
      <w:r>
        <w:rPr>
          <w:rFonts w:hint="eastAsia"/>
        </w:rPr>
        <w:t>纸张大小：</w:t>
      </w:r>
      <w:r>
        <w:rPr>
          <w:rFonts w:hint="eastAsia"/>
        </w:rPr>
        <w:t>A4</w:t>
      </w:r>
      <w:r>
        <w:rPr>
          <w:rFonts w:hint="eastAsia"/>
        </w:rPr>
        <w:t>。</w:t>
      </w:r>
    </w:p>
    <w:p w14:paraId="3CBF3063" w14:textId="77777777" w:rsidR="00C95527" w:rsidRDefault="00C95527" w:rsidP="00C95527">
      <w:pPr>
        <w:spacing w:line="300" w:lineRule="auto"/>
        <w:ind w:firstLineChars="200" w:firstLine="480"/>
      </w:pPr>
      <w:r>
        <w:rPr>
          <w:rFonts w:hint="eastAsia"/>
        </w:rPr>
        <w:t>纸张方向：纵向。</w:t>
      </w:r>
    </w:p>
    <w:p w14:paraId="0DB02D72" w14:textId="77777777" w:rsidR="00C95527" w:rsidRDefault="00C95527" w:rsidP="00C95527">
      <w:pPr>
        <w:pStyle w:val="3"/>
        <w:spacing w:before="120"/>
      </w:pPr>
      <w:bookmarkStart w:id="72" w:name="_Toc373325116"/>
      <w:bookmarkStart w:id="73" w:name="_Toc373325735"/>
      <w:bookmarkStart w:id="74" w:name="_Toc373325922"/>
      <w:bookmarkStart w:id="75" w:name="_Toc373357668"/>
      <w:bookmarkStart w:id="76" w:name="_Toc373357807"/>
      <w:bookmarkStart w:id="77" w:name="_Toc375220174"/>
      <w:r>
        <w:rPr>
          <w:rFonts w:hint="eastAsia"/>
        </w:rPr>
        <w:t xml:space="preserve">2.1.2 </w:t>
      </w:r>
      <w:r>
        <w:rPr>
          <w:rFonts w:hint="eastAsia"/>
        </w:rPr>
        <w:t>页边距</w:t>
      </w:r>
      <w:bookmarkEnd w:id="72"/>
      <w:bookmarkEnd w:id="73"/>
      <w:bookmarkEnd w:id="74"/>
      <w:bookmarkEnd w:id="75"/>
      <w:bookmarkEnd w:id="76"/>
      <w:bookmarkEnd w:id="77"/>
    </w:p>
    <w:p w14:paraId="3ACC1BF9" w14:textId="77777777" w:rsidR="00B93A3F" w:rsidRDefault="00B93A3F" w:rsidP="00B93A3F">
      <w:pPr>
        <w:spacing w:line="300" w:lineRule="auto"/>
        <w:ind w:firstLineChars="200" w:firstLine="480"/>
      </w:pPr>
      <w:r>
        <w:rPr>
          <w:rFonts w:hint="eastAsia"/>
        </w:rPr>
        <w:t>页边距：上</w:t>
      </w:r>
      <w:r>
        <w:rPr>
          <w:rFonts w:hint="eastAsia"/>
        </w:rPr>
        <w:t>2.5</w:t>
      </w:r>
      <w:r w:rsidR="00C95527">
        <w:rPr>
          <w:rFonts w:hint="eastAsia"/>
        </w:rPr>
        <w:t>厘米</w:t>
      </w:r>
      <w:r>
        <w:rPr>
          <w:rFonts w:hint="eastAsia"/>
        </w:rPr>
        <w:t>，下</w:t>
      </w:r>
      <w:r>
        <w:rPr>
          <w:rFonts w:hint="eastAsia"/>
        </w:rPr>
        <w:t>2.5</w:t>
      </w:r>
      <w:r w:rsidR="00C95527">
        <w:rPr>
          <w:rFonts w:hint="eastAsia"/>
        </w:rPr>
        <w:t>厘米</w:t>
      </w:r>
      <w:r>
        <w:rPr>
          <w:rFonts w:hint="eastAsia"/>
        </w:rPr>
        <w:t>，内侧</w:t>
      </w:r>
      <w:r>
        <w:rPr>
          <w:rFonts w:hint="eastAsia"/>
        </w:rPr>
        <w:t>3</w:t>
      </w:r>
      <w:r w:rsidR="00C95527">
        <w:rPr>
          <w:rFonts w:hint="eastAsia"/>
        </w:rPr>
        <w:t>厘米</w:t>
      </w:r>
      <w:r>
        <w:rPr>
          <w:rFonts w:hint="eastAsia"/>
        </w:rPr>
        <w:t>，外侧</w:t>
      </w:r>
      <w:r>
        <w:rPr>
          <w:rFonts w:hint="eastAsia"/>
        </w:rPr>
        <w:t>2.5</w:t>
      </w:r>
      <w:r w:rsidR="00C95527">
        <w:rPr>
          <w:rFonts w:hint="eastAsia"/>
        </w:rPr>
        <w:t>厘米</w:t>
      </w:r>
      <w:r>
        <w:rPr>
          <w:rFonts w:hint="eastAsia"/>
        </w:rPr>
        <w:t>。</w:t>
      </w:r>
    </w:p>
    <w:p w14:paraId="4359E3B8" w14:textId="77777777" w:rsidR="00B93A3F" w:rsidRDefault="00B93A3F" w:rsidP="00B93A3F">
      <w:pPr>
        <w:spacing w:line="300" w:lineRule="auto"/>
        <w:ind w:firstLineChars="200" w:firstLine="480"/>
      </w:pPr>
      <w:r>
        <w:rPr>
          <w:rFonts w:hint="eastAsia"/>
        </w:rPr>
        <w:t>页码范围：对称页边距。</w:t>
      </w:r>
    </w:p>
    <w:p w14:paraId="6A81CF86" w14:textId="77777777" w:rsidR="00B93A3F" w:rsidRDefault="00C95527" w:rsidP="00C95527">
      <w:pPr>
        <w:pStyle w:val="3"/>
        <w:spacing w:before="120"/>
      </w:pPr>
      <w:bookmarkStart w:id="78" w:name="_Toc373325117"/>
      <w:bookmarkStart w:id="79" w:name="_Toc373325736"/>
      <w:bookmarkStart w:id="80" w:name="_Toc373325923"/>
      <w:bookmarkStart w:id="81" w:name="_Toc373357669"/>
      <w:bookmarkStart w:id="82" w:name="_Toc373357808"/>
      <w:bookmarkStart w:id="83" w:name="_Toc375220175"/>
      <w:r>
        <w:rPr>
          <w:rFonts w:hint="eastAsia"/>
        </w:rPr>
        <w:t>2.1.3</w:t>
      </w:r>
      <w:r w:rsidR="00B93A3F">
        <w:rPr>
          <w:rFonts w:hint="eastAsia"/>
        </w:rPr>
        <w:t xml:space="preserve"> </w:t>
      </w:r>
      <w:bookmarkEnd w:id="78"/>
      <w:bookmarkEnd w:id="79"/>
      <w:bookmarkEnd w:id="80"/>
      <w:bookmarkEnd w:id="81"/>
      <w:bookmarkEnd w:id="82"/>
      <w:r w:rsidR="00413FD4">
        <w:rPr>
          <w:rFonts w:hint="eastAsia"/>
        </w:rPr>
        <w:t>版式</w:t>
      </w:r>
      <w:bookmarkEnd w:id="83"/>
    </w:p>
    <w:p w14:paraId="1103450A" w14:textId="77777777" w:rsidR="00B93A3F" w:rsidRDefault="009F04CD" w:rsidP="00B93A3F">
      <w:pPr>
        <w:spacing w:line="300" w:lineRule="auto"/>
        <w:ind w:firstLineChars="200" w:firstLine="480"/>
      </w:pPr>
      <w:r w:rsidRPr="00853567">
        <w:rPr>
          <w:rFonts w:hint="eastAsia"/>
        </w:rPr>
        <w:t>章</w:t>
      </w:r>
      <w:r w:rsidR="00B93A3F" w:rsidRPr="00853567">
        <w:rPr>
          <w:rFonts w:hint="eastAsia"/>
        </w:rPr>
        <w:t>：</w:t>
      </w:r>
      <w:r w:rsidRPr="00853567">
        <w:rPr>
          <w:rFonts w:hint="eastAsia"/>
        </w:rPr>
        <w:t>另起一</w:t>
      </w:r>
      <w:r w:rsidR="00B93A3F" w:rsidRPr="00853567">
        <w:rPr>
          <w:rFonts w:hint="eastAsia"/>
        </w:rPr>
        <w:t>页。</w:t>
      </w:r>
    </w:p>
    <w:p w14:paraId="457C3FB0" w14:textId="77777777" w:rsidR="00B93A3F" w:rsidRDefault="00B93A3F" w:rsidP="00B93A3F">
      <w:pPr>
        <w:spacing w:line="300" w:lineRule="auto"/>
        <w:ind w:firstLineChars="200" w:firstLine="480"/>
      </w:pPr>
      <w:r>
        <w:rPr>
          <w:rFonts w:hint="eastAsia"/>
        </w:rPr>
        <w:t>页眉和页脚：奇偶页不同，距边界：页眉</w:t>
      </w:r>
      <w:r>
        <w:rPr>
          <w:rFonts w:hint="eastAsia"/>
        </w:rPr>
        <w:t>1.5</w:t>
      </w:r>
      <w:r>
        <w:rPr>
          <w:rFonts w:hint="eastAsia"/>
        </w:rPr>
        <w:t>厘米，页脚</w:t>
      </w:r>
      <w:r>
        <w:rPr>
          <w:rFonts w:hint="eastAsia"/>
        </w:rPr>
        <w:t>1.75</w:t>
      </w:r>
      <w:r>
        <w:rPr>
          <w:rFonts w:hint="eastAsia"/>
        </w:rPr>
        <w:t>厘米。</w:t>
      </w:r>
    </w:p>
    <w:p w14:paraId="4AA41F79" w14:textId="77777777" w:rsidR="00B93A3F" w:rsidRDefault="00C95527" w:rsidP="00C95527">
      <w:pPr>
        <w:pStyle w:val="3"/>
        <w:spacing w:before="120"/>
      </w:pPr>
      <w:bookmarkStart w:id="84" w:name="_Toc373325118"/>
      <w:bookmarkStart w:id="85" w:name="_Toc373325737"/>
      <w:bookmarkStart w:id="86" w:name="_Toc373325924"/>
      <w:bookmarkStart w:id="87" w:name="_Toc373357670"/>
      <w:bookmarkStart w:id="88" w:name="_Toc373357809"/>
      <w:bookmarkStart w:id="89" w:name="_Toc375220176"/>
      <w:r>
        <w:rPr>
          <w:rFonts w:hint="eastAsia"/>
        </w:rPr>
        <w:t xml:space="preserve">2.1.4 </w:t>
      </w:r>
      <w:r w:rsidR="00B93A3F">
        <w:rPr>
          <w:rFonts w:hint="eastAsia"/>
        </w:rPr>
        <w:t>文档网格</w:t>
      </w:r>
      <w:bookmarkEnd w:id="84"/>
      <w:bookmarkEnd w:id="85"/>
      <w:bookmarkEnd w:id="86"/>
      <w:bookmarkEnd w:id="87"/>
      <w:bookmarkEnd w:id="88"/>
      <w:bookmarkEnd w:id="89"/>
    </w:p>
    <w:p w14:paraId="15584B50" w14:textId="77777777" w:rsidR="00B93A3F" w:rsidRDefault="00B93A3F" w:rsidP="00B93A3F">
      <w:pPr>
        <w:spacing w:line="300" w:lineRule="auto"/>
        <w:ind w:firstLineChars="200" w:firstLine="480"/>
      </w:pPr>
      <w:r>
        <w:rPr>
          <w:rFonts w:hint="eastAsia"/>
        </w:rPr>
        <w:t>网格：无网格。</w:t>
      </w:r>
    </w:p>
    <w:p w14:paraId="774DF42E" w14:textId="77777777" w:rsidR="00B93A3F" w:rsidRDefault="00C95527" w:rsidP="00C95527">
      <w:pPr>
        <w:pStyle w:val="3"/>
        <w:spacing w:before="120"/>
      </w:pPr>
      <w:bookmarkStart w:id="90" w:name="_Toc373325119"/>
      <w:bookmarkStart w:id="91" w:name="_Toc373325738"/>
      <w:bookmarkStart w:id="92" w:name="_Toc373325925"/>
      <w:bookmarkStart w:id="93" w:name="_Toc373357671"/>
      <w:bookmarkStart w:id="94" w:name="_Toc373357810"/>
      <w:bookmarkStart w:id="95" w:name="_Toc375220177"/>
      <w:r>
        <w:rPr>
          <w:rFonts w:hint="eastAsia"/>
        </w:rPr>
        <w:t xml:space="preserve">2.1.5 </w:t>
      </w:r>
      <w:r w:rsidR="00B93A3F">
        <w:rPr>
          <w:rFonts w:hint="eastAsia"/>
        </w:rPr>
        <w:t>字体</w:t>
      </w:r>
      <w:bookmarkEnd w:id="90"/>
      <w:bookmarkEnd w:id="91"/>
      <w:bookmarkEnd w:id="92"/>
      <w:bookmarkEnd w:id="93"/>
      <w:bookmarkEnd w:id="94"/>
      <w:bookmarkEnd w:id="95"/>
    </w:p>
    <w:p w14:paraId="049D8ACA" w14:textId="77777777" w:rsidR="00C95527" w:rsidRDefault="00B93A3F" w:rsidP="00B93A3F">
      <w:pPr>
        <w:spacing w:line="300" w:lineRule="auto"/>
        <w:ind w:firstLineChars="200" w:firstLine="480"/>
      </w:pPr>
      <w:r>
        <w:rPr>
          <w:rFonts w:hint="eastAsia"/>
        </w:rPr>
        <w:t>中文</w:t>
      </w:r>
      <w:r w:rsidRPr="00541D1B">
        <w:rPr>
          <w:rStyle w:val="12"/>
          <w:rFonts w:hint="eastAsia"/>
        </w:rPr>
        <w:t>字</w:t>
      </w:r>
      <w:r>
        <w:rPr>
          <w:rFonts w:hint="eastAsia"/>
        </w:rPr>
        <w:t>体：宋体</w:t>
      </w:r>
      <w:r w:rsidR="00C95527">
        <w:rPr>
          <w:rFonts w:hint="eastAsia"/>
        </w:rPr>
        <w:t>。</w:t>
      </w:r>
    </w:p>
    <w:p w14:paraId="2AE22773" w14:textId="77777777" w:rsidR="00C95527" w:rsidRDefault="00B93A3F" w:rsidP="00B93A3F">
      <w:pPr>
        <w:spacing w:line="300" w:lineRule="auto"/>
        <w:ind w:firstLineChars="200" w:firstLine="480"/>
      </w:pPr>
      <w:r>
        <w:rPr>
          <w:rFonts w:hint="eastAsia"/>
        </w:rPr>
        <w:t>西文字体：</w:t>
      </w:r>
      <w:r>
        <w:rPr>
          <w:rFonts w:hint="eastAsia"/>
        </w:rPr>
        <w:t>Times New Roman</w:t>
      </w:r>
      <w:r w:rsidR="00C95527">
        <w:rPr>
          <w:rFonts w:hint="eastAsia"/>
        </w:rPr>
        <w:t>。</w:t>
      </w:r>
    </w:p>
    <w:p w14:paraId="411025DE" w14:textId="77777777" w:rsidR="00C95527" w:rsidRDefault="00B93A3F" w:rsidP="00B93A3F">
      <w:pPr>
        <w:spacing w:line="300" w:lineRule="auto"/>
        <w:ind w:firstLineChars="200" w:firstLine="480"/>
      </w:pPr>
      <w:r>
        <w:rPr>
          <w:rFonts w:hint="eastAsia"/>
        </w:rPr>
        <w:t>字形：常规</w:t>
      </w:r>
      <w:r w:rsidR="00C95527">
        <w:rPr>
          <w:rFonts w:hint="eastAsia"/>
        </w:rPr>
        <w:t>。</w:t>
      </w:r>
    </w:p>
    <w:p w14:paraId="23898D3E" w14:textId="77777777" w:rsidR="00B93A3F" w:rsidRDefault="00B93A3F" w:rsidP="00B93A3F">
      <w:pPr>
        <w:spacing w:line="300" w:lineRule="auto"/>
        <w:ind w:firstLineChars="200" w:firstLine="480"/>
      </w:pPr>
      <w:r>
        <w:rPr>
          <w:rFonts w:hint="eastAsia"/>
        </w:rPr>
        <w:t>字号：小四。</w:t>
      </w:r>
    </w:p>
    <w:p w14:paraId="6EFC43F6" w14:textId="77777777" w:rsidR="00B93A3F" w:rsidRDefault="00C95527" w:rsidP="00C95527">
      <w:pPr>
        <w:pStyle w:val="3"/>
        <w:spacing w:before="120"/>
      </w:pPr>
      <w:bookmarkStart w:id="96" w:name="_Toc373325120"/>
      <w:bookmarkStart w:id="97" w:name="_Toc373325739"/>
      <w:bookmarkStart w:id="98" w:name="_Toc373325926"/>
      <w:bookmarkStart w:id="99" w:name="_Toc373357672"/>
      <w:bookmarkStart w:id="100" w:name="_Toc373357811"/>
      <w:bookmarkStart w:id="101" w:name="_Toc375220178"/>
      <w:r>
        <w:rPr>
          <w:rFonts w:hint="eastAsia"/>
        </w:rPr>
        <w:t xml:space="preserve">2.1.6 </w:t>
      </w:r>
      <w:r w:rsidR="00B93A3F">
        <w:rPr>
          <w:rFonts w:hint="eastAsia"/>
        </w:rPr>
        <w:t>段落</w:t>
      </w:r>
      <w:bookmarkEnd w:id="96"/>
      <w:bookmarkEnd w:id="97"/>
      <w:bookmarkEnd w:id="98"/>
      <w:bookmarkEnd w:id="99"/>
      <w:bookmarkEnd w:id="100"/>
      <w:bookmarkEnd w:id="101"/>
    </w:p>
    <w:p w14:paraId="5EC8164C" w14:textId="77777777" w:rsidR="00B93A3F" w:rsidRDefault="00B93A3F" w:rsidP="00B93A3F">
      <w:pPr>
        <w:spacing w:line="300" w:lineRule="auto"/>
        <w:ind w:firstLineChars="200" w:firstLine="480"/>
      </w:pPr>
      <w:r>
        <w:rPr>
          <w:rFonts w:hint="eastAsia"/>
        </w:rPr>
        <w:t>对齐方式：两端对齐。</w:t>
      </w:r>
    </w:p>
    <w:p w14:paraId="3D0C4B09" w14:textId="77777777" w:rsidR="00B93A3F" w:rsidRDefault="00B93A3F" w:rsidP="00B93A3F">
      <w:pPr>
        <w:spacing w:line="300" w:lineRule="auto"/>
        <w:ind w:firstLineChars="200" w:firstLine="480"/>
      </w:pPr>
      <w:r>
        <w:rPr>
          <w:rFonts w:hint="eastAsia"/>
        </w:rPr>
        <w:t>首行缩进：</w:t>
      </w:r>
      <w:r>
        <w:rPr>
          <w:rFonts w:hint="eastAsia"/>
        </w:rPr>
        <w:t>2</w:t>
      </w:r>
      <w:r>
        <w:rPr>
          <w:rFonts w:hint="eastAsia"/>
        </w:rPr>
        <w:t>字符。</w:t>
      </w:r>
    </w:p>
    <w:p w14:paraId="1BA7618D" w14:textId="77777777" w:rsidR="00B93A3F" w:rsidRDefault="00B93A3F" w:rsidP="00B93A3F">
      <w:pPr>
        <w:spacing w:line="300" w:lineRule="auto"/>
        <w:ind w:firstLineChars="200" w:firstLine="480"/>
      </w:pPr>
      <w:r>
        <w:rPr>
          <w:rFonts w:hint="eastAsia"/>
        </w:rPr>
        <w:lastRenderedPageBreak/>
        <w:t>行距：多倍行距</w:t>
      </w:r>
      <w:r>
        <w:rPr>
          <w:rFonts w:hint="eastAsia"/>
        </w:rPr>
        <w:t>1.25</w:t>
      </w:r>
      <w:r>
        <w:rPr>
          <w:rFonts w:hint="eastAsia"/>
        </w:rPr>
        <w:t>。</w:t>
      </w:r>
    </w:p>
    <w:p w14:paraId="7F562A6C" w14:textId="77777777" w:rsidR="00B93A3F" w:rsidRDefault="00B93A3F" w:rsidP="00C95527">
      <w:pPr>
        <w:pStyle w:val="2"/>
        <w:spacing w:before="240" w:after="120"/>
      </w:pPr>
      <w:bookmarkStart w:id="102" w:name="_Toc373325121"/>
      <w:bookmarkStart w:id="103" w:name="_Toc373325740"/>
      <w:bookmarkStart w:id="104" w:name="_Toc373325927"/>
      <w:bookmarkStart w:id="105" w:name="_Toc373357673"/>
      <w:bookmarkStart w:id="106" w:name="_Toc373357812"/>
      <w:bookmarkStart w:id="107" w:name="_Toc375220179"/>
      <w:r>
        <w:rPr>
          <w:rFonts w:hint="eastAsia"/>
        </w:rPr>
        <w:t>2.</w:t>
      </w:r>
      <w:r w:rsidR="00C95527">
        <w:rPr>
          <w:rFonts w:hint="eastAsia"/>
        </w:rPr>
        <w:t>2</w:t>
      </w:r>
      <w:r>
        <w:rPr>
          <w:rFonts w:hint="eastAsia"/>
        </w:rPr>
        <w:t xml:space="preserve"> </w:t>
      </w:r>
      <w:r>
        <w:rPr>
          <w:rFonts w:hint="eastAsia"/>
        </w:rPr>
        <w:t>封面</w:t>
      </w:r>
      <w:bookmarkEnd w:id="102"/>
      <w:bookmarkEnd w:id="103"/>
      <w:bookmarkEnd w:id="104"/>
      <w:bookmarkEnd w:id="105"/>
      <w:bookmarkEnd w:id="106"/>
      <w:bookmarkEnd w:id="107"/>
    </w:p>
    <w:p w14:paraId="27A66706" w14:textId="77777777" w:rsidR="00480CEE" w:rsidRDefault="00480CEE" w:rsidP="00480CEE">
      <w:pPr>
        <w:pStyle w:val="3"/>
        <w:spacing w:before="120"/>
      </w:pPr>
      <w:bookmarkStart w:id="108" w:name="_Toc373325122"/>
      <w:bookmarkStart w:id="109" w:name="_Toc373325741"/>
      <w:bookmarkStart w:id="110" w:name="_Toc373325928"/>
      <w:bookmarkStart w:id="111" w:name="_Toc373357674"/>
      <w:bookmarkStart w:id="112" w:name="_Toc373357813"/>
      <w:bookmarkStart w:id="113" w:name="_Toc375220180"/>
      <w:r>
        <w:rPr>
          <w:rFonts w:hint="eastAsia"/>
        </w:rPr>
        <w:t xml:space="preserve">2.2.1 </w:t>
      </w:r>
      <w:r>
        <w:rPr>
          <w:rFonts w:hint="eastAsia"/>
        </w:rPr>
        <w:t>标题</w:t>
      </w:r>
      <w:bookmarkEnd w:id="108"/>
      <w:bookmarkEnd w:id="109"/>
      <w:bookmarkEnd w:id="110"/>
      <w:bookmarkEnd w:id="111"/>
      <w:bookmarkEnd w:id="112"/>
      <w:bookmarkEnd w:id="113"/>
    </w:p>
    <w:p w14:paraId="35CB1956" w14:textId="77777777" w:rsidR="00B93A3F" w:rsidRDefault="00B93A3F" w:rsidP="00B93A3F">
      <w:pPr>
        <w:spacing w:line="300" w:lineRule="auto"/>
        <w:ind w:firstLineChars="200" w:firstLine="480"/>
      </w:pPr>
      <w:r>
        <w:rPr>
          <w:rFonts w:hint="eastAsia"/>
        </w:rPr>
        <w:t>中文标题</w:t>
      </w:r>
      <w:r w:rsidR="006B55B6" w:rsidRPr="006B55B6">
        <w:rPr>
          <w:rFonts w:ascii="宋体" w:hAnsi="宋体" w:hint="eastAsia"/>
        </w:rPr>
        <w:t>(</w:t>
      </w:r>
      <w:r>
        <w:rPr>
          <w:rFonts w:hint="eastAsia"/>
        </w:rPr>
        <w:t>二号华文中宋和</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4B97CF02" w14:textId="77777777" w:rsidR="00B93A3F" w:rsidRDefault="00B93A3F" w:rsidP="00B93A3F">
      <w:pPr>
        <w:spacing w:line="300" w:lineRule="auto"/>
        <w:ind w:firstLineChars="200" w:firstLine="480"/>
      </w:pPr>
      <w:r>
        <w:rPr>
          <w:rFonts w:hint="eastAsia"/>
        </w:rPr>
        <w:t>外文标题</w:t>
      </w:r>
      <w:r w:rsidR="006B55B6" w:rsidRPr="006B55B6">
        <w:rPr>
          <w:rFonts w:ascii="宋体" w:hAnsi="宋体" w:hint="eastAsia"/>
        </w:rPr>
        <w:t>(</w:t>
      </w:r>
      <w:r w:rsidR="00C95527">
        <w:rPr>
          <w:rFonts w:hint="eastAsia"/>
        </w:rPr>
        <w:t>小</w:t>
      </w:r>
      <w:r>
        <w:rPr>
          <w:rFonts w:hint="eastAsia"/>
        </w:rPr>
        <w:t>二号</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19ED669B" w14:textId="77777777" w:rsidR="00480CEE" w:rsidRDefault="00480CEE" w:rsidP="00480CEE">
      <w:pPr>
        <w:pStyle w:val="3"/>
        <w:spacing w:before="120"/>
      </w:pPr>
      <w:bookmarkStart w:id="114" w:name="_Toc373325123"/>
      <w:bookmarkStart w:id="115" w:name="_Toc373325742"/>
      <w:bookmarkStart w:id="116" w:name="_Toc373325929"/>
      <w:bookmarkStart w:id="117" w:name="_Toc373357675"/>
      <w:bookmarkStart w:id="118" w:name="_Toc373357814"/>
      <w:bookmarkStart w:id="119" w:name="_Toc375220181"/>
      <w:r>
        <w:rPr>
          <w:rFonts w:hint="eastAsia"/>
        </w:rPr>
        <w:t xml:space="preserve">2.2.2 </w:t>
      </w:r>
      <w:r>
        <w:rPr>
          <w:rFonts w:hint="eastAsia"/>
        </w:rPr>
        <w:t>基本信息</w:t>
      </w:r>
      <w:bookmarkEnd w:id="114"/>
      <w:bookmarkEnd w:id="115"/>
      <w:bookmarkEnd w:id="116"/>
      <w:bookmarkEnd w:id="117"/>
      <w:bookmarkEnd w:id="118"/>
      <w:bookmarkEnd w:id="119"/>
    </w:p>
    <w:p w14:paraId="43860AD8" w14:textId="77777777" w:rsidR="00B842CA" w:rsidRDefault="00B842CA" w:rsidP="00B93A3F">
      <w:pPr>
        <w:spacing w:line="300" w:lineRule="auto"/>
        <w:ind w:firstLineChars="200" w:firstLine="480"/>
      </w:pPr>
      <w:r>
        <w:rPr>
          <w:rFonts w:hint="eastAsia"/>
        </w:rPr>
        <w:t>基本信息是一个表格，左列为基本信息名称，右列为需要填写的基本信息。</w:t>
      </w:r>
    </w:p>
    <w:p w14:paraId="085AE5B3" w14:textId="77777777" w:rsidR="00480CEE" w:rsidRDefault="00611122" w:rsidP="00B93A3F">
      <w:pPr>
        <w:spacing w:line="300" w:lineRule="auto"/>
        <w:ind w:firstLineChars="200" w:firstLine="480"/>
      </w:pPr>
      <w:r>
        <w:rPr>
          <w:rFonts w:hint="eastAsia"/>
        </w:rPr>
        <w:t>基本信息</w:t>
      </w:r>
      <w:r w:rsidR="006B55B6" w:rsidRPr="006B55B6">
        <w:rPr>
          <w:rFonts w:ascii="宋体" w:hAnsi="宋体" w:hint="eastAsia"/>
        </w:rPr>
        <w:t>(</w:t>
      </w:r>
      <w:r>
        <w:rPr>
          <w:rFonts w:hint="eastAsia"/>
        </w:rPr>
        <w:t>四号华文中宋和</w:t>
      </w:r>
      <w:r>
        <w:rPr>
          <w:rFonts w:hint="eastAsia"/>
        </w:rPr>
        <w:t>Times New Roman</w:t>
      </w:r>
      <w:r>
        <w:rPr>
          <w:rFonts w:hint="eastAsia"/>
        </w:rPr>
        <w:t>加粗居中</w:t>
      </w:r>
      <w:r w:rsidR="006B55B6" w:rsidRPr="006B55B6">
        <w:rPr>
          <w:rFonts w:ascii="宋体" w:hAnsi="宋体" w:hint="eastAsia"/>
        </w:rPr>
        <w:t>)</w:t>
      </w:r>
      <w:r>
        <w:rPr>
          <w:rFonts w:hint="eastAsia"/>
        </w:rPr>
        <w:t>。</w:t>
      </w:r>
    </w:p>
    <w:p w14:paraId="222AC6B7" w14:textId="77777777" w:rsidR="00B93A3F" w:rsidRDefault="00611122" w:rsidP="00611122">
      <w:pPr>
        <w:pStyle w:val="2"/>
        <w:spacing w:before="240" w:after="120"/>
      </w:pPr>
      <w:bookmarkStart w:id="120" w:name="_Toc373325124"/>
      <w:bookmarkStart w:id="121" w:name="_Toc373325743"/>
      <w:bookmarkStart w:id="122" w:name="_Toc373325930"/>
      <w:bookmarkStart w:id="123" w:name="_Toc373357676"/>
      <w:bookmarkStart w:id="124" w:name="_Toc373357815"/>
      <w:bookmarkStart w:id="125" w:name="_Toc375220182"/>
      <w:r>
        <w:rPr>
          <w:rFonts w:hint="eastAsia"/>
        </w:rPr>
        <w:t>2.3</w:t>
      </w:r>
      <w:r w:rsidR="00B93A3F">
        <w:rPr>
          <w:rFonts w:hint="eastAsia"/>
        </w:rPr>
        <w:t xml:space="preserve"> </w:t>
      </w:r>
      <w:r w:rsidR="00B93A3F">
        <w:rPr>
          <w:rFonts w:hint="eastAsia"/>
        </w:rPr>
        <w:t>承诺书</w:t>
      </w:r>
      <w:bookmarkEnd w:id="120"/>
      <w:bookmarkEnd w:id="121"/>
      <w:bookmarkEnd w:id="122"/>
      <w:bookmarkEnd w:id="123"/>
      <w:bookmarkEnd w:id="124"/>
      <w:bookmarkEnd w:id="125"/>
    </w:p>
    <w:p w14:paraId="5E162748" w14:textId="77777777" w:rsidR="00B93A3F" w:rsidRDefault="00B93A3F" w:rsidP="00B93A3F">
      <w:pPr>
        <w:spacing w:line="300" w:lineRule="auto"/>
        <w:ind w:firstLineChars="200" w:firstLine="480"/>
      </w:pPr>
      <w:r>
        <w:rPr>
          <w:rFonts w:hint="eastAsia"/>
        </w:rPr>
        <w:t>承诺书</w:t>
      </w:r>
      <w:r w:rsidR="006B55B6" w:rsidRPr="006B55B6">
        <w:rPr>
          <w:rFonts w:ascii="宋体" w:hAnsi="宋体" w:hint="eastAsia"/>
        </w:rPr>
        <w:t>(</w:t>
      </w:r>
      <w:r w:rsidR="001F1F22">
        <w:rPr>
          <w:rFonts w:hint="eastAsia"/>
        </w:rPr>
        <w:t>三号华文中宋加粗</w:t>
      </w:r>
      <w:r w:rsidR="000B02A3">
        <w:rPr>
          <w:rFonts w:hint="eastAsia"/>
        </w:rPr>
        <w:t>，</w:t>
      </w:r>
      <w:r w:rsidR="001F1F22">
        <w:rPr>
          <w:rFonts w:hint="eastAsia"/>
        </w:rPr>
        <w:t>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611122">
        <w:rPr>
          <w:rFonts w:hint="eastAsia"/>
        </w:rPr>
        <w:t>。</w:t>
      </w:r>
    </w:p>
    <w:p w14:paraId="12EDD5F7" w14:textId="77777777" w:rsidR="00611122" w:rsidRDefault="00B93A3F" w:rsidP="00B93A3F">
      <w:pPr>
        <w:spacing w:line="300" w:lineRule="auto"/>
        <w:ind w:firstLineChars="200" w:firstLine="480"/>
      </w:pPr>
      <w:r>
        <w:rPr>
          <w:rFonts w:hint="eastAsia"/>
        </w:rPr>
        <w:t>承诺书文本</w:t>
      </w:r>
      <w:r w:rsidR="006B55B6" w:rsidRPr="006B55B6">
        <w:rPr>
          <w:rFonts w:ascii="宋体" w:hAnsi="宋体" w:hint="eastAsia"/>
        </w:rPr>
        <w:t>(</w:t>
      </w:r>
      <w:r w:rsidR="00611122">
        <w:rPr>
          <w:rFonts w:hint="eastAsia"/>
        </w:rPr>
        <w:t>小四号宋体和</w:t>
      </w:r>
      <w:r w:rsidR="00611122">
        <w:rPr>
          <w:rFonts w:hint="eastAsia"/>
        </w:rPr>
        <w:t>Times New Roman</w:t>
      </w:r>
      <w:r w:rsidR="00611122">
        <w:rPr>
          <w:rFonts w:hint="eastAsia"/>
        </w:rPr>
        <w:t>，首行缩进</w:t>
      </w:r>
      <w:r w:rsidR="00611122">
        <w:rPr>
          <w:rFonts w:hint="eastAsia"/>
        </w:rPr>
        <w:t>2</w:t>
      </w:r>
      <w:r w:rsidR="00611122">
        <w:rPr>
          <w:rFonts w:hint="eastAsia"/>
        </w:rPr>
        <w:t>字符，</w:t>
      </w:r>
      <w:r w:rsidR="00611122">
        <w:rPr>
          <w:rFonts w:hint="eastAsia"/>
        </w:rPr>
        <w:t>1.25</w:t>
      </w:r>
      <w:r w:rsidR="00611122">
        <w:rPr>
          <w:rFonts w:hint="eastAsia"/>
        </w:rPr>
        <w:t>倍行距</w:t>
      </w:r>
      <w:r w:rsidR="006B55B6" w:rsidRPr="006B55B6">
        <w:rPr>
          <w:rFonts w:ascii="宋体" w:hAnsi="宋体" w:hint="eastAsia"/>
        </w:rPr>
        <w:t>)</w:t>
      </w:r>
      <w:r w:rsidR="00AD0AE8">
        <w:rPr>
          <w:rFonts w:hint="eastAsia"/>
        </w:rPr>
        <w:t>。</w:t>
      </w:r>
    </w:p>
    <w:p w14:paraId="49363248" w14:textId="77777777" w:rsidR="00B93A3F" w:rsidRDefault="001B47F8" w:rsidP="001B47F8">
      <w:pPr>
        <w:pStyle w:val="2"/>
        <w:spacing w:before="240" w:after="120"/>
      </w:pPr>
      <w:bookmarkStart w:id="126" w:name="_Toc373325125"/>
      <w:bookmarkStart w:id="127" w:name="_Toc373325744"/>
      <w:bookmarkStart w:id="128" w:name="_Toc373325931"/>
      <w:bookmarkStart w:id="129" w:name="_Toc373357677"/>
      <w:bookmarkStart w:id="130" w:name="_Toc373357816"/>
      <w:bookmarkStart w:id="131" w:name="_Toc375220183"/>
      <w:r>
        <w:rPr>
          <w:rFonts w:hint="eastAsia"/>
        </w:rPr>
        <w:t>2.4</w:t>
      </w:r>
      <w:r w:rsidR="00B93A3F">
        <w:rPr>
          <w:rFonts w:hint="eastAsia"/>
        </w:rPr>
        <w:t xml:space="preserve"> </w:t>
      </w:r>
      <w:r w:rsidR="00B93A3F">
        <w:rPr>
          <w:rFonts w:hint="eastAsia"/>
        </w:rPr>
        <w:t>摘要</w:t>
      </w:r>
      <w:bookmarkEnd w:id="126"/>
      <w:bookmarkEnd w:id="127"/>
      <w:bookmarkEnd w:id="128"/>
      <w:bookmarkEnd w:id="129"/>
      <w:bookmarkEnd w:id="130"/>
      <w:bookmarkEnd w:id="131"/>
    </w:p>
    <w:p w14:paraId="3F33CDEC" w14:textId="77777777" w:rsidR="00B93A3F" w:rsidRDefault="00B93A3F" w:rsidP="00B93A3F">
      <w:pPr>
        <w:spacing w:line="300" w:lineRule="auto"/>
        <w:ind w:firstLineChars="200" w:firstLine="480"/>
      </w:pPr>
      <w:r>
        <w:rPr>
          <w:rFonts w:hint="eastAsia"/>
        </w:rPr>
        <w:t>摘要</w:t>
      </w:r>
      <w:r w:rsidR="006B55B6" w:rsidRPr="006B55B6">
        <w:rPr>
          <w:rFonts w:ascii="宋体" w:hAnsi="宋体" w:hint="eastAsia"/>
        </w:rPr>
        <w:t>(</w:t>
      </w:r>
      <w:r w:rsidR="001F1F22">
        <w:rPr>
          <w:rFonts w:hint="eastAsia"/>
        </w:rPr>
        <w:t>三号华文中宋加粗，居中，段前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1D4020">
        <w:rPr>
          <w:rFonts w:hint="eastAsia"/>
        </w:rPr>
        <w:t>。</w:t>
      </w:r>
    </w:p>
    <w:p w14:paraId="416FA170" w14:textId="77777777" w:rsidR="00B93A3F" w:rsidRDefault="001B47F8" w:rsidP="00B93A3F">
      <w:pPr>
        <w:spacing w:line="300" w:lineRule="auto"/>
        <w:ind w:firstLineChars="200" w:firstLine="480"/>
      </w:pPr>
      <w:r>
        <w:rPr>
          <w:rFonts w:hint="eastAsia"/>
        </w:rPr>
        <w:t>摘要文本</w:t>
      </w:r>
      <w:r w:rsidR="006B55B6" w:rsidRPr="006B55B6">
        <w:rPr>
          <w:rFonts w:ascii="宋体" w:hAnsi="宋体" w:hint="eastAsia"/>
        </w:rPr>
        <w:t>(</w:t>
      </w:r>
      <w:r w:rsidR="00B93A3F">
        <w:rPr>
          <w:rFonts w:hint="eastAsia"/>
        </w:rPr>
        <w:t>小四号宋体和</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sidR="00AD0AE8">
        <w:rPr>
          <w:rFonts w:hint="eastAsia"/>
        </w:rPr>
        <w:t>。</w:t>
      </w:r>
    </w:p>
    <w:p w14:paraId="72912332" w14:textId="77777777" w:rsidR="00AD0AE8" w:rsidRPr="00AD0AE8" w:rsidRDefault="00AD0AE8" w:rsidP="00B93A3F">
      <w:pPr>
        <w:spacing w:line="300" w:lineRule="auto"/>
        <w:ind w:firstLineChars="200" w:firstLine="480"/>
      </w:pPr>
      <w:r>
        <w:rPr>
          <w:rFonts w:hint="eastAsia"/>
        </w:rPr>
        <w:t>摘要文本结束后空一行。</w:t>
      </w:r>
    </w:p>
    <w:p w14:paraId="45002961" w14:textId="77777777" w:rsidR="00B93A3F" w:rsidRDefault="00B93A3F" w:rsidP="00B93A3F">
      <w:pPr>
        <w:spacing w:line="300" w:lineRule="auto"/>
        <w:ind w:firstLineChars="200" w:firstLine="480"/>
      </w:pPr>
      <w:r>
        <w:rPr>
          <w:rFonts w:hint="eastAsia"/>
        </w:rPr>
        <w:t>关键词</w:t>
      </w:r>
      <w:r w:rsidR="006B55B6" w:rsidRPr="006B55B6">
        <w:rPr>
          <w:rFonts w:ascii="宋体" w:hAnsi="宋体" w:hint="eastAsia"/>
        </w:rPr>
        <w:t>(</w:t>
      </w:r>
      <w:r>
        <w:rPr>
          <w:rFonts w:hint="eastAsia"/>
        </w:rPr>
        <w:t>小四号</w:t>
      </w:r>
      <w:r w:rsidR="001D4020">
        <w:rPr>
          <w:rFonts w:hint="eastAsia"/>
        </w:rPr>
        <w:t>宋体加粗</w:t>
      </w:r>
      <w:r w:rsidR="00AD0AE8">
        <w:rPr>
          <w:rFonts w:hint="eastAsia"/>
        </w:rPr>
        <w:t>顶格</w:t>
      </w:r>
      <w:r w:rsidR="006B55B6" w:rsidRPr="006B55B6">
        <w:rPr>
          <w:rFonts w:ascii="宋体" w:hAnsi="宋体" w:hint="eastAsia"/>
        </w:rPr>
        <w:t>)</w:t>
      </w:r>
      <w:r>
        <w:rPr>
          <w:rFonts w:hint="eastAsia"/>
        </w:rPr>
        <w:t>：××××</w:t>
      </w:r>
      <w:r w:rsidR="006B55B6" w:rsidRPr="006B55B6">
        <w:rPr>
          <w:rFonts w:ascii="宋体" w:hAnsi="宋体" w:hint="eastAsia"/>
        </w:rPr>
        <w:t>(</w:t>
      </w:r>
      <w:r>
        <w:rPr>
          <w:rFonts w:hint="eastAsia"/>
        </w:rPr>
        <w:t>小四号宋体</w:t>
      </w:r>
      <w:r w:rsidR="00AD0AE8">
        <w:rPr>
          <w:rFonts w:hint="eastAsia"/>
        </w:rPr>
        <w:t>和</w:t>
      </w:r>
      <w:r w:rsidR="00AD0AE8">
        <w:rPr>
          <w:rFonts w:hint="eastAsia"/>
        </w:rPr>
        <w:t>Times New Roman</w:t>
      </w:r>
      <w:r w:rsidR="001D4020">
        <w:rPr>
          <w:rFonts w:hint="eastAsia"/>
        </w:rPr>
        <w:t>，各关键词之间</w:t>
      </w:r>
      <w:r w:rsidR="001D4020">
        <w:rPr>
          <w:rFonts w:hint="eastAsia"/>
        </w:rPr>
        <w:t>2</w:t>
      </w:r>
      <w:r w:rsidR="001D4020">
        <w:rPr>
          <w:rFonts w:hint="eastAsia"/>
        </w:rPr>
        <w:t>空格</w:t>
      </w:r>
      <w:r w:rsidR="006B55B6" w:rsidRPr="006B55B6">
        <w:rPr>
          <w:rFonts w:ascii="宋体" w:hAnsi="宋体" w:hint="eastAsia"/>
        </w:rPr>
        <w:t>)</w:t>
      </w:r>
      <w:r w:rsidR="00AD0AE8">
        <w:rPr>
          <w:rFonts w:hint="eastAsia"/>
        </w:rPr>
        <w:t>。</w:t>
      </w:r>
    </w:p>
    <w:p w14:paraId="32403D97" w14:textId="77777777" w:rsidR="00B93A3F" w:rsidRDefault="000C5509" w:rsidP="000C5509">
      <w:pPr>
        <w:pStyle w:val="2"/>
        <w:spacing w:before="240" w:after="120"/>
      </w:pPr>
      <w:bookmarkStart w:id="132" w:name="_Toc373325126"/>
      <w:bookmarkStart w:id="133" w:name="_Toc373325745"/>
      <w:bookmarkStart w:id="134" w:name="_Toc373325932"/>
      <w:bookmarkStart w:id="135" w:name="_Toc373357678"/>
      <w:bookmarkStart w:id="136" w:name="_Toc373357817"/>
      <w:bookmarkStart w:id="137" w:name="_Toc375220184"/>
      <w:r>
        <w:rPr>
          <w:rFonts w:hint="eastAsia"/>
        </w:rPr>
        <w:t xml:space="preserve">2.5 </w:t>
      </w:r>
      <w:r w:rsidR="00B93A3F">
        <w:t>ABSTRACT</w:t>
      </w:r>
      <w:bookmarkEnd w:id="132"/>
      <w:bookmarkEnd w:id="133"/>
      <w:bookmarkEnd w:id="134"/>
      <w:bookmarkEnd w:id="135"/>
      <w:bookmarkEnd w:id="136"/>
      <w:bookmarkEnd w:id="137"/>
    </w:p>
    <w:p w14:paraId="65878B0B" w14:textId="77777777" w:rsidR="00B93A3F" w:rsidRDefault="00B93A3F" w:rsidP="00B93A3F">
      <w:pPr>
        <w:spacing w:line="300" w:lineRule="auto"/>
        <w:ind w:firstLineChars="200" w:firstLine="480"/>
      </w:pPr>
      <w:r>
        <w:rPr>
          <w:rFonts w:hint="eastAsia"/>
        </w:rPr>
        <w:t>ABSTRACT</w:t>
      </w:r>
      <w:r w:rsidR="006B55B6" w:rsidRPr="006B55B6">
        <w:rPr>
          <w:rFonts w:ascii="宋体" w:hAnsi="宋体" w:hint="eastAsia"/>
        </w:rPr>
        <w:t>(</w:t>
      </w:r>
      <w:r w:rsidR="001F1F22">
        <w:rPr>
          <w:rFonts w:hint="eastAsia"/>
        </w:rPr>
        <w:t>三号</w:t>
      </w:r>
      <w:r w:rsidR="001F1F22">
        <w:rPr>
          <w:rFonts w:hint="eastAsia"/>
        </w:rPr>
        <w:t>Times New Roman</w:t>
      </w:r>
      <w:r w:rsidR="001F1F22">
        <w:rPr>
          <w:rFonts w:hint="eastAsia"/>
        </w:rPr>
        <w:t>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6B55B6" w:rsidRPr="006B55B6">
        <w:rPr>
          <w:rFonts w:ascii="宋体" w:hAnsi="宋体" w:hint="eastAsia"/>
        </w:rPr>
        <w:t>)</w:t>
      </w:r>
      <w:r w:rsidR="001F1F22">
        <w:rPr>
          <w:rFonts w:hint="eastAsia"/>
        </w:rPr>
        <w:t>。</w:t>
      </w:r>
    </w:p>
    <w:p w14:paraId="1BEDFFE3" w14:textId="77777777" w:rsidR="00B93A3F" w:rsidRDefault="000C5509" w:rsidP="00B93A3F">
      <w:pPr>
        <w:spacing w:line="300" w:lineRule="auto"/>
        <w:ind w:firstLineChars="200" w:firstLine="480"/>
      </w:pPr>
      <w:r>
        <w:rPr>
          <w:rFonts w:hint="eastAsia"/>
        </w:rPr>
        <w:t>ABSTRACT</w:t>
      </w:r>
      <w:r>
        <w:rPr>
          <w:rFonts w:hint="eastAsia"/>
        </w:rPr>
        <w:t>文本</w:t>
      </w:r>
      <w:r w:rsidR="006B55B6" w:rsidRPr="006B55B6">
        <w:rPr>
          <w:rFonts w:ascii="宋体" w:hAnsi="宋体" w:hint="eastAsia"/>
        </w:rPr>
        <w:t>(</w:t>
      </w:r>
      <w:r w:rsidR="00B93A3F">
        <w:rPr>
          <w:rFonts w:hint="eastAsia"/>
        </w:rPr>
        <w:t>小四号</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Pr>
          <w:rFonts w:hint="eastAsia"/>
        </w:rPr>
        <w:t>。</w:t>
      </w:r>
    </w:p>
    <w:p w14:paraId="147E679B" w14:textId="77777777" w:rsidR="000C5509" w:rsidRDefault="000C5509" w:rsidP="00B93A3F">
      <w:pPr>
        <w:spacing w:line="300" w:lineRule="auto"/>
        <w:ind w:firstLineChars="200" w:firstLine="480"/>
      </w:pPr>
      <w:r>
        <w:rPr>
          <w:rFonts w:hint="eastAsia"/>
        </w:rPr>
        <w:t>ABSTRACT</w:t>
      </w:r>
      <w:r>
        <w:rPr>
          <w:rFonts w:hint="eastAsia"/>
        </w:rPr>
        <w:t>文本结束后空一行。</w:t>
      </w:r>
    </w:p>
    <w:p w14:paraId="50596B5E" w14:textId="77777777" w:rsidR="00B93A3F" w:rsidRDefault="00B93A3F" w:rsidP="00B93A3F">
      <w:pPr>
        <w:spacing w:line="300" w:lineRule="auto"/>
        <w:ind w:firstLineChars="200" w:firstLine="480"/>
      </w:pPr>
      <w:r>
        <w:rPr>
          <w:rFonts w:hint="eastAsia"/>
        </w:rPr>
        <w:t>K</w:t>
      </w:r>
      <w:r w:rsidR="001D4020">
        <w:rPr>
          <w:rFonts w:hint="eastAsia"/>
        </w:rPr>
        <w:t>EY</w:t>
      </w:r>
      <w:r>
        <w:rPr>
          <w:rFonts w:hint="eastAsia"/>
        </w:rPr>
        <w:t xml:space="preserve"> W</w:t>
      </w:r>
      <w:r w:rsidR="006B55B6">
        <w:rPr>
          <w:rFonts w:hint="eastAsia"/>
        </w:rPr>
        <w:t>ORDS</w:t>
      </w:r>
      <w:r w:rsidR="006B55B6" w:rsidRPr="006B55B6">
        <w:rPr>
          <w:rFonts w:ascii="宋体" w:hAnsi="宋体" w:hint="eastAsia"/>
        </w:rPr>
        <w:t>(</w:t>
      </w:r>
      <w:r>
        <w:rPr>
          <w:rFonts w:hint="eastAsia"/>
        </w:rPr>
        <w:t>小四号</w:t>
      </w:r>
      <w:r>
        <w:rPr>
          <w:rFonts w:hint="eastAsia"/>
        </w:rPr>
        <w:t>Times New Roman</w:t>
      </w:r>
      <w:r>
        <w:rPr>
          <w:rFonts w:hint="eastAsia"/>
        </w:rPr>
        <w:t>加粗顶格</w:t>
      </w:r>
      <w:r w:rsidR="00B32CC6" w:rsidRPr="006B55B6">
        <w:rPr>
          <w:rFonts w:ascii="宋体" w:hAnsi="宋体" w:hint="eastAsia"/>
        </w:rPr>
        <w:t>)</w:t>
      </w:r>
      <w:r>
        <w:rPr>
          <w:rFonts w:hint="eastAsia"/>
        </w:rPr>
        <w:t>：××××</w:t>
      </w:r>
      <w:r w:rsidR="006B55B6" w:rsidRPr="006B55B6">
        <w:rPr>
          <w:rFonts w:ascii="宋体" w:hAnsi="宋体" w:hint="eastAsia"/>
        </w:rPr>
        <w:t>(</w:t>
      </w:r>
      <w:r>
        <w:rPr>
          <w:rFonts w:hint="eastAsia"/>
        </w:rPr>
        <w:t>小四号</w:t>
      </w:r>
      <w:r>
        <w:rPr>
          <w:rFonts w:hint="eastAsia"/>
        </w:rPr>
        <w:t>Times New Roman</w:t>
      </w:r>
      <w:r w:rsidR="001D4020">
        <w:rPr>
          <w:rFonts w:hint="eastAsia"/>
        </w:rPr>
        <w:t>，各关键词之间</w:t>
      </w:r>
      <w:r w:rsidR="001D4020">
        <w:rPr>
          <w:rFonts w:hint="eastAsia"/>
        </w:rPr>
        <w:t>2</w:t>
      </w:r>
      <w:r w:rsidR="001D4020">
        <w:rPr>
          <w:rFonts w:hint="eastAsia"/>
        </w:rPr>
        <w:t>空格</w:t>
      </w:r>
      <w:r w:rsidR="00B32CC6" w:rsidRPr="006B55B6">
        <w:rPr>
          <w:rFonts w:ascii="宋体" w:hAnsi="宋体" w:hint="eastAsia"/>
        </w:rPr>
        <w:t>)</w:t>
      </w:r>
      <w:r w:rsidR="00B32CC6">
        <w:rPr>
          <w:rFonts w:ascii="宋体" w:hAnsi="宋体" w:hint="eastAsia"/>
        </w:rPr>
        <w:t>。</w:t>
      </w:r>
    </w:p>
    <w:p w14:paraId="1178C89F" w14:textId="77777777" w:rsidR="00B93A3F" w:rsidRDefault="00B93A3F" w:rsidP="001D4020">
      <w:pPr>
        <w:pStyle w:val="2"/>
        <w:spacing w:before="240" w:after="120"/>
      </w:pPr>
      <w:bookmarkStart w:id="138" w:name="_Toc373325127"/>
      <w:bookmarkStart w:id="139" w:name="_Toc373325746"/>
      <w:bookmarkStart w:id="140" w:name="_Toc373325933"/>
      <w:bookmarkStart w:id="141" w:name="_Toc373357679"/>
      <w:bookmarkStart w:id="142" w:name="_Toc373357818"/>
      <w:bookmarkStart w:id="143" w:name="_Toc375220185"/>
      <w:r>
        <w:rPr>
          <w:rFonts w:hint="eastAsia"/>
        </w:rPr>
        <w:t>2.</w:t>
      </w:r>
      <w:r w:rsidR="001D4020">
        <w:rPr>
          <w:rFonts w:hint="eastAsia"/>
        </w:rPr>
        <w:t>6</w:t>
      </w:r>
      <w:r>
        <w:rPr>
          <w:rFonts w:hint="eastAsia"/>
        </w:rPr>
        <w:t xml:space="preserve"> </w:t>
      </w:r>
      <w:r>
        <w:rPr>
          <w:rFonts w:hint="eastAsia"/>
        </w:rPr>
        <w:t>目录</w:t>
      </w:r>
      <w:bookmarkEnd w:id="138"/>
      <w:bookmarkEnd w:id="139"/>
      <w:bookmarkEnd w:id="140"/>
      <w:bookmarkEnd w:id="141"/>
      <w:bookmarkEnd w:id="142"/>
      <w:bookmarkEnd w:id="143"/>
    </w:p>
    <w:p w14:paraId="61B53C93" w14:textId="77777777" w:rsidR="00B93A3F" w:rsidRDefault="00B93A3F" w:rsidP="00B93A3F">
      <w:pPr>
        <w:spacing w:line="300" w:lineRule="auto"/>
        <w:ind w:firstLineChars="200" w:firstLine="480"/>
      </w:pPr>
      <w:r>
        <w:rPr>
          <w:rFonts w:hint="eastAsia"/>
        </w:rPr>
        <w:t>目录</w:t>
      </w:r>
      <w:r w:rsidR="00B32CC6" w:rsidRPr="006B55B6">
        <w:rPr>
          <w:rFonts w:ascii="宋体" w:hAnsi="宋体" w:hint="eastAsia"/>
        </w:rPr>
        <w:t>(</w:t>
      </w:r>
      <w:r w:rsidR="001F1F22">
        <w:rPr>
          <w:rFonts w:hint="eastAsia"/>
        </w:rPr>
        <w:t>三号华文中宋加粗，居中，段前</w:t>
      </w:r>
      <w:r w:rsidR="001F1F22">
        <w:rPr>
          <w:rFonts w:hint="eastAsia"/>
        </w:rPr>
        <w:t>4</w:t>
      </w:r>
      <w:r w:rsidR="001F1F22">
        <w:rPr>
          <w:rFonts w:hint="eastAsia"/>
        </w:rPr>
        <w:t>行，段后</w:t>
      </w:r>
      <w:r w:rsidR="001F1F22">
        <w:rPr>
          <w:rFonts w:hint="eastAsia"/>
        </w:rPr>
        <w:t>2</w:t>
      </w:r>
      <w:r w:rsidR="001F1F22">
        <w:rPr>
          <w:rFonts w:hint="eastAsia"/>
        </w:rPr>
        <w:t>行</w:t>
      </w:r>
      <w:r w:rsidR="00B32CC6" w:rsidRPr="006B55B6">
        <w:rPr>
          <w:rFonts w:ascii="宋体" w:hAnsi="宋体" w:hint="eastAsia"/>
        </w:rPr>
        <w:t>)</w:t>
      </w:r>
      <w:r w:rsidR="001D4020">
        <w:rPr>
          <w:rFonts w:hint="eastAsia"/>
        </w:rPr>
        <w:t>。</w:t>
      </w:r>
    </w:p>
    <w:p w14:paraId="00E1B1D1" w14:textId="77777777" w:rsidR="00B93A3F" w:rsidRDefault="00B93A3F" w:rsidP="00B93A3F">
      <w:pPr>
        <w:spacing w:line="300" w:lineRule="auto"/>
        <w:ind w:firstLineChars="200" w:firstLine="480"/>
      </w:pPr>
      <w:r>
        <w:rPr>
          <w:rFonts w:hint="eastAsia"/>
        </w:rPr>
        <w:t>以下内容用小四号宋体和</w:t>
      </w:r>
      <w:r>
        <w:rPr>
          <w:rFonts w:hint="eastAsia"/>
        </w:rPr>
        <w:t>Times New Roman</w:t>
      </w:r>
      <w:r w:rsidR="001D4020">
        <w:rPr>
          <w:rFonts w:hint="eastAsia"/>
        </w:rPr>
        <w:t>，</w:t>
      </w:r>
      <w:r w:rsidR="007F4787">
        <w:rPr>
          <w:rFonts w:hint="eastAsia"/>
        </w:rPr>
        <w:t>1.25</w:t>
      </w:r>
      <w:r w:rsidR="007F4787">
        <w:rPr>
          <w:rFonts w:hint="eastAsia"/>
        </w:rPr>
        <w:t>倍行距</w:t>
      </w:r>
      <w:r w:rsidR="00055812">
        <w:rPr>
          <w:rFonts w:hint="eastAsia"/>
        </w:rPr>
        <w:t>：</w:t>
      </w:r>
    </w:p>
    <w:p w14:paraId="6D6F4D4E" w14:textId="77777777" w:rsidR="00B93A3F" w:rsidRDefault="00B93A3F" w:rsidP="00B93A3F">
      <w:pPr>
        <w:spacing w:line="300" w:lineRule="auto"/>
        <w:ind w:firstLineChars="200" w:firstLine="480"/>
      </w:pPr>
      <w:r>
        <w:rPr>
          <w:rFonts w:hint="eastAsia"/>
        </w:rPr>
        <w:t>摘要</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61F593E2" w14:textId="77777777" w:rsidR="00B93A3F" w:rsidRDefault="00B93A3F" w:rsidP="00B93A3F">
      <w:pPr>
        <w:spacing w:line="300" w:lineRule="auto"/>
        <w:ind w:firstLineChars="200" w:firstLine="480"/>
        <w:rPr>
          <w:rFonts w:ascii="宋体" w:hAnsi="宋体"/>
        </w:rPr>
      </w:pPr>
      <w:r>
        <w:t>ABSTRACT</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253735B9" w14:textId="77777777" w:rsidR="00B93A3F" w:rsidRDefault="00B93A3F" w:rsidP="00B93A3F">
      <w:pPr>
        <w:spacing w:line="300" w:lineRule="auto"/>
        <w:ind w:firstLineChars="200" w:firstLine="480"/>
      </w:pPr>
      <w:r>
        <w:rPr>
          <w:rFonts w:hint="eastAsia"/>
        </w:rPr>
        <w:t>第</w:t>
      </w:r>
      <w:r w:rsidR="009B0903">
        <w:rPr>
          <w:rFonts w:hint="eastAsia"/>
        </w:rPr>
        <w:t>1</w:t>
      </w:r>
      <w:r>
        <w:rPr>
          <w:rFonts w:hint="eastAsia"/>
        </w:rPr>
        <w:t>章</w:t>
      </w:r>
      <w:r>
        <w:t xml:space="preserve">  </w:t>
      </w:r>
      <w:r w:rsidR="00055812">
        <w:rPr>
          <w:rFonts w:hint="eastAsia"/>
        </w:rPr>
        <w:t>××××</w:t>
      </w:r>
      <w:r>
        <w:t>∙∙∙∙∙∙∙∙∙∙∙∙</w:t>
      </w:r>
      <w:r w:rsidR="007F4787">
        <w:t>∙∙∙∙∙</w:t>
      </w:r>
      <w:r>
        <w:t>∙∙∙∙∙</w:t>
      </w:r>
      <w:r w:rsidR="007F4787">
        <w:t>∙∙</w:t>
      </w:r>
      <w:r>
        <w:t>1</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，段前</w:t>
      </w:r>
      <w:r w:rsidR="00F149B9">
        <w:rPr>
          <w:rFonts w:hint="eastAsia"/>
        </w:rPr>
        <w:t>0.5</w:t>
      </w:r>
      <w:r w:rsidR="00F149B9">
        <w:rPr>
          <w:rFonts w:hint="eastAsia"/>
        </w:rPr>
        <w:t>行</w:t>
      </w:r>
      <w:r w:rsidR="00B32CC6" w:rsidRPr="006B55B6">
        <w:rPr>
          <w:rFonts w:ascii="宋体" w:hAnsi="宋体" w:hint="eastAsia"/>
        </w:rPr>
        <w:t>)</w:t>
      </w:r>
    </w:p>
    <w:p w14:paraId="5214ADE8" w14:textId="77777777" w:rsidR="00B93A3F" w:rsidRDefault="00B93A3F" w:rsidP="00055812">
      <w:pPr>
        <w:spacing w:line="300" w:lineRule="auto"/>
        <w:ind w:firstLineChars="300" w:firstLine="720"/>
      </w:pPr>
      <w:r>
        <w:lastRenderedPageBreak/>
        <w:t xml:space="preserve">1.1 </w:t>
      </w:r>
      <w:r w:rsidR="00055812">
        <w:rPr>
          <w:rFonts w:hint="eastAsia"/>
        </w:rPr>
        <w:t>××××</w:t>
      </w:r>
      <w:r>
        <w:t>∙∙∙∙∙∙∙∙∙∙∙∙∙∙∙∙∙∙∙</w:t>
      </w:r>
      <w:r w:rsidR="00055812">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3</w:t>
      </w:r>
      <w:r w:rsidR="007F4787">
        <w:rPr>
          <w:rFonts w:hint="eastAsia"/>
        </w:rPr>
        <w:t>字符</w:t>
      </w:r>
      <w:r w:rsidR="00B32CC6" w:rsidRPr="006B55B6">
        <w:rPr>
          <w:rFonts w:ascii="宋体" w:hAnsi="宋体" w:hint="eastAsia"/>
        </w:rPr>
        <w:t>)</w:t>
      </w:r>
    </w:p>
    <w:p w14:paraId="7E6083DB" w14:textId="77777777" w:rsidR="00B93A3F" w:rsidRDefault="00B93A3F" w:rsidP="00055812">
      <w:pPr>
        <w:spacing w:line="300" w:lineRule="auto"/>
        <w:ind w:firstLineChars="400" w:firstLine="960"/>
      </w:pPr>
      <w:r>
        <w:t xml:space="preserve">1.1.1 </w:t>
      </w:r>
      <w:r w:rsidR="00F149B9">
        <w:rPr>
          <w:rFonts w:hint="eastAsia"/>
        </w:rPr>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4</w:t>
      </w:r>
      <w:r w:rsidR="007F4787">
        <w:rPr>
          <w:rFonts w:hint="eastAsia"/>
        </w:rPr>
        <w:t>字符</w:t>
      </w:r>
      <w:r w:rsidR="00B32CC6" w:rsidRPr="006B55B6">
        <w:rPr>
          <w:rFonts w:ascii="宋体" w:hAnsi="宋体" w:hint="eastAsia"/>
        </w:rPr>
        <w:t>)</w:t>
      </w:r>
    </w:p>
    <w:p w14:paraId="57AF5BF2" w14:textId="77777777" w:rsidR="00B93A3F" w:rsidRDefault="00D5548F" w:rsidP="00D5548F">
      <w:pPr>
        <w:pStyle w:val="2"/>
        <w:spacing w:before="240" w:after="120"/>
      </w:pPr>
      <w:bookmarkStart w:id="144" w:name="_Toc373325128"/>
      <w:bookmarkStart w:id="145" w:name="_Toc373325747"/>
      <w:bookmarkStart w:id="146" w:name="_Toc373325934"/>
      <w:bookmarkStart w:id="147" w:name="_Toc373357680"/>
      <w:bookmarkStart w:id="148" w:name="_Toc373357819"/>
      <w:bookmarkStart w:id="149" w:name="_Toc375220186"/>
      <w:r>
        <w:rPr>
          <w:rFonts w:hint="eastAsia"/>
        </w:rPr>
        <w:t>2.7</w:t>
      </w:r>
      <w:r w:rsidR="00B93A3F">
        <w:rPr>
          <w:rFonts w:hint="eastAsia"/>
        </w:rPr>
        <w:t xml:space="preserve"> </w:t>
      </w:r>
      <w:r w:rsidR="00B93A3F">
        <w:rPr>
          <w:rFonts w:hint="eastAsia"/>
        </w:rPr>
        <w:t>正文</w:t>
      </w:r>
      <w:bookmarkEnd w:id="144"/>
      <w:bookmarkEnd w:id="145"/>
      <w:bookmarkEnd w:id="146"/>
      <w:bookmarkEnd w:id="147"/>
      <w:bookmarkEnd w:id="148"/>
      <w:bookmarkEnd w:id="149"/>
    </w:p>
    <w:p w14:paraId="7D67489F" w14:textId="77777777" w:rsidR="00B93A3F" w:rsidRDefault="00B93A3F" w:rsidP="00B93A3F">
      <w:pPr>
        <w:spacing w:line="300" w:lineRule="auto"/>
        <w:ind w:firstLineChars="200" w:firstLine="480"/>
      </w:pPr>
      <w:r>
        <w:rPr>
          <w:rFonts w:hint="eastAsia"/>
        </w:rPr>
        <w:t>一级标题</w:t>
      </w:r>
      <w:r w:rsidR="00B32CC6" w:rsidRPr="006B55B6">
        <w:rPr>
          <w:rFonts w:ascii="宋体" w:hAnsi="宋体" w:hint="eastAsia"/>
        </w:rPr>
        <w:t>(</w:t>
      </w:r>
      <w:r>
        <w:rPr>
          <w:rFonts w:hint="eastAsia"/>
        </w:rPr>
        <w:t>三号华文中宋和</w:t>
      </w:r>
      <w:r>
        <w:rPr>
          <w:rFonts w:hint="eastAsia"/>
        </w:rPr>
        <w:t>Times New Roman</w:t>
      </w:r>
      <w:r>
        <w:rPr>
          <w:rFonts w:hint="eastAsia"/>
        </w:rPr>
        <w:t>加粗，居中，段前</w:t>
      </w:r>
      <w:r>
        <w:rPr>
          <w:rFonts w:hint="eastAsia"/>
        </w:rPr>
        <w:t>4</w:t>
      </w:r>
      <w:r>
        <w:rPr>
          <w:rFonts w:hint="eastAsia"/>
        </w:rPr>
        <w:t>行，段后</w:t>
      </w:r>
      <w:r>
        <w:rPr>
          <w:rFonts w:hint="eastAsia"/>
        </w:rPr>
        <w:t>2</w:t>
      </w:r>
      <w:r>
        <w:rPr>
          <w:rFonts w:hint="eastAsia"/>
        </w:rPr>
        <w:t>行</w:t>
      </w:r>
      <w:r w:rsidR="00B32CC6" w:rsidRPr="006B55B6">
        <w:rPr>
          <w:rFonts w:ascii="宋体" w:hAnsi="宋体" w:hint="eastAsia"/>
        </w:rPr>
        <w:t>)</w:t>
      </w:r>
      <w:r>
        <w:rPr>
          <w:rFonts w:hint="eastAsia"/>
        </w:rPr>
        <w:t>。</w:t>
      </w:r>
    </w:p>
    <w:p w14:paraId="7E5A09AC" w14:textId="77777777" w:rsidR="00B93A3F" w:rsidRDefault="00B93A3F" w:rsidP="00B93A3F">
      <w:pPr>
        <w:spacing w:line="300" w:lineRule="auto"/>
        <w:ind w:firstLineChars="200" w:firstLine="480"/>
      </w:pPr>
      <w:r>
        <w:rPr>
          <w:rFonts w:hint="eastAsia"/>
        </w:rPr>
        <w:t>二级标题</w:t>
      </w:r>
      <w:r w:rsidR="00B32CC6" w:rsidRPr="006B55B6">
        <w:rPr>
          <w:rFonts w:ascii="宋体" w:hAnsi="宋体" w:hint="eastAsia"/>
        </w:rPr>
        <w:t>(</w:t>
      </w:r>
      <w:r>
        <w:rPr>
          <w:rFonts w:hint="eastAsia"/>
        </w:rPr>
        <w:t>四号宋体和</w:t>
      </w:r>
      <w:r>
        <w:rPr>
          <w:rFonts w:hint="eastAsia"/>
        </w:rPr>
        <w:t>Times New Roman</w:t>
      </w:r>
      <w:r>
        <w:rPr>
          <w:rFonts w:hint="eastAsia"/>
        </w:rPr>
        <w:t>加粗，左对齐顶格，段前</w:t>
      </w:r>
      <w:r>
        <w:rPr>
          <w:rFonts w:hint="eastAsia"/>
        </w:rPr>
        <w:t>1</w:t>
      </w:r>
      <w:r>
        <w:rPr>
          <w:rFonts w:hint="eastAsia"/>
        </w:rPr>
        <w:t>行，段后</w:t>
      </w:r>
      <w:r>
        <w:rPr>
          <w:rFonts w:hint="eastAsia"/>
        </w:rPr>
        <w:t>0.5</w:t>
      </w:r>
      <w:r>
        <w:rPr>
          <w:rFonts w:hint="eastAsia"/>
        </w:rPr>
        <w:t>行</w:t>
      </w:r>
      <w:r w:rsidR="00B32CC6" w:rsidRPr="006B55B6">
        <w:rPr>
          <w:rFonts w:ascii="宋体" w:hAnsi="宋体" w:hint="eastAsia"/>
        </w:rPr>
        <w:t>)</w:t>
      </w:r>
      <w:r>
        <w:rPr>
          <w:rFonts w:hint="eastAsia"/>
        </w:rPr>
        <w:t>。</w:t>
      </w:r>
    </w:p>
    <w:p w14:paraId="5F320CE2" w14:textId="77777777" w:rsidR="00B93A3F" w:rsidRDefault="00B93A3F" w:rsidP="00B93A3F">
      <w:pPr>
        <w:spacing w:line="300" w:lineRule="auto"/>
        <w:ind w:firstLineChars="200" w:firstLine="480"/>
      </w:pPr>
      <w:r>
        <w:rPr>
          <w:rFonts w:hint="eastAsia"/>
        </w:rPr>
        <w:t>三级标题</w:t>
      </w:r>
      <w:r w:rsidR="00B32CC6" w:rsidRPr="006B55B6">
        <w:rPr>
          <w:rFonts w:ascii="宋体" w:hAnsi="宋体" w:hint="eastAsia"/>
        </w:rPr>
        <w:t>(</w:t>
      </w:r>
      <w:r>
        <w:rPr>
          <w:rFonts w:hint="eastAsia"/>
        </w:rPr>
        <w:t>小四号宋体和</w:t>
      </w:r>
      <w:r>
        <w:rPr>
          <w:rFonts w:hint="eastAsia"/>
        </w:rPr>
        <w:t>Times New Roman</w:t>
      </w:r>
      <w:r>
        <w:rPr>
          <w:rFonts w:hint="eastAsia"/>
        </w:rPr>
        <w:t>加粗，左对齐顶格，段前</w:t>
      </w:r>
      <w:r>
        <w:rPr>
          <w:rFonts w:hint="eastAsia"/>
        </w:rPr>
        <w:t>0.5</w:t>
      </w:r>
      <w:r>
        <w:rPr>
          <w:rFonts w:hint="eastAsia"/>
        </w:rPr>
        <w:t>行，段后</w:t>
      </w:r>
      <w:r>
        <w:rPr>
          <w:rFonts w:hint="eastAsia"/>
        </w:rPr>
        <w:t>0</w:t>
      </w:r>
      <w:r>
        <w:rPr>
          <w:rFonts w:hint="eastAsia"/>
        </w:rPr>
        <w:t>行</w:t>
      </w:r>
      <w:r w:rsidR="00B32CC6" w:rsidRPr="006B55B6">
        <w:rPr>
          <w:rFonts w:ascii="宋体" w:hAnsi="宋体" w:hint="eastAsia"/>
        </w:rPr>
        <w:t>)</w:t>
      </w:r>
      <w:r>
        <w:rPr>
          <w:rFonts w:hint="eastAsia"/>
        </w:rPr>
        <w:t>。</w:t>
      </w:r>
    </w:p>
    <w:p w14:paraId="1E252E9E" w14:textId="77777777" w:rsidR="00B93A3F" w:rsidRDefault="00B93A3F" w:rsidP="00B93A3F">
      <w:pPr>
        <w:spacing w:line="300" w:lineRule="auto"/>
        <w:ind w:firstLineChars="200" w:firstLine="480"/>
      </w:pPr>
      <w:r>
        <w:rPr>
          <w:rFonts w:hint="eastAsia"/>
        </w:rPr>
        <w:t>正文文字</w:t>
      </w:r>
      <w:r w:rsidR="00B32CC6" w:rsidRPr="006B55B6">
        <w:rPr>
          <w:rFonts w:ascii="宋体" w:hAnsi="宋体" w:hint="eastAsia"/>
        </w:rPr>
        <w:t>(</w:t>
      </w:r>
      <w:r>
        <w:rPr>
          <w:rFonts w:hint="eastAsia"/>
        </w:rPr>
        <w:t>小四号宋体和</w:t>
      </w:r>
      <w:r>
        <w:rPr>
          <w:rFonts w:hint="eastAsia"/>
        </w:rPr>
        <w:t>Times New Roman</w:t>
      </w:r>
      <w:r w:rsidR="00B7413F">
        <w:rPr>
          <w:rFonts w:hint="eastAsia"/>
        </w:rPr>
        <w:t>，首行缩进</w:t>
      </w:r>
      <w:r w:rsidR="00B7413F">
        <w:rPr>
          <w:rFonts w:hint="eastAsia"/>
        </w:rPr>
        <w:t>2</w:t>
      </w:r>
      <w:r w:rsidR="00B7413F">
        <w:rPr>
          <w:rFonts w:hint="eastAsia"/>
        </w:rPr>
        <w:t>字符，</w:t>
      </w:r>
      <w:r w:rsidR="00B7413F">
        <w:rPr>
          <w:rFonts w:hint="eastAsia"/>
        </w:rPr>
        <w:t>1.25</w:t>
      </w:r>
      <w:r w:rsidR="00B7413F">
        <w:rPr>
          <w:rFonts w:hint="eastAsia"/>
        </w:rPr>
        <w:t>倍行距</w:t>
      </w:r>
      <w:r w:rsidR="00B32CC6" w:rsidRPr="006B55B6">
        <w:rPr>
          <w:rFonts w:ascii="宋体" w:hAnsi="宋体" w:hint="eastAsia"/>
        </w:rPr>
        <w:t>)</w:t>
      </w:r>
      <w:r>
        <w:rPr>
          <w:rFonts w:hint="eastAsia"/>
        </w:rPr>
        <w:t>。</w:t>
      </w:r>
    </w:p>
    <w:p w14:paraId="137A2830" w14:textId="77777777" w:rsidR="00B93A3F" w:rsidRDefault="00E80120" w:rsidP="00AC62AE">
      <w:pPr>
        <w:pStyle w:val="2"/>
        <w:spacing w:before="240" w:after="120"/>
      </w:pPr>
      <w:bookmarkStart w:id="150" w:name="_Toc373325130"/>
      <w:bookmarkStart w:id="151" w:name="_Toc373325749"/>
      <w:bookmarkStart w:id="152" w:name="_Toc373325936"/>
      <w:bookmarkStart w:id="153" w:name="_Toc373357682"/>
      <w:bookmarkStart w:id="154" w:name="_Toc373357821"/>
      <w:bookmarkStart w:id="155" w:name="_Toc375220187"/>
      <w:r>
        <w:rPr>
          <w:rFonts w:hint="eastAsia"/>
        </w:rPr>
        <w:t>2.8</w:t>
      </w:r>
      <w:r w:rsidR="00B93A3F">
        <w:rPr>
          <w:rFonts w:hint="eastAsia"/>
        </w:rPr>
        <w:t xml:space="preserve"> </w:t>
      </w:r>
      <w:r w:rsidR="00B93A3F">
        <w:rPr>
          <w:rFonts w:hint="eastAsia"/>
        </w:rPr>
        <w:t>参考文献</w:t>
      </w:r>
      <w:bookmarkEnd w:id="150"/>
      <w:bookmarkEnd w:id="151"/>
      <w:bookmarkEnd w:id="152"/>
      <w:bookmarkEnd w:id="153"/>
      <w:bookmarkEnd w:id="154"/>
      <w:bookmarkEnd w:id="155"/>
    </w:p>
    <w:p w14:paraId="5064632C" w14:textId="77777777" w:rsidR="00B93A3F" w:rsidRDefault="00B93A3F" w:rsidP="00B93A3F">
      <w:pPr>
        <w:spacing w:line="300" w:lineRule="auto"/>
        <w:ind w:firstLineChars="200" w:firstLine="480"/>
      </w:pPr>
      <w:r>
        <w:rPr>
          <w:rFonts w:hint="eastAsia"/>
        </w:rPr>
        <w:t>参考文献</w:t>
      </w:r>
      <w:r w:rsidR="00B32CC6" w:rsidRPr="006B55B6">
        <w:rPr>
          <w:rFonts w:ascii="宋体" w:hAnsi="宋体" w:hint="eastAsia"/>
        </w:rPr>
        <w:t>(</w:t>
      </w:r>
      <w:r w:rsidR="00AC62AE">
        <w:rPr>
          <w:rFonts w:hint="eastAsia"/>
        </w:rPr>
        <w:t>三号华文中宋加粗，居中，段前</w:t>
      </w:r>
      <w:r w:rsidR="00AC62AE">
        <w:rPr>
          <w:rFonts w:hint="eastAsia"/>
        </w:rPr>
        <w:t>4</w:t>
      </w:r>
      <w:r w:rsidR="00AC62AE">
        <w:rPr>
          <w:rFonts w:hint="eastAsia"/>
        </w:rPr>
        <w:t>行，段后</w:t>
      </w:r>
      <w:r w:rsidR="00AC62AE">
        <w:rPr>
          <w:rFonts w:hint="eastAsia"/>
        </w:rPr>
        <w:t>2</w:t>
      </w:r>
      <w:r w:rsidR="00AC62AE">
        <w:rPr>
          <w:rFonts w:hint="eastAsia"/>
        </w:rPr>
        <w:t>行</w:t>
      </w:r>
      <w:r w:rsidR="00B32CC6" w:rsidRPr="006B55B6">
        <w:rPr>
          <w:rFonts w:ascii="宋体" w:hAnsi="宋体" w:hint="eastAsia"/>
        </w:rPr>
        <w:t>)</w:t>
      </w:r>
      <w:r w:rsidR="008E10DB">
        <w:rPr>
          <w:rFonts w:ascii="宋体" w:hAnsi="宋体" w:hint="eastAsia"/>
        </w:rPr>
        <w:t>。</w:t>
      </w:r>
    </w:p>
    <w:p w14:paraId="363D6F7E" w14:textId="77777777" w:rsidR="00373487" w:rsidRDefault="008F14B3" w:rsidP="00B93A3F">
      <w:pPr>
        <w:spacing w:line="300" w:lineRule="auto"/>
        <w:ind w:firstLineChars="200" w:firstLine="480"/>
      </w:pPr>
      <w:r>
        <w:rPr>
          <w:rFonts w:hint="eastAsia"/>
        </w:rPr>
        <w:t>参考文献序号用方括号括起</w:t>
      </w:r>
      <w:r w:rsidR="00373487">
        <w:rPr>
          <w:rFonts w:hint="eastAsia"/>
        </w:rPr>
        <w:t>。</w:t>
      </w:r>
    </w:p>
    <w:p w14:paraId="6DEB0CD0" w14:textId="77777777" w:rsidR="00B93A3F" w:rsidRDefault="00373487" w:rsidP="00B93A3F">
      <w:pPr>
        <w:spacing w:line="300" w:lineRule="auto"/>
        <w:ind w:firstLineChars="200" w:firstLine="480"/>
      </w:pPr>
      <w:r>
        <w:rPr>
          <w:rFonts w:hint="eastAsia"/>
        </w:rPr>
        <w:t>参考文献序号和内容用</w:t>
      </w:r>
      <w:r w:rsidR="00B93A3F">
        <w:rPr>
          <w:rFonts w:hint="eastAsia"/>
        </w:rPr>
        <w:t>五号宋体和</w:t>
      </w:r>
      <w:r w:rsidR="00B93A3F">
        <w:rPr>
          <w:rFonts w:hint="eastAsia"/>
        </w:rPr>
        <w:t>Times New Roman</w:t>
      </w:r>
      <w:r>
        <w:rPr>
          <w:rFonts w:hint="eastAsia"/>
        </w:rPr>
        <w:t>。</w:t>
      </w:r>
    </w:p>
    <w:p w14:paraId="6D5771CF" w14:textId="77777777" w:rsidR="00E80120" w:rsidRDefault="00E80120" w:rsidP="00E80120">
      <w:pPr>
        <w:pStyle w:val="2"/>
        <w:spacing w:before="240" w:after="120"/>
      </w:pPr>
      <w:bookmarkStart w:id="156" w:name="_Toc373325129"/>
      <w:bookmarkStart w:id="157" w:name="_Toc373325748"/>
      <w:bookmarkStart w:id="158" w:name="_Toc373325935"/>
      <w:bookmarkStart w:id="159" w:name="_Toc373357681"/>
      <w:bookmarkStart w:id="160" w:name="_Toc373357820"/>
      <w:bookmarkStart w:id="161" w:name="_Toc375220188"/>
      <w:r>
        <w:rPr>
          <w:rFonts w:hint="eastAsia"/>
        </w:rPr>
        <w:t xml:space="preserve">2.9 </w:t>
      </w:r>
      <w:r>
        <w:rPr>
          <w:rFonts w:hint="eastAsia"/>
        </w:rPr>
        <w:t>致谢</w:t>
      </w:r>
      <w:bookmarkEnd w:id="156"/>
      <w:bookmarkEnd w:id="157"/>
      <w:bookmarkEnd w:id="158"/>
      <w:bookmarkEnd w:id="159"/>
      <w:bookmarkEnd w:id="160"/>
      <w:bookmarkEnd w:id="161"/>
    </w:p>
    <w:p w14:paraId="4EB601EB" w14:textId="77777777" w:rsidR="00E80120" w:rsidRDefault="00E80120" w:rsidP="00E80120">
      <w:pPr>
        <w:spacing w:line="300" w:lineRule="auto"/>
        <w:ind w:firstLineChars="200" w:firstLine="480"/>
      </w:pPr>
      <w:r>
        <w:rPr>
          <w:rFonts w:hint="eastAsia"/>
        </w:rPr>
        <w:t>致谢</w:t>
      </w:r>
      <w:r w:rsidR="00B32CC6" w:rsidRPr="006B55B6">
        <w:rPr>
          <w:rFonts w:ascii="宋体" w:hAnsi="宋体" w:hint="eastAsia"/>
        </w:rPr>
        <w:t>(</w:t>
      </w:r>
      <w:r>
        <w:rPr>
          <w:rFonts w:hint="eastAsia"/>
        </w:rPr>
        <w:t>三号华文中宋加粗，居中，段前</w:t>
      </w:r>
      <w:r>
        <w:rPr>
          <w:rFonts w:hint="eastAsia"/>
        </w:rPr>
        <w:t>4</w:t>
      </w:r>
      <w:r>
        <w:rPr>
          <w:rFonts w:hint="eastAsia"/>
        </w:rPr>
        <w:t>行，段后</w:t>
      </w:r>
      <w:r>
        <w:rPr>
          <w:rFonts w:hint="eastAsia"/>
        </w:rPr>
        <w:t>2</w:t>
      </w:r>
      <w:r>
        <w:rPr>
          <w:rFonts w:hint="eastAsia"/>
        </w:rPr>
        <w:t>行</w:t>
      </w:r>
      <w:r w:rsidR="00B32CC6" w:rsidRPr="006B55B6">
        <w:rPr>
          <w:rFonts w:ascii="宋体" w:hAnsi="宋体" w:hint="eastAsia"/>
        </w:rPr>
        <w:t>)</w:t>
      </w:r>
      <w:r w:rsidR="008E10DB">
        <w:rPr>
          <w:rFonts w:ascii="宋体" w:hAnsi="宋体" w:hint="eastAsia"/>
        </w:rPr>
        <w:t>。</w:t>
      </w:r>
    </w:p>
    <w:p w14:paraId="3774679E" w14:textId="77777777" w:rsidR="00E80120" w:rsidRPr="00AC62AE" w:rsidRDefault="00E80120" w:rsidP="00E80120">
      <w:pPr>
        <w:spacing w:line="300" w:lineRule="auto"/>
        <w:ind w:firstLineChars="200" w:firstLine="480"/>
      </w:pPr>
      <w:r>
        <w:rPr>
          <w:rFonts w:hint="eastAsia"/>
        </w:rPr>
        <w:t>致谢文本</w:t>
      </w:r>
      <w:r w:rsidR="00B32CC6" w:rsidRPr="006B55B6">
        <w:rPr>
          <w:rFonts w:ascii="宋体" w:hAnsi="宋体" w:hint="eastAsia"/>
        </w:rPr>
        <w:t>(</w:t>
      </w:r>
      <w:r w:rsidRPr="00AC62AE">
        <w:rPr>
          <w:rFonts w:hint="eastAsia"/>
        </w:rPr>
        <w:t>小四号宋体和</w:t>
      </w:r>
      <w:r w:rsidRPr="00AC62AE">
        <w:rPr>
          <w:rFonts w:hint="eastAsia"/>
        </w:rPr>
        <w:t>Times New Roman</w:t>
      </w:r>
      <w:r w:rsidRPr="00AC62AE">
        <w:rPr>
          <w:rFonts w:hint="eastAsia"/>
        </w:rPr>
        <w:t>，首行缩进</w:t>
      </w:r>
      <w:r w:rsidRPr="00AC62AE">
        <w:rPr>
          <w:rFonts w:hint="eastAsia"/>
        </w:rPr>
        <w:t>2</w:t>
      </w:r>
      <w:r w:rsidRPr="00AC62AE">
        <w:rPr>
          <w:rFonts w:hint="eastAsia"/>
        </w:rPr>
        <w:t>字符，</w:t>
      </w:r>
      <w:r w:rsidRPr="00AC62AE">
        <w:rPr>
          <w:rFonts w:hint="eastAsia"/>
        </w:rPr>
        <w:t>1.25</w:t>
      </w:r>
      <w:r w:rsidRPr="00AC62AE">
        <w:rPr>
          <w:rFonts w:hint="eastAsia"/>
        </w:rPr>
        <w:t>倍行距</w:t>
      </w:r>
      <w:r w:rsidR="00B32CC6" w:rsidRPr="006B55B6">
        <w:rPr>
          <w:rFonts w:ascii="宋体" w:hAnsi="宋体" w:hint="eastAsia"/>
        </w:rPr>
        <w:t>)</w:t>
      </w:r>
      <w:r w:rsidRPr="00AC62AE">
        <w:rPr>
          <w:rFonts w:hint="eastAsia"/>
        </w:rPr>
        <w:t>。</w:t>
      </w:r>
    </w:p>
    <w:p w14:paraId="07B7EAAC" w14:textId="77777777" w:rsidR="00705689" w:rsidRDefault="00705689" w:rsidP="00B93A3F">
      <w:pPr>
        <w:spacing w:line="300" w:lineRule="auto"/>
        <w:ind w:firstLineChars="200" w:firstLine="480"/>
      </w:pPr>
    </w:p>
    <w:p w14:paraId="35B28CE5" w14:textId="77777777" w:rsidR="00705689" w:rsidRDefault="00705689" w:rsidP="00B93A3F">
      <w:pPr>
        <w:spacing w:line="300" w:lineRule="auto"/>
        <w:ind w:firstLineChars="200" w:firstLine="480"/>
      </w:pPr>
    </w:p>
    <w:p w14:paraId="1DD400D0" w14:textId="77777777" w:rsidR="00705689" w:rsidRDefault="00705689" w:rsidP="00B93A3F">
      <w:pPr>
        <w:spacing w:line="300" w:lineRule="auto"/>
        <w:ind w:firstLineChars="200" w:firstLine="480"/>
        <w:sectPr w:rsidR="00705689" w:rsidSect="004A144F">
          <w:type w:val="oddPage"/>
          <w:pgSz w:w="11906" w:h="16838" w:code="9"/>
          <w:pgMar w:top="1418" w:right="1418" w:bottom="1418" w:left="1701" w:header="851" w:footer="992" w:gutter="0"/>
          <w:cols w:space="425"/>
          <w:docGrid w:linePitch="326"/>
        </w:sectPr>
      </w:pPr>
    </w:p>
    <w:p w14:paraId="692FFA4F" w14:textId="77777777" w:rsidR="00705689" w:rsidRDefault="00705689" w:rsidP="00705689">
      <w:pPr>
        <w:pStyle w:val="1"/>
        <w:spacing w:before="960" w:after="480"/>
      </w:pPr>
      <w:bookmarkStart w:id="162" w:name="_Toc373325131"/>
      <w:bookmarkStart w:id="163" w:name="_Toc373325750"/>
      <w:bookmarkStart w:id="164" w:name="_Toc373325937"/>
      <w:bookmarkStart w:id="165" w:name="_Toc373357683"/>
      <w:bookmarkStart w:id="166" w:name="_Toc373357822"/>
      <w:bookmarkStart w:id="167"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162"/>
      <w:bookmarkEnd w:id="163"/>
      <w:bookmarkEnd w:id="164"/>
      <w:bookmarkEnd w:id="165"/>
      <w:bookmarkEnd w:id="166"/>
      <w:bookmarkEnd w:id="167"/>
    </w:p>
    <w:p w14:paraId="70A2A53A" w14:textId="77777777" w:rsidR="00705689" w:rsidRDefault="00E17F90" w:rsidP="00E17F90">
      <w:pPr>
        <w:pStyle w:val="2"/>
        <w:spacing w:before="240" w:after="120"/>
      </w:pPr>
      <w:bookmarkStart w:id="168" w:name="_Toc373325132"/>
      <w:bookmarkStart w:id="169" w:name="_Toc373325751"/>
      <w:bookmarkStart w:id="170" w:name="_Toc373325938"/>
      <w:bookmarkStart w:id="171" w:name="_Toc373357684"/>
      <w:bookmarkStart w:id="172" w:name="_Toc373357823"/>
      <w:bookmarkStart w:id="173" w:name="_Toc375220190"/>
      <w:r>
        <w:rPr>
          <w:rFonts w:hint="eastAsia"/>
        </w:rPr>
        <w:t>3.1</w:t>
      </w:r>
      <w:r w:rsidR="00705689">
        <w:rPr>
          <w:rFonts w:hint="eastAsia"/>
        </w:rPr>
        <w:t xml:space="preserve"> </w:t>
      </w:r>
      <w:r w:rsidR="00705689">
        <w:rPr>
          <w:rFonts w:hint="eastAsia"/>
        </w:rPr>
        <w:t>书写</w:t>
      </w:r>
      <w:bookmarkEnd w:id="168"/>
      <w:bookmarkEnd w:id="169"/>
      <w:bookmarkEnd w:id="170"/>
      <w:bookmarkEnd w:id="171"/>
      <w:bookmarkEnd w:id="172"/>
      <w:bookmarkEnd w:id="173"/>
    </w:p>
    <w:p w14:paraId="2AA99DEE" w14:textId="77777777"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14:paraId="481C70AD" w14:textId="77777777" w:rsidR="00705689" w:rsidRDefault="00705689" w:rsidP="00705689">
      <w:pPr>
        <w:spacing w:line="300" w:lineRule="auto"/>
        <w:ind w:firstLineChars="200" w:firstLine="480"/>
      </w:pPr>
      <w:r>
        <w:rPr>
          <w:rFonts w:hint="eastAsia"/>
        </w:rPr>
        <w:t>汉字必须使用国家公布的规范字。</w:t>
      </w:r>
    </w:p>
    <w:p w14:paraId="061B860D" w14:textId="77777777" w:rsidR="00705689" w:rsidRDefault="00E17F90" w:rsidP="00E17F90">
      <w:pPr>
        <w:pStyle w:val="2"/>
        <w:spacing w:before="240" w:after="120"/>
      </w:pPr>
      <w:bookmarkStart w:id="174" w:name="_Toc373325133"/>
      <w:bookmarkStart w:id="175" w:name="_Toc373325752"/>
      <w:bookmarkStart w:id="176" w:name="_Toc373325939"/>
      <w:bookmarkStart w:id="177" w:name="_Toc373357685"/>
      <w:bookmarkStart w:id="178" w:name="_Toc373357824"/>
      <w:bookmarkStart w:id="179" w:name="_Toc375220191"/>
      <w:r>
        <w:rPr>
          <w:rFonts w:hint="eastAsia"/>
        </w:rPr>
        <w:t xml:space="preserve">3.2 </w:t>
      </w:r>
      <w:r w:rsidR="00705689">
        <w:rPr>
          <w:rFonts w:hint="eastAsia"/>
        </w:rPr>
        <w:t>标点符号</w:t>
      </w:r>
      <w:bookmarkEnd w:id="174"/>
      <w:bookmarkEnd w:id="175"/>
      <w:bookmarkEnd w:id="176"/>
      <w:bookmarkEnd w:id="177"/>
      <w:bookmarkEnd w:id="178"/>
      <w:bookmarkEnd w:id="179"/>
    </w:p>
    <w:p w14:paraId="68F25518" w14:textId="77777777" w:rsidR="00705689" w:rsidRDefault="00705689" w:rsidP="00705689">
      <w:pPr>
        <w:spacing w:line="300" w:lineRule="auto"/>
        <w:ind w:firstLineChars="200" w:firstLine="480"/>
      </w:pPr>
      <w:r>
        <w:rPr>
          <w:rFonts w:hint="eastAsia"/>
        </w:rPr>
        <w:t>标点符号按新闻出版署公布的“标点符号用法”使用。</w:t>
      </w:r>
    </w:p>
    <w:p w14:paraId="33B778A6" w14:textId="77777777" w:rsidR="00705689" w:rsidRDefault="00E17F90" w:rsidP="00E17F90">
      <w:pPr>
        <w:pStyle w:val="2"/>
        <w:spacing w:before="240" w:after="120"/>
      </w:pPr>
      <w:bookmarkStart w:id="180" w:name="_Toc373325134"/>
      <w:bookmarkStart w:id="181" w:name="_Toc373325753"/>
      <w:bookmarkStart w:id="182" w:name="_Toc373325940"/>
      <w:bookmarkStart w:id="183" w:name="_Toc373357686"/>
      <w:bookmarkStart w:id="184" w:name="_Toc373357825"/>
      <w:bookmarkStart w:id="185"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180"/>
      <w:bookmarkEnd w:id="181"/>
      <w:bookmarkEnd w:id="182"/>
      <w:bookmarkEnd w:id="183"/>
      <w:bookmarkEnd w:id="184"/>
      <w:bookmarkEnd w:id="185"/>
    </w:p>
    <w:p w14:paraId="209C469B" w14:textId="77777777"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14:paraId="264D7B08" w14:textId="77777777" w:rsidR="00705689" w:rsidRDefault="00E17F90" w:rsidP="00E17F90">
      <w:pPr>
        <w:pStyle w:val="2"/>
        <w:spacing w:before="240" w:after="120"/>
      </w:pPr>
      <w:bookmarkStart w:id="186" w:name="_Toc373325135"/>
      <w:bookmarkStart w:id="187" w:name="_Toc373325754"/>
      <w:bookmarkStart w:id="188" w:name="_Toc373325941"/>
      <w:bookmarkStart w:id="189" w:name="_Toc373357687"/>
      <w:bookmarkStart w:id="190" w:name="_Toc373357826"/>
      <w:bookmarkStart w:id="191" w:name="_Toc375220193"/>
      <w:r>
        <w:rPr>
          <w:rFonts w:hint="eastAsia"/>
        </w:rPr>
        <w:t>3</w:t>
      </w:r>
      <w:r w:rsidR="00705689">
        <w:rPr>
          <w:rFonts w:hint="eastAsia"/>
        </w:rPr>
        <w:t xml:space="preserve">.4 </w:t>
      </w:r>
      <w:r w:rsidR="00705689">
        <w:rPr>
          <w:rFonts w:hint="eastAsia"/>
        </w:rPr>
        <w:t>量和单位</w:t>
      </w:r>
      <w:bookmarkEnd w:id="186"/>
      <w:bookmarkEnd w:id="187"/>
      <w:bookmarkEnd w:id="188"/>
      <w:bookmarkEnd w:id="189"/>
      <w:bookmarkEnd w:id="190"/>
      <w:bookmarkEnd w:id="191"/>
    </w:p>
    <w:p w14:paraId="0575A9C4" w14:textId="77777777"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14:paraId="0DFE7F1A" w14:textId="77777777" w:rsidR="00705689" w:rsidRDefault="00E17F90" w:rsidP="00E17F90">
      <w:pPr>
        <w:pStyle w:val="2"/>
        <w:spacing w:before="240" w:after="120"/>
      </w:pPr>
      <w:bookmarkStart w:id="192" w:name="_Toc373325136"/>
      <w:bookmarkStart w:id="193" w:name="_Toc373325755"/>
      <w:bookmarkStart w:id="194" w:name="_Toc373325942"/>
      <w:bookmarkStart w:id="195" w:name="_Toc373357688"/>
      <w:bookmarkStart w:id="196" w:name="_Toc373357827"/>
      <w:bookmarkStart w:id="197" w:name="_Toc375220194"/>
      <w:r>
        <w:rPr>
          <w:rFonts w:hint="eastAsia"/>
        </w:rPr>
        <w:t>3</w:t>
      </w:r>
      <w:r w:rsidR="00705689">
        <w:rPr>
          <w:rFonts w:hint="eastAsia"/>
        </w:rPr>
        <w:t xml:space="preserve">.5 </w:t>
      </w:r>
      <w:r w:rsidR="00705689">
        <w:rPr>
          <w:rFonts w:hint="eastAsia"/>
        </w:rPr>
        <w:t>数字</w:t>
      </w:r>
      <w:bookmarkEnd w:id="192"/>
      <w:bookmarkEnd w:id="193"/>
      <w:bookmarkEnd w:id="194"/>
      <w:bookmarkEnd w:id="195"/>
      <w:bookmarkEnd w:id="196"/>
      <w:bookmarkEnd w:id="197"/>
    </w:p>
    <w:p w14:paraId="775EB314" w14:textId="77777777"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14:paraId="0708EDAC" w14:textId="77777777" w:rsidR="00705689" w:rsidRDefault="00E17F90" w:rsidP="00E17F90">
      <w:pPr>
        <w:pStyle w:val="2"/>
        <w:spacing w:before="240" w:after="120"/>
      </w:pPr>
      <w:bookmarkStart w:id="198" w:name="_Toc373325137"/>
      <w:bookmarkStart w:id="199" w:name="_Toc373325756"/>
      <w:bookmarkStart w:id="200" w:name="_Toc373325943"/>
      <w:bookmarkStart w:id="201" w:name="_Toc373357689"/>
      <w:bookmarkStart w:id="202" w:name="_Toc373357828"/>
      <w:bookmarkStart w:id="203" w:name="_Toc375220195"/>
      <w:r>
        <w:rPr>
          <w:rFonts w:hint="eastAsia"/>
        </w:rPr>
        <w:t>3</w:t>
      </w:r>
      <w:r w:rsidR="00705689">
        <w:rPr>
          <w:rFonts w:hint="eastAsia"/>
        </w:rPr>
        <w:t xml:space="preserve">.6 </w:t>
      </w:r>
      <w:r w:rsidR="00705689">
        <w:rPr>
          <w:rFonts w:hint="eastAsia"/>
        </w:rPr>
        <w:t>标题层次</w:t>
      </w:r>
      <w:bookmarkEnd w:id="198"/>
      <w:bookmarkEnd w:id="199"/>
      <w:bookmarkEnd w:id="200"/>
      <w:bookmarkEnd w:id="201"/>
      <w:bookmarkEnd w:id="202"/>
      <w:bookmarkEnd w:id="203"/>
    </w:p>
    <w:p w14:paraId="7C928612" w14:textId="77777777"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14:paraId="1C2E4F49" w14:textId="77777777"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14:paraId="37A468FB" w14:textId="77777777"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…的序号，对分项中的小项采用①、②、③…（或数字加半括号）的序号，序号后不再加其他标点，序号前空二格书写。</w:t>
      </w:r>
    </w:p>
    <w:p w14:paraId="395C2745" w14:textId="77777777" w:rsidR="00705689" w:rsidRDefault="00E17F90" w:rsidP="00E17F90">
      <w:pPr>
        <w:pStyle w:val="2"/>
        <w:spacing w:before="240" w:after="120"/>
      </w:pPr>
      <w:bookmarkStart w:id="204" w:name="_Toc373325138"/>
      <w:bookmarkStart w:id="205" w:name="_Toc373325757"/>
      <w:bookmarkStart w:id="206" w:name="_Toc373325944"/>
      <w:bookmarkStart w:id="207" w:name="_Toc373357690"/>
      <w:bookmarkStart w:id="208" w:name="_Toc373357829"/>
      <w:bookmarkStart w:id="209" w:name="_Toc375220196"/>
      <w:r>
        <w:rPr>
          <w:rFonts w:hint="eastAsia"/>
        </w:rPr>
        <w:t>3</w:t>
      </w:r>
      <w:r w:rsidR="00705689">
        <w:rPr>
          <w:rFonts w:hint="eastAsia"/>
        </w:rPr>
        <w:t xml:space="preserve">.7 </w:t>
      </w:r>
      <w:r w:rsidR="00705689">
        <w:rPr>
          <w:rFonts w:hint="eastAsia"/>
        </w:rPr>
        <w:t>注释（脚注）</w:t>
      </w:r>
      <w:bookmarkEnd w:id="204"/>
      <w:bookmarkEnd w:id="205"/>
      <w:bookmarkEnd w:id="206"/>
      <w:bookmarkEnd w:id="207"/>
      <w:bookmarkEnd w:id="208"/>
      <w:bookmarkEnd w:id="209"/>
    </w:p>
    <w:p w14:paraId="1F5B63DA" w14:textId="77777777"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，而不可用行中注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14:paraId="1012573F" w14:textId="77777777" w:rsidR="00705689" w:rsidRDefault="00E17F90" w:rsidP="00E17F90">
      <w:pPr>
        <w:pStyle w:val="2"/>
        <w:spacing w:before="240" w:after="120"/>
      </w:pPr>
      <w:bookmarkStart w:id="210" w:name="_Toc373325139"/>
      <w:bookmarkStart w:id="211" w:name="_Toc373325758"/>
      <w:bookmarkStart w:id="212" w:name="_Toc373325945"/>
      <w:bookmarkStart w:id="213" w:name="_Toc373357691"/>
      <w:bookmarkStart w:id="214" w:name="_Toc373357830"/>
      <w:bookmarkStart w:id="215" w:name="_Toc375220197"/>
      <w:r>
        <w:rPr>
          <w:rFonts w:hint="eastAsia"/>
        </w:rPr>
        <w:t>3</w:t>
      </w:r>
      <w:r w:rsidR="00705689">
        <w:rPr>
          <w:rFonts w:hint="eastAsia"/>
        </w:rPr>
        <w:t xml:space="preserve">.8 </w:t>
      </w:r>
      <w:r w:rsidR="00705689">
        <w:rPr>
          <w:rFonts w:hint="eastAsia"/>
        </w:rPr>
        <w:t>公式</w:t>
      </w:r>
      <w:bookmarkEnd w:id="210"/>
      <w:bookmarkEnd w:id="211"/>
      <w:bookmarkEnd w:id="212"/>
      <w:bookmarkEnd w:id="213"/>
      <w:bookmarkEnd w:id="214"/>
      <w:bookmarkEnd w:id="215"/>
    </w:p>
    <w:p w14:paraId="2AA9D671" w14:textId="77777777"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14:paraId="50947CA0" w14:textId="77777777"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14:paraId="6B7DDC37" w14:textId="77777777" w:rsidR="00705689" w:rsidRDefault="00E17F90" w:rsidP="00E17F90">
      <w:pPr>
        <w:pStyle w:val="2"/>
        <w:spacing w:before="240" w:after="120"/>
      </w:pPr>
      <w:bookmarkStart w:id="216" w:name="_Toc373325140"/>
      <w:bookmarkStart w:id="217" w:name="_Toc373325759"/>
      <w:bookmarkStart w:id="218" w:name="_Toc373325946"/>
      <w:bookmarkStart w:id="219" w:name="_Toc373357692"/>
      <w:bookmarkStart w:id="220" w:name="_Toc373357831"/>
      <w:bookmarkStart w:id="221" w:name="_Toc375220198"/>
      <w:r>
        <w:rPr>
          <w:rFonts w:hint="eastAsia"/>
        </w:rPr>
        <w:t>3</w:t>
      </w:r>
      <w:r w:rsidR="00705689">
        <w:rPr>
          <w:rFonts w:hint="eastAsia"/>
        </w:rPr>
        <w:t xml:space="preserve">.9 </w:t>
      </w:r>
      <w:r w:rsidR="00705689">
        <w:rPr>
          <w:rFonts w:hint="eastAsia"/>
        </w:rPr>
        <w:t>表格</w:t>
      </w:r>
      <w:bookmarkEnd w:id="216"/>
      <w:bookmarkEnd w:id="217"/>
      <w:bookmarkEnd w:id="218"/>
      <w:bookmarkEnd w:id="219"/>
      <w:bookmarkEnd w:id="220"/>
      <w:bookmarkEnd w:id="221"/>
    </w:p>
    <w:p w14:paraId="56761EDE" w14:textId="77777777" w:rsidR="00705689" w:rsidRDefault="00705689" w:rsidP="00705689">
      <w:pPr>
        <w:spacing w:line="300" w:lineRule="auto"/>
        <w:ind w:firstLineChars="200" w:firstLine="480"/>
      </w:pPr>
      <w:r>
        <w:rPr>
          <w:rFonts w:hint="eastAsia"/>
        </w:rPr>
        <w:t>每个表格应有表序和表题，表序和表题写在表格上方正中处，表序与表题间空一格。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14:paraId="4E48E949" w14:textId="77777777" w:rsidTr="005D1739">
        <w:trPr>
          <w:cantSplit/>
          <w:trHeight w:val="454"/>
          <w:jc w:val="center"/>
        </w:trPr>
        <w:tc>
          <w:tcPr>
            <w:tcW w:w="5279" w:type="dxa"/>
            <w:gridSpan w:val="3"/>
            <w:tcBorders>
              <w:top w:val="nil"/>
              <w:left w:val="nil"/>
              <w:bottom w:val="single" w:sz="8" w:space="0" w:color="auto"/>
              <w:right w:val="nil"/>
            </w:tcBorders>
            <w:vAlign w:val="bottom"/>
          </w:tcPr>
          <w:p w14:paraId="0C8B1247" w14:textId="77777777"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8F3DF8">
              <w:rPr>
                <w:rFonts w:hint="eastAsia"/>
                <w:sz w:val="21"/>
                <w:szCs w:val="21"/>
              </w:rPr>
              <w:t>问题的计算量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14:paraId="64D0FF83" w14:textId="77777777" w:rsidTr="008400A0">
        <w:trPr>
          <w:trHeight w:val="397"/>
          <w:jc w:val="center"/>
        </w:trPr>
        <w:tc>
          <w:tcPr>
            <w:tcW w:w="1483" w:type="dxa"/>
            <w:tcBorders>
              <w:top w:val="single" w:sz="8" w:space="0" w:color="auto"/>
              <w:left w:val="nil"/>
              <w:bottom w:val="single" w:sz="8" w:space="0" w:color="auto"/>
            </w:tcBorders>
            <w:vAlign w:val="center"/>
          </w:tcPr>
          <w:p w14:paraId="5E2A77E6" w14:textId="77777777"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14:paraId="1E469F5A" w14:textId="77777777"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14:paraId="165C0FA6" w14:textId="77777777"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14:paraId="02C3B544" w14:textId="77777777" w:rsidTr="008400A0">
        <w:trPr>
          <w:trHeight w:val="340"/>
          <w:jc w:val="center"/>
        </w:trPr>
        <w:tc>
          <w:tcPr>
            <w:tcW w:w="1483" w:type="dxa"/>
            <w:tcBorders>
              <w:top w:val="single" w:sz="8" w:space="0" w:color="auto"/>
              <w:left w:val="nil"/>
            </w:tcBorders>
            <w:vAlign w:val="center"/>
          </w:tcPr>
          <w:p w14:paraId="40E724DF"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14:paraId="7E7E6882" w14:textId="77777777"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14:paraId="527C39D6"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14:paraId="15A1057C" w14:textId="77777777" w:rsidTr="008400A0">
        <w:trPr>
          <w:trHeight w:val="340"/>
          <w:jc w:val="center"/>
        </w:trPr>
        <w:tc>
          <w:tcPr>
            <w:tcW w:w="1483" w:type="dxa"/>
            <w:tcBorders>
              <w:left w:val="nil"/>
            </w:tcBorders>
            <w:vAlign w:val="center"/>
          </w:tcPr>
          <w:p w14:paraId="290DA21C"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14:paraId="0B10CCB1" w14:textId="77777777"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14:paraId="1E89557B" w14:textId="77777777"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14:paraId="3027769C" w14:textId="77777777" w:rsidTr="008400A0">
        <w:trPr>
          <w:trHeight w:val="340"/>
          <w:jc w:val="center"/>
        </w:trPr>
        <w:tc>
          <w:tcPr>
            <w:tcW w:w="1483" w:type="dxa"/>
            <w:tcBorders>
              <w:left w:val="nil"/>
            </w:tcBorders>
            <w:vAlign w:val="center"/>
          </w:tcPr>
          <w:p w14:paraId="5D5C298E"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14:paraId="33B31FAD" w14:textId="77777777"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14:paraId="79D309AF" w14:textId="77777777"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14:paraId="6D178D16" w14:textId="77777777" w:rsidTr="008400A0">
        <w:trPr>
          <w:trHeight w:val="340"/>
          <w:jc w:val="center"/>
        </w:trPr>
        <w:tc>
          <w:tcPr>
            <w:tcW w:w="1483" w:type="dxa"/>
            <w:tcBorders>
              <w:left w:val="nil"/>
              <w:bottom w:val="single" w:sz="8" w:space="0" w:color="auto"/>
            </w:tcBorders>
            <w:vAlign w:val="center"/>
          </w:tcPr>
          <w:p w14:paraId="74FE1835"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14:paraId="52F3ABC7" w14:textId="77777777"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14:paraId="6911DB50"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14:paraId="17A26F24" w14:textId="77777777" w:rsidTr="008400A0">
        <w:trPr>
          <w:cantSplit/>
          <w:trHeight w:val="340"/>
          <w:jc w:val="center"/>
        </w:trPr>
        <w:tc>
          <w:tcPr>
            <w:tcW w:w="5279" w:type="dxa"/>
            <w:gridSpan w:val="3"/>
            <w:tcBorders>
              <w:top w:val="single" w:sz="8" w:space="0" w:color="auto"/>
              <w:left w:val="nil"/>
              <w:bottom w:val="nil"/>
              <w:right w:val="nil"/>
            </w:tcBorders>
            <w:vAlign w:val="center"/>
          </w:tcPr>
          <w:p w14:paraId="3B8C7CF4" w14:textId="77777777" w:rsidR="008F3DF8" w:rsidRPr="008F3DF8" w:rsidRDefault="008F3DF8" w:rsidP="008F3DF8">
            <w:pPr>
              <w:spacing w:line="300" w:lineRule="auto"/>
              <w:ind w:firstLineChars="200" w:firstLine="480"/>
            </w:pPr>
          </w:p>
        </w:tc>
      </w:tr>
    </w:tbl>
    <w:p w14:paraId="4D8E6B07" w14:textId="77777777" w:rsidR="00705689" w:rsidRDefault="00E17F90" w:rsidP="00E17F90">
      <w:pPr>
        <w:pStyle w:val="2"/>
        <w:spacing w:before="240" w:after="120"/>
      </w:pPr>
      <w:bookmarkStart w:id="222" w:name="_Toc373325141"/>
      <w:bookmarkStart w:id="223" w:name="_Toc373325760"/>
      <w:bookmarkStart w:id="224" w:name="_Toc373325947"/>
      <w:bookmarkStart w:id="225" w:name="_Toc373357693"/>
      <w:bookmarkStart w:id="226" w:name="_Toc373357832"/>
      <w:bookmarkStart w:id="227" w:name="_Toc375220199"/>
      <w:r>
        <w:rPr>
          <w:rFonts w:hint="eastAsia"/>
        </w:rPr>
        <w:t>3</w:t>
      </w:r>
      <w:r w:rsidR="00705689">
        <w:rPr>
          <w:rFonts w:hint="eastAsia"/>
        </w:rPr>
        <w:t>.10</w:t>
      </w:r>
      <w:r>
        <w:rPr>
          <w:rFonts w:hint="eastAsia"/>
        </w:rPr>
        <w:t xml:space="preserve"> </w:t>
      </w:r>
      <w:r w:rsidR="00705689">
        <w:rPr>
          <w:rFonts w:hint="eastAsia"/>
        </w:rPr>
        <w:t>插图</w:t>
      </w:r>
      <w:bookmarkEnd w:id="222"/>
      <w:bookmarkEnd w:id="223"/>
      <w:bookmarkEnd w:id="224"/>
      <w:bookmarkEnd w:id="225"/>
      <w:bookmarkEnd w:id="226"/>
      <w:bookmarkEnd w:id="227"/>
    </w:p>
    <w:p w14:paraId="6BACD929" w14:textId="77777777" w:rsidR="00705689" w:rsidRDefault="00641249" w:rsidP="00705689">
      <w:pPr>
        <w:spacing w:line="300" w:lineRule="auto"/>
        <w:ind w:firstLineChars="200" w:firstLine="480"/>
      </w:pPr>
      <w:r>
        <w:rPr>
          <w:noProof/>
        </w:rPr>
        <w:pict w14:anchorId="3390ADEF">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mso-wrap-style:squar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4D8378FF" w14:textId="77777777" w:rsidR="00641249" w:rsidRPr="00101C27" w:rsidRDefault="00641249"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14:paraId="07C8805F" w14:textId="77777777" w:rsidR="00641249" w:rsidRPr="00101C27" w:rsidRDefault="00641249"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14:paraId="16B84AB4" w14:textId="77777777" w:rsidR="00641249" w:rsidRPr="00101C27" w:rsidRDefault="00641249"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7BDA799F" w14:textId="77777777" w:rsidR="00641249" w:rsidRPr="00101C27" w:rsidRDefault="00641249"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14:paraId="3F10457F" w14:textId="77777777" w:rsidR="00641249" w:rsidRPr="00101C27" w:rsidRDefault="00641249"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31EA1DBF" w14:textId="77777777" w:rsidR="00641249" w:rsidRPr="00101C27" w:rsidRDefault="00641249"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每幅插图应有图序和图题，图序和图题放在图下方居中处。</w:t>
      </w:r>
      <w:r w:rsidR="00DF083E">
        <w:rPr>
          <w:rFonts w:hint="eastAsia"/>
        </w:rPr>
        <w:t>可将图和图题组合，方便论文编排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14:paraId="6113F021" w14:textId="77777777" w:rsidR="00705689" w:rsidRDefault="00E17F90" w:rsidP="00E17F90">
      <w:pPr>
        <w:pStyle w:val="2"/>
        <w:spacing w:before="240" w:after="120"/>
      </w:pPr>
      <w:bookmarkStart w:id="228" w:name="_Toc373325142"/>
      <w:bookmarkStart w:id="229" w:name="_Toc373325761"/>
      <w:bookmarkStart w:id="230" w:name="_Toc373325948"/>
      <w:bookmarkStart w:id="231" w:name="_Toc373357694"/>
      <w:bookmarkStart w:id="232" w:name="_Toc373357833"/>
      <w:bookmarkStart w:id="233" w:name="_Toc375220200"/>
      <w:r>
        <w:rPr>
          <w:rFonts w:hint="eastAsia"/>
        </w:rPr>
        <w:t>3</w:t>
      </w:r>
      <w:r w:rsidR="00705689">
        <w:rPr>
          <w:rFonts w:hint="eastAsia"/>
        </w:rPr>
        <w:t xml:space="preserve">.11 </w:t>
      </w:r>
      <w:r w:rsidR="00705689">
        <w:rPr>
          <w:rFonts w:hint="eastAsia"/>
        </w:rPr>
        <w:t>参考文献</w:t>
      </w:r>
      <w:bookmarkEnd w:id="228"/>
      <w:bookmarkEnd w:id="229"/>
      <w:bookmarkEnd w:id="230"/>
      <w:bookmarkEnd w:id="231"/>
      <w:bookmarkEnd w:id="232"/>
      <w:bookmarkEnd w:id="233"/>
    </w:p>
    <w:p w14:paraId="54F0141A" w14:textId="77777777"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14:paraId="19401BCA" w14:textId="77777777" w:rsidR="00705689" w:rsidRDefault="00705689" w:rsidP="00705689">
      <w:pPr>
        <w:spacing w:line="300" w:lineRule="auto"/>
        <w:ind w:firstLineChars="200" w:firstLine="480"/>
      </w:pPr>
      <w:r>
        <w:rPr>
          <w:rFonts w:hint="eastAsia"/>
        </w:rPr>
        <w:t>参考文献按正文中出现的先后统一用阿拉伯数字进行自然编号，序码用方括号括起。且在正文引用处最后一个字的右上角，用方括号标明此序号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14:paraId="4B76CEE7" w14:textId="77777777"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14:paraId="27EC4870" w14:textId="77777777" w:rsidR="004E1870" w:rsidRDefault="004E1870" w:rsidP="004E1870">
      <w:pPr>
        <w:pStyle w:val="2"/>
        <w:spacing w:before="240" w:after="120"/>
      </w:pPr>
      <w:bookmarkStart w:id="234" w:name="_Toc373357695"/>
      <w:bookmarkStart w:id="235" w:name="_Toc373357834"/>
      <w:bookmarkStart w:id="236" w:name="_Toc375220201"/>
      <w:r>
        <w:rPr>
          <w:rFonts w:hint="eastAsia"/>
        </w:rPr>
        <w:t xml:space="preserve">3.12 </w:t>
      </w:r>
      <w:r>
        <w:rPr>
          <w:rFonts w:hint="eastAsia"/>
        </w:rPr>
        <w:t>页眉</w:t>
      </w:r>
      <w:bookmarkEnd w:id="234"/>
      <w:bookmarkEnd w:id="235"/>
      <w:bookmarkEnd w:id="236"/>
    </w:p>
    <w:p w14:paraId="2EA3C655" w14:textId="77777777"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14:paraId="5BFC75F5" w14:textId="77777777" w:rsidR="004E1870" w:rsidRDefault="004E1870" w:rsidP="004E1870">
      <w:pPr>
        <w:pStyle w:val="2"/>
        <w:spacing w:before="240" w:after="120"/>
      </w:pPr>
      <w:bookmarkStart w:id="237" w:name="_Toc373357696"/>
      <w:bookmarkStart w:id="238" w:name="_Toc373357835"/>
      <w:bookmarkStart w:id="239" w:name="_Toc375220202"/>
      <w:r>
        <w:rPr>
          <w:rFonts w:hint="eastAsia"/>
        </w:rPr>
        <w:t xml:space="preserve">3.13 </w:t>
      </w:r>
      <w:r>
        <w:rPr>
          <w:rFonts w:hint="eastAsia"/>
        </w:rPr>
        <w:t>页码</w:t>
      </w:r>
      <w:bookmarkEnd w:id="237"/>
      <w:bookmarkEnd w:id="238"/>
      <w:bookmarkEnd w:id="239"/>
    </w:p>
    <w:p w14:paraId="7F4611FD" w14:textId="77777777"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proofErr w:type="spellStart"/>
      <w:r w:rsidR="004E4C2D">
        <w:rPr>
          <w:rFonts w:hint="eastAsia"/>
        </w:rPr>
        <w:t>i</w:t>
      </w:r>
      <w:proofErr w:type="spellEnd"/>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14:paraId="3E2D1CE2" w14:textId="77777777"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14:paraId="63B9DB3F" w14:textId="77777777" w:rsidR="004E1870" w:rsidRPr="004E1870" w:rsidRDefault="004E1870" w:rsidP="004E1870">
      <w:pPr>
        <w:spacing w:line="300" w:lineRule="auto"/>
        <w:ind w:firstLineChars="200" w:firstLine="480"/>
      </w:pPr>
    </w:p>
    <w:p w14:paraId="6C1CF539" w14:textId="77777777" w:rsidR="00DF083E" w:rsidRDefault="00DF083E" w:rsidP="00705689">
      <w:pPr>
        <w:spacing w:line="300" w:lineRule="auto"/>
        <w:ind w:firstLineChars="200" w:firstLine="480"/>
      </w:pPr>
    </w:p>
    <w:p w14:paraId="2DF876C8" w14:textId="77777777"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240"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40"/>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0"/>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241"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41"/>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8AACB" w14:textId="77777777" w:rsidR="00682E89" w:rsidRDefault="00682E89" w:rsidP="005561ED">
      <w:r>
        <w:separator/>
      </w:r>
    </w:p>
  </w:endnote>
  <w:endnote w:type="continuationSeparator" w:id="0">
    <w:p w14:paraId="4F9BDC8B" w14:textId="77777777" w:rsidR="00682E89" w:rsidRDefault="00682E89"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A87AB" w14:textId="77777777" w:rsidR="00641249" w:rsidRDefault="00641249">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641249" w:rsidRDefault="0064124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6847B" w14:textId="77777777" w:rsidR="00641249" w:rsidRDefault="00641249">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641249" w:rsidRDefault="0064124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120A" w14:textId="77777777" w:rsidR="00641249" w:rsidRDefault="00641249">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641249" w:rsidRDefault="0064124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B176" w14:textId="77777777" w:rsidR="00641249" w:rsidRDefault="00641249">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641249" w:rsidRDefault="00641249">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3FEA" w14:textId="77777777" w:rsidR="00641249" w:rsidRDefault="00641249">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641249" w:rsidRDefault="00641249">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D11F" w14:textId="77777777" w:rsidR="00641249" w:rsidRDefault="00641249">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641249" w:rsidRDefault="00641249">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2AD0" w14:textId="77777777" w:rsidR="00641249" w:rsidRDefault="00641249">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641249" w:rsidRDefault="0064124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D1D2" w14:textId="77777777" w:rsidR="00682E89" w:rsidRDefault="00682E89" w:rsidP="005561ED">
      <w:r>
        <w:separator/>
      </w:r>
    </w:p>
  </w:footnote>
  <w:footnote w:type="continuationSeparator" w:id="0">
    <w:p w14:paraId="20BAD145" w14:textId="77777777" w:rsidR="00682E89" w:rsidRDefault="00682E89"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DFA6" w14:textId="77777777" w:rsidR="00641249" w:rsidRDefault="00641249">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15D" w14:textId="77777777" w:rsidR="00641249" w:rsidRDefault="00641249">
    <w:pPr>
      <w:pStyle w:val="a5"/>
    </w:pPr>
    <w:r>
      <w:rPr>
        <w:rFonts w:hint="eastAsia"/>
      </w:rPr>
      <w:t>本科毕业设计</w:t>
    </w:r>
    <w:r w:rsidRPr="00EF7EF6">
      <w:rPr>
        <w:rFonts w:ascii="宋体" w:hAnsi="宋体" w:hint="eastAsia"/>
      </w:rPr>
      <w:t>(</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3BEC7" w14:textId="77777777" w:rsidR="00641249" w:rsidRDefault="00641249">
    <w:pPr>
      <w:pStyle w:val="a5"/>
    </w:pPr>
    <w:r>
      <w:rPr>
        <w:rFonts w:hint="eastAsia"/>
      </w:rPr>
      <w:t>上海理工大学本科毕业设计</w:t>
    </w:r>
    <w:r w:rsidRPr="00EF7EF6">
      <w:rPr>
        <w:rFonts w:ascii="宋体" w:hAnsi="宋体" w:hint="eastAsia"/>
      </w:rPr>
      <w:t>(</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206F" w14:textId="77777777" w:rsidR="00641249" w:rsidRDefault="0064124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C84F" w14:textId="77777777" w:rsidR="00641249" w:rsidRPr="008C2566" w:rsidRDefault="00641249"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6134"/>
    <w:rsid w:val="000E6B0B"/>
    <w:rsid w:val="000E7EB3"/>
    <w:rsid w:val="000F341D"/>
    <w:rsid w:val="00101C27"/>
    <w:rsid w:val="001055AA"/>
    <w:rsid w:val="0010639C"/>
    <w:rsid w:val="00112E44"/>
    <w:rsid w:val="00131707"/>
    <w:rsid w:val="00136CBB"/>
    <w:rsid w:val="00157349"/>
    <w:rsid w:val="00157DCE"/>
    <w:rsid w:val="0016135A"/>
    <w:rsid w:val="00180937"/>
    <w:rsid w:val="00181356"/>
    <w:rsid w:val="00181775"/>
    <w:rsid w:val="001B37B2"/>
    <w:rsid w:val="001B47F8"/>
    <w:rsid w:val="001B6149"/>
    <w:rsid w:val="001C32F4"/>
    <w:rsid w:val="001D4020"/>
    <w:rsid w:val="001F1F22"/>
    <w:rsid w:val="001F5DAB"/>
    <w:rsid w:val="002103EC"/>
    <w:rsid w:val="0021702F"/>
    <w:rsid w:val="00217B62"/>
    <w:rsid w:val="00251DFE"/>
    <w:rsid w:val="00273A27"/>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A50E7"/>
    <w:rsid w:val="003D49F0"/>
    <w:rsid w:val="003F4628"/>
    <w:rsid w:val="00401CD9"/>
    <w:rsid w:val="00407DCF"/>
    <w:rsid w:val="00413FD4"/>
    <w:rsid w:val="004307B5"/>
    <w:rsid w:val="00480CEE"/>
    <w:rsid w:val="0049188B"/>
    <w:rsid w:val="0049619B"/>
    <w:rsid w:val="004A144F"/>
    <w:rsid w:val="004A1684"/>
    <w:rsid w:val="004C0666"/>
    <w:rsid w:val="004C4E88"/>
    <w:rsid w:val="004E1870"/>
    <w:rsid w:val="004E4BC5"/>
    <w:rsid w:val="004E4C2D"/>
    <w:rsid w:val="005076DC"/>
    <w:rsid w:val="00512747"/>
    <w:rsid w:val="00522B03"/>
    <w:rsid w:val="00541D1B"/>
    <w:rsid w:val="005477A9"/>
    <w:rsid w:val="005561ED"/>
    <w:rsid w:val="005C4E7E"/>
    <w:rsid w:val="005D1739"/>
    <w:rsid w:val="005D35FD"/>
    <w:rsid w:val="005E622B"/>
    <w:rsid w:val="00604D83"/>
    <w:rsid w:val="00611122"/>
    <w:rsid w:val="0062682C"/>
    <w:rsid w:val="00626D9D"/>
    <w:rsid w:val="00641249"/>
    <w:rsid w:val="00652D20"/>
    <w:rsid w:val="0066675E"/>
    <w:rsid w:val="00670FF4"/>
    <w:rsid w:val="00682E89"/>
    <w:rsid w:val="006B55B6"/>
    <w:rsid w:val="006C2DAB"/>
    <w:rsid w:val="006D38E7"/>
    <w:rsid w:val="006F4C88"/>
    <w:rsid w:val="00702B58"/>
    <w:rsid w:val="00705689"/>
    <w:rsid w:val="00714180"/>
    <w:rsid w:val="0073493F"/>
    <w:rsid w:val="007A2D19"/>
    <w:rsid w:val="007B284D"/>
    <w:rsid w:val="007B6AF4"/>
    <w:rsid w:val="007E12A3"/>
    <w:rsid w:val="007E4083"/>
    <w:rsid w:val="007E5BAF"/>
    <w:rsid w:val="007F4692"/>
    <w:rsid w:val="007F4787"/>
    <w:rsid w:val="008400A0"/>
    <w:rsid w:val="008527A3"/>
    <w:rsid w:val="00853567"/>
    <w:rsid w:val="00865217"/>
    <w:rsid w:val="008753E0"/>
    <w:rsid w:val="00892A1B"/>
    <w:rsid w:val="0089541D"/>
    <w:rsid w:val="008A25E7"/>
    <w:rsid w:val="008B2FFD"/>
    <w:rsid w:val="008C2566"/>
    <w:rsid w:val="008D32FB"/>
    <w:rsid w:val="008E10DB"/>
    <w:rsid w:val="008E4F9C"/>
    <w:rsid w:val="008F14B3"/>
    <w:rsid w:val="008F3DF8"/>
    <w:rsid w:val="008F4501"/>
    <w:rsid w:val="00920254"/>
    <w:rsid w:val="00922C5A"/>
    <w:rsid w:val="009245FB"/>
    <w:rsid w:val="0092748C"/>
    <w:rsid w:val="0094179D"/>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7262"/>
    <w:rsid w:val="00A23C1C"/>
    <w:rsid w:val="00A34675"/>
    <w:rsid w:val="00A4370C"/>
    <w:rsid w:val="00A765C2"/>
    <w:rsid w:val="00A80CF0"/>
    <w:rsid w:val="00A82870"/>
    <w:rsid w:val="00AA1605"/>
    <w:rsid w:val="00AB5EBB"/>
    <w:rsid w:val="00AC62AE"/>
    <w:rsid w:val="00AD0AE8"/>
    <w:rsid w:val="00AD196B"/>
    <w:rsid w:val="00AE0EC1"/>
    <w:rsid w:val="00AF042D"/>
    <w:rsid w:val="00B21CF8"/>
    <w:rsid w:val="00B32CC6"/>
    <w:rsid w:val="00B3728B"/>
    <w:rsid w:val="00B47A24"/>
    <w:rsid w:val="00B54FB8"/>
    <w:rsid w:val="00B61CDF"/>
    <w:rsid w:val="00B64991"/>
    <w:rsid w:val="00B72831"/>
    <w:rsid w:val="00B7413F"/>
    <w:rsid w:val="00B80FA6"/>
    <w:rsid w:val="00B842CA"/>
    <w:rsid w:val="00B93A3F"/>
    <w:rsid w:val="00BA01D9"/>
    <w:rsid w:val="00BC124C"/>
    <w:rsid w:val="00BD188D"/>
    <w:rsid w:val="00BD72B5"/>
    <w:rsid w:val="00BF28AB"/>
    <w:rsid w:val="00C07AAB"/>
    <w:rsid w:val="00C1443D"/>
    <w:rsid w:val="00C3592E"/>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E1320"/>
    <w:rsid w:val="00DF083E"/>
    <w:rsid w:val="00DF1FBC"/>
    <w:rsid w:val="00E14638"/>
    <w:rsid w:val="00E149FE"/>
    <w:rsid w:val="00E14F90"/>
    <w:rsid w:val="00E17F90"/>
    <w:rsid w:val="00E60AFF"/>
    <w:rsid w:val="00E636B5"/>
    <w:rsid w:val="00E80120"/>
    <w:rsid w:val="00E92841"/>
    <w:rsid w:val="00E938ED"/>
    <w:rsid w:val="00E95993"/>
    <w:rsid w:val="00EF7EF6"/>
    <w:rsid w:val="00F14974"/>
    <w:rsid w:val="00F149B9"/>
    <w:rsid w:val="00F3571E"/>
    <w:rsid w:val="00F36B74"/>
    <w:rsid w:val="00F853E9"/>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2"/>
        <o:r id="V:Rule2" type="connector" idref="#直接箭头连接符 14"/>
        <o:r id="V:Rule3" type="connector" idref="#直接箭头连接符 13"/>
        <o:r id="V:Rule4" type="connector" idref="#直接箭头连接符 15"/>
      </o:rules>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8C70A-9FE0-46BD-BADA-A6610399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23</Pages>
  <Words>1534</Words>
  <Characters>8750</Characters>
  <Application>Microsoft Office Word</Application>
  <DocSecurity>0</DocSecurity>
  <Lines>72</Lines>
  <Paragraphs>20</Paragraphs>
  <ScaleCrop>false</ScaleCrop>
  <Company>USST</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18</cp:revision>
  <cp:lastPrinted>2013-12-06T05:53:00Z</cp:lastPrinted>
  <dcterms:created xsi:type="dcterms:W3CDTF">2014-05-15T08:15:00Z</dcterms:created>
  <dcterms:modified xsi:type="dcterms:W3CDTF">2020-04-10T19:11:00Z</dcterms:modified>
</cp:coreProperties>
</file>