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8BA3" w14:textId="77777777" w:rsidR="00C677D9" w:rsidRDefault="00C677D9" w:rsidP="00C677D9">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w:t>
      </w:r>
    </w:p>
    <w:p w14:paraId="7B2FBC9C" w14:textId="77777777" w:rsidR="00C677D9" w:rsidRDefault="00C677D9" w:rsidP="00C677D9">
      <w:pPr>
        <w:spacing w:after="0" w:line="9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14:paraId="7163A90D" w14:textId="77777777" w:rsidR="00C677D9" w:rsidRDefault="00C677D9" w:rsidP="00C677D9">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Latar Belakang</w:t>
      </w:r>
    </w:p>
    <w:p w14:paraId="175945A5" w14:textId="77777777" w:rsidR="00C677D9" w:rsidRDefault="00C677D9" w:rsidP="00C677D9">
      <w:pPr>
        <w:spacing w:after="0" w:line="48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Perpustakaan merupakan sebuah lembaga yang mengelola berbagai macam informasi, setiap pemustaka yang berkunjung mempunyai kebutuhan yang berbeda-beda misalnya seperti ingin menemukan sebuah koleksi buku/artikel, untuk mendapatkan referensi tugas akademik, untuk belajar, atau juga hanya untuk sekadar bertemu atau berkumpul dengan teman-teman. Perpustakaan berperan sebagai agen informasi yang berfungsi sebagai sarana pendukung pelaksanaan program pendidikan untuk mencerdaskan kehidupan bangsa dan negara semua jenis perpustakaan dari perpustakaan sekolah, perpustakaan elektronik, perpustakaan kabupaten atau kota, perpustakaan perguruan tinggi, perpustakaan khusus termasuk perpustakaan umum merupakan sumber informasi yang keberadaannya sangat dibutuhkan oleh semua kalangan termasuk masyarakat umum.</w:t>
      </w:r>
      <w:r>
        <w:rPr>
          <w:rStyle w:val="FootnoteReference"/>
          <w:rFonts w:ascii="Times New Roman" w:eastAsia="Times New Roman" w:hAnsi="Times New Roman" w:cs="Times New Roman"/>
          <w:sz w:val="24"/>
          <w:szCs w:val="24"/>
        </w:rPr>
        <w:footnoteReference w:id="1"/>
      </w:r>
    </w:p>
    <w:p w14:paraId="56D19066" w14:textId="77777777" w:rsidR="00C677D9" w:rsidRDefault="00C677D9" w:rsidP="00C677D9">
      <w:pPr>
        <w:spacing w:after="0" w:line="48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Berbagai informasi dapat diperoleh di Perpustakaan dengan memanfaatkan koleksi-koleksi yang berupa cetak maupun non-cetak. Selain itu</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perpustakaan juga sebagai pengelola informasi yang mempunyai kegiatan mengelola, menghimpun, dan menyebarkan sebuah informasi. Perpustakaan bertujuan untuk memberikan layanan </w:t>
      </w:r>
      <w:r>
        <w:rPr>
          <w:rFonts w:ascii="Times New Roman" w:eastAsia="Times New Roman" w:hAnsi="Times New Roman" w:cs="Times New Roman"/>
          <w:sz w:val="24"/>
          <w:szCs w:val="24"/>
        </w:rPr>
        <w:lastRenderedPageBreak/>
        <w:t>kepada pemustaka, meningkatkan kegemaran membaca, serta memperluas wawasan dan pengetahuan. Perpustakaan diselenggarakan berdasarkan asas pembelajaran sepanjang hayat, demokrasi, keadilan, keprofesionalan, keterbukaan, keterukuran, dan kemitraan.</w:t>
      </w:r>
    </w:p>
    <w:p w14:paraId="409D8181" w14:textId="77777777" w:rsidR="00C677D9" w:rsidRDefault="00C677D9" w:rsidP="00C677D9">
      <w:pPr>
        <w:spacing w:after="0" w:line="48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Perpustakaan juga dikenal sebagai jantungnya pendidikan. Perpustakaan merupakan tempat belajar yang tidak hanya untuk siswa dan mahasiswa, guru, dosen, dan masyarakat pada umumnya, selain itu perpustakaan juga berfungsi sebagai tempat terealisasinya ilmu yang bermanfaat bagi semua. Oleh karena itu, keberadaan perpustakaan saat ini tidak dianggap sebagai pelengkap bagi lembaga pendidikan atau institusi, pelengkap struktur pemerintahan, tetapi juga sebagai sarana pusat informasi dan pusat belajar masyarakat.</w:t>
      </w:r>
    </w:p>
    <w:p w14:paraId="757E13A4" w14:textId="77777777" w:rsidR="00C677D9" w:rsidRDefault="00C677D9" w:rsidP="00C677D9">
      <w:pPr>
        <w:spacing w:after="0" w:line="48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Undang-Undang Dasar NO 43 Tahun 2007 tentang Perpustakaan pasal 1, Perpustakaan adalah lembaga pengelola koleksi, karya tulis, karya cetak, dan karya rekam secara profesional dengan sistem yang baku guna untuk memenuhi kebutuhan pendidikan, penelitian, pelestarian, informasi, dan respon para pemustaka. Koleksi perpustakaan adalah semua informasi dalam bentuk karya tulis, karya cetak, dan atau karya rekam di berbagai media yang memiliki nilai pendidikan, yang dihimpun, diolah, dan dilayankan.</w:t>
      </w:r>
      <w:r>
        <w:rPr>
          <w:rStyle w:val="FootnoteReference"/>
          <w:rFonts w:ascii="Times New Roman" w:eastAsia="Times New Roman" w:hAnsi="Times New Roman" w:cs="Times New Roman"/>
          <w:sz w:val="24"/>
          <w:szCs w:val="24"/>
        </w:rPr>
        <w:footnoteReference w:id="2"/>
      </w:r>
    </w:p>
    <w:p w14:paraId="00C47C5C" w14:textId="77777777" w:rsidR="00C677D9" w:rsidRDefault="00C677D9" w:rsidP="00C677D9">
      <w:pPr>
        <w:spacing w:after="0" w:line="48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zaman sekarang kecanggihan teknologi semakin maju, perpustakaan telah begitu banyak melakukan inovasi dan layanan-layanan yang tersedia dengan </w:t>
      </w:r>
      <w:r>
        <w:rPr>
          <w:rFonts w:ascii="Times New Roman" w:eastAsia="Times New Roman" w:hAnsi="Times New Roman" w:cs="Times New Roman"/>
          <w:sz w:val="24"/>
          <w:szCs w:val="24"/>
        </w:rPr>
        <w:lastRenderedPageBreak/>
        <w:t>memanfaatkan teknologi informasi sehingga pemustaka jadi lebih mudah dalam memanfaatkan fasilitas yang ada di perpustakaan dan juga pemustaka lebih mudah dalam melakukan penelusuran informasi yang mereka butuhkan. Secara umum perpustakaan memiliki arti sebagai tempat yang di dalamnya terdapat kegiatan menghimpun, pengolahan dan penyebarluasan (pelayanan) segala macam informasi, baik yang tercetak maupun yang terekam dalam berbagai media seperti buku, majalah, surat kabar, film, kaset, tape recorder, video, komputer, dan lain-lain.</w:t>
      </w:r>
    </w:p>
    <w:p w14:paraId="0CE3799E" w14:textId="77777777" w:rsidR="00C677D9" w:rsidRDefault="00C677D9" w:rsidP="00C677D9">
      <w:pPr>
        <w:spacing w:after="0" w:line="48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Sebagaimana dijelaskan dalam firman Allah Q.S Al-Baqarah 2:2 , sebagai berikut:    </w:t>
      </w:r>
    </w:p>
    <w:p w14:paraId="0DBD4B9D" w14:textId="77777777" w:rsidR="00C677D9" w:rsidRDefault="00C677D9" w:rsidP="00C677D9">
      <w:pPr>
        <w:spacing w:after="0" w:line="240" w:lineRule="auto"/>
        <w:jc w:val="right"/>
        <w:rPr>
          <w:rFonts w:ascii="Traditional Arabic" w:eastAsia="Times New Roman" w:hAnsi="Traditional Arabic" w:cs="Traditional Arabic"/>
          <w:b/>
          <w:i/>
          <w:sz w:val="36"/>
          <w:szCs w:val="36"/>
        </w:rPr>
      </w:pPr>
      <w:r>
        <w:rPr>
          <w:rFonts w:ascii="Traditional Arabic" w:hAnsi="Traditional Arabic" w:cs="Traditional Arabic"/>
          <w:b/>
          <w:color w:val="000000"/>
          <w:sz w:val="36"/>
          <w:szCs w:val="36"/>
        </w:rPr>
        <w:t xml:space="preserve"> </w:t>
      </w:r>
      <w:r>
        <w:rPr>
          <w:rFonts w:ascii="Traditional Arabic" w:hAnsi="Traditional Arabic" w:hint="cs"/>
          <w:b/>
          <w:color w:val="000000"/>
          <w:sz w:val="36"/>
          <w:szCs w:val="36"/>
          <w:rtl/>
          <w:lang w:bidi="ar-DZ"/>
        </w:rPr>
        <w:t>ۛ</w:t>
      </w:r>
      <w:r>
        <w:rPr>
          <w:rFonts w:ascii="Traditional Arabic" w:hAnsi="Traditional Arabic" w:cs="Traditional Arabic"/>
          <w:b/>
          <w:color w:val="000000"/>
          <w:sz w:val="36"/>
          <w:szCs w:val="36"/>
        </w:rPr>
        <w:t xml:space="preserve"> </w:t>
      </w:r>
      <w:r>
        <w:rPr>
          <w:rFonts w:ascii="Traditional Arabic" w:hAnsi="Traditional Arabic" w:hint="cs"/>
          <w:b/>
          <w:color w:val="000000"/>
          <w:sz w:val="36"/>
          <w:szCs w:val="36"/>
          <w:rtl/>
          <w:lang w:bidi="ar-DZ"/>
        </w:rPr>
        <w:t>ذٰلِكَ الْكِتٰبُ لَا رَيْبَ ۛ فِيْهِ ۛ هُدًى لِّلْمُتَّقِيْنَۙ</w:t>
      </w:r>
    </w:p>
    <w:p w14:paraId="320A8144" w14:textId="77777777" w:rsidR="00C677D9" w:rsidRDefault="00C677D9" w:rsidP="00C677D9">
      <w:pPr>
        <w:spacing w:after="0" w:line="240" w:lineRule="auto"/>
        <w:jc w:val="both"/>
        <w:rPr>
          <w:rFonts w:ascii="Times New Roman" w:eastAsia="Times New Roman" w:hAnsi="Times New Roman" w:cs="Times New Roman"/>
          <w:i/>
          <w:sz w:val="24"/>
          <w:szCs w:val="24"/>
          <w:lang w:val="en-US"/>
        </w:rPr>
      </w:pPr>
    </w:p>
    <w:p w14:paraId="580DEAE0" w14:textId="77777777" w:rsidR="00C677D9" w:rsidRDefault="00C677D9" w:rsidP="00C677D9">
      <w:pPr>
        <w:spacing w:after="0" w:line="48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Ayat di atas menyebutkan beberapa huruf yang digunakan oleh ayat-ayat Al-Qur’an yang huruf kata-katanya itu seperti alif lam mim merupakan </w:t>
      </w:r>
      <w:r>
        <w:rPr>
          <w:rFonts w:ascii="Times New Roman" w:eastAsia="Times New Roman" w:hAnsi="Times New Roman" w:cs="Times New Roman"/>
          <w:i/>
          <w:sz w:val="24"/>
          <w:szCs w:val="24"/>
        </w:rPr>
        <w:t>Al-Kitab</w:t>
      </w:r>
      <w:r>
        <w:rPr>
          <w:rFonts w:ascii="Times New Roman" w:eastAsia="Times New Roman" w:hAnsi="Times New Roman" w:cs="Times New Roman"/>
          <w:sz w:val="24"/>
          <w:szCs w:val="24"/>
        </w:rPr>
        <w:t>, yaitu kitab yang sangat sempurna tidak ada keraguan padanya, yakni pada kandungan dan kesempurnaannya berfung</w:t>
      </w:r>
      <w:r>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rPr>
        <w:t>i sebagai petunjuk bagi seluruh manusia yang menarik manfaatnya hanyalah orang yang bertakwa.</w:t>
      </w:r>
      <w:r>
        <w:rPr>
          <w:rStyle w:val="FootnoteReference"/>
          <w:rFonts w:ascii="Times New Roman" w:eastAsia="Times New Roman" w:hAnsi="Times New Roman" w:cs="Times New Roman"/>
          <w:sz w:val="24"/>
          <w:szCs w:val="24"/>
        </w:rPr>
        <w:footnoteReference w:id="3"/>
      </w:r>
    </w:p>
    <w:p w14:paraId="28F87B6A" w14:textId="77777777" w:rsidR="00C677D9" w:rsidRDefault="00C677D9" w:rsidP="00C677D9">
      <w:pPr>
        <w:spacing w:after="0" w:line="48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Berkaitan dengan strategi pustakawan untuk menarik minat kunjung pemustaka itu sangat penting, dimana seorang pustakawan dalam memperkenalkan sebuah perpustakaan harus dilakukan secara maksimal, yang di penuhi dengan keyakinan dan tidak ada keraguan dalam menyampaikan kepada pemustaka tentang fasilitas yang ada </w:t>
      </w:r>
      <w:r>
        <w:rPr>
          <w:rFonts w:ascii="Times New Roman" w:eastAsia="Times New Roman" w:hAnsi="Times New Roman" w:cs="Times New Roman"/>
          <w:sz w:val="24"/>
          <w:szCs w:val="24"/>
        </w:rPr>
        <w:lastRenderedPageBreak/>
        <w:t>di perpustakaan, koleksi-koleksi perpustakaan, dan manfaat untuk berkunjung ke perpustakaan. Strategi yang dilakukan dengan baik akan memberikan pengetahuan terhadap orang-orang yang menerima informasi tersebut.</w:t>
      </w:r>
    </w:p>
    <w:p w14:paraId="5FA3602E" w14:textId="77777777" w:rsidR="00C677D9" w:rsidRDefault="00C677D9" w:rsidP="00C677D9">
      <w:pPr>
        <w:spacing w:after="0" w:line="48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sebuah perpustakaan tentunya memiliki strategi yang telah dilakukan oleh pustakawan, kepala perpustakaan, dan staf perpustakaan dalam meningkatkan minat kunjung pemustaka, minat baca pemustaka, eksistensi, efektifitas dan kemajuan dari perpustakaan tersebut. Perpustakaan akan berjalan dengan baik apabila diterapkan strategi-strategi yang dapat membuat pemustaka lebih tertarik untuk datang ke perpustakaan. Pada dasarnya minat kunjung pemustaka bisa terangsang dan bangkit bila ada rasa ketertarikan. </w:t>
      </w:r>
    </w:p>
    <w:p w14:paraId="19ADBA47" w14:textId="77777777" w:rsidR="00C677D9" w:rsidRDefault="00C677D9" w:rsidP="00C677D9">
      <w:pPr>
        <w:spacing w:after="0" w:line="48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Rasa ketertarikan yang dimaksud itu bisa diartikan sebagai ketertarikan terhadap tempat, lingkungan, koleksi, pelayanan dan lain-lain. Rasa ketertarikan itu pasti akan meningkat menjadi senang apabila kebutuhan yang dicari dapat terpenuhi, sehingga dengan terpenuhnya kebutuhan dan menimbulkan rasa senang serta kepuasan, maka pemustaka akan terus berkunjung kembali ke perpustakaan. Oleh karena itu, strategi sangat penting diterapkan dalam perpustakaan, baik strategi dalam pelayanan, sarana dan prasarana, serta strategi dalam meningkatkan minat kunjung pemustaka. Apalagi pada saat pandemi covid-19 ini muncul tentunya akan mengurangi minat kunjung pemustaka untuk berkunjung dikarenakan harus tetap berada di rumah, bekerja dari rumah bahkan sekolah pun dari rumah.</w:t>
      </w:r>
    </w:p>
    <w:p w14:paraId="38CFE90B" w14:textId="77777777" w:rsidR="00C677D9" w:rsidRDefault="00C677D9" w:rsidP="00C677D9">
      <w:pPr>
        <w:spacing w:after="0" w:line="48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Dinas Perpustakaan dan Arsip Provinsi Kalimantan Tengah adalah salah satu perpustakaan umum di kota Palangka</w:t>
      </w:r>
      <w:r>
        <w:rPr>
          <w:rFonts w:ascii="Times New Roman" w:eastAsia="Times New Roman" w:hAnsi="Times New Roman" w:cs="Times New Roman"/>
          <w:sz w:val="24"/>
          <w:szCs w:val="24"/>
          <w:lang w:val="en-US"/>
        </w:rPr>
        <w:t xml:space="preserve"> R</w:t>
      </w:r>
      <w:r>
        <w:rPr>
          <w:rFonts w:ascii="Times New Roman" w:eastAsia="Times New Roman" w:hAnsi="Times New Roman" w:cs="Times New Roman"/>
          <w:sz w:val="24"/>
          <w:szCs w:val="24"/>
        </w:rPr>
        <w:t xml:space="preserve">aya yang menyediakan berbagai macam </w:t>
      </w:r>
      <w:r>
        <w:rPr>
          <w:rFonts w:ascii="Times New Roman" w:eastAsia="Times New Roman" w:hAnsi="Times New Roman" w:cs="Times New Roman"/>
          <w:sz w:val="24"/>
          <w:szCs w:val="24"/>
        </w:rPr>
        <w:lastRenderedPageBreak/>
        <w:t>informasi yang dibutuhkan oleh pemustaka. Koleksi-koleksi di perpustakaan ini pun diketahui memiliki 35.519 judul koleksi, 103.454 eksemplar dan pemustaka juga sudah dipermudah dengan aktifnya layanan pencarian buku dan pembuatan kartu anggota melalui website. Berdasarkan hasil observasi awal, perpustakaan ini memiliki infrastruktur yang baik. Hal ini bisa dilihat dari letak gedung, jumlah pegawai, sarana dan prasarana yang dimiliki, koleksi-koleksi yang ada, serta layanan yang dilakukan perpustakaan tersebut. Oleh karena itulah peneliti merasa tertarik untuk melakukan penelitian lebih lanjut bagaimanakah strategi yang dilakukan pustakawan dalam meningkatkan minat kunjung pemustaka pada saat sekarang ini serta apa saja kendala dari strategi yang dilakukan dalam meningkatkan minat kunjung pemustaka di Dinas Perpustakaan dan Arsip Provinsi Kalimantan Tengah ini.</w:t>
      </w:r>
    </w:p>
    <w:p w14:paraId="1B2C2E21" w14:textId="77777777" w:rsidR="00C677D9" w:rsidRDefault="00C677D9" w:rsidP="00C677D9">
      <w:pPr>
        <w:spacing w:after="0" w:line="480" w:lineRule="auto"/>
        <w:jc w:val="both"/>
        <w:rPr>
          <w:rFonts w:ascii="Times New Roman" w:eastAsia="Times New Roman" w:hAnsi="Times New Roman" w:cs="Times New Roman"/>
          <w:b/>
          <w:sz w:val="24"/>
          <w:szCs w:val="24"/>
        </w:rPr>
      </w:pPr>
    </w:p>
    <w:p w14:paraId="08F26762" w14:textId="77777777" w:rsidR="00C677D9" w:rsidRDefault="00C677D9" w:rsidP="00C677D9">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 Definisi Operasional</w:t>
      </w:r>
    </w:p>
    <w:p w14:paraId="5674C157" w14:textId="77777777" w:rsidR="00C677D9" w:rsidRDefault="00C677D9" w:rsidP="00C677D9">
      <w:pPr>
        <w:spacing w:after="0" w:line="48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ini berjudul strategi pustakawan dalam meningkatkan minat kunjung pemustaka di Dinas Perpustakaan dan Arsip Provinsi Kalimantan Tengah untuk memudahkan dalam membaca dan memahami isi dari penelitian ini, maka adapun maksud dari pengertian terhadap kata-kata yang penting dalam judul penelitian tersebut sebagai berikut.</w:t>
      </w:r>
    </w:p>
    <w:p w14:paraId="5829FCEC" w14:textId="77777777" w:rsidR="00C677D9" w:rsidRDefault="00C677D9" w:rsidP="00C677D9">
      <w:pPr>
        <w:numPr>
          <w:ilvl w:val="0"/>
          <w:numId w:val="3"/>
        </w:numPr>
        <w:pBdr>
          <w:top w:val="nil"/>
          <w:left w:val="nil"/>
          <w:bottom w:val="nil"/>
          <w:right w:val="nil"/>
          <w:between w:val="nil"/>
        </w:pBdr>
        <w:spacing w:after="0" w:line="480" w:lineRule="auto"/>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Strategi Pustakawan</w:t>
      </w:r>
    </w:p>
    <w:p w14:paraId="5DD8CD2A" w14:textId="77777777" w:rsidR="00C677D9" w:rsidRDefault="00C677D9" w:rsidP="00C677D9">
      <w:pPr>
        <w:pBdr>
          <w:top w:val="nil"/>
          <w:left w:val="nil"/>
          <w:bottom w:val="nil"/>
          <w:right w:val="nil"/>
          <w:between w:val="nil"/>
        </w:pBdr>
        <w:spacing w:after="0" w:line="48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Kata strategi berasal dari kata </w:t>
      </w:r>
      <w:r>
        <w:rPr>
          <w:rFonts w:ascii="Times New Roman" w:eastAsia="Times New Roman" w:hAnsi="Times New Roman" w:cs="Times New Roman"/>
          <w:i/>
          <w:color w:val="000000"/>
          <w:sz w:val="24"/>
          <w:szCs w:val="24"/>
        </w:rPr>
        <w:t>Strategos</w:t>
      </w:r>
      <w:r>
        <w:rPr>
          <w:rFonts w:ascii="Times New Roman" w:eastAsia="Times New Roman" w:hAnsi="Times New Roman" w:cs="Times New Roman"/>
          <w:color w:val="000000"/>
          <w:sz w:val="24"/>
          <w:szCs w:val="24"/>
        </w:rPr>
        <w:t xml:space="preserve"> dalam bahasa Yunani merupakan gabungan dari </w:t>
      </w:r>
      <w:r>
        <w:rPr>
          <w:rFonts w:ascii="Times New Roman" w:eastAsia="Times New Roman" w:hAnsi="Times New Roman" w:cs="Times New Roman"/>
          <w:i/>
          <w:color w:val="000000"/>
          <w:sz w:val="24"/>
          <w:szCs w:val="24"/>
        </w:rPr>
        <w:t xml:space="preserve">Stratos </w:t>
      </w:r>
      <w:r>
        <w:rPr>
          <w:rFonts w:ascii="Times New Roman" w:eastAsia="Times New Roman" w:hAnsi="Times New Roman" w:cs="Times New Roman"/>
          <w:color w:val="000000"/>
          <w:sz w:val="24"/>
          <w:szCs w:val="24"/>
        </w:rPr>
        <w:t xml:space="preserve">atau tentara dan ego atau pemimpin. Suatu strategi mempunyai dasar atau skema dalam mencapai sasaran yang dituju. </w:t>
      </w:r>
      <w:r>
        <w:rPr>
          <w:rFonts w:ascii="Times New Roman" w:eastAsia="Times New Roman" w:hAnsi="Times New Roman" w:cs="Times New Roman"/>
          <w:color w:val="000000"/>
          <w:sz w:val="24"/>
          <w:szCs w:val="24"/>
        </w:rPr>
        <w:lastRenderedPageBreak/>
        <w:t>Strategi didefinisikan oleh Marrus sebagai suatu proses penentuan rencana para pemimpin puncak yang berfokus pada tujuan untuk jangka panjang organisasi, disertai penyusunan suatu cara atau upaya bagaimana agar tujuan tersebut dapat dicapai.</w:t>
      </w:r>
      <w:r>
        <w:rPr>
          <w:rStyle w:val="FootnoteReference"/>
          <w:rFonts w:ascii="Times New Roman" w:eastAsia="Times New Roman" w:hAnsi="Times New Roman" w:cs="Times New Roman"/>
          <w:color w:val="000000"/>
          <w:sz w:val="24"/>
          <w:szCs w:val="24"/>
        </w:rPr>
        <w:footnoteReference w:id="4"/>
      </w:r>
    </w:p>
    <w:p w14:paraId="61439F85" w14:textId="77777777" w:rsidR="00C677D9" w:rsidRDefault="00C677D9" w:rsidP="00C677D9">
      <w:pPr>
        <w:pBdr>
          <w:top w:val="nil"/>
          <w:left w:val="nil"/>
          <w:bottom w:val="nil"/>
          <w:right w:val="nil"/>
          <w:between w:val="nil"/>
        </w:pBdr>
        <w:spacing w:after="0" w:line="48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Yang dimaksudkan dengan strategi pustakawan di sini adalah </w:t>
      </w:r>
      <w:r>
        <w:rPr>
          <w:rFonts w:ascii="Times New Roman" w:eastAsia="Times New Roman" w:hAnsi="Times New Roman" w:cs="Times New Roman"/>
          <w:color w:val="000000"/>
          <w:sz w:val="24"/>
          <w:szCs w:val="24"/>
          <w:lang w:val="en-US"/>
        </w:rPr>
        <w:t xml:space="preserve">proses </w:t>
      </w:r>
      <w:proofErr w:type="spellStart"/>
      <w:r>
        <w:rPr>
          <w:rFonts w:ascii="Times New Roman" w:eastAsia="Times New Roman" w:hAnsi="Times New Roman" w:cs="Times New Roman"/>
          <w:color w:val="000000"/>
          <w:sz w:val="24"/>
          <w:szCs w:val="24"/>
          <w:lang w:val="en-US"/>
        </w:rPr>
        <w:t>penentuan</w:t>
      </w:r>
      <w:proofErr w:type="spellEnd"/>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rencana yang</w:t>
      </w:r>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dilakukan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lang w:val="en-US"/>
        </w:rPr>
        <w:t>berfokus</w:t>
      </w:r>
      <w:proofErr w:type="spellEnd"/>
      <w:r>
        <w:rPr>
          <w:rFonts w:ascii="Times New Roman" w:eastAsia="Times New Roman" w:hAnsi="Times New Roman" w:cs="Times New Roman"/>
          <w:color w:val="000000"/>
          <w:sz w:val="24"/>
          <w:szCs w:val="24"/>
          <w:lang w:val="en-US"/>
        </w:rPr>
        <w:t xml:space="preserve"> pada </w:t>
      </w:r>
      <w:proofErr w:type="spellStart"/>
      <w:r>
        <w:rPr>
          <w:rFonts w:ascii="Times New Roman" w:eastAsia="Times New Roman" w:hAnsi="Times New Roman" w:cs="Times New Roman"/>
          <w:color w:val="000000"/>
          <w:sz w:val="24"/>
          <w:szCs w:val="24"/>
          <w:lang w:val="en-US"/>
        </w:rPr>
        <w:t>suatu</w:t>
      </w:r>
      <w:proofErr w:type="spellEnd"/>
      <w:r>
        <w:rPr>
          <w:rFonts w:ascii="Times New Roman" w:eastAsia="Times New Roman" w:hAnsi="Times New Roman" w:cs="Times New Roman"/>
          <w:color w:val="000000"/>
          <w:sz w:val="24"/>
          <w:szCs w:val="24"/>
        </w:rPr>
        <w:t xml:space="preserve"> tujuan untuk </w:t>
      </w:r>
      <w:proofErr w:type="spellStart"/>
      <w:r>
        <w:rPr>
          <w:rFonts w:ascii="Times New Roman" w:eastAsia="Times New Roman" w:hAnsi="Times New Roman" w:cs="Times New Roman"/>
          <w:color w:val="000000"/>
          <w:sz w:val="24"/>
          <w:szCs w:val="24"/>
          <w:lang w:val="en-US"/>
        </w:rPr>
        <w:t>mengembangkan</w:t>
      </w:r>
      <w:proofErr w:type="spellEnd"/>
      <w:r>
        <w:rPr>
          <w:rFonts w:ascii="Times New Roman" w:eastAsia="Times New Roman" w:hAnsi="Times New Roman" w:cs="Times New Roman"/>
          <w:color w:val="000000"/>
          <w:sz w:val="24"/>
          <w:szCs w:val="24"/>
        </w:rPr>
        <w:t xml:space="preserve"> suatu perpustakaan, </w:t>
      </w:r>
      <w:proofErr w:type="spellStart"/>
      <w:r>
        <w:rPr>
          <w:rFonts w:ascii="Times New Roman" w:eastAsia="Times New Roman" w:hAnsi="Times New Roman" w:cs="Times New Roman"/>
          <w:color w:val="000000"/>
          <w:sz w:val="24"/>
          <w:szCs w:val="24"/>
          <w:lang w:val="en-US"/>
        </w:rPr>
        <w:t>sehingga</w:t>
      </w:r>
      <w:proofErr w:type="spellEnd"/>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meningkatkan minat kunjung pemustaka dan juga dapat memanfaatkan koleksi-koleksi perpustakaan yang ada dengan sebaik-baiknya. Strategi pustakawan itu mencakup seperti di bawah ini:</w:t>
      </w:r>
    </w:p>
    <w:p w14:paraId="7A4B944B" w14:textId="77777777" w:rsidR="00C677D9" w:rsidRDefault="00C677D9" w:rsidP="00C677D9">
      <w:pPr>
        <w:pBdr>
          <w:top w:val="nil"/>
          <w:left w:val="nil"/>
          <w:bottom w:val="nil"/>
          <w:right w:val="nil"/>
          <w:between w:val="nil"/>
        </w:pBdr>
        <w:spacing w:after="0" w:line="48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Strategi ke luar dan strategi ke dalam</w:t>
      </w:r>
    </w:p>
    <w:p w14:paraId="4084FF6D" w14:textId="77777777" w:rsidR="00C677D9" w:rsidRDefault="00C677D9" w:rsidP="00C677D9">
      <w:pPr>
        <w:pStyle w:val="ListParagraph"/>
        <w:numPr>
          <w:ilvl w:val="0"/>
          <w:numId w:val="4"/>
        </w:numPr>
        <w:pBdr>
          <w:top w:val="nil"/>
          <w:left w:val="nil"/>
          <w:bottom w:val="nil"/>
          <w:right w:val="nil"/>
          <w:between w:val="nil"/>
        </w:pBdr>
        <w:spacing w:after="0" w:line="480" w:lineRule="auto"/>
        <w:ind w:left="1701"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Strategi ke luar </w:t>
      </w:r>
      <w:proofErr w:type="spellStart"/>
      <w:r>
        <w:rPr>
          <w:rFonts w:ascii="Times New Roman" w:eastAsia="Times New Roman" w:hAnsi="Times New Roman" w:cs="Times New Roman"/>
          <w:color w:val="000000"/>
          <w:sz w:val="24"/>
          <w:szCs w:val="24"/>
          <w:lang w:val="en-US"/>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lang w:val="en-US"/>
        </w:rPr>
        <w:t>cara</w:t>
      </w:r>
      <w:proofErr w:type="spellEnd"/>
      <w:r>
        <w:rPr>
          <w:rFonts w:ascii="Times New Roman" w:eastAsia="Times New Roman" w:hAnsi="Times New Roman" w:cs="Times New Roman"/>
          <w:color w:val="000000"/>
          <w:sz w:val="24"/>
          <w:szCs w:val="24"/>
        </w:rPr>
        <w:t xml:space="preserve"> pustakawan</w:t>
      </w:r>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dilakukan</w:t>
      </w:r>
      <w:proofErr w:type="spellEnd"/>
      <w:r>
        <w:rPr>
          <w:rFonts w:ascii="Times New Roman" w:eastAsia="Times New Roman" w:hAnsi="Times New Roman" w:cs="Times New Roman"/>
          <w:color w:val="000000"/>
          <w:sz w:val="24"/>
          <w:szCs w:val="24"/>
        </w:rPr>
        <w:t xml:space="preserve"> di luar lingkungan perpustakaan seperti sosialisasi perpustakaan, strory telling, festival literasi, perpustakaan keliling, mengadakan CFD (CarFreeDay) di bundaran setiap hari minggu menggunakan mobil keliling, pameran perpustakaan,</w:t>
      </w:r>
      <w:r>
        <w:rPr>
          <w:rFonts w:ascii="Times New Roman" w:eastAsia="Times New Roman" w:hAnsi="Times New Roman" w:cs="Times New Roman"/>
          <w:color w:val="000000"/>
          <w:sz w:val="24"/>
          <w:szCs w:val="24"/>
          <w:lang w:val="en-US"/>
        </w:rPr>
        <w:t>dan</w:t>
      </w:r>
      <w:r>
        <w:rPr>
          <w:rFonts w:ascii="Times New Roman" w:eastAsia="Times New Roman" w:hAnsi="Times New Roman" w:cs="Times New Roman"/>
          <w:color w:val="000000"/>
          <w:sz w:val="24"/>
          <w:szCs w:val="24"/>
        </w:rPr>
        <w:t xml:space="preserve"> seminar.</w:t>
      </w:r>
    </w:p>
    <w:p w14:paraId="4947CDF1" w14:textId="77777777" w:rsidR="00C677D9" w:rsidRPr="00557A9E" w:rsidRDefault="00C677D9" w:rsidP="00C677D9">
      <w:pPr>
        <w:pStyle w:val="ListParagraph"/>
        <w:numPr>
          <w:ilvl w:val="0"/>
          <w:numId w:val="4"/>
        </w:numPr>
        <w:pBdr>
          <w:top w:val="nil"/>
          <w:left w:val="nil"/>
          <w:bottom w:val="nil"/>
          <w:right w:val="nil"/>
          <w:between w:val="nil"/>
        </w:pBdr>
        <w:spacing w:after="0" w:line="480" w:lineRule="auto"/>
        <w:ind w:left="1701"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Strategi ke dalam adalah </w:t>
      </w:r>
      <w:proofErr w:type="spellStart"/>
      <w:r>
        <w:rPr>
          <w:rFonts w:ascii="Times New Roman" w:eastAsia="Times New Roman" w:hAnsi="Times New Roman" w:cs="Times New Roman"/>
          <w:color w:val="000000"/>
          <w:sz w:val="24"/>
          <w:szCs w:val="24"/>
          <w:lang w:val="en-US"/>
        </w:rPr>
        <w:t>cara</w:t>
      </w:r>
      <w:proofErr w:type="spellEnd"/>
      <w:r>
        <w:rPr>
          <w:rFonts w:ascii="Times New Roman" w:eastAsia="Times New Roman" w:hAnsi="Times New Roman" w:cs="Times New Roman"/>
          <w:color w:val="000000"/>
          <w:sz w:val="24"/>
          <w:szCs w:val="24"/>
        </w:rPr>
        <w:t xml:space="preserve"> pustakawan yang dilakukan di dalam lingkungan perpustakaan seperti mempromosikan perpustakaan melalui pamflet, brosur, akun media sosial, spanduk, layanan koleksi </w:t>
      </w:r>
      <w:r>
        <w:rPr>
          <w:rFonts w:ascii="Times New Roman" w:eastAsia="Times New Roman" w:hAnsi="Times New Roman" w:cs="Times New Roman"/>
          <w:color w:val="000000"/>
          <w:sz w:val="24"/>
          <w:szCs w:val="24"/>
        </w:rPr>
        <w:lastRenderedPageBreak/>
        <w:t>lokal, layanan buku elektronik, story telling di ruang baca anak-anak, festival literasi, bazar yang diadakan di area perpustakaan.</w:t>
      </w:r>
    </w:p>
    <w:p w14:paraId="62B46C1E" w14:textId="77777777" w:rsidR="00C677D9" w:rsidRDefault="00C677D9" w:rsidP="00C677D9">
      <w:pPr>
        <w:numPr>
          <w:ilvl w:val="0"/>
          <w:numId w:val="3"/>
        </w:numPr>
        <w:pBdr>
          <w:top w:val="nil"/>
          <w:left w:val="nil"/>
          <w:bottom w:val="nil"/>
          <w:right w:val="nil"/>
          <w:between w:val="nil"/>
        </w:pBdr>
        <w:spacing w:after="0" w:line="480" w:lineRule="auto"/>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Minat Kunjung </w:t>
      </w:r>
    </w:p>
    <w:p w14:paraId="3EA4A55F" w14:textId="77777777" w:rsidR="00C677D9" w:rsidRDefault="00C677D9" w:rsidP="00C677D9">
      <w:pPr>
        <w:pBdr>
          <w:top w:val="nil"/>
          <w:left w:val="nil"/>
          <w:bottom w:val="nil"/>
          <w:right w:val="nil"/>
          <w:between w:val="nil"/>
        </w:pBdr>
        <w:spacing w:after="0" w:line="48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Kamus Besar Bahasa Indonesia (KBBI), minat adalah kecenderungan hati yang tinggi terhadap sesuatu. Secara umum minat adalah suatu kecenderungan yang menyebabkan seseorang berusaha untuk mencari ataupun mencoba aktivitas di bidang tertentu.</w:t>
      </w:r>
      <w:r>
        <w:rPr>
          <w:rStyle w:val="FootnoteReference"/>
          <w:rFonts w:ascii="Times New Roman" w:eastAsia="Times New Roman" w:hAnsi="Times New Roman" w:cs="Times New Roman"/>
          <w:color w:val="000000"/>
          <w:sz w:val="24"/>
          <w:szCs w:val="24"/>
        </w:rPr>
        <w:footnoteReference w:id="5"/>
      </w:r>
      <w:r>
        <w:rPr>
          <w:rFonts w:ascii="Times New Roman" w:eastAsia="Times New Roman" w:hAnsi="Times New Roman" w:cs="Times New Roman"/>
          <w:color w:val="000000"/>
          <w:sz w:val="24"/>
          <w:szCs w:val="24"/>
        </w:rPr>
        <w:t xml:space="preserve"> Menurut Habir, minat seseorang terhadap suatu objek akan lebih kelihatan apabila objek tersebut sesuai dengan sasaran dan berkaitan dengan keinginan dan kebutuhan orang yang bersangkutan.</w:t>
      </w:r>
      <w:r>
        <w:rPr>
          <w:rStyle w:val="FootnoteReference"/>
          <w:rFonts w:ascii="Times New Roman" w:eastAsia="Times New Roman" w:hAnsi="Times New Roman" w:cs="Times New Roman"/>
          <w:color w:val="000000"/>
          <w:sz w:val="24"/>
          <w:szCs w:val="24"/>
        </w:rPr>
        <w:footnoteReference w:id="6"/>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Minat kunjung merupakan kecenderungan jiwa yang mendorong seseorang mengunjungi dan memanfaatkan perpustakaan.</w:t>
      </w:r>
      <w:r>
        <w:rPr>
          <w:rStyle w:val="FootnoteReference"/>
          <w:rFonts w:ascii="Times New Roman" w:eastAsia="Times New Roman" w:hAnsi="Times New Roman" w:cs="Times New Roman"/>
          <w:color w:val="000000"/>
          <w:sz w:val="24"/>
          <w:szCs w:val="24"/>
        </w:rPr>
        <w:footnoteReference w:id="7"/>
      </w:r>
    </w:p>
    <w:p w14:paraId="4D690B9F" w14:textId="77777777" w:rsidR="00C677D9" w:rsidRDefault="00C677D9" w:rsidP="00C677D9">
      <w:pPr>
        <w:pBdr>
          <w:top w:val="nil"/>
          <w:left w:val="nil"/>
          <w:bottom w:val="nil"/>
          <w:right w:val="nil"/>
          <w:between w:val="nil"/>
        </w:pBdr>
        <w:spacing w:after="0" w:line="480" w:lineRule="auto"/>
        <w:ind w:left="720"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Dari beberapa definisi tersebut dapat disimpulkan bahwa minat kunjung merupakan keinginan dan kegiatan untuk melakukan akses informasi, baik yang secara manual, ataupun secara digital pada layanannya, fasilitasnya, sarana dan prasarana, kebersihan dan keindahan, koleksi-koleksi perpustakaan dan tugas akademik maupun non</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akademik. </w:t>
      </w:r>
    </w:p>
    <w:p w14:paraId="51EFB1FF" w14:textId="77777777" w:rsidR="00C677D9" w:rsidRDefault="00C677D9" w:rsidP="00C677D9">
      <w:pPr>
        <w:pStyle w:val="ListParagraph"/>
        <w:numPr>
          <w:ilvl w:val="0"/>
          <w:numId w:val="5"/>
        </w:numPr>
        <w:pBdr>
          <w:top w:val="nil"/>
          <w:left w:val="nil"/>
          <w:bottom w:val="nil"/>
          <w:right w:val="nil"/>
          <w:between w:val="nil"/>
        </w:pBdr>
        <w:spacing w:after="0" w:line="480" w:lineRule="auto"/>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Pemustaka </w:t>
      </w:r>
    </w:p>
    <w:p w14:paraId="738C584E" w14:textId="77777777" w:rsidR="00C677D9" w:rsidRDefault="00C677D9" w:rsidP="00C677D9">
      <w:pPr>
        <w:pStyle w:val="ListParagraph"/>
        <w:pBdr>
          <w:top w:val="nil"/>
          <w:left w:val="nil"/>
          <w:bottom w:val="nil"/>
          <w:right w:val="nil"/>
          <w:between w:val="nil"/>
        </w:pBdr>
        <w:spacing w:after="0" w:line="480" w:lineRule="auto"/>
        <w:ind w:left="709"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Menurut Undang-undang No. 43 Tahun 2007 disebutkan bahwa  pemustaka adalah pengguna perpustakaan, yaitu perseorangan, kelompok orang, masyarakat, atau lembaga yang memanfaatkan fasilitas layanan perpustakaan.</w:t>
      </w:r>
      <w:r>
        <w:rPr>
          <w:rStyle w:val="FootnoteReference"/>
          <w:rFonts w:ascii="Times New Roman" w:eastAsia="Times New Roman" w:hAnsi="Times New Roman" w:cs="Times New Roman"/>
          <w:color w:val="000000"/>
          <w:sz w:val="24"/>
          <w:szCs w:val="24"/>
        </w:rPr>
        <w:footnoteReference w:id="8"/>
      </w:r>
    </w:p>
    <w:p w14:paraId="6A248BEA" w14:textId="77777777" w:rsidR="00C677D9" w:rsidRPr="00CF6503" w:rsidRDefault="00C677D9" w:rsidP="00C677D9">
      <w:pPr>
        <w:pStyle w:val="ListParagraph"/>
        <w:pBdr>
          <w:top w:val="nil"/>
          <w:left w:val="nil"/>
          <w:bottom w:val="nil"/>
          <w:right w:val="nil"/>
          <w:between w:val="nil"/>
        </w:pBdr>
        <w:spacing w:after="0" w:line="480" w:lineRule="auto"/>
        <w:ind w:left="709" w:firstLine="709"/>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Dari pengertian di atas dapat disimpulkan bahwa</w:t>
      </w:r>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dimaksud</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dengan</w:t>
      </w:r>
      <w:proofErr w:type="spellEnd"/>
      <w:r>
        <w:rPr>
          <w:rFonts w:ascii="Times New Roman" w:eastAsia="Times New Roman" w:hAnsi="Times New Roman" w:cs="Times New Roman"/>
          <w:color w:val="000000"/>
          <w:sz w:val="24"/>
          <w:szCs w:val="24"/>
        </w:rPr>
        <w:t xml:space="preserve"> pemustaka </w:t>
      </w:r>
      <w:proofErr w:type="spellStart"/>
      <w:r>
        <w:rPr>
          <w:rFonts w:ascii="Times New Roman" w:eastAsia="Times New Roman" w:hAnsi="Times New Roman" w:cs="Times New Roman"/>
          <w:color w:val="000000"/>
          <w:sz w:val="24"/>
          <w:szCs w:val="24"/>
          <w:lang w:val="en-US"/>
        </w:rPr>
        <w:t>adalah</w:t>
      </w:r>
      <w:proofErr w:type="spellEnd"/>
      <w:r>
        <w:rPr>
          <w:rFonts w:ascii="Times New Roman" w:eastAsia="Times New Roman" w:hAnsi="Times New Roman" w:cs="Times New Roman"/>
          <w:color w:val="000000"/>
          <w:sz w:val="24"/>
          <w:szCs w:val="24"/>
        </w:rPr>
        <w:t xml:space="preserve"> seseorang atau kelompok orang yang dilayani oleh pustakawan dengan baik, dan yang berkunjung ke suatu perpustakaan untuk dapat menggunakan dan memanfaatkan koleksi-koleksi atau bahan pustaka di perpustakaan dengan sebaik-baiknya juga memanfaatkan fasilitas yang telah disediakan oleh perpustakaan.</w:t>
      </w:r>
    </w:p>
    <w:p w14:paraId="17187949" w14:textId="77777777" w:rsidR="00C677D9" w:rsidRDefault="00C677D9" w:rsidP="00C677D9">
      <w:pPr>
        <w:spacing w:after="0" w:line="480" w:lineRule="auto"/>
        <w:jc w:val="both"/>
        <w:rPr>
          <w:rFonts w:ascii="Times New Roman" w:eastAsia="Times New Roman" w:hAnsi="Times New Roman" w:cs="Times New Roman"/>
          <w:b/>
          <w:sz w:val="24"/>
          <w:szCs w:val="24"/>
        </w:rPr>
      </w:pPr>
    </w:p>
    <w:p w14:paraId="20F1A0DD" w14:textId="77777777" w:rsidR="00C677D9" w:rsidRPr="00CE4402" w:rsidRDefault="00C677D9" w:rsidP="00C677D9">
      <w:pPr>
        <w:spacing w:after="0"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C. </w:t>
      </w:r>
      <w:proofErr w:type="spellStart"/>
      <w:r>
        <w:rPr>
          <w:rFonts w:ascii="Times New Roman" w:eastAsia="Times New Roman" w:hAnsi="Times New Roman" w:cs="Times New Roman"/>
          <w:b/>
          <w:sz w:val="24"/>
          <w:szCs w:val="24"/>
          <w:lang w:val="en-US"/>
        </w:rPr>
        <w:t>Fokus</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Penelitian</w:t>
      </w:r>
      <w:proofErr w:type="spellEnd"/>
    </w:p>
    <w:p w14:paraId="70B512BA" w14:textId="77777777" w:rsidR="00C677D9" w:rsidRDefault="00C677D9" w:rsidP="00C677D9">
      <w:pPr>
        <w:spacing w:after="0" w:line="48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dari latar belakang yang telah dijelaskan </w:t>
      </w:r>
      <w:proofErr w:type="spellStart"/>
      <w:r>
        <w:rPr>
          <w:rFonts w:ascii="Times New Roman" w:eastAsia="Times New Roman" w:hAnsi="Times New Roman" w:cs="Times New Roman"/>
          <w:sz w:val="24"/>
          <w:szCs w:val="24"/>
          <w:lang w:val="en-US"/>
        </w:rPr>
        <w:t>fokus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penelitian</w:t>
      </w:r>
      <w:proofErr w:type="spellEnd"/>
      <w:r>
        <w:rPr>
          <w:rFonts w:ascii="Times New Roman" w:eastAsia="Times New Roman" w:hAnsi="Times New Roman" w:cs="Times New Roman"/>
          <w:sz w:val="24"/>
          <w:szCs w:val="24"/>
        </w:rPr>
        <w:t xml:space="preserve"> yang peneliti bahas yaitu:</w:t>
      </w:r>
    </w:p>
    <w:p w14:paraId="6D9C5E9B" w14:textId="77777777" w:rsidR="00C677D9" w:rsidRPr="00AE67C8" w:rsidRDefault="00C677D9" w:rsidP="00C677D9">
      <w:pPr>
        <w:pStyle w:val="ListParagraph"/>
        <w:numPr>
          <w:ilvl w:val="0"/>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lang w:val="en-US"/>
        </w:rPr>
      </w:pPr>
      <w:r w:rsidRPr="00AE67C8">
        <w:rPr>
          <w:rFonts w:ascii="Times New Roman" w:eastAsia="Times New Roman" w:hAnsi="Times New Roman" w:cs="Times New Roman"/>
          <w:color w:val="000000"/>
          <w:sz w:val="24"/>
          <w:szCs w:val="24"/>
          <w:lang w:val="en-US"/>
        </w:rPr>
        <w:t>S</w:t>
      </w:r>
      <w:r w:rsidRPr="00AE67C8">
        <w:rPr>
          <w:rFonts w:ascii="Times New Roman" w:eastAsia="Times New Roman" w:hAnsi="Times New Roman" w:cs="Times New Roman"/>
          <w:color w:val="000000"/>
          <w:sz w:val="24"/>
          <w:szCs w:val="24"/>
        </w:rPr>
        <w:t>trategi yang dilakukan pustakawan dalam meningkatkan minat kunjung pemustaka</w:t>
      </w:r>
      <w:r w:rsidRPr="00AE67C8">
        <w:rPr>
          <w:rFonts w:ascii="Times New Roman" w:eastAsia="Times New Roman" w:hAnsi="Times New Roman" w:cs="Times New Roman"/>
          <w:color w:val="000000"/>
          <w:sz w:val="24"/>
          <w:szCs w:val="24"/>
          <w:lang w:val="en-US"/>
        </w:rPr>
        <w:t xml:space="preserve"> dan </w:t>
      </w:r>
      <w:r w:rsidRPr="00AE67C8">
        <w:rPr>
          <w:rFonts w:ascii="Times New Roman" w:eastAsia="Times New Roman" w:hAnsi="Times New Roman" w:cs="Times New Roman"/>
          <w:color w:val="000000"/>
          <w:sz w:val="24"/>
          <w:szCs w:val="24"/>
        </w:rPr>
        <w:t>kendala yang dihadapi pustakawan dalam meningkatkan minat kunjung pemustaka</w:t>
      </w:r>
      <w:r w:rsidRPr="00AE67C8">
        <w:rPr>
          <w:rFonts w:ascii="Times New Roman" w:eastAsia="Times New Roman" w:hAnsi="Times New Roman" w:cs="Times New Roman"/>
          <w:color w:val="000000"/>
          <w:sz w:val="24"/>
          <w:szCs w:val="24"/>
          <w:lang w:val="en-US"/>
        </w:rPr>
        <w:t>.</w:t>
      </w:r>
    </w:p>
    <w:p w14:paraId="22E65606" w14:textId="77777777" w:rsidR="00C677D9" w:rsidRDefault="00C677D9" w:rsidP="00C677D9">
      <w:pPr>
        <w:spacing w:after="0" w:line="480" w:lineRule="auto"/>
        <w:jc w:val="both"/>
        <w:rPr>
          <w:rFonts w:ascii="Times New Roman" w:eastAsia="Times New Roman" w:hAnsi="Times New Roman" w:cs="Times New Roman"/>
          <w:b/>
          <w:sz w:val="24"/>
          <w:szCs w:val="24"/>
        </w:rPr>
      </w:pPr>
    </w:p>
    <w:p w14:paraId="797EE570" w14:textId="77777777" w:rsidR="00C677D9" w:rsidRDefault="00C677D9" w:rsidP="00C677D9">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 Tujuan Penelitian</w:t>
      </w:r>
    </w:p>
    <w:p w14:paraId="143501E9" w14:textId="77777777" w:rsidR="00C677D9" w:rsidRDefault="00C677D9" w:rsidP="00C677D9">
      <w:pPr>
        <w:spacing w:after="0" w:line="48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tujuan dari dilakukannya penelitian ini yaitu:</w:t>
      </w:r>
    </w:p>
    <w:p w14:paraId="509703D0" w14:textId="77777777" w:rsidR="00C677D9" w:rsidRDefault="00C677D9" w:rsidP="00C677D9">
      <w:pPr>
        <w:numPr>
          <w:ilvl w:val="0"/>
          <w:numId w:val="1"/>
        </w:numPr>
        <w:pBdr>
          <w:top w:val="nil"/>
          <w:left w:val="nil"/>
          <w:bottom w:val="nil"/>
          <w:right w:val="nil"/>
          <w:between w:val="nil"/>
        </w:pBdr>
        <w:spacing w:after="0" w:line="48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Untuk mengetahui strategi pustakawan dalam meningkatkan minat kunjung pemustaka</w:t>
      </w:r>
      <w:r>
        <w:rPr>
          <w:rFonts w:ascii="Times New Roman" w:eastAsia="Times New Roman" w:hAnsi="Times New Roman" w:cs="Times New Roman"/>
          <w:color w:val="000000"/>
          <w:sz w:val="24"/>
          <w:szCs w:val="24"/>
          <w:lang w:val="en-US"/>
        </w:rPr>
        <w:t xml:space="preserve"> dan u</w:t>
      </w:r>
      <w:r w:rsidRPr="00AE67C8">
        <w:rPr>
          <w:rFonts w:ascii="Times New Roman" w:eastAsia="Times New Roman" w:hAnsi="Times New Roman" w:cs="Times New Roman"/>
          <w:color w:val="000000"/>
          <w:sz w:val="24"/>
          <w:szCs w:val="24"/>
        </w:rPr>
        <w:t>ntuk mengetahui kendala yang di</w:t>
      </w:r>
      <w:proofErr w:type="spellStart"/>
      <w:r>
        <w:rPr>
          <w:rFonts w:ascii="Times New Roman" w:eastAsia="Times New Roman" w:hAnsi="Times New Roman" w:cs="Times New Roman"/>
          <w:color w:val="000000"/>
          <w:sz w:val="24"/>
          <w:szCs w:val="24"/>
          <w:lang w:val="en-US"/>
        </w:rPr>
        <w:t>hadapi</w:t>
      </w:r>
      <w:proofErr w:type="spellEnd"/>
      <w:r w:rsidRPr="00AE67C8">
        <w:rPr>
          <w:rFonts w:ascii="Times New Roman" w:eastAsia="Times New Roman" w:hAnsi="Times New Roman" w:cs="Times New Roman"/>
          <w:color w:val="000000"/>
          <w:sz w:val="24"/>
          <w:szCs w:val="24"/>
        </w:rPr>
        <w:t xml:space="preserve"> pustakawan dalam meningkatkan minat kunjung pemustaka.</w:t>
      </w:r>
    </w:p>
    <w:p w14:paraId="4C7A16EE" w14:textId="77777777" w:rsidR="00C677D9" w:rsidRPr="00557A9E" w:rsidRDefault="00C677D9" w:rsidP="00C677D9">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p>
    <w:p w14:paraId="02CE9689" w14:textId="77777777" w:rsidR="00C677D9" w:rsidRDefault="00C677D9" w:rsidP="00C677D9">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 Signifikansi Penelitian</w:t>
      </w:r>
    </w:p>
    <w:p w14:paraId="4A71B2BA" w14:textId="77777777" w:rsidR="00C677D9" w:rsidRDefault="00C677D9" w:rsidP="00C677D9">
      <w:pPr>
        <w:spacing w:after="0" w:line="48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Signifikansi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penelitian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mencakup</w:t>
      </w:r>
      <w:proofErr w:type="spellEnd"/>
      <w:r>
        <w:rPr>
          <w:rFonts w:ascii="Times New Roman" w:eastAsia="Times New Roman" w:hAnsi="Times New Roman" w:cs="Times New Roman"/>
          <w:sz w:val="24"/>
          <w:szCs w:val="24"/>
        </w:rPr>
        <w:t>:</w:t>
      </w:r>
    </w:p>
    <w:p w14:paraId="06E262D1" w14:textId="77777777" w:rsidR="00C677D9" w:rsidRDefault="00C677D9" w:rsidP="00C677D9">
      <w:pPr>
        <w:spacing w:after="0" w:line="48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Manfaat Teoretis</w:t>
      </w:r>
    </w:p>
    <w:p w14:paraId="35F59CDB" w14:textId="77777777" w:rsidR="00C677D9" w:rsidRDefault="00C677D9" w:rsidP="00C677D9">
      <w:pPr>
        <w:spacing w:after="0" w:line="48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dari penelitian ini diharapkan dapat menambah wawasan ilmu pengetahuan dalam bidang ilmu perpustakaan dan informasi, khususnya masalah yang berkaitan dengan strategi seorang pustakawan dalam meningkatkan minat kunjung di Dinas Perpustakaan dan Arsip Provinsi Kalimantan Tengahh.</w:t>
      </w:r>
    </w:p>
    <w:p w14:paraId="2A8F487D" w14:textId="77777777" w:rsidR="00C677D9" w:rsidRDefault="00C677D9" w:rsidP="00C677D9">
      <w:pPr>
        <w:spacing w:after="0" w:line="48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Manfaat Praktis</w:t>
      </w:r>
    </w:p>
    <w:p w14:paraId="55DCAF76" w14:textId="77777777" w:rsidR="00C677D9" w:rsidRDefault="00C677D9" w:rsidP="00C677D9">
      <w:pPr>
        <w:spacing w:after="0" w:line="48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ini juga diharapkan bisa memberikan manfaat untuk objek yang diteliti dan khususnya bagi peneliti dalam pengembangan ilmu, di antaranya sebagai berikut:</w:t>
      </w:r>
    </w:p>
    <w:p w14:paraId="0E4429B9" w14:textId="77777777" w:rsidR="00C677D9" w:rsidRDefault="00C677D9" w:rsidP="00C677D9">
      <w:pPr>
        <w:spacing w:after="0" w:line="48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Bagi peneliti</w:t>
      </w:r>
    </w:p>
    <w:p w14:paraId="6801483D" w14:textId="77777777" w:rsidR="00C677D9" w:rsidRDefault="00C677D9" w:rsidP="00C677D9">
      <w:pPr>
        <w:spacing w:after="0"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Bermanfaat sebagai pengetahuan dalam meningkatkan minat kunjung yang terdapat di perpustakaan daerah bagi peneliti. </w:t>
      </w:r>
    </w:p>
    <w:p w14:paraId="143D488B" w14:textId="77777777" w:rsidR="00C677D9" w:rsidRDefault="00C677D9" w:rsidP="00C677D9">
      <w:pPr>
        <w:spacing w:after="0" w:line="48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Bagi pembaca </w:t>
      </w:r>
    </w:p>
    <w:p w14:paraId="0E14C40E" w14:textId="77777777" w:rsidR="00C677D9" w:rsidRDefault="00C677D9" w:rsidP="00C677D9">
      <w:pPr>
        <w:spacing w:after="0"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Diharapkan bermanfaat sebagai sumber informasi untuk menambah wawasan tentang bagaimana strategi pustakawan dalam meningkatkan minat </w:t>
      </w:r>
      <w:r>
        <w:rPr>
          <w:rFonts w:ascii="Times New Roman" w:eastAsia="Times New Roman" w:hAnsi="Times New Roman" w:cs="Times New Roman"/>
          <w:sz w:val="24"/>
          <w:szCs w:val="24"/>
        </w:rPr>
        <w:lastRenderedPageBreak/>
        <w:t xml:space="preserve">kunjung di perpustakaan. </w:t>
      </w:r>
      <w:r>
        <w:rPr>
          <w:rFonts w:ascii="Times New Roman" w:eastAsia="Times New Roman" w:hAnsi="Times New Roman" w:cs="Times New Roman"/>
          <w:sz w:val="24"/>
          <w:szCs w:val="24"/>
          <w:lang w:val="en-US"/>
        </w:rPr>
        <w:t>D</w:t>
      </w:r>
      <w:r>
        <w:rPr>
          <w:rFonts w:ascii="Times New Roman" w:eastAsia="Times New Roman" w:hAnsi="Times New Roman" w:cs="Times New Roman"/>
          <w:sz w:val="24"/>
          <w:szCs w:val="24"/>
        </w:rPr>
        <w:t>iharapkan penelitian ini sebagai acuan untuk pembaca dalam melakukan penelitian selanjutnya.</w:t>
      </w:r>
    </w:p>
    <w:p w14:paraId="4DB21278" w14:textId="77777777" w:rsidR="00C677D9" w:rsidRDefault="00C677D9" w:rsidP="00C677D9">
      <w:pPr>
        <w:spacing w:after="0" w:line="48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Bagi pustakawan</w:t>
      </w:r>
    </w:p>
    <w:p w14:paraId="437B6713" w14:textId="77777777" w:rsidR="00C677D9" w:rsidRDefault="00C677D9" w:rsidP="00C677D9">
      <w:pPr>
        <w:spacing w:after="0"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Diharapkan bermanfaat sebagai pengembangan dan kemajuan lebih untuk perpustakaan dalam meningkatkan minat kunjung di masa sekarang ini.</w:t>
      </w:r>
    </w:p>
    <w:p w14:paraId="702E29CD" w14:textId="77777777" w:rsidR="00C677D9" w:rsidRDefault="00C677D9" w:rsidP="00C677D9">
      <w:pPr>
        <w:spacing w:after="0" w:line="480" w:lineRule="auto"/>
        <w:jc w:val="both"/>
        <w:rPr>
          <w:rFonts w:ascii="Times New Roman" w:eastAsia="Times New Roman" w:hAnsi="Times New Roman" w:cs="Times New Roman"/>
          <w:sz w:val="24"/>
          <w:szCs w:val="24"/>
        </w:rPr>
      </w:pPr>
    </w:p>
    <w:p w14:paraId="36069EE0" w14:textId="77777777" w:rsidR="00C677D9" w:rsidRDefault="00C677D9" w:rsidP="00C677D9">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 Penelitian Terdahulu</w:t>
      </w:r>
    </w:p>
    <w:p w14:paraId="3709C587" w14:textId="77777777" w:rsidR="00C677D9" w:rsidRDefault="00C677D9" w:rsidP="00C677D9">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ini tidak terlepas dari penelitian-penelitian terdahulu. Penelitian terdahulu adalah upaya peneliti dalam mencari bahan pertimbangan/perbandingan untuk menemukan inspirasi baru. Di samping itu kajian terdahulu membantu penelitian dapat memposisikan penelitian serta menunjukkan orisinalitas dari penelitian. Penelitian terdahulu ini menjadi salah satu acuan untuk seorang peneliti dalam melakukan penelitian. Berikut ini merupakan penelitian terdahulu terkait dengan penelitian yang dilakukan oleh peneliti sekarang:</w:t>
      </w:r>
    </w:p>
    <w:p w14:paraId="0CEB90D5" w14:textId="77777777" w:rsidR="00C677D9" w:rsidRDefault="00C677D9" w:rsidP="00C677D9">
      <w:pPr>
        <w:numPr>
          <w:ilvl w:val="0"/>
          <w:numId w:val="2"/>
        </w:numPr>
        <w:pBdr>
          <w:top w:val="nil"/>
          <w:left w:val="nil"/>
          <w:bottom w:val="nil"/>
          <w:right w:val="nil"/>
          <w:between w:val="nil"/>
        </w:pBdr>
        <w:spacing w:after="0" w:line="48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xml:space="preserve">Arumi Amalia, penelitian ini dilakukan pada tahun 2020 Jurusan Ilmu Perpustakaan Fakultas Adab dan Humaniora UIN Sulthan Thaha Saifuddin  dengan judul “Minat Kunjung Pemustaka di Dinas Perpustakaan dan Arsip Daerah Kabupaten Sarolangun”. </w:t>
      </w:r>
    </w:p>
    <w:p w14:paraId="441FE51D" w14:textId="77777777" w:rsidR="00C677D9" w:rsidRDefault="00C677D9" w:rsidP="00C677D9">
      <w:pPr>
        <w:pBdr>
          <w:top w:val="nil"/>
          <w:left w:val="nil"/>
          <w:bottom w:val="nil"/>
          <w:right w:val="nil"/>
          <w:between w:val="nil"/>
        </w:pBdr>
        <w:spacing w:after="0" w:line="480" w:lineRule="auto"/>
        <w:ind w:left="709" w:firstLine="46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Dari penelitian yang dilakukan oleh Arumi Amalia ini membahas tentang minat kunjung pemustaka kemudian penelitian ini menggunakan metode kuantitatif yang penelitian ini memperoleh data atau hasil melalui observasi, </w:t>
      </w:r>
      <w:r>
        <w:rPr>
          <w:rFonts w:ascii="Times New Roman" w:eastAsia="Times New Roman" w:hAnsi="Times New Roman" w:cs="Times New Roman"/>
          <w:color w:val="000000"/>
          <w:sz w:val="24"/>
          <w:szCs w:val="24"/>
        </w:rPr>
        <w:lastRenderedPageBreak/>
        <w:t xml:space="preserve">angket, dan dokumentasi. Angket dalam penelitian ini juga menggunakan Skala Guttman. </w:t>
      </w:r>
    </w:p>
    <w:p w14:paraId="16A56A0C" w14:textId="77777777" w:rsidR="00C677D9" w:rsidRDefault="00C677D9" w:rsidP="00C677D9">
      <w:pPr>
        <w:pBdr>
          <w:top w:val="nil"/>
          <w:left w:val="nil"/>
          <w:bottom w:val="nil"/>
          <w:right w:val="nil"/>
          <w:between w:val="nil"/>
        </w:pBdr>
        <w:spacing w:after="0" w:line="480" w:lineRule="auto"/>
        <w:ind w:left="709" w:firstLine="4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Hasil dari penelitian ini </w:t>
      </w:r>
      <w:r>
        <w:rPr>
          <w:rFonts w:ascii="Times New Roman" w:eastAsia="Times New Roman" w:hAnsi="Times New Roman" w:cs="Times New Roman"/>
          <w:sz w:val="24"/>
          <w:szCs w:val="24"/>
        </w:rPr>
        <w:t>adalah</w:t>
      </w:r>
      <w:r>
        <w:rPr>
          <w:rFonts w:ascii="Times New Roman" w:eastAsia="Times New Roman" w:hAnsi="Times New Roman" w:cs="Times New Roman"/>
          <w:color w:val="000000"/>
          <w:sz w:val="24"/>
          <w:szCs w:val="24"/>
        </w:rPr>
        <w:t xml:space="preserve"> bahwa minat kunjung pemustaka di Dinas Perpustakaan dan Arsip Daerah Kabupaten Sarolangun ini dinilai sedang. </w:t>
      </w:r>
    </w:p>
    <w:p w14:paraId="62E20009" w14:textId="77777777" w:rsidR="00C677D9" w:rsidRDefault="00C677D9" w:rsidP="00C677D9">
      <w:pPr>
        <w:pBdr>
          <w:top w:val="nil"/>
          <w:left w:val="nil"/>
          <w:bottom w:val="nil"/>
          <w:right w:val="nil"/>
          <w:between w:val="nil"/>
        </w:pBdr>
        <w:spacing w:after="0" w:line="480" w:lineRule="auto"/>
        <w:ind w:left="709" w:firstLine="4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Adapun perbedaan penelitian yang dilakukan oleh Arumi Amalia dengan penelitian yang dilakukan peneliti ialah dari judul sudah berbeda, kemudian metode penelitian berbeda, serta fokus penelitian ini yaitu kepada bagaimana strategi pustakawan dan apa saja kendala yang dihadapi pustakawan dalam melakukan strategi untuk meningkatkan minat kunjung pemustaka tersebut.</w:t>
      </w:r>
    </w:p>
    <w:p w14:paraId="13284385" w14:textId="77777777" w:rsidR="00C677D9" w:rsidRDefault="00C677D9" w:rsidP="00C677D9">
      <w:pPr>
        <w:numPr>
          <w:ilvl w:val="0"/>
          <w:numId w:val="2"/>
        </w:numPr>
        <w:pBdr>
          <w:top w:val="nil"/>
          <w:left w:val="nil"/>
          <w:bottom w:val="nil"/>
          <w:right w:val="nil"/>
          <w:between w:val="nil"/>
        </w:pBdr>
        <w:spacing w:after="0" w:line="480" w:lineRule="auto"/>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xml:space="preserve">Nurul Wahdaniah, penelitian ini dilakukan pada tanggal 31 Agustus 2016 Jurusan Ilmu Perpustakaan Fakultas Adab dan Humaniora UIN Alauddin Makassar dengan Judul “Strategi Perpustakaan Dalam Meningkatkan Minat Kunjung Siswa di SMA 13 Makassar”. </w:t>
      </w:r>
    </w:p>
    <w:p w14:paraId="0AB30E86" w14:textId="77777777" w:rsidR="00C677D9" w:rsidRDefault="00C677D9" w:rsidP="00C677D9">
      <w:pPr>
        <w:pBdr>
          <w:top w:val="nil"/>
          <w:left w:val="nil"/>
          <w:bottom w:val="nil"/>
          <w:right w:val="nil"/>
          <w:between w:val="nil"/>
        </w:pBdr>
        <w:spacing w:after="0" w:line="480" w:lineRule="auto"/>
        <w:ind w:left="709" w:firstLine="46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Dari penelitian yang dilakukan oleh Nurul Wahdaniah ini membahas tentang bagaimana strategi dari perpustakaan sekolah dalam meningkatkan minat kunjung siswa, kemudian penelitian ini menggunakan jenis penelitian deskriptif dengan menggunakan pendekatan kualitatif dan teknik pengumpulan data melalui observasi, teknik wawancara dengan 5 orang informan. </w:t>
      </w:r>
    </w:p>
    <w:p w14:paraId="1240EFEB" w14:textId="77777777" w:rsidR="00C677D9" w:rsidRDefault="00C677D9" w:rsidP="00C677D9">
      <w:pPr>
        <w:pBdr>
          <w:top w:val="nil"/>
          <w:left w:val="nil"/>
          <w:bottom w:val="nil"/>
          <w:right w:val="nil"/>
          <w:between w:val="nil"/>
        </w:pBdr>
        <w:spacing w:after="0" w:line="480" w:lineRule="auto"/>
        <w:ind w:left="709" w:firstLine="4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Hasil penelitian ini menunjukkan bahwa minat kunjung pemustaka di perpustakaan ini meningkat, salah satu cara yang dilakukan oleh kepala perpustakaan dalam menarik minat kunjung siswa yaitu dengan cara memberi </w:t>
      </w:r>
      <w:r>
        <w:rPr>
          <w:rFonts w:ascii="Times New Roman" w:eastAsia="Times New Roman" w:hAnsi="Times New Roman" w:cs="Times New Roman"/>
          <w:color w:val="000000"/>
          <w:sz w:val="24"/>
          <w:szCs w:val="24"/>
        </w:rPr>
        <w:lastRenderedPageBreak/>
        <w:t xml:space="preserve">nilai tambahan dan hadiah berupa buku bagi siswa yang rajin berkunjung membaca di perpustakaan. </w:t>
      </w:r>
    </w:p>
    <w:p w14:paraId="6040B78D" w14:textId="77777777" w:rsidR="00C677D9" w:rsidRDefault="00C677D9" w:rsidP="00C677D9">
      <w:pPr>
        <w:pBdr>
          <w:top w:val="nil"/>
          <w:left w:val="nil"/>
          <w:bottom w:val="nil"/>
          <w:right w:val="nil"/>
          <w:between w:val="nil"/>
        </w:pBdr>
        <w:spacing w:after="0" w:line="480" w:lineRule="auto"/>
        <w:ind w:left="709" w:firstLine="4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Adapun perbedaan penelitian yang dilakukan oleh Nurul Wahdaniah dengan penelitian yang peneliti lakukan ialah judul sedikit berbeda, kemudian waktu penelitian berbeda, tempat penelitian juga berbeda, serta fokus penelitian yang peneliti lakukan yaitu bagaimana strategi pustakawan dan apa saja kendala yang dihadapi pustakawan dalam meningkatkan minat kunjung pemustaka tersebut.</w:t>
      </w:r>
    </w:p>
    <w:p w14:paraId="2DCE8A5E" w14:textId="77777777" w:rsidR="00C677D9" w:rsidRDefault="00C677D9" w:rsidP="00C677D9">
      <w:pPr>
        <w:numPr>
          <w:ilvl w:val="0"/>
          <w:numId w:val="2"/>
        </w:numPr>
        <w:pBdr>
          <w:top w:val="nil"/>
          <w:left w:val="nil"/>
          <w:bottom w:val="nil"/>
          <w:right w:val="nil"/>
          <w:between w:val="nil"/>
        </w:pBdr>
        <w:spacing w:after="0" w:line="480" w:lineRule="auto"/>
        <w:ind w:left="709" w:hanging="283"/>
        <w:jc w:val="both"/>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xml:space="preserve">Artikel dari Andi Ibrahim, artikel penelitian ini dilakukan pada tahun 2015 Jurusan Ilmu </w:t>
      </w:r>
      <w:r>
        <w:rPr>
          <w:rFonts w:ascii="Times New Roman" w:eastAsia="Times New Roman" w:hAnsi="Times New Roman" w:cs="Times New Roman"/>
          <w:sz w:val="24"/>
          <w:szCs w:val="24"/>
        </w:rPr>
        <w:t>Perpustakaan</w:t>
      </w:r>
      <w:r>
        <w:rPr>
          <w:rFonts w:ascii="Times New Roman" w:eastAsia="Times New Roman" w:hAnsi="Times New Roman" w:cs="Times New Roman"/>
          <w:color w:val="000000"/>
          <w:sz w:val="24"/>
          <w:szCs w:val="24"/>
        </w:rPr>
        <w:t xml:space="preserve"> UIN Alauddin Makassar dengan judul “Strategi Perpustakaan Terhadap Peningkatan Minat Kunjung Pemustaka di UIN Alauddin Makassar”. Fokus dari penelitian yang dilakukan oleh Andi Ibrahim ini yaitu terhadap peningkatan minat kunjung pemustaka di UIN Alauddin Makassar. </w:t>
      </w:r>
    </w:p>
    <w:p w14:paraId="679F126F" w14:textId="77777777" w:rsidR="00C677D9" w:rsidRDefault="00C677D9" w:rsidP="00C677D9">
      <w:pPr>
        <w:pBdr>
          <w:top w:val="nil"/>
          <w:left w:val="nil"/>
          <w:bottom w:val="nil"/>
          <w:right w:val="nil"/>
          <w:between w:val="nil"/>
        </w:pBdr>
        <w:spacing w:after="0" w:line="480" w:lineRule="auto"/>
        <w:ind w:left="709" w:firstLine="46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Penelitian ini menggunakan metode penelitian deskriptif dengan pendekatan analisis data kualitatif purposive yakni data yang diperoleh dari sumber data (informan). </w:t>
      </w:r>
    </w:p>
    <w:p w14:paraId="5C9327CE" w14:textId="77777777" w:rsidR="00C677D9" w:rsidRDefault="00C677D9" w:rsidP="00C677D9">
      <w:pPr>
        <w:pBdr>
          <w:top w:val="nil"/>
          <w:left w:val="nil"/>
          <w:bottom w:val="nil"/>
          <w:right w:val="nil"/>
          <w:between w:val="nil"/>
        </w:pBdr>
        <w:spacing w:after="0" w:line="480" w:lineRule="auto"/>
        <w:ind w:left="709" w:firstLine="4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Hasil dari penelitian ini menunjukkan strategi yang dilakukan oleh Perpustakaan UIN Alauddin Makassar terbukti dapat menarik minat kunjung pemustaka, setiap harinya pengunjung perpustakaan sekitar 100-150 orang. </w:t>
      </w:r>
    </w:p>
    <w:p w14:paraId="146AF0DE" w14:textId="77777777" w:rsidR="00C677D9" w:rsidRDefault="00C677D9" w:rsidP="00C677D9">
      <w:pPr>
        <w:pBdr>
          <w:top w:val="nil"/>
          <w:left w:val="nil"/>
          <w:bottom w:val="nil"/>
          <w:right w:val="nil"/>
          <w:between w:val="nil"/>
        </w:pBdr>
        <w:spacing w:after="0" w:line="480" w:lineRule="auto"/>
        <w:ind w:left="709" w:firstLine="4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Adapun perbedaan penelitian yang dilakukan oleh Andi Ibrahim dengan penelitian yang peneliti lakukan ialah tempat berbeda, judul berbeda, tahun </w:t>
      </w:r>
      <w:r>
        <w:rPr>
          <w:rFonts w:ascii="Times New Roman" w:eastAsia="Times New Roman" w:hAnsi="Times New Roman" w:cs="Times New Roman"/>
          <w:color w:val="000000"/>
          <w:sz w:val="24"/>
          <w:szCs w:val="24"/>
        </w:rPr>
        <w:lastRenderedPageBreak/>
        <w:t>penelitian, kemudian fokus penelitian yang dilakukan peneliti sekarang yaitu Strategi Pustakawan dalam Meningkatkan Minat Kunjung Pemustaka di Dinas Perpustakaan dan Arsip Provinsi Kalimantan Tenga</w:t>
      </w:r>
      <w:bookmarkStart w:id="1" w:name="_30j0zll" w:colFirst="0" w:colLast="0"/>
      <w:bookmarkEnd w:id="1"/>
      <w:r>
        <w:rPr>
          <w:rFonts w:ascii="Times New Roman" w:eastAsia="Times New Roman" w:hAnsi="Times New Roman" w:cs="Times New Roman"/>
          <w:color w:val="000000"/>
          <w:sz w:val="24"/>
          <w:szCs w:val="24"/>
        </w:rPr>
        <w:t>h.</w:t>
      </w:r>
    </w:p>
    <w:p w14:paraId="65A71EC2" w14:textId="77777777" w:rsidR="00C677D9" w:rsidRDefault="00C677D9" w:rsidP="00C677D9">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5753D576" w14:textId="77777777" w:rsidR="00C677D9" w:rsidRDefault="00C677D9" w:rsidP="00C677D9">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4630F9AA" w14:textId="77777777" w:rsidR="00C677D9" w:rsidRDefault="00C677D9" w:rsidP="00C677D9">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5FE6DAE1" w14:textId="77777777" w:rsidR="00C677D9" w:rsidRDefault="00C677D9" w:rsidP="00C677D9">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3667C7B3" w14:textId="77777777" w:rsidR="00C677D9" w:rsidRDefault="00C677D9" w:rsidP="00C677D9">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4664EF53" w14:textId="77777777" w:rsidR="00C677D9" w:rsidRDefault="00C677D9" w:rsidP="00C677D9">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293E2011" w14:textId="77777777" w:rsidR="00C677D9" w:rsidRDefault="00C677D9" w:rsidP="00C677D9">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 Sistematika Penulisan</w:t>
      </w:r>
    </w:p>
    <w:p w14:paraId="4F60E8A4" w14:textId="77777777" w:rsidR="00C677D9" w:rsidRDefault="00C677D9" w:rsidP="00C677D9">
      <w:pPr>
        <w:spacing w:after="0" w:line="48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sistematika penulisan skripsi ini disusun dalam lima bab peneliti menguraikan tahapan-tahapan pembahasan penulisan yang terdiri dari beberapa sub bagian secara sistematis, antara lain:</w:t>
      </w:r>
    </w:p>
    <w:p w14:paraId="53C9CBD2" w14:textId="77777777" w:rsidR="00C677D9" w:rsidRDefault="00C677D9" w:rsidP="00C677D9">
      <w:pPr>
        <w:spacing w:after="0" w:line="48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I, yaitu pendahuluan yang terdiri dari latar belakang masalah, definisi operasional, </w:t>
      </w:r>
      <w:proofErr w:type="spellStart"/>
      <w:r>
        <w:rPr>
          <w:rFonts w:ascii="Times New Roman" w:eastAsia="Times New Roman" w:hAnsi="Times New Roman" w:cs="Times New Roman"/>
          <w:sz w:val="24"/>
          <w:szCs w:val="24"/>
          <w:lang w:val="en-US"/>
        </w:rPr>
        <w:t>fokus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penelitian</w:t>
      </w:r>
      <w:proofErr w:type="spellEnd"/>
      <w:r>
        <w:rPr>
          <w:rFonts w:ascii="Times New Roman" w:eastAsia="Times New Roman" w:hAnsi="Times New Roman" w:cs="Times New Roman"/>
          <w:sz w:val="24"/>
          <w:szCs w:val="24"/>
        </w:rPr>
        <w:t>, tujuan penelitian, signifikansi penelitian, penelitian terdahulu serta sistematika penulisan.</w:t>
      </w:r>
    </w:p>
    <w:p w14:paraId="7F9D14DF" w14:textId="77777777" w:rsidR="00C677D9" w:rsidRPr="008423C2" w:rsidRDefault="00C677D9" w:rsidP="00C677D9">
      <w:pPr>
        <w:spacing w:after="0" w:line="480" w:lineRule="auto"/>
        <w:ind w:firstLine="56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Bab II, yaitu kajian teori yang terdiri dari strategi pustakawan, minat kunjung</w:t>
      </w:r>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pemustaka</w:t>
      </w:r>
      <w:proofErr w:type="spellEnd"/>
      <w:r>
        <w:rPr>
          <w:rFonts w:ascii="Times New Roman" w:eastAsia="Times New Roman" w:hAnsi="Times New Roman" w:cs="Times New Roman"/>
          <w:sz w:val="24"/>
          <w:szCs w:val="24"/>
          <w:lang w:val="en-US"/>
        </w:rPr>
        <w:t>.</w:t>
      </w:r>
    </w:p>
    <w:p w14:paraId="4836AA32" w14:textId="77777777" w:rsidR="00C677D9" w:rsidRDefault="00C677D9" w:rsidP="00C677D9">
      <w:pPr>
        <w:spacing w:after="0" w:line="48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III, yaitu metode penelitian. Metode penelitian ini terdiri dari jenis dan pendekatan penelitian, subjek dan objek penelitian, data dan sumber data, teknik pengumpulan data, dan teknik analisis data.</w:t>
      </w:r>
    </w:p>
    <w:p w14:paraId="742C0B50" w14:textId="77777777" w:rsidR="00C677D9" w:rsidRDefault="00C677D9" w:rsidP="00C677D9">
      <w:pPr>
        <w:spacing w:after="0" w:line="48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Bab IV, yaitu hasil dan pembahasan. Hasil dan pembahasan ini terdiri dari gambaran umum lokasi penelitian, penyajian data, dan pembahasan.</w:t>
      </w:r>
    </w:p>
    <w:p w14:paraId="58BB0362" w14:textId="77777777" w:rsidR="00C677D9" w:rsidRDefault="00C677D9" w:rsidP="00C677D9">
      <w:pPr>
        <w:spacing w:after="0" w:line="48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Bab V, yaitu penutup. Penutup ini terdiri dari simpulan dan saran.</w:t>
      </w:r>
    </w:p>
    <w:p w14:paraId="197DA23E" w14:textId="77777777" w:rsidR="00C677D9" w:rsidRDefault="00C677D9" w:rsidP="00C677D9">
      <w:pPr>
        <w:spacing w:after="0" w:line="480" w:lineRule="auto"/>
        <w:ind w:firstLine="567"/>
        <w:rPr>
          <w:rFonts w:ascii="Times New Roman" w:eastAsia="Times New Roman" w:hAnsi="Times New Roman" w:cs="Times New Roman"/>
          <w:sz w:val="24"/>
          <w:szCs w:val="24"/>
        </w:rPr>
      </w:pPr>
    </w:p>
    <w:p w14:paraId="03C5DD9F" w14:textId="77777777" w:rsidR="004A4E07" w:rsidRDefault="004A4E07"/>
    <w:sectPr w:rsidR="004A4E07" w:rsidSect="00C677D9">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0278B" w14:textId="77777777" w:rsidR="00C677D9" w:rsidRDefault="00C677D9" w:rsidP="00C677D9">
      <w:pPr>
        <w:spacing w:after="0" w:line="240" w:lineRule="auto"/>
      </w:pPr>
      <w:r>
        <w:separator/>
      </w:r>
    </w:p>
  </w:endnote>
  <w:endnote w:type="continuationSeparator" w:id="0">
    <w:p w14:paraId="1E0732C9" w14:textId="77777777" w:rsidR="00C677D9" w:rsidRDefault="00C677D9" w:rsidP="00C6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68011" w14:textId="77777777" w:rsidR="00C677D9" w:rsidRDefault="00C677D9" w:rsidP="00C677D9">
      <w:pPr>
        <w:spacing w:after="0" w:line="240" w:lineRule="auto"/>
      </w:pPr>
      <w:r>
        <w:separator/>
      </w:r>
    </w:p>
  </w:footnote>
  <w:footnote w:type="continuationSeparator" w:id="0">
    <w:p w14:paraId="6A73C776" w14:textId="77777777" w:rsidR="00C677D9" w:rsidRDefault="00C677D9" w:rsidP="00C677D9">
      <w:pPr>
        <w:spacing w:after="0" w:line="240" w:lineRule="auto"/>
      </w:pPr>
      <w:r>
        <w:continuationSeparator/>
      </w:r>
    </w:p>
  </w:footnote>
  <w:footnote w:id="1">
    <w:p w14:paraId="15767F4F" w14:textId="77777777" w:rsidR="00C677D9" w:rsidRDefault="00C677D9" w:rsidP="00C677D9">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{"citationID":"0wFCPsGh","properties":{"formattedCitation":"Bagus Setiawan dan Mecca Arfa, \\uc0\\u8220{}EFEKTIFITAS PROMOSI PERPUSTAKAAN DALAM BENTUK BROSUR TERHADAP MINAT KUNJUNG PEMUSTAKA: STUDI KASUS DI KANTOR ARSIP DANPERPUSTAKAAN KABUPATEN PATI JAWA TENGAH,\\uc0\\u8221{} {\\i{}Jurnal Ilmu Perpustakaan} 7, no. 1 (15 Januari 2019): 231\\uc0\\u8211{}40.","plainCitation":"Bagus Setiawan dan Mecca Arfa, “EFEKTIFITAS PROMOSI PERPUSTAKAAN DALAM BENTUK BROSUR TERHADAP MINAT KUNJUNG PEMUSTAKA: STUDI KASUS DI KANTOR ARSIP DANPERPUSTAKAAN KABUPATEN PATI JAWA TENGAH,” Jurnal Ilmu Perpustakaan 7, no. 1 (15 Januari 2019): 231–40.","dontUpdate":true,"noteIndex":1},"citationItems":[{"id":31,"uris":["http://zotero.org/users/9536892/items/D3SN5LCU"],"itemData":{"id":31,"type":"article-journal","abstract":"Skripsi ini berjudul: Efektifitas Promosi Perpustakaan Dalam Bentuk Brosur Terhadap Minat Kunjung Pemustaka: Studi Kasus di Kantor di Kantor Arsip dan Perpustakaan Kabupaten Pati Jawa Tengah. Tujuan penelitian ini adalah untuk mengetahui seberapa besar efektifitas promosi dengan menggunakan brosur di Kantor Arsip dan Perpustakaan Daerah Kabupaten Pati.. Metode penelitian yang digunakan adalah metode deskriptif kuantitatif dengan teknik analisis kuantitatif menggunakan distribusi frekuensi dan uji statistik, yaitu uji validitas, uji t dan uji f. Variabel dalam penelitian ini adalah efektifitas promosi (X) terhadap minat berkunjung (Y). Populasi dalam penelitian ini meliputi sebagian pengunjung Perpustakaan Kabupaten Pati. Sampel penelitian sebesar 10% dari populasi atau sebanyak 100 orang dan pengambilan sampel menggunakan teknik   Simple Random Sampling  . Hasil penelitian menunjukkan regresi nilai beta promosi dengan menggunakan brosur terhadap minat berkunjung pemustaka yaitu sebesar 0,609 dan tingkat signifikansinya 0,000 lebih kecil dari 0,05, maka dapat disimpulkan bahwa hipotesis promosi dengan menggunakan brosur terhadap minat berkunjung pemustaka yaitu sebesar 0,609 diterima berarti promosi perpustakaan dalam bentuk brosur efektif. Kesimpulan dari penelitian ini adalah promosi dengan menggunakan brosur efektif dalam meningkatkan minat kunjung pemustaka","container-title":"Jurnal Ilmu Perpustakaan","ISSN":"97980000000","issue":"1","language":"id","license":"Copyright  2019 Jurnal Ilmu Perpustakaan","note":"number: 1\npublisher: Jurusan Ilmu Perpustakaan, Fakultas Ilmu Budaya, Universitas Diponegoro","page":"231-240","source":"ejournal3.undip.ac.id","title":"EFEKTIFITAS PROMOSI PERPUSTAKAAN DALAM BENTUK BROSUR TERHADAP MINAT KUNJUNG PEMUSTAKA: STUDI KASUS DI KANTOR ARSIP DANPERPUSTAKAAN KABUPATEN PATI JAWA TENGAH","title-short":"EFEKTIFITAS PROMOSI PERPUSTAKAAN DALAM BENTUK BROSUR TERHADAP MINAT KUNJUNG PEMUSTAKA","volume":"7","author":[{"family":"Setiawan","given":"Bagus"},{"family":"Arfa","given":"Mecca"}],"issued":{"date-parts":[["2019",1,15]]}}}],"schema":"https://github.com/citation-style-language/schema/raw/master/csl-citation.json"}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szCs w:val="24"/>
        </w:rPr>
        <w:t xml:space="preserve">Bagus Setiawan dan Mecca Arfa, “Efektifitas Promosi Perpustakaan Dalam Bentuk Brosur Terhadap Minat Kunjung Pemustaka: Studi Kasus Di Kantor Arsip Danperpustakaan Kabupaten Pati Jawa Tengah,” </w:t>
      </w:r>
      <w:r>
        <w:rPr>
          <w:rFonts w:ascii="Times New Roman" w:hAnsi="Times New Roman" w:cs="Times New Roman"/>
          <w:i/>
          <w:iCs/>
          <w:szCs w:val="24"/>
        </w:rPr>
        <w:t>Jurnal Ilmu Perpustakaan</w:t>
      </w:r>
      <w:r>
        <w:rPr>
          <w:rFonts w:ascii="Times New Roman" w:hAnsi="Times New Roman" w:cs="Times New Roman"/>
          <w:szCs w:val="24"/>
        </w:rPr>
        <w:t xml:space="preserve"> 7, no. 1 (15 Januari 2019): 231–40.</w:t>
      </w:r>
      <w:r>
        <w:rPr>
          <w:rFonts w:ascii="Times New Roman" w:hAnsi="Times New Roman" w:cs="Times New Roman"/>
        </w:rPr>
        <w:fldChar w:fldCharType="end"/>
      </w:r>
    </w:p>
  </w:footnote>
  <w:footnote w:id="2">
    <w:p w14:paraId="7DFEBB2F" w14:textId="77777777" w:rsidR="00C677D9" w:rsidRDefault="00C677D9" w:rsidP="00C677D9">
      <w:pPr>
        <w:pStyle w:val="FootnoteText"/>
      </w:pPr>
      <w:r>
        <w:rPr>
          <w:rStyle w:val="FootnoteReference"/>
        </w:rPr>
        <w:footnoteRef/>
      </w:r>
      <w:r>
        <w:t xml:space="preserve"> </w:t>
      </w:r>
      <w:r>
        <w:rPr>
          <w:rFonts w:ascii="Times New Roman" w:hAnsi="Times New Roman" w:cs="Times New Roman"/>
        </w:rPr>
        <w:t xml:space="preserve">Perpustakaan Nasional, </w:t>
      </w:r>
      <w:r>
        <w:rPr>
          <w:rFonts w:ascii="Times New Roman" w:hAnsi="Times New Roman" w:cs="Times New Roman"/>
          <w:i/>
        </w:rPr>
        <w:t>Undang-Undang Republik Indonesia,</w:t>
      </w:r>
      <w:r>
        <w:rPr>
          <w:rFonts w:ascii="Times New Roman" w:hAnsi="Times New Roman" w:cs="Times New Roman"/>
        </w:rPr>
        <w:t xml:space="preserve"> (Jakarta: Perpustakaan Nasional), pasal 1. h.2</w:t>
      </w:r>
    </w:p>
  </w:footnote>
  <w:footnote w:id="3">
    <w:p w14:paraId="305FF0D6" w14:textId="77777777" w:rsidR="00C677D9" w:rsidRDefault="00C677D9" w:rsidP="00C677D9">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M.Quraish Shihab, “Tafsir Al-Misbah Pesan, Kesan, dan Keserasian Al-Qur’an”,(Jakarta: Lentera Hati, 2002).</w:t>
      </w:r>
    </w:p>
  </w:footnote>
  <w:footnote w:id="4">
    <w:p w14:paraId="6BA717D5" w14:textId="77777777" w:rsidR="00C677D9" w:rsidRDefault="00C677D9" w:rsidP="00C677D9">
      <w:pPr>
        <w:pStyle w:val="FootnoteText"/>
      </w:pPr>
      <w:r>
        <w:rPr>
          <w:rStyle w:val="FootnoteReference"/>
        </w:rPr>
        <w:footnoteRef/>
      </w:r>
      <w:r>
        <w:t xml:space="preserve"> </w:t>
      </w:r>
      <w:r>
        <w:rPr>
          <w:rFonts w:ascii="Times New Roman" w:hAnsi="Times New Roman" w:cs="Times New Roman"/>
        </w:rPr>
        <w:t>Stephanie, K.Marrus. “Desain Penelitian Manajemen Strategik” Jakarta: Rajawali Press. 2002</w:t>
      </w:r>
    </w:p>
  </w:footnote>
  <w:footnote w:id="5">
    <w:p w14:paraId="044A3B45" w14:textId="77777777" w:rsidR="00C677D9" w:rsidRDefault="00C677D9" w:rsidP="00C677D9">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Yasyin, Sulchan. Kamus Lengkap Bahasa Indonesia. (Surabaya: Amanah, 1991)</w:t>
      </w:r>
    </w:p>
  </w:footnote>
  <w:footnote w:id="6">
    <w:p w14:paraId="2ED08755" w14:textId="77777777" w:rsidR="00C677D9" w:rsidRDefault="00C677D9" w:rsidP="00C677D9">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Habir. Pengaruh Layanan Perpustakaan terhadap Minat Kunjung Pemustakan di Perpustakaan STIKES Mega Rezeky Makasar. Ilmu Perpustakaan Informasi dan Kearsipan Khizanah Al-Hikmah, Vol. 03 No. 2. hlm. 160</w:t>
      </w:r>
    </w:p>
  </w:footnote>
  <w:footnote w:id="7">
    <w:p w14:paraId="10E48360" w14:textId="77777777" w:rsidR="00C677D9" w:rsidRDefault="00C677D9" w:rsidP="00C677D9">
      <w:pPr>
        <w:pStyle w:val="FootnoteText"/>
      </w:pPr>
      <w:r>
        <w:rPr>
          <w:rStyle w:val="FootnoteReference"/>
        </w:rPr>
        <w:footnoteRef/>
      </w:r>
      <w: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{"citationID":"4NpHrZNh","properties":{"formattedCitation":"Arumi Amalia, Mislan Mislan, dan Masyrisal Miliani, \\uc0\\u8220{}MINAT KUNJUNG PEMUSTAKA DI DINAS PERPUSTAKAAN DAN ARSIP DAERAH KABUPATEN SAROLANGUN\\uc0\\u8221{} (skripsi, UIN Sulthan Thaha Saifuddin Jambi, 2020), http://repository.uinjambi.ac.id/5052/.","plainCitation":"Arumi Amalia, Mislan Mislan, dan Masyrisal Miliani, “MINAT KUNJUNG PEMUSTAKA DI DINAS PERPUSTAKAAN DAN ARSIP DAERAH KABUPATEN SAROLANGUN” (skripsi, UIN Sulthan Thaha Saifuddin Jambi, 2020), http://repository.uinjambi.ac.id/5052/.","dontUpdate":true,"noteIndex":10},"citationItems":[{"id":34,"uris":["http://zotero.org/users/9536892/items/3NEM79Q6"],"itemData":{"id":34,"type":"thesis","abstract":"Penelitian ini menggunakan metode kuantitatif dengan teknik pengumpulan data yang digunakan yaitu, observasi, angket dan dokumentasi. Angket dalam penelitian ini menggunakan Skala Guttman. Populasi penelitian ini berjumlah 126 orang. Untuk menentukan jumlah sampel, peneliti menggunakan rumus Slovin maka diperoleh sampel sebanyak 56 orang. Sedangkan untuk menetapkan responden yang menjadi sampel penelitian ini, peneliti menggunakan teknik insidental. \nHasil analisis data menunjukkan bahwa minat kunjung pemustaka di Dinas Perpustakaan dan Arsip Daerah Kabupaten Sarolangun dinilai sedang berdasarkan hasil rata-rata yang didapatkan yaitu 45%. Sedangkan dari 4 indikator yang dominan dari minat kunjung adalah layanan perpustakaan dengan hasil 48,21%. Untuk hasil presentase nilai minat kunjung dari 4 indikator lokasi perpustakaan sebesar 45,08%, untuk indikator sarana dan prasarana perpustakaan sebesar 46,12%, sedangkan untuk indikator layanan perpustakaan sebesar 48,21%, dan untuk indikator promosi perpustakaan sebesar 40,62%.","genre":"skripsi","language":"id","number-of-pages":"100","publisher":"UIN Sulthan Thaha Saifuddin Jambi","source":"repository.uinjambi.ac.id","title":"MINAT KUNJUNG PEMUSTAKA DI DINAS PERPUSTAKAAN DAN ARSIP DAERAH KABUPATEN SAROLANGUN","URL":"http://repository.uinjambi.ac.id/5052/","author":[{"family":"Amalia","given":"Arumi"},{"family":"Mislan","given":"Mislan"},{"family":"Miliani","given":"Masyrisal"}],"accessed":{"date-parts":[["2022",12,7]]},"issued":{"date-parts":[["2020",7,28]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szCs w:val="24"/>
        </w:rPr>
        <w:t>Arumi Amalia, Mislan Mislan, dan Masyrisal Miliani, “Minat Kunjung Pemustaka Di Dinas Perpustakaan Dan Arsip Daerah Kabupaten Sarolangun” (skripsi, UIN Sulthan Thaha Saifuddin Jambi, 2020), http://repository.uinjambi.ac.id/5052/.</w:t>
      </w:r>
      <w:r>
        <w:rPr>
          <w:rFonts w:ascii="Times New Roman" w:hAnsi="Times New Roman" w:cs="Times New Roman"/>
        </w:rPr>
        <w:fldChar w:fldCharType="end"/>
      </w:r>
    </w:p>
  </w:footnote>
  <w:footnote w:id="8">
    <w:p w14:paraId="2990B5E5" w14:textId="77777777" w:rsidR="00C677D9" w:rsidRDefault="00C677D9" w:rsidP="00C677D9">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Perpustakaan Nasional, “Undang-Undang Republik Indonesia”, (Jakarta: Perpustakaan Nasional)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61DA7A90"/>
    <w:lvl w:ilvl="0" w:tplc="38789CB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15:restartNumberingAfterBreak="0">
    <w:nsid w:val="0000000D"/>
    <w:multiLevelType w:val="hybridMultilevel"/>
    <w:tmpl w:val="E4841D6E"/>
    <w:lvl w:ilvl="0" w:tplc="3E9C3962">
      <w:start w:val="3"/>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000001B"/>
    <w:multiLevelType w:val="multilevel"/>
    <w:tmpl w:val="7014203C"/>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15:restartNumberingAfterBreak="0">
    <w:nsid w:val="00000034"/>
    <w:multiLevelType w:val="multilevel"/>
    <w:tmpl w:val="1F6A8084"/>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15:restartNumberingAfterBreak="0">
    <w:nsid w:val="00000037"/>
    <w:multiLevelType w:val="multilevel"/>
    <w:tmpl w:val="0A86381A"/>
    <w:lvl w:ilvl="0">
      <w:start w:val="1"/>
      <w:numFmt w:val="decimal"/>
      <w:lvlText w:val="%1."/>
      <w:lvlJc w:val="left"/>
      <w:pPr>
        <w:ind w:left="3630" w:hanging="360"/>
      </w:pPr>
    </w:lvl>
    <w:lvl w:ilvl="1">
      <w:start w:val="1"/>
      <w:numFmt w:val="lowerLetter"/>
      <w:lvlText w:val="%2."/>
      <w:lvlJc w:val="left"/>
      <w:pPr>
        <w:ind w:left="4350" w:hanging="360"/>
      </w:pPr>
    </w:lvl>
    <w:lvl w:ilvl="2">
      <w:start w:val="1"/>
      <w:numFmt w:val="lowerRoman"/>
      <w:lvlText w:val="%3."/>
      <w:lvlJc w:val="right"/>
      <w:pPr>
        <w:ind w:left="5070" w:hanging="180"/>
      </w:pPr>
    </w:lvl>
    <w:lvl w:ilvl="3">
      <w:start w:val="1"/>
      <w:numFmt w:val="decimal"/>
      <w:lvlText w:val="%4."/>
      <w:lvlJc w:val="left"/>
      <w:pPr>
        <w:ind w:left="5790" w:hanging="360"/>
      </w:pPr>
    </w:lvl>
    <w:lvl w:ilvl="4">
      <w:start w:val="1"/>
      <w:numFmt w:val="lowerLetter"/>
      <w:lvlText w:val="%5."/>
      <w:lvlJc w:val="left"/>
      <w:pPr>
        <w:ind w:left="6510" w:hanging="360"/>
      </w:pPr>
    </w:lvl>
    <w:lvl w:ilvl="5">
      <w:start w:val="1"/>
      <w:numFmt w:val="lowerRoman"/>
      <w:lvlText w:val="%6."/>
      <w:lvlJc w:val="right"/>
      <w:pPr>
        <w:ind w:left="7230" w:hanging="180"/>
      </w:pPr>
    </w:lvl>
    <w:lvl w:ilvl="6">
      <w:start w:val="1"/>
      <w:numFmt w:val="decimal"/>
      <w:lvlText w:val="%7."/>
      <w:lvlJc w:val="left"/>
      <w:pPr>
        <w:ind w:left="7950" w:hanging="360"/>
      </w:pPr>
    </w:lvl>
    <w:lvl w:ilvl="7">
      <w:start w:val="1"/>
      <w:numFmt w:val="lowerLetter"/>
      <w:lvlText w:val="%8."/>
      <w:lvlJc w:val="left"/>
      <w:pPr>
        <w:ind w:left="8670" w:hanging="360"/>
      </w:pPr>
    </w:lvl>
    <w:lvl w:ilvl="8">
      <w:start w:val="1"/>
      <w:numFmt w:val="lowerRoman"/>
      <w:lvlText w:val="%9."/>
      <w:lvlJc w:val="right"/>
      <w:pPr>
        <w:ind w:left="9390" w:hanging="180"/>
      </w:pPr>
    </w:lvl>
  </w:abstractNum>
  <w:abstractNum w:abstractNumId="5" w15:restartNumberingAfterBreak="0">
    <w:nsid w:val="023556D1"/>
    <w:multiLevelType w:val="hybridMultilevel"/>
    <w:tmpl w:val="CF2A25D0"/>
    <w:lvl w:ilvl="0" w:tplc="BFEA0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455284">
    <w:abstractNumId w:val="3"/>
  </w:num>
  <w:num w:numId="2" w16cid:durableId="1007904839">
    <w:abstractNumId w:val="4"/>
  </w:num>
  <w:num w:numId="3" w16cid:durableId="700739882">
    <w:abstractNumId w:val="2"/>
  </w:num>
  <w:num w:numId="4" w16cid:durableId="693698885">
    <w:abstractNumId w:val="0"/>
  </w:num>
  <w:num w:numId="5" w16cid:durableId="1336613305">
    <w:abstractNumId w:val="1"/>
  </w:num>
  <w:num w:numId="6" w16cid:durableId="366951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D9"/>
    <w:rsid w:val="004A4E07"/>
    <w:rsid w:val="00C6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C4E6"/>
  <w15:chartTrackingRefBased/>
  <w15:docId w15:val="{61C82DE6-F77C-4E17-BF86-8AFAFB35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7D9"/>
    <w:pPr>
      <w:spacing w:after="200" w:line="276" w:lineRule="auto"/>
    </w:pPr>
    <w:rPr>
      <w:rFonts w:ascii="Calibri" w:eastAsia="Calibri" w:hAnsi="Calibri" w:cs="Calibri"/>
      <w:kern w:val="0"/>
      <w:lang w:val="id-ID" w:eastAsia="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C677D9"/>
    <w:pPr>
      <w:spacing w:after="0" w:line="240" w:lineRule="auto"/>
    </w:pPr>
    <w:rPr>
      <w:sz w:val="20"/>
      <w:szCs w:val="20"/>
    </w:rPr>
  </w:style>
  <w:style w:type="character" w:customStyle="1" w:styleId="FootnoteTextChar">
    <w:name w:val="Footnote Text Char"/>
    <w:basedOn w:val="DefaultParagraphFont"/>
    <w:link w:val="FootnoteText"/>
    <w:uiPriority w:val="99"/>
    <w:rsid w:val="00C677D9"/>
    <w:rPr>
      <w:rFonts w:ascii="Calibri" w:eastAsia="Calibri" w:hAnsi="Calibri" w:cs="Calibri"/>
      <w:kern w:val="0"/>
      <w:sz w:val="20"/>
      <w:szCs w:val="20"/>
      <w:lang w:val="id-ID" w:eastAsia="id-ID"/>
      <w14:ligatures w14:val="none"/>
    </w:rPr>
  </w:style>
  <w:style w:type="character" w:styleId="FootnoteReference">
    <w:name w:val="footnote reference"/>
    <w:basedOn w:val="DefaultParagraphFont"/>
    <w:uiPriority w:val="99"/>
    <w:rsid w:val="00C677D9"/>
    <w:rPr>
      <w:vertAlign w:val="superscript"/>
    </w:rPr>
  </w:style>
  <w:style w:type="paragraph" w:styleId="ListParagraph">
    <w:name w:val="List Paragraph"/>
    <w:basedOn w:val="Normal"/>
    <w:uiPriority w:val="34"/>
    <w:qFormat/>
    <w:rsid w:val="00C67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2440</Words>
  <Characters>13911</Characters>
  <Application>Microsoft Office Word</Application>
  <DocSecurity>0</DocSecurity>
  <Lines>115</Lines>
  <Paragraphs>32</Paragraphs>
  <ScaleCrop>false</ScaleCrop>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ramakurniawan099@gmail.com</dc:creator>
  <cp:keywords/>
  <dc:description/>
  <cp:lastModifiedBy>ramakurniawan099@gmail.com</cp:lastModifiedBy>
  <cp:revision>1</cp:revision>
  <cp:lastPrinted>2023-07-11T04:26:00Z</cp:lastPrinted>
  <dcterms:created xsi:type="dcterms:W3CDTF">2023-07-11T04:25:00Z</dcterms:created>
  <dcterms:modified xsi:type="dcterms:W3CDTF">2023-07-11T04:27:00Z</dcterms:modified>
</cp:coreProperties>
</file>