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0E724" w14:textId="2033E611" w:rsidR="00C66EB2" w:rsidRDefault="00C66EB2" w:rsidP="00B76018">
      <w:pPr>
        <w:spacing w:line="240" w:lineRule="auto"/>
        <w:contextualSpacing/>
        <w:rPr>
          <w:b/>
          <w:bCs/>
        </w:rPr>
      </w:pPr>
      <w:r w:rsidRPr="00B76018">
        <w:rPr>
          <w:b/>
          <w:bCs/>
        </w:rPr>
        <w:t>SQL Handbook</w:t>
      </w:r>
    </w:p>
    <w:p w14:paraId="020DDB25" w14:textId="77777777" w:rsidR="00B76C33" w:rsidRPr="00B76018" w:rsidRDefault="00B76C33" w:rsidP="00B76018">
      <w:pPr>
        <w:spacing w:line="240" w:lineRule="auto"/>
        <w:contextualSpacing/>
        <w:rPr>
          <w:b/>
          <w:bCs/>
        </w:rPr>
      </w:pPr>
    </w:p>
    <w:p w14:paraId="01821E52" w14:textId="68F1B41B" w:rsidR="00C66EB2" w:rsidRPr="00B76018" w:rsidRDefault="00C66EB2" w:rsidP="00B76018">
      <w:pPr>
        <w:spacing w:line="240" w:lineRule="auto"/>
        <w:contextualSpacing/>
        <w:rPr>
          <w:b/>
          <w:bCs/>
        </w:rPr>
      </w:pPr>
      <w:r w:rsidRPr="00B76018">
        <w:rPr>
          <w:b/>
          <w:bCs/>
        </w:rPr>
        <w:t>Making a new database (make sure you have admin privileges, first):</w:t>
      </w:r>
    </w:p>
    <w:p w14:paraId="5473CE3C" w14:textId="689CBA0F" w:rsidR="00C66EB2" w:rsidRDefault="00C66EB2" w:rsidP="00B76018">
      <w:pPr>
        <w:spacing w:line="240" w:lineRule="auto"/>
        <w:contextualSpacing/>
      </w:pPr>
      <w:r w:rsidRPr="00B76018">
        <w:rPr>
          <w:highlight w:val="lightGray"/>
        </w:rPr>
        <w:t>CREATE DATABASE DatabaseName</w:t>
      </w:r>
      <w:r w:rsidR="00B76018" w:rsidRPr="00B76018">
        <w:rPr>
          <w:highlight w:val="lightGray"/>
        </w:rPr>
        <w:t>;</w:t>
      </w:r>
    </w:p>
    <w:p w14:paraId="5F9AC451" w14:textId="77777777" w:rsidR="00B76C33" w:rsidRDefault="00B76C33" w:rsidP="00B76018">
      <w:pPr>
        <w:spacing w:line="240" w:lineRule="auto"/>
        <w:contextualSpacing/>
      </w:pPr>
    </w:p>
    <w:p w14:paraId="18F95410" w14:textId="08873C4D" w:rsidR="00C66EB2" w:rsidRPr="00B76018" w:rsidRDefault="00C66EB2" w:rsidP="00B76018">
      <w:pPr>
        <w:spacing w:line="240" w:lineRule="auto"/>
        <w:contextualSpacing/>
        <w:rPr>
          <w:b/>
          <w:bCs/>
        </w:rPr>
      </w:pPr>
      <w:r w:rsidRPr="00B76018">
        <w:rPr>
          <w:b/>
          <w:bCs/>
        </w:rPr>
        <w:t xml:space="preserve">List </w:t>
      </w:r>
      <w:r w:rsidR="006839D4">
        <w:rPr>
          <w:b/>
          <w:bCs/>
        </w:rPr>
        <w:t>d</w:t>
      </w:r>
      <w:r w:rsidRPr="00B76018">
        <w:rPr>
          <w:b/>
          <w:bCs/>
        </w:rPr>
        <w:t>atabases:</w:t>
      </w:r>
    </w:p>
    <w:p w14:paraId="1C2A2534" w14:textId="4F6A335D" w:rsidR="00C66EB2" w:rsidRDefault="00C66EB2" w:rsidP="00B76018">
      <w:pPr>
        <w:spacing w:line="240" w:lineRule="auto"/>
        <w:contextualSpacing/>
      </w:pPr>
      <w:r w:rsidRPr="00B76018">
        <w:rPr>
          <w:highlight w:val="lightGray"/>
        </w:rPr>
        <w:t>SHOW DATABASES</w:t>
      </w:r>
      <w:r w:rsidR="00B76018" w:rsidRPr="00B76018">
        <w:rPr>
          <w:highlight w:val="lightGray"/>
        </w:rPr>
        <w:t>;</w:t>
      </w:r>
    </w:p>
    <w:p w14:paraId="38414BC1" w14:textId="77777777" w:rsidR="00B76C33" w:rsidRDefault="00B76C33" w:rsidP="00B76018">
      <w:pPr>
        <w:spacing w:line="240" w:lineRule="auto"/>
        <w:contextualSpacing/>
      </w:pPr>
    </w:p>
    <w:p w14:paraId="1CCAF4C7" w14:textId="5857BF40" w:rsidR="00C66EB2" w:rsidRPr="00B76018" w:rsidRDefault="00C66EB2" w:rsidP="00B76018">
      <w:pPr>
        <w:spacing w:line="240" w:lineRule="auto"/>
        <w:contextualSpacing/>
        <w:rPr>
          <w:b/>
          <w:bCs/>
        </w:rPr>
      </w:pPr>
      <w:r w:rsidRPr="00B76018">
        <w:rPr>
          <w:b/>
          <w:bCs/>
        </w:rPr>
        <w:t xml:space="preserve">Delete </w:t>
      </w:r>
      <w:r w:rsidR="006839D4">
        <w:rPr>
          <w:b/>
          <w:bCs/>
        </w:rPr>
        <w:t>d</w:t>
      </w:r>
      <w:r w:rsidR="00B76018">
        <w:rPr>
          <w:b/>
          <w:bCs/>
        </w:rPr>
        <w:t>at</w:t>
      </w:r>
      <w:r w:rsidRPr="00B76018">
        <w:rPr>
          <w:b/>
          <w:bCs/>
        </w:rPr>
        <w:t>abase:</w:t>
      </w:r>
    </w:p>
    <w:p w14:paraId="0BD932BE" w14:textId="3C040434" w:rsidR="00C66EB2" w:rsidRDefault="00C66EB2" w:rsidP="00B76018">
      <w:pPr>
        <w:spacing w:line="240" w:lineRule="auto"/>
        <w:contextualSpacing/>
      </w:pPr>
      <w:r w:rsidRPr="00B76018">
        <w:rPr>
          <w:highlight w:val="lightGray"/>
        </w:rPr>
        <w:t>DROP DATABASE DatabaseName</w:t>
      </w:r>
      <w:r w:rsidR="00B76018" w:rsidRPr="00B76018">
        <w:rPr>
          <w:highlight w:val="lightGray"/>
        </w:rPr>
        <w:t>;</w:t>
      </w:r>
    </w:p>
    <w:p w14:paraId="0122179C" w14:textId="77777777" w:rsidR="00B76C33" w:rsidRDefault="00B76C33" w:rsidP="00B76018">
      <w:pPr>
        <w:spacing w:line="240" w:lineRule="auto"/>
        <w:contextualSpacing/>
      </w:pPr>
    </w:p>
    <w:p w14:paraId="1D383678" w14:textId="707A3EC5" w:rsidR="00C66EB2" w:rsidRPr="00B76018" w:rsidRDefault="00FD3D02" w:rsidP="00B76018">
      <w:pPr>
        <w:spacing w:line="240" w:lineRule="auto"/>
        <w:contextualSpacing/>
        <w:rPr>
          <w:b/>
          <w:bCs/>
        </w:rPr>
      </w:pPr>
      <w:r w:rsidRPr="00B76018">
        <w:rPr>
          <w:b/>
          <w:bCs/>
        </w:rPr>
        <w:t xml:space="preserve">Create </w:t>
      </w:r>
      <w:r w:rsidR="006839D4">
        <w:rPr>
          <w:b/>
          <w:bCs/>
        </w:rPr>
        <w:t>d</w:t>
      </w:r>
      <w:r w:rsidRPr="00B76018">
        <w:rPr>
          <w:b/>
          <w:bCs/>
        </w:rPr>
        <w:t>atatable</w:t>
      </w:r>
      <w:r w:rsidR="00B76018" w:rsidRPr="00B76018">
        <w:rPr>
          <w:b/>
          <w:bCs/>
        </w:rPr>
        <w:t>:</w:t>
      </w:r>
    </w:p>
    <w:p w14:paraId="06D958A8" w14:textId="7AAF213A" w:rsidR="00FD3D02" w:rsidRPr="00B76018" w:rsidRDefault="00FD3D02" w:rsidP="00B76018">
      <w:pPr>
        <w:spacing w:line="240" w:lineRule="auto"/>
        <w:contextualSpacing/>
        <w:rPr>
          <w:highlight w:val="lightGray"/>
        </w:rPr>
      </w:pPr>
      <w:r w:rsidRPr="00B76018">
        <w:rPr>
          <w:highlight w:val="lightGray"/>
        </w:rPr>
        <w:t>CREATE TABLE table_name (</w:t>
      </w:r>
    </w:p>
    <w:p w14:paraId="2B9AB4DE" w14:textId="7590C7FD" w:rsidR="00FD3D02" w:rsidRPr="00B76018" w:rsidRDefault="00B76018" w:rsidP="00B76018">
      <w:pPr>
        <w:spacing w:line="240" w:lineRule="auto"/>
        <w:contextualSpacing/>
        <w:rPr>
          <w:highlight w:val="lightGray"/>
        </w:rPr>
      </w:pPr>
      <w:r w:rsidRPr="00B76018">
        <w:rPr>
          <w:highlight w:val="lightGray"/>
        </w:rPr>
        <w:tab/>
        <w:t>column1 dataype,</w:t>
      </w:r>
    </w:p>
    <w:p w14:paraId="11625616" w14:textId="24E67E90" w:rsidR="00FD3D02" w:rsidRPr="00B76018" w:rsidRDefault="00B76018" w:rsidP="00B76018">
      <w:pPr>
        <w:spacing w:line="240" w:lineRule="auto"/>
        <w:contextualSpacing/>
        <w:rPr>
          <w:highlight w:val="lightGray"/>
        </w:rPr>
      </w:pPr>
      <w:r w:rsidRPr="00B76018">
        <w:rPr>
          <w:highlight w:val="lightGray"/>
        </w:rPr>
        <w:tab/>
        <w:t>column2 datatype</w:t>
      </w:r>
    </w:p>
    <w:p w14:paraId="3C111885" w14:textId="680DC2AA" w:rsidR="00FD3D02" w:rsidRDefault="00FD3D02" w:rsidP="00B76018">
      <w:pPr>
        <w:spacing w:line="240" w:lineRule="auto"/>
        <w:contextualSpacing/>
      </w:pPr>
      <w:r w:rsidRPr="00B76018">
        <w:rPr>
          <w:highlight w:val="lightGray"/>
        </w:rPr>
        <w:t>)</w:t>
      </w:r>
      <w:r w:rsidR="00B76018" w:rsidRPr="00B76018">
        <w:rPr>
          <w:highlight w:val="lightGray"/>
        </w:rPr>
        <w:t>;</w:t>
      </w:r>
    </w:p>
    <w:p w14:paraId="72F1E51F" w14:textId="393F2FD8" w:rsidR="00861F9C" w:rsidRDefault="00861F9C" w:rsidP="00B76018">
      <w:pPr>
        <w:spacing w:line="240" w:lineRule="auto"/>
        <w:contextualSpacing/>
      </w:pPr>
      <w:r>
        <w:t>You may have special attributes (</w:t>
      </w:r>
      <w:r w:rsidRPr="00B76C33">
        <w:t>constraints</w:t>
      </w:r>
      <w:r>
        <w:t xml:space="preserve">) for each column. One may be the index or </w:t>
      </w:r>
      <w:r w:rsidRPr="00861F9C">
        <w:t>primary key</w:t>
      </w:r>
      <w:r>
        <w:t>, for example.</w:t>
      </w:r>
    </w:p>
    <w:p w14:paraId="481B3D25" w14:textId="42A6C863" w:rsidR="009A4730" w:rsidRPr="009A4730" w:rsidRDefault="009A4730" w:rsidP="00B76018">
      <w:pPr>
        <w:spacing w:line="240" w:lineRule="auto"/>
        <w:contextualSpacing/>
        <w:rPr>
          <w:b/>
          <w:bCs/>
        </w:rPr>
      </w:pPr>
      <w:r w:rsidRPr="009A4730">
        <w:rPr>
          <w:b/>
          <w:bCs/>
        </w:rPr>
        <w:t>Some common constraints:</w:t>
      </w:r>
    </w:p>
    <w:p w14:paraId="13626704" w14:textId="1AFBF004" w:rsidR="009A4730" w:rsidRDefault="009A4730" w:rsidP="00B76018">
      <w:pPr>
        <w:spacing w:line="240" w:lineRule="auto"/>
        <w:contextualSpacing/>
      </w:pPr>
      <w:r w:rsidRPr="009A4730">
        <w:rPr>
          <w:b/>
          <w:bCs/>
        </w:rPr>
        <w:t>PRIMARY KEY</w:t>
      </w:r>
      <w:r>
        <w:t xml:space="preserve">: </w:t>
      </w:r>
      <w:r w:rsidR="00400297">
        <w:t>All datatables are required to have just one of these. The column marked as PRIMARY KEY is the index for that row of data.</w:t>
      </w:r>
      <w:r w:rsidR="006839D4">
        <w:t xml:space="preserve"> </w:t>
      </w:r>
      <w:r w:rsidR="00411B93">
        <w:t>Entries</w:t>
      </w:r>
      <w:r w:rsidR="006839D4">
        <w:t xml:space="preserve"> </w:t>
      </w:r>
      <w:r w:rsidR="00400297">
        <w:t xml:space="preserve">in this column </w:t>
      </w:r>
      <w:r w:rsidR="006839D4">
        <w:t>are unique and never null.</w:t>
      </w:r>
      <w:r w:rsidR="00400297">
        <w:t xml:space="preserve"> </w:t>
      </w:r>
      <w:r w:rsidR="0014028F">
        <w:rPr>
          <w:i/>
          <w:iCs/>
          <w:highlight w:val="yellow"/>
        </w:rPr>
        <w:t xml:space="preserve">When </w:t>
      </w:r>
      <w:r w:rsidR="00715ADF">
        <w:rPr>
          <w:i/>
          <w:iCs/>
          <w:highlight w:val="yellow"/>
        </w:rPr>
        <w:t xml:space="preserve">also </w:t>
      </w:r>
      <w:r w:rsidR="0014028F">
        <w:rPr>
          <w:i/>
          <w:iCs/>
          <w:highlight w:val="yellow"/>
        </w:rPr>
        <w:t>working with</w:t>
      </w:r>
      <w:r w:rsidR="00400297" w:rsidRPr="00E16CB2">
        <w:rPr>
          <w:i/>
          <w:iCs/>
          <w:highlight w:val="yellow"/>
        </w:rPr>
        <w:t xml:space="preserve"> C#, you </w:t>
      </w:r>
      <w:r w:rsidR="0014028F">
        <w:rPr>
          <w:i/>
          <w:iCs/>
          <w:highlight w:val="yellow"/>
        </w:rPr>
        <w:t xml:space="preserve">need </w:t>
      </w:r>
      <w:r w:rsidR="00400297" w:rsidRPr="00E16CB2">
        <w:rPr>
          <w:i/>
          <w:iCs/>
          <w:highlight w:val="yellow"/>
        </w:rPr>
        <w:t>to name th</w:t>
      </w:r>
      <w:r w:rsidR="007F0630">
        <w:rPr>
          <w:i/>
          <w:iCs/>
          <w:highlight w:val="yellow"/>
        </w:rPr>
        <w:t xml:space="preserve">is </w:t>
      </w:r>
      <w:r w:rsidR="00400297" w:rsidRPr="00E16CB2">
        <w:rPr>
          <w:i/>
          <w:iCs/>
          <w:highlight w:val="yellow"/>
        </w:rPr>
        <w:t xml:space="preserve">column by convention: ID, Id, or for example: EmployeeID (but you should </w:t>
      </w:r>
      <w:r w:rsidR="00E16CB2">
        <w:rPr>
          <w:i/>
          <w:iCs/>
          <w:highlight w:val="yellow"/>
        </w:rPr>
        <w:t>always</w:t>
      </w:r>
      <w:r w:rsidR="00555E2B" w:rsidRPr="00E16CB2">
        <w:rPr>
          <w:i/>
          <w:iCs/>
          <w:highlight w:val="yellow"/>
        </w:rPr>
        <w:t xml:space="preserve"> </w:t>
      </w:r>
      <w:r w:rsidR="00400297" w:rsidRPr="00E16CB2">
        <w:rPr>
          <w:i/>
          <w:iCs/>
          <w:highlight w:val="yellow"/>
        </w:rPr>
        <w:t>adhere to this naming convention</w:t>
      </w:r>
      <w:r w:rsidR="007F0630">
        <w:rPr>
          <w:i/>
          <w:iCs/>
          <w:highlight w:val="yellow"/>
        </w:rPr>
        <w:t>,</w:t>
      </w:r>
      <w:r w:rsidR="00941696">
        <w:rPr>
          <w:i/>
          <w:iCs/>
          <w:highlight w:val="yellow"/>
        </w:rPr>
        <w:t xml:space="preserve"> even</w:t>
      </w:r>
      <w:r w:rsidR="00400297" w:rsidRPr="00E16CB2">
        <w:rPr>
          <w:i/>
          <w:iCs/>
          <w:highlight w:val="yellow"/>
        </w:rPr>
        <w:t xml:space="preserve"> </w:t>
      </w:r>
      <w:r w:rsidR="007F0630">
        <w:rPr>
          <w:i/>
          <w:iCs/>
          <w:highlight w:val="yellow"/>
        </w:rPr>
        <w:t>when</w:t>
      </w:r>
      <w:r w:rsidR="00400297" w:rsidRPr="00E16CB2">
        <w:rPr>
          <w:i/>
          <w:iCs/>
          <w:highlight w:val="yellow"/>
        </w:rPr>
        <w:t xml:space="preserve"> using </w:t>
      </w:r>
      <w:r w:rsidR="00555E2B" w:rsidRPr="00E16CB2">
        <w:rPr>
          <w:i/>
          <w:iCs/>
          <w:highlight w:val="yellow"/>
        </w:rPr>
        <w:t xml:space="preserve">other </w:t>
      </w:r>
      <w:r w:rsidR="00400297" w:rsidRPr="00E16CB2">
        <w:rPr>
          <w:i/>
          <w:iCs/>
          <w:highlight w:val="yellow"/>
        </w:rPr>
        <w:t>programming language</w:t>
      </w:r>
      <w:r w:rsidR="00800417">
        <w:rPr>
          <w:i/>
          <w:iCs/>
          <w:highlight w:val="yellow"/>
        </w:rPr>
        <w:t>s</w:t>
      </w:r>
      <w:bookmarkStart w:id="0" w:name="_GoBack"/>
      <w:bookmarkEnd w:id="0"/>
      <w:r w:rsidR="00400297" w:rsidRPr="00E16CB2">
        <w:rPr>
          <w:i/>
          <w:iCs/>
          <w:highlight w:val="yellow"/>
        </w:rPr>
        <w:t>).</w:t>
      </w:r>
    </w:p>
    <w:p w14:paraId="2B90E39D" w14:textId="6D5B9810" w:rsidR="00C734F4" w:rsidRPr="00C734F4" w:rsidRDefault="00C734F4" w:rsidP="00B76018">
      <w:pPr>
        <w:spacing w:line="240" w:lineRule="auto"/>
        <w:contextualSpacing/>
      </w:pPr>
      <w:r>
        <w:rPr>
          <w:b/>
          <w:bCs/>
        </w:rPr>
        <w:t>FOREIGN KEY</w:t>
      </w:r>
      <w:r>
        <w:t xml:space="preserve">: </w:t>
      </w:r>
      <w:r w:rsidR="0016254E">
        <w:t>The c</w:t>
      </w:r>
      <w:r w:rsidR="00F831A3">
        <w:t>olumn matches</w:t>
      </w:r>
      <w:r>
        <w:t xml:space="preserve"> the primary key column in another datatable</w:t>
      </w:r>
      <w:r w:rsidR="0016254E">
        <w:t xml:space="preserve"> (helps you</w:t>
      </w:r>
      <w:r w:rsidR="0016254E">
        <w:t xml:space="preserve"> </w:t>
      </w:r>
      <w:r w:rsidR="00F831A3">
        <w:t>link tabl</w:t>
      </w:r>
      <w:r w:rsidR="0016254E">
        <w:t>es)</w:t>
      </w:r>
      <w:r>
        <w:t>.</w:t>
      </w:r>
    </w:p>
    <w:p w14:paraId="3E5176D1" w14:textId="24D21C35" w:rsidR="006839D4" w:rsidRDefault="006839D4" w:rsidP="00B76018">
      <w:pPr>
        <w:spacing w:line="240" w:lineRule="auto"/>
        <w:contextualSpacing/>
      </w:pPr>
      <w:r w:rsidRPr="00A77785">
        <w:rPr>
          <w:b/>
          <w:bCs/>
        </w:rPr>
        <w:t>NOT NULL</w:t>
      </w:r>
      <w:r>
        <w:t xml:space="preserve">: Whenever a new row is added, the entry in this column </w:t>
      </w:r>
      <w:r w:rsidRPr="006839D4">
        <w:rPr>
          <w:u w:val="single"/>
        </w:rPr>
        <w:t>must</w:t>
      </w:r>
      <w:r>
        <w:t xml:space="preserve"> </w:t>
      </w:r>
      <w:r w:rsidR="00B76C33">
        <w:t>be</w:t>
      </w:r>
      <w:r>
        <w:t xml:space="preserve"> a </w:t>
      </w:r>
      <w:r w:rsidR="00A77785">
        <w:t xml:space="preserve">non-null </w:t>
      </w:r>
      <w:r>
        <w:t>value.</w:t>
      </w:r>
    </w:p>
    <w:p w14:paraId="62DF845E" w14:textId="50C0BD66" w:rsidR="00A77785" w:rsidRDefault="00A77785" w:rsidP="00B76018">
      <w:pPr>
        <w:spacing w:line="240" w:lineRule="auto"/>
        <w:contextualSpacing/>
      </w:pPr>
      <w:r w:rsidRPr="00A77785">
        <w:rPr>
          <w:b/>
          <w:bCs/>
        </w:rPr>
        <w:t>UNIQUE</w:t>
      </w:r>
      <w:r>
        <w:t>: The entry in this column cannot have the same value as another entry in this same column.</w:t>
      </w:r>
    </w:p>
    <w:p w14:paraId="0D2EE440" w14:textId="5784DE36" w:rsidR="00A32B64" w:rsidRDefault="00A32B64" w:rsidP="00B76018">
      <w:pPr>
        <w:spacing w:line="240" w:lineRule="auto"/>
        <w:contextualSpacing/>
      </w:pPr>
      <w:r w:rsidRPr="00287615">
        <w:rPr>
          <w:b/>
          <w:bCs/>
        </w:rPr>
        <w:t>INDEX</w:t>
      </w:r>
      <w:r>
        <w:t xml:space="preserve">: </w:t>
      </w:r>
      <w:r w:rsidR="00B76C33">
        <w:t xml:space="preserve">Information from this column can be fetched faster because it is given a unique index. </w:t>
      </w:r>
      <w:r w:rsidR="00B76C33" w:rsidRPr="00D870DF">
        <w:rPr>
          <w:i/>
          <w:iCs/>
          <w:highlight w:val="yellow"/>
        </w:rPr>
        <w:t>Indexing speeds up reading operations, but can slightly slow write (creating, updating, or deleting) operations because the database also has to create, update, or delete the index value as well. Use them sparingly.</w:t>
      </w:r>
    </w:p>
    <w:p w14:paraId="1F4DA219" w14:textId="77777777" w:rsidR="00287615" w:rsidRDefault="00287615" w:rsidP="00B76018">
      <w:pPr>
        <w:spacing w:line="240" w:lineRule="auto"/>
        <w:contextualSpacing/>
      </w:pPr>
    </w:p>
    <w:p w14:paraId="5FD4CAD5" w14:textId="01763469" w:rsidR="006839D4" w:rsidRDefault="006839D4" w:rsidP="00B76018">
      <w:pPr>
        <w:spacing w:line="240" w:lineRule="auto"/>
        <w:contextualSpacing/>
      </w:pPr>
    </w:p>
    <w:p w14:paraId="2EC54A41" w14:textId="0382337B" w:rsidR="006839D4" w:rsidRDefault="006839D4" w:rsidP="00B76018">
      <w:pPr>
        <w:spacing w:line="240" w:lineRule="auto"/>
        <w:contextualSpacing/>
      </w:pPr>
      <w:r>
        <w:t>Example table with constraints:</w:t>
      </w:r>
    </w:p>
    <w:p w14:paraId="3D65AF64" w14:textId="77777777" w:rsidR="00861F9C" w:rsidRPr="00B76018" w:rsidRDefault="00861F9C" w:rsidP="00861F9C">
      <w:pPr>
        <w:spacing w:line="240" w:lineRule="auto"/>
        <w:contextualSpacing/>
        <w:rPr>
          <w:highlight w:val="lightGray"/>
        </w:rPr>
      </w:pPr>
      <w:r w:rsidRPr="00B76018">
        <w:rPr>
          <w:highlight w:val="lightGray"/>
        </w:rPr>
        <w:t>CREATE TABLE table_name (</w:t>
      </w:r>
    </w:p>
    <w:p w14:paraId="01066859" w14:textId="6CA79A51" w:rsidR="00861F9C" w:rsidRPr="00B76018" w:rsidRDefault="00861F9C" w:rsidP="00861F9C">
      <w:pPr>
        <w:spacing w:line="240" w:lineRule="auto"/>
        <w:contextualSpacing/>
        <w:rPr>
          <w:highlight w:val="lightGray"/>
        </w:rPr>
      </w:pPr>
      <w:r w:rsidRPr="00B76018">
        <w:rPr>
          <w:highlight w:val="lightGray"/>
        </w:rPr>
        <w:tab/>
        <w:t>column1 dataype</w:t>
      </w:r>
      <w:r>
        <w:rPr>
          <w:highlight w:val="lightGray"/>
        </w:rPr>
        <w:t xml:space="preserve"> PRIMARY KEY</w:t>
      </w:r>
      <w:r w:rsidRPr="00B76018">
        <w:rPr>
          <w:highlight w:val="lightGray"/>
        </w:rPr>
        <w:t>,</w:t>
      </w:r>
    </w:p>
    <w:p w14:paraId="6DDDC9B7" w14:textId="77777777" w:rsidR="00861F9C" w:rsidRPr="00B76018" w:rsidRDefault="00861F9C" w:rsidP="00861F9C">
      <w:pPr>
        <w:spacing w:line="240" w:lineRule="auto"/>
        <w:contextualSpacing/>
        <w:rPr>
          <w:highlight w:val="lightGray"/>
        </w:rPr>
      </w:pPr>
      <w:r w:rsidRPr="00B76018">
        <w:rPr>
          <w:highlight w:val="lightGray"/>
        </w:rPr>
        <w:tab/>
        <w:t>column2 datatype</w:t>
      </w:r>
    </w:p>
    <w:p w14:paraId="709051D6" w14:textId="77777777" w:rsidR="00861F9C" w:rsidRDefault="00861F9C" w:rsidP="00861F9C">
      <w:pPr>
        <w:spacing w:line="240" w:lineRule="auto"/>
        <w:contextualSpacing/>
      </w:pPr>
      <w:r w:rsidRPr="00B76018">
        <w:rPr>
          <w:highlight w:val="lightGray"/>
        </w:rPr>
        <w:t>);</w:t>
      </w:r>
    </w:p>
    <w:p w14:paraId="02A19844" w14:textId="77777777" w:rsidR="00861F9C" w:rsidRDefault="00861F9C" w:rsidP="00B76018">
      <w:pPr>
        <w:spacing w:line="240" w:lineRule="auto"/>
        <w:contextualSpacing/>
      </w:pPr>
    </w:p>
    <w:p w14:paraId="52B7E95C" w14:textId="43A17A88" w:rsidR="00B76018" w:rsidRDefault="00B76018" w:rsidP="00B76018">
      <w:pPr>
        <w:spacing w:line="240" w:lineRule="auto"/>
        <w:contextualSpacing/>
      </w:pPr>
    </w:p>
    <w:p w14:paraId="1FF315F4" w14:textId="77777777" w:rsidR="00C66EB2" w:rsidRDefault="00C66EB2" w:rsidP="00B76018">
      <w:pPr>
        <w:spacing w:line="240" w:lineRule="auto"/>
        <w:contextualSpacing/>
      </w:pPr>
    </w:p>
    <w:sectPr w:rsidR="00C66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B2"/>
    <w:rsid w:val="0014028F"/>
    <w:rsid w:val="0016254E"/>
    <w:rsid w:val="00287615"/>
    <w:rsid w:val="00400297"/>
    <w:rsid w:val="00411B93"/>
    <w:rsid w:val="00412411"/>
    <w:rsid w:val="00555E2B"/>
    <w:rsid w:val="0066395C"/>
    <w:rsid w:val="006839D4"/>
    <w:rsid w:val="00715ADF"/>
    <w:rsid w:val="007F0630"/>
    <w:rsid w:val="00800417"/>
    <w:rsid w:val="00861F9C"/>
    <w:rsid w:val="00941696"/>
    <w:rsid w:val="009A4730"/>
    <w:rsid w:val="00A32B64"/>
    <w:rsid w:val="00A77785"/>
    <w:rsid w:val="00AA6E4C"/>
    <w:rsid w:val="00B76018"/>
    <w:rsid w:val="00B76C33"/>
    <w:rsid w:val="00C66EB2"/>
    <w:rsid w:val="00C734F4"/>
    <w:rsid w:val="00D870DF"/>
    <w:rsid w:val="00E16CB2"/>
    <w:rsid w:val="00F831A3"/>
    <w:rsid w:val="00FD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1242"/>
  <w15:chartTrackingRefBased/>
  <w15:docId w15:val="{60D942B4-9ECA-4129-8E06-3C5335DD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dc:creator>
  <cp:keywords/>
  <dc:description/>
  <cp:lastModifiedBy>Austin J</cp:lastModifiedBy>
  <cp:revision>19</cp:revision>
  <dcterms:created xsi:type="dcterms:W3CDTF">2019-12-19T17:02:00Z</dcterms:created>
  <dcterms:modified xsi:type="dcterms:W3CDTF">2019-12-19T22:33:00Z</dcterms:modified>
</cp:coreProperties>
</file>