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一、背景概述：</w:t>
      </w:r>
    </w:p>
    <w:p>
      <w:pPr>
        <w:numPr>
          <w:ilvl w:val="0"/>
          <w:numId w:val="1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该物联网工程项目旨在实现智慧工地的全面管理和监控，以提高施工效率、降低作业风险、促进环保和安全质量管理，并为工程管理团队提供实时数据支持，以便及时采取行动。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具体目标包括形象进度管理、特种装备监测与作业风险预警、绿色工地实践、安全质量管理、工程态势分析和7*24小时预警处置。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2.用户需求概述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（1）形象进度管理：工地管理团队需要实时了解项目进度，以便计划和资源分配。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（2）特种装备监测与作业风险预警：监测特种装备的状态和性能，以及检测潜在的安全风险，以确保作业安全。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（3）绿色工地：采取环保措施，降低对环境的影响，符合可持续发展要求。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（4）安全质量管理：跟踪工地的安全和质量标准，确保符合相关法规。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（5）工程态势分析：通过数据分析和可视化，帮助管理团队做出决策，优化工程进展。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（6）7*24小时预警处置中心：确保在紧急情况下能够及时采取行动，以降低事故风险。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3.资源分析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（1）项目分工：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团队需要包括项目经理、前端工程师、后端工程师、测试工程师和运维工程师等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（2）具体人员分工：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项目经理：金振骅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前后端工程师：马佳明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运维工程师：张凯乐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测试工程师：李冬平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（3）周期：该项目需分为不同阶段，包括规划（15天）、设计（1个月）、研发（3个月）、部署（15天）、测试（1个月）和维护（持续性过程），总计大概6个月。</w:t>
      </w:r>
    </w:p>
    <w:p>
      <w:pPr>
        <w:numPr>
          <w:ilvl w:val="0"/>
          <w:numId w:val="2"/>
        </w:numPr>
        <w:ind w:left="-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规划和设计阶段：</w:t>
      </w:r>
    </w:p>
    <w:p>
      <w:pPr>
        <w:numPr>
          <w:ilvl w:val="0"/>
          <w:numId w:val="0"/>
        </w:numPr>
        <w:ind w:left="21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需要充分理解用户需求，并制定详细的实施计划。</w:t>
      </w:r>
    </w:p>
    <w:p>
      <w:pPr>
        <w:numPr>
          <w:ilvl w:val="0"/>
          <w:numId w:val="2"/>
        </w:numPr>
        <w:ind w:left="-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研发阶段：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在系统设计的基础上，进行软件和硬件的开发，包括编程、传感器集成、数据存储和处理等。</w:t>
      </w:r>
    </w:p>
    <w:p>
      <w:pPr>
        <w:numPr>
          <w:ilvl w:val="0"/>
          <w:numId w:val="2"/>
        </w:numPr>
        <w:ind w:left="-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部署和测试阶段：</w:t>
      </w:r>
    </w:p>
    <w:p>
      <w:pPr>
        <w:numPr>
          <w:ilvl w:val="0"/>
          <w:numId w:val="0"/>
        </w:numPr>
        <w:ind w:left="21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需要确保系统的可靠性和安全性。</w:t>
      </w:r>
    </w:p>
    <w:p>
      <w:pPr>
        <w:numPr>
          <w:ilvl w:val="0"/>
          <w:numId w:val="2"/>
        </w:numPr>
        <w:ind w:left="-21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维护阶段：</w:t>
      </w:r>
    </w:p>
    <w:p>
      <w:pPr>
        <w:numPr>
          <w:ilvl w:val="0"/>
          <w:numId w:val="0"/>
        </w:numPr>
        <w:ind w:left="21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需要持续监测和升级系统，以适应不断变化的需求和技术。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市场调研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1.同类产品</w:t>
      </w:r>
      <w:r>
        <w:rPr>
          <w:rFonts w:hint="eastAsia"/>
          <w:lang w:val="en-US" w:eastAsia="zh-CN"/>
        </w:rPr>
        <w:t xml:space="preserve"> -&gt; 功能（大类、功能、指标）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3540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2.存在问题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维护和支持问题</w:t>
      </w:r>
      <w:r>
        <w:rPr>
          <w:rFonts w:hint="eastAsia"/>
          <w:lang w:val="en-US" w:eastAsia="zh-CN"/>
        </w:rPr>
        <w:t>：系统通常需要定期维护和支持，以确保其正常运行。建立一个有效的维护计划和技术支持团队可以帮助解决这个问题。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集成问题</w:t>
      </w:r>
      <w:r>
        <w:rPr>
          <w:rFonts w:hint="eastAsia"/>
          <w:lang w:val="en-US" w:eastAsia="zh-CN"/>
        </w:rPr>
        <w:t>：各功能模块可能需要无缝集成，这可能导致技术兼容性和互操作性问题。解决方法是使用标准化接口和协议，进行充分的系统集成测试。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b/>
          <w:bCs/>
          <w:lang w:val="en-US" w:eastAsia="zh-CN"/>
        </w:rPr>
        <w:t>标准和法规遵守</w:t>
      </w:r>
      <w:r>
        <w:rPr>
          <w:rFonts w:hint="eastAsia"/>
          <w:lang w:val="en-US" w:eastAsia="zh-CN"/>
        </w:rPr>
        <w:t>：不同国家和地区有不同的建筑安全、环境保护和数据隐私法规，产品开发商需要确保其产品符合适用的法规，这可能涉及到额外的复杂性和成本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eastAsia"/>
          <w:b/>
          <w:bCs/>
          <w:lang w:val="en-US" w:eastAsia="zh-CN"/>
        </w:rPr>
        <w:t>数据隐私和安全</w:t>
      </w:r>
      <w:r>
        <w:rPr>
          <w:rFonts w:hint="eastAsia"/>
          <w:lang w:val="en-US" w:eastAsia="zh-CN"/>
        </w:rPr>
        <w:t>：物联网系统收集大量敏感数据，如工人位置、设备状态等，如果不妥善保护数据隐私和安全，可能会面临数据泄露或滥用的风险。采用强化的数据加密和访问控制措施，确保数据的安全性和隐私保护。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eastAsia"/>
          <w:b/>
          <w:bCs/>
          <w:lang w:val="en-US" w:eastAsia="zh-CN"/>
        </w:rPr>
        <w:t>数据分析复杂性问题</w:t>
      </w:r>
      <w:r>
        <w:rPr>
          <w:rFonts w:hint="eastAsia"/>
          <w:lang w:val="en-US" w:eastAsia="zh-CN"/>
        </w:rPr>
        <w:t>：大数据分析可能需要高级技能，以充分利用系统提供的信息。解决方法是提供易于理解的数据可视化和报告，或使用自动化分析工具。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eastAsia"/>
          <w:b/>
          <w:bCs/>
          <w:lang w:val="en-US" w:eastAsia="zh-CN"/>
        </w:rPr>
        <w:t>假警报问题</w:t>
      </w:r>
      <w:r>
        <w:rPr>
          <w:rFonts w:hint="eastAsia"/>
          <w:lang w:val="en-US" w:eastAsia="zh-CN"/>
        </w:rPr>
        <w:t>： 风险预警系统可能会产生虚假警报，导致不必要的干预。解决方法是优化算法，减少误报率，并引入人工审查。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</w:t>
      </w:r>
      <w:r>
        <w:rPr>
          <w:rFonts w:hint="eastAsia"/>
          <w:b/>
          <w:bCs/>
          <w:lang w:val="en-US" w:eastAsia="zh-CN"/>
        </w:rPr>
        <w:t>实时性要求</w:t>
      </w:r>
      <w:r>
        <w:rPr>
          <w:rFonts w:hint="eastAsia"/>
          <w:lang w:val="en-US" w:eastAsia="zh-CN"/>
        </w:rPr>
        <w:t>：某些</w:t>
      </w:r>
      <w:bookmarkStart w:id="0" w:name="_GoBack"/>
      <w:bookmarkEnd w:id="0"/>
      <w:r>
        <w:rPr>
          <w:rFonts w:hint="eastAsia"/>
          <w:lang w:val="en-US" w:eastAsia="zh-CN"/>
        </w:rPr>
        <w:t>风险需要实时预警，延迟可能会导致事故。确保监测系统具备低延迟的通信和处理能力，以及紧急情况下的快速响应机制。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总体需求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99923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321FA"/>
    <w:multiLevelType w:val="singleLevel"/>
    <w:tmpl w:val="E97321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A15D34"/>
    <w:multiLevelType w:val="singleLevel"/>
    <w:tmpl w:val="69A15D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A52FA35"/>
    <w:multiLevelType w:val="singleLevel"/>
    <w:tmpl w:val="7A52FA35"/>
    <w:lvl w:ilvl="0" w:tentative="0">
      <w:start w:val="1"/>
      <w:numFmt w:val="decimalEnclosedCircleChinese"/>
      <w:suff w:val="nothing"/>
      <w:lvlText w:val="%1　"/>
      <w:lvlJc w:val="left"/>
      <w:pPr>
        <w:ind w:left="-21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56463041"/>
    <w:rsid w:val="009D0EA3"/>
    <w:rsid w:val="00E6284A"/>
    <w:rsid w:val="01103009"/>
    <w:rsid w:val="01521C8D"/>
    <w:rsid w:val="016D6AC7"/>
    <w:rsid w:val="026F2408"/>
    <w:rsid w:val="03AF7169"/>
    <w:rsid w:val="04AB1DE0"/>
    <w:rsid w:val="06312591"/>
    <w:rsid w:val="08E03847"/>
    <w:rsid w:val="0A0F2E11"/>
    <w:rsid w:val="0E2F3A82"/>
    <w:rsid w:val="15712375"/>
    <w:rsid w:val="1BE24D63"/>
    <w:rsid w:val="1BEA4463"/>
    <w:rsid w:val="1FA24D4A"/>
    <w:rsid w:val="21731A80"/>
    <w:rsid w:val="21DF1970"/>
    <w:rsid w:val="237F295E"/>
    <w:rsid w:val="24D35C2C"/>
    <w:rsid w:val="254278B2"/>
    <w:rsid w:val="25D20567"/>
    <w:rsid w:val="267D3C03"/>
    <w:rsid w:val="26AD1590"/>
    <w:rsid w:val="2D4C117B"/>
    <w:rsid w:val="32CC1D5B"/>
    <w:rsid w:val="3399596C"/>
    <w:rsid w:val="35F168B6"/>
    <w:rsid w:val="36743E79"/>
    <w:rsid w:val="38C87A65"/>
    <w:rsid w:val="393F1B98"/>
    <w:rsid w:val="39581830"/>
    <w:rsid w:val="395E3DBA"/>
    <w:rsid w:val="3A39340F"/>
    <w:rsid w:val="4DC53D5D"/>
    <w:rsid w:val="50BF3DC8"/>
    <w:rsid w:val="56463041"/>
    <w:rsid w:val="5A3F1F24"/>
    <w:rsid w:val="5EBB2C44"/>
    <w:rsid w:val="62A6057B"/>
    <w:rsid w:val="630E06E5"/>
    <w:rsid w:val="6A2C3C58"/>
    <w:rsid w:val="6A681023"/>
    <w:rsid w:val="6AE73083"/>
    <w:rsid w:val="6D7E663B"/>
    <w:rsid w:val="70187047"/>
    <w:rsid w:val="70291255"/>
    <w:rsid w:val="75BC6C51"/>
    <w:rsid w:val="7F89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2023-10-07T03:25:00Z</dcterms:created>
  <dc:creator>努力努力再努力</dc:creator>
  <cp:lastModifiedBy>努力努力再努力</cp:lastModifiedBy>
  <dcterms:modified xsi:type="dcterms:W3CDTF">2023-10-18T07:43:14Z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6067B8A5CCBF43A49595EBDC2EE1BC9A_11</vt:lpwstr>
  </property>
</Properties>
</file>