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29DAC" w14:textId="77777777" w:rsidR="007E738A" w:rsidRPr="00745E70" w:rsidRDefault="00000000">
      <w:pPr>
        <w:jc w:val="center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color w:val="1E3A8A"/>
          <w:sz w:val="24"/>
          <w:szCs w:val="24"/>
          <w:lang w:val="es-CO"/>
        </w:rPr>
        <w:t>UNIVERSIDAD PONTIFICIA BOLIVARIANA</w:t>
      </w:r>
    </w:p>
    <w:p w14:paraId="2C77B95C" w14:textId="77777777" w:rsidR="007E738A" w:rsidRPr="00745E70" w:rsidRDefault="00000000">
      <w:pPr>
        <w:jc w:val="center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475569"/>
          <w:sz w:val="24"/>
          <w:szCs w:val="24"/>
          <w:lang w:val="es-CO"/>
        </w:rPr>
        <w:t>Escuela de Ingeniería – Ingeniería de Sistemas</w:t>
      </w:r>
    </w:p>
    <w:p w14:paraId="080ECB3A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3A972A84" w14:textId="77777777" w:rsidR="007E738A" w:rsidRPr="00745E70" w:rsidRDefault="00000000">
      <w:pPr>
        <w:jc w:val="center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>Arquitectura de Nube y Sistemas Distribuidos</w:t>
      </w:r>
    </w:p>
    <w:p w14:paraId="5446D781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3CC649A1" w14:textId="77777777" w:rsidR="007E738A" w:rsidRPr="00745E70" w:rsidRDefault="00000000">
      <w:pPr>
        <w:jc w:val="center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color w:val="1E3A8A"/>
          <w:sz w:val="24"/>
          <w:szCs w:val="24"/>
          <w:lang w:val="es-CO"/>
        </w:rPr>
        <w:t>INFORME TÉCNICO GRUPAL</w:t>
      </w:r>
    </w:p>
    <w:p w14:paraId="1E037032" w14:textId="77777777" w:rsidR="007E738A" w:rsidRPr="00745E70" w:rsidRDefault="00000000">
      <w:pPr>
        <w:jc w:val="center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b/>
          <w:color w:val="0F766E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b/>
          <w:color w:val="0F766E"/>
          <w:sz w:val="24"/>
          <w:szCs w:val="24"/>
          <w:lang w:val="es-CO"/>
        </w:rPr>
        <w:t xml:space="preserve"> – Sistema de Archivos Distribuidos por Bloques</w:t>
      </w:r>
    </w:p>
    <w:p w14:paraId="04F3E551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67F368A5" w14:textId="77777777" w:rsidR="007B0A55" w:rsidRPr="007B0A55" w:rsidRDefault="007B0A55" w:rsidP="007B0A55">
      <w:pPr>
        <w:jc w:val="center"/>
        <w:rPr>
          <w:rFonts w:ascii="Arial" w:hAnsi="Arial" w:cs="Arial"/>
          <w:sz w:val="24"/>
          <w:szCs w:val="24"/>
          <w:lang w:val="es-CO"/>
        </w:rPr>
      </w:pPr>
      <w:r w:rsidRPr="007B0A55">
        <w:rPr>
          <w:rFonts w:ascii="Arial" w:hAnsi="Arial" w:cs="Arial"/>
          <w:sz w:val="24"/>
          <w:szCs w:val="24"/>
          <w:lang w:val="es-CO"/>
        </w:rPr>
        <w:t>Estudiante: Andrés Felipe Núñez Hernández</w:t>
      </w:r>
    </w:p>
    <w:p w14:paraId="0002727D" w14:textId="77777777" w:rsidR="007B0A55" w:rsidRPr="007B0A55" w:rsidRDefault="007B0A55" w:rsidP="007B0A55">
      <w:pPr>
        <w:jc w:val="center"/>
        <w:rPr>
          <w:rFonts w:ascii="Arial" w:hAnsi="Arial" w:cs="Arial"/>
          <w:sz w:val="24"/>
          <w:szCs w:val="24"/>
          <w:lang w:val="es-CO"/>
        </w:rPr>
      </w:pPr>
      <w:r w:rsidRPr="007B0A55">
        <w:rPr>
          <w:rFonts w:ascii="Arial" w:hAnsi="Arial" w:cs="Arial"/>
          <w:sz w:val="24"/>
          <w:szCs w:val="24"/>
          <w:lang w:val="es-CO"/>
        </w:rPr>
        <w:t>Asignatura: Arquitecturas de Nube y Sistemas Distribuidos</w:t>
      </w:r>
    </w:p>
    <w:p w14:paraId="26571011" w14:textId="78EED224" w:rsidR="007E738A" w:rsidRPr="00745E70" w:rsidRDefault="007B0A55" w:rsidP="007B0A55">
      <w:pPr>
        <w:jc w:val="center"/>
        <w:rPr>
          <w:rFonts w:ascii="Arial" w:hAnsi="Arial" w:cs="Arial"/>
          <w:sz w:val="24"/>
          <w:szCs w:val="24"/>
          <w:lang w:val="es-CO"/>
        </w:rPr>
      </w:pPr>
      <w:r w:rsidRPr="007B0A55">
        <w:rPr>
          <w:rFonts w:ascii="Arial" w:hAnsi="Arial" w:cs="Arial"/>
          <w:sz w:val="24"/>
          <w:szCs w:val="24"/>
          <w:lang w:val="es-CO"/>
        </w:rPr>
        <w:t>Universidad Pontificia Bolivariana – 2026</w:t>
      </w:r>
    </w:p>
    <w:p w14:paraId="75101EEF" w14:textId="77777777" w:rsidR="007E738A" w:rsidRPr="00745E70" w:rsidRDefault="00000000">
      <w:pPr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br w:type="page"/>
      </w:r>
    </w:p>
    <w:p w14:paraId="067FBF59" w14:textId="77777777" w:rsidR="007E738A" w:rsidRPr="00745E70" w:rsidRDefault="00000000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lastRenderedPageBreak/>
        <w:t>1. Objetivo y Marco Teórico</w:t>
      </w:r>
    </w:p>
    <w:p w14:paraId="6DDC6B02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1.1 Objetivo General</w:t>
      </w:r>
    </w:p>
    <w:p w14:paraId="3C0215FA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Diseñar e implementar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, un sistema de archivos distribuidos por bloques minimalista que permita almacenar y acceder a archivos de forma distribuida en múltiples nodos, aplicando particionamiento en bloques, replicación automática y tolerancia a fallos, siguiendo la arquitectura de sistemas como GFS y HDFS.</w:t>
      </w:r>
    </w:p>
    <w:p w14:paraId="3711E12D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 xml:space="preserve">1.2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Objetivos</w:t>
      </w:r>
      <w:proofErr w:type="spellEnd"/>
      <w:r w:rsidRPr="00745E70">
        <w:rPr>
          <w:rFonts w:ascii="Arial" w:hAnsi="Arial" w:cs="Arial"/>
          <w:color w:val="0F766E"/>
          <w:sz w:val="24"/>
          <w:szCs w:val="24"/>
        </w:rPr>
        <w:t xml:space="preserve">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Específicos</w:t>
      </w:r>
      <w:proofErr w:type="spellEnd"/>
    </w:p>
    <w:p w14:paraId="43F84E85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Implementar un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central que gestione metadatos, autenticación y coordinación de bloques.</w:t>
      </w:r>
    </w:p>
    <w:p w14:paraId="27E90F9F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Implementar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capaces de almacenar, replicar y reportar bloques con verificación SHA-256.</w:t>
      </w:r>
    </w:p>
    <w:p w14:paraId="33090F4B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Desarrollar una CLI completa con operaciones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put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get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ls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mkdir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rmdir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rmdir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-r,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rm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y 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status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7D9C837D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Garantizar replicación con factor 3 mediante pipeline entre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786D4B0B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Implementar tolerancia a fallos con detección de caídas y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re-replicación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automática.</w:t>
      </w:r>
    </w:p>
    <w:p w14:paraId="13E4CFEC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Desplegar el sistema en 4 instancias AWS EC2 con contenedores Docker.</w:t>
      </w:r>
    </w:p>
    <w:p w14:paraId="4C094C01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 xml:space="preserve">1.3 Marco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Teórico</w:t>
      </w:r>
      <w:proofErr w:type="spellEnd"/>
    </w:p>
    <w:p w14:paraId="1BB58FD7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6D28D9"/>
          <w:sz w:val="24"/>
          <w:szCs w:val="24"/>
        </w:rPr>
        <w:t>1.3.1 Google File System (GFS)</w:t>
      </w:r>
    </w:p>
    <w:p w14:paraId="1F5BFDE7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GFS, publicado por Google en 2003, establece los principios fundacionales de los DFS por bloques modernos. Su arquitectura separa el plano de control (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Master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>) del plano de datos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ChunkServers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): el Master almacena únicamente metadatos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namespaces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ACLs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ubicaciones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), mientras que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ChunkServers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almacenan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64 MB replicados en al menos 3 nodos. Los clientes obtienen las ubicaciones del 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Master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 xml:space="preserve"> y se comunican directamente con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ChunkServers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para leer y escribir, evitando que el Master sea un cuello de botella.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sigue exactamente esta arquitectura.</w:t>
      </w:r>
    </w:p>
    <w:p w14:paraId="272855BF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6D28D9"/>
          <w:sz w:val="24"/>
          <w:szCs w:val="24"/>
          <w:lang w:val="es-CO"/>
        </w:rPr>
        <w:t xml:space="preserve">1.3.2 Hadoop </w:t>
      </w:r>
      <w:proofErr w:type="spellStart"/>
      <w:r w:rsidRPr="00745E70">
        <w:rPr>
          <w:rFonts w:ascii="Arial" w:hAnsi="Arial" w:cs="Arial"/>
          <w:color w:val="6D28D9"/>
          <w:sz w:val="24"/>
          <w:szCs w:val="24"/>
          <w:lang w:val="es-CO"/>
        </w:rPr>
        <w:t>Distributed</w:t>
      </w:r>
      <w:proofErr w:type="spellEnd"/>
      <w:r w:rsidRPr="00745E70">
        <w:rPr>
          <w:rFonts w:ascii="Arial" w:hAnsi="Arial" w:cs="Arial"/>
          <w:color w:val="6D28D9"/>
          <w:sz w:val="24"/>
          <w:szCs w:val="24"/>
          <w:lang w:val="es-CO"/>
        </w:rPr>
        <w:t xml:space="preserve"> File </w:t>
      </w:r>
      <w:proofErr w:type="spellStart"/>
      <w:r w:rsidRPr="00745E70">
        <w:rPr>
          <w:rFonts w:ascii="Arial" w:hAnsi="Arial" w:cs="Arial"/>
          <w:color w:val="6D28D9"/>
          <w:sz w:val="24"/>
          <w:szCs w:val="24"/>
          <w:lang w:val="es-CO"/>
        </w:rPr>
        <w:t>System</w:t>
      </w:r>
      <w:proofErr w:type="spellEnd"/>
      <w:r w:rsidRPr="00745E70">
        <w:rPr>
          <w:rFonts w:ascii="Arial" w:hAnsi="Arial" w:cs="Arial"/>
          <w:color w:val="6D28D9"/>
          <w:sz w:val="24"/>
          <w:szCs w:val="24"/>
          <w:lang w:val="es-CO"/>
        </w:rPr>
        <w:t xml:space="preserve"> (HDFS)</w:t>
      </w:r>
    </w:p>
    <w:p w14:paraId="516E3729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HDFS, la implementación open-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source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inspirada en GFS dentro del ecosistema Hadoop, introduce el concepto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y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.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mantiene el árbol del sistema de archivos y la tabla de bloques en memoria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persisted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disco como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FsImage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+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EditLog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).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envían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periódicos al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para reportar su estado y los bloques que almacenan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BlockReport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). Si un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no envía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el tiempo configurado,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lo marca como muerto y dispara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re-replicación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sus bloques en nodos saludables.</w:t>
      </w:r>
    </w:p>
    <w:p w14:paraId="20F1FD68" w14:textId="77777777" w:rsidR="00745E70" w:rsidRPr="00745E70" w:rsidRDefault="00745E70">
      <w:pPr>
        <w:pStyle w:val="Ttulo3"/>
        <w:rPr>
          <w:rFonts w:ascii="Arial" w:hAnsi="Arial" w:cs="Arial"/>
          <w:color w:val="6D28D9"/>
          <w:sz w:val="24"/>
          <w:szCs w:val="24"/>
          <w:lang w:val="es-CO"/>
        </w:rPr>
      </w:pPr>
    </w:p>
    <w:p w14:paraId="71282316" w14:textId="77777777" w:rsidR="00745E70" w:rsidRPr="00745E70" w:rsidRDefault="00745E70" w:rsidP="00745E70">
      <w:pPr>
        <w:rPr>
          <w:rFonts w:ascii="Arial" w:hAnsi="Arial" w:cs="Arial"/>
          <w:sz w:val="24"/>
          <w:szCs w:val="24"/>
          <w:lang w:val="es-CO"/>
        </w:rPr>
      </w:pPr>
    </w:p>
    <w:p w14:paraId="0C46F145" w14:textId="3A70AA2A" w:rsidR="007E738A" w:rsidRPr="00745E70" w:rsidRDefault="00000000">
      <w:pPr>
        <w:pStyle w:val="Ttulo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6D28D9"/>
          <w:sz w:val="24"/>
          <w:szCs w:val="24"/>
          <w:lang w:val="es-CO"/>
        </w:rPr>
        <w:lastRenderedPageBreak/>
        <w:t>1.3.3 DFS por Bloques vs. Almacenamiento por Objetos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E738A" w:rsidRPr="00745E70" w14:paraId="7D41C47B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1E3A8A"/>
          </w:tcPr>
          <w:p w14:paraId="18A2A19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Característica</w:t>
            </w:r>
            <w:proofErr w:type="spellEnd"/>
          </w:p>
        </w:tc>
        <w:tc>
          <w:tcPr>
            <w:tcW w:w="3041" w:type="dxa"/>
            <w:shd w:val="clear" w:color="auto" w:fill="1E3A8A"/>
          </w:tcPr>
          <w:p w14:paraId="321DAFD7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  <w:lang w:val="es-CO"/>
              </w:rPr>
              <w:t>DFS por Bloques (</w:t>
            </w: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  <w:lang w:val="es-CO"/>
              </w:rPr>
              <w:t>MiniDFS</w:t>
            </w:r>
            <w:proofErr w:type="spellEnd"/>
            <w:r w:rsidRPr="00745E70">
              <w:rPr>
                <w:rFonts w:ascii="Arial" w:hAnsi="Arial" w:cs="Arial"/>
                <w:color w:val="FFFFFF"/>
                <w:sz w:val="24"/>
                <w:szCs w:val="24"/>
                <w:lang w:val="es-CO"/>
              </w:rPr>
              <w:t>/HDFS)</w:t>
            </w:r>
          </w:p>
        </w:tc>
        <w:tc>
          <w:tcPr>
            <w:tcW w:w="3041" w:type="dxa"/>
            <w:shd w:val="clear" w:color="auto" w:fill="1E3A8A"/>
          </w:tcPr>
          <w:p w14:paraId="37EF955C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Object Storage (AWS S3)</w:t>
            </w:r>
          </w:p>
        </w:tc>
      </w:tr>
      <w:tr w:rsidR="007E738A" w:rsidRPr="00745E70" w14:paraId="4D056E65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F1BAF9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Unidad mínima</w:t>
            </w:r>
          </w:p>
        </w:tc>
        <w:tc>
          <w:tcPr>
            <w:tcW w:w="3041" w:type="dxa"/>
          </w:tcPr>
          <w:p w14:paraId="442D5A3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Bloque (64 MB)</w:t>
            </w:r>
          </w:p>
        </w:tc>
        <w:tc>
          <w:tcPr>
            <w:tcW w:w="3041" w:type="dxa"/>
          </w:tcPr>
          <w:p w14:paraId="1AEB396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Archivo completo</w:t>
            </w:r>
          </w:p>
        </w:tc>
      </w:tr>
      <w:tr w:rsidR="007E738A" w:rsidRPr="00745E70" w14:paraId="4E762C1C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468F3F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Acceso aleatorio</w:t>
            </w:r>
          </w:p>
        </w:tc>
        <w:tc>
          <w:tcPr>
            <w:tcW w:w="3041" w:type="dxa"/>
          </w:tcPr>
          <w:p w14:paraId="2963BA9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41" w:type="dxa"/>
          </w:tcPr>
          <w:p w14:paraId="71FB3D9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 (secuencial)</w:t>
            </w:r>
          </w:p>
        </w:tc>
      </w:tr>
      <w:tr w:rsidR="007E738A" w:rsidRPr="00745E70" w14:paraId="1ADA304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68703D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Actualización parcial</w:t>
            </w:r>
          </w:p>
        </w:tc>
        <w:tc>
          <w:tcPr>
            <w:tcW w:w="3041" w:type="dxa"/>
          </w:tcPr>
          <w:p w14:paraId="24AA340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 (WORM-like)</w:t>
            </w:r>
          </w:p>
        </w:tc>
        <w:tc>
          <w:tcPr>
            <w:tcW w:w="3041" w:type="dxa"/>
          </w:tcPr>
          <w:p w14:paraId="3099E45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 (replace completo)</w:t>
            </w:r>
          </w:p>
        </w:tc>
      </w:tr>
      <w:tr w:rsidR="007E738A" w:rsidRPr="00745E70" w14:paraId="3F8EEEF5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F7BF17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Integración SO</w:t>
            </w:r>
          </w:p>
        </w:tc>
        <w:tc>
          <w:tcPr>
            <w:tcW w:w="3041" w:type="dxa"/>
          </w:tcPr>
          <w:p w14:paraId="10EBF10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 (CLI/API propia)</w:t>
            </w:r>
          </w:p>
        </w:tc>
        <w:tc>
          <w:tcPr>
            <w:tcW w:w="3041" w:type="dxa"/>
          </w:tcPr>
          <w:p w14:paraId="468A37E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 (SDK/API REST)</w:t>
            </w:r>
          </w:p>
        </w:tc>
      </w:tr>
      <w:tr w:rsidR="007E738A" w:rsidRPr="00745E70" w14:paraId="19B53B05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97211A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Escalabilidad</w:t>
            </w:r>
          </w:p>
        </w:tc>
        <w:tc>
          <w:tcPr>
            <w:tcW w:w="3041" w:type="dxa"/>
          </w:tcPr>
          <w:p w14:paraId="581B4B8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3041" w:type="dxa"/>
          </w:tcPr>
          <w:p w14:paraId="2A2CF4B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Muy alta</w:t>
            </w:r>
          </w:p>
        </w:tc>
      </w:tr>
      <w:tr w:rsidR="007E738A" w:rsidRPr="00745E70" w14:paraId="6D38AA20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8A5F22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Caso de uso</w:t>
            </w:r>
          </w:p>
        </w:tc>
        <w:tc>
          <w:tcPr>
            <w:tcW w:w="3041" w:type="dxa"/>
          </w:tcPr>
          <w:p w14:paraId="71488D80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Big Data, HPC</w:t>
            </w:r>
          </w:p>
        </w:tc>
        <w:tc>
          <w:tcPr>
            <w:tcW w:w="3041" w:type="dxa"/>
          </w:tcPr>
          <w:p w14:paraId="0769499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Backup, CDN, web</w:t>
            </w:r>
          </w:p>
        </w:tc>
      </w:tr>
    </w:tbl>
    <w:p w14:paraId="31E37507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7E0D5A7E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6D28D9"/>
          <w:sz w:val="24"/>
          <w:szCs w:val="24"/>
        </w:rPr>
        <w:t>1.3.4 gRPC y Protocol Buffers</w:t>
      </w:r>
    </w:p>
    <w:p w14:paraId="658C98F7" w14:textId="77777777" w:rsidR="00745E70" w:rsidRDefault="00000000" w:rsidP="00745E70">
      <w:pPr>
        <w:spacing w:after="100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es un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framework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RPC de alto rendimiento desarrollado por Google que usa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Protocol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Buffers como lenguaje de definición de interfaces. A diferencia de REST/JSON,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ofrece serialización binaria (más compacta y rápida),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streaming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bidireccional nativo, y generación automática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stubs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múltiples lenguajes. Para transferencia de bloques de datos binarios (hasta 256 MB por mensaje en nuestra configuración),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con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streaming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es significativamente más eficiente que REST.</w:t>
      </w:r>
    </w:p>
    <w:p w14:paraId="2EDA56BD" w14:textId="77777777" w:rsidR="00745E70" w:rsidRPr="00745E70" w:rsidRDefault="00745E70" w:rsidP="00745E70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t>2. Descripción del Servicio y Problema Abordado</w:t>
      </w:r>
    </w:p>
    <w:p w14:paraId="239A4406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2.1 Problema Abordado</w:t>
      </w:r>
    </w:p>
    <w:p w14:paraId="70304F3A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El problema central es el almacenamiento y acceso concurrente a archivos grandes en un entorno distribuido. Un sistema de archivos local no puede: (1) almacenar archivos que superen la capacidad de un solo disco, (2) garantizar disponibilidad si el disco falla, ni (3) escalar el ancho de banda de lectura/escritura. Un DFS por bloques resuelve estos tres problemas distribuyendo los datos entre múltiples nodos y replicando cada bloque.</w:t>
      </w:r>
    </w:p>
    <w:p w14:paraId="085C54FE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2.2 Solución: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MiniDFS</w:t>
      </w:r>
      <w:proofErr w:type="spellEnd"/>
    </w:p>
    <w:p w14:paraId="59353D8F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implementa un DFS minimalista tipo HDFS con las siguientes características:</w:t>
      </w:r>
    </w:p>
    <w:p w14:paraId="6A877402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Particionamiento de archivos en bloques de 64 MB (configurable).</w:t>
      </w:r>
    </w:p>
    <w:p w14:paraId="697A617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Factor de replicación 3: cada bloque existe en exactamente 3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distintos.</w:t>
      </w:r>
    </w:p>
    <w:p w14:paraId="16FB06C7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Replicación pipeline: el cliente escribe al primer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, que propaga a los siguientes.</w:t>
      </w:r>
    </w:p>
    <w:p w14:paraId="373FB84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Verificación de integridad SHA-256 en cada bloque almacenado y recuperado.</w:t>
      </w:r>
    </w:p>
    <w:p w14:paraId="228CD67B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Autenticación de usuarios con JWT (JSON Web Tokens).</w:t>
      </w:r>
    </w:p>
    <w:p w14:paraId="100CF4F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Namespace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por usuario: cada usuario solo ve sus propios archivos y directorios.</w:t>
      </w:r>
    </w:p>
    <w:p w14:paraId="5C1F729D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Tolerancia a fallos: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HeartbeatMonitor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detecta caídas y dispara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re-replicación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automática.</w:t>
      </w:r>
    </w:p>
    <w:p w14:paraId="3D7CCFAC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lastRenderedPageBreak/>
        <w:t xml:space="preserve">Observabilidad: comando 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status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 xml:space="preserve"> muestra estado en tiempo real de todos los nodos del clúster.</w:t>
      </w:r>
    </w:p>
    <w:p w14:paraId="7837BCC4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 xml:space="preserve">2.3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Operaciones</w:t>
      </w:r>
      <w:proofErr w:type="spellEnd"/>
      <w:r w:rsidRPr="00745E70">
        <w:rPr>
          <w:rFonts w:ascii="Arial" w:hAnsi="Arial" w:cs="Arial"/>
          <w:color w:val="0F766E"/>
          <w:sz w:val="24"/>
          <w:szCs w:val="24"/>
        </w:rPr>
        <w:t xml:space="preserve">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Soportadas</w:t>
      </w:r>
      <w:proofErr w:type="spellEnd"/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E738A" w:rsidRPr="00745E70" w14:paraId="3AF76A48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0F766E"/>
          </w:tcPr>
          <w:p w14:paraId="0D51AFC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Operación</w:t>
            </w:r>
          </w:p>
        </w:tc>
        <w:tc>
          <w:tcPr>
            <w:tcW w:w="3041" w:type="dxa"/>
            <w:shd w:val="clear" w:color="auto" w:fill="0F766E"/>
          </w:tcPr>
          <w:p w14:paraId="11D03F08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</w:p>
        </w:tc>
        <w:tc>
          <w:tcPr>
            <w:tcW w:w="3041" w:type="dxa"/>
            <w:shd w:val="clear" w:color="auto" w:fill="0F766E"/>
          </w:tcPr>
          <w:p w14:paraId="7D0EC70E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Autenticación</w:t>
            </w:r>
          </w:p>
        </w:tc>
      </w:tr>
      <w:tr w:rsidR="007E738A" w:rsidRPr="00745E70" w14:paraId="017692D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0B5324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register</w:t>
            </w:r>
          </w:p>
        </w:tc>
        <w:tc>
          <w:tcPr>
            <w:tcW w:w="3041" w:type="dxa"/>
          </w:tcPr>
          <w:p w14:paraId="0256E41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Registrar nuevo usuario con contraseña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bcrypt</w:t>
            </w:r>
            <w:proofErr w:type="spellEnd"/>
          </w:p>
        </w:tc>
        <w:tc>
          <w:tcPr>
            <w:tcW w:w="3041" w:type="dxa"/>
          </w:tcPr>
          <w:p w14:paraId="5A797B28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7E738A" w:rsidRPr="00745E70" w14:paraId="724CBE2C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CEBFC6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login</w:t>
            </w:r>
          </w:p>
        </w:tc>
        <w:tc>
          <w:tcPr>
            <w:tcW w:w="3041" w:type="dxa"/>
          </w:tcPr>
          <w:p w14:paraId="443EBB09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Autenticar usuario, obtener token JWT (24 h)</w:t>
            </w:r>
          </w:p>
        </w:tc>
        <w:tc>
          <w:tcPr>
            <w:tcW w:w="3041" w:type="dxa"/>
          </w:tcPr>
          <w:p w14:paraId="359A0F6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7E738A" w:rsidRPr="00745E70" w14:paraId="338B2C3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5289832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logout</w:t>
            </w:r>
          </w:p>
        </w:tc>
        <w:tc>
          <w:tcPr>
            <w:tcW w:w="3041" w:type="dxa"/>
          </w:tcPr>
          <w:p w14:paraId="0163738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Eliminar token local</w:t>
            </w:r>
          </w:p>
        </w:tc>
        <w:tc>
          <w:tcPr>
            <w:tcW w:w="3041" w:type="dxa"/>
          </w:tcPr>
          <w:p w14:paraId="5F53F92D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</w:tr>
      <w:tr w:rsidR="007E738A" w:rsidRPr="00745E70" w14:paraId="15E09CAD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D2BD20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put</w:t>
            </w:r>
          </w:p>
        </w:tc>
        <w:tc>
          <w:tcPr>
            <w:tcW w:w="3041" w:type="dxa"/>
          </w:tcPr>
          <w:p w14:paraId="1525628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Subir archivo: particionar, replicar y confirmar</w:t>
            </w:r>
          </w:p>
        </w:tc>
        <w:tc>
          <w:tcPr>
            <w:tcW w:w="3041" w:type="dxa"/>
          </w:tcPr>
          <w:p w14:paraId="5640FAC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53E8892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4E7552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041" w:type="dxa"/>
          </w:tcPr>
          <w:p w14:paraId="19BB0E91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Descargar archivo: recuperar bloques y ensamblar</w:t>
            </w:r>
          </w:p>
        </w:tc>
        <w:tc>
          <w:tcPr>
            <w:tcW w:w="3041" w:type="dxa"/>
          </w:tcPr>
          <w:p w14:paraId="382A902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0F30C238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AE2490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ls</w:t>
            </w:r>
          </w:p>
        </w:tc>
        <w:tc>
          <w:tcPr>
            <w:tcW w:w="3041" w:type="dxa"/>
          </w:tcPr>
          <w:p w14:paraId="761768C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Listar archivos y subdirectorios de un directorio</w:t>
            </w:r>
          </w:p>
        </w:tc>
        <w:tc>
          <w:tcPr>
            <w:tcW w:w="3041" w:type="dxa"/>
          </w:tcPr>
          <w:p w14:paraId="7B1C7E9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4691F75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C9798B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mkdir</w:t>
            </w:r>
          </w:p>
        </w:tc>
        <w:tc>
          <w:tcPr>
            <w:tcW w:w="3041" w:type="dxa"/>
          </w:tcPr>
          <w:p w14:paraId="3ECA6B10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Crear directorio en el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namespace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del usuario</w:t>
            </w:r>
          </w:p>
        </w:tc>
        <w:tc>
          <w:tcPr>
            <w:tcW w:w="3041" w:type="dxa"/>
          </w:tcPr>
          <w:p w14:paraId="767A22B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3D01168F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8CB3F1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rmdir</w:t>
            </w:r>
          </w:p>
        </w:tc>
        <w:tc>
          <w:tcPr>
            <w:tcW w:w="3041" w:type="dxa"/>
          </w:tcPr>
          <w:p w14:paraId="584037C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Eliminar directorio vacío</w:t>
            </w:r>
          </w:p>
        </w:tc>
        <w:tc>
          <w:tcPr>
            <w:tcW w:w="3041" w:type="dxa"/>
          </w:tcPr>
          <w:p w14:paraId="32A9F3F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</w:tr>
      <w:tr w:rsidR="007E738A" w:rsidRPr="00745E70" w14:paraId="17C255A3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DCB3EE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rmdir -r</w:t>
            </w:r>
          </w:p>
        </w:tc>
        <w:tc>
          <w:tcPr>
            <w:tcW w:w="3041" w:type="dxa"/>
          </w:tcPr>
          <w:p w14:paraId="2938B3F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Eliminar directorio y todo su contenido recursivamente</w:t>
            </w:r>
          </w:p>
        </w:tc>
        <w:tc>
          <w:tcPr>
            <w:tcW w:w="3041" w:type="dxa"/>
          </w:tcPr>
          <w:p w14:paraId="7F5C6CAE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72E93E44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55BFC9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rm</w:t>
            </w:r>
          </w:p>
        </w:tc>
        <w:tc>
          <w:tcPr>
            <w:tcW w:w="3041" w:type="dxa"/>
          </w:tcPr>
          <w:p w14:paraId="04F63DC5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Eliminar archivo y sus bloques del sistema</w:t>
            </w:r>
          </w:p>
        </w:tc>
        <w:tc>
          <w:tcPr>
            <w:tcW w:w="3041" w:type="dxa"/>
          </w:tcPr>
          <w:p w14:paraId="75AC6D4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2EA14AE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906B21B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status</w:t>
            </w:r>
          </w:p>
        </w:tc>
        <w:tc>
          <w:tcPr>
            <w:tcW w:w="3041" w:type="dxa"/>
          </w:tcPr>
          <w:p w14:paraId="10EBBC4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Mostrar estado de todos los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del clúster</w:t>
            </w:r>
          </w:p>
        </w:tc>
        <w:tc>
          <w:tcPr>
            <w:tcW w:w="3041" w:type="dxa"/>
          </w:tcPr>
          <w:p w14:paraId="3EA3D7F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</w:tbl>
    <w:p w14:paraId="7CC3DC94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00F2175A" w14:textId="77777777" w:rsidR="007E738A" w:rsidRPr="00745E70" w:rsidRDefault="00000000">
      <w:pPr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br w:type="page"/>
      </w:r>
    </w:p>
    <w:p w14:paraId="6276754A" w14:textId="77777777" w:rsidR="007E738A" w:rsidRPr="00745E70" w:rsidRDefault="00000000">
      <w:pPr>
        <w:pStyle w:val="Ttulo1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3A8A"/>
          <w:sz w:val="24"/>
          <w:szCs w:val="24"/>
        </w:rPr>
        <w:lastRenderedPageBreak/>
        <w:t>3. Arquitectura del Sistema</w:t>
      </w:r>
    </w:p>
    <w:p w14:paraId="757E8E6B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>3.1 Patrón Arquitectónico: Maestro – Trabajadores</w:t>
      </w:r>
    </w:p>
    <w:p w14:paraId="132A91D0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implementa el patrón Maestro–Trabajadores (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Master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>–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Workers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), donde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actúa como maestro centralizado del plano de control y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son los trabajadores del plano de datos. Esta separación es la misma que usa GFS y HDFS: el maestro nunca transfiere datos de usuario; solo coordina metadatos y ubicaciones.</w:t>
      </w:r>
    </w:p>
    <w:p w14:paraId="6328A49D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3.2 Diagrama de Arquitectura</w:t>
      </w:r>
    </w:p>
    <w:p w14:paraId="35EFD5AE" w14:textId="531EC8A5" w:rsidR="007E738A" w:rsidRDefault="00333D2D">
      <w:pPr>
        <w:rPr>
          <w:rFonts w:ascii="Arial" w:hAnsi="Arial" w:cs="Arial"/>
          <w:sz w:val="24"/>
          <w:szCs w:val="24"/>
          <w:lang w:val="es-CO"/>
        </w:rPr>
      </w:pPr>
      <w:r w:rsidRPr="00333D2D">
        <w:rPr>
          <w:rFonts w:ascii="Arial" w:hAnsi="Arial" w:cs="Arial"/>
          <w:noProof/>
          <w:color w:val="1E40AF"/>
          <w:sz w:val="24"/>
          <w:szCs w:val="24"/>
          <w:lang w:val="es-CO"/>
        </w:rPr>
        <w:drawing>
          <wp:inline distT="0" distB="0" distL="0" distR="0" wp14:anchorId="5F045614" wp14:editId="12F9CE86">
            <wp:extent cx="5792470" cy="28587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D50D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4CE54894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3.3 Componentes Principales</w:t>
      </w:r>
    </w:p>
    <w:p w14:paraId="131E43D7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6D28D9"/>
          <w:sz w:val="24"/>
          <w:szCs w:val="24"/>
          <w:lang w:val="es-CO"/>
        </w:rPr>
        <w:t xml:space="preserve">3.3.1 </w:t>
      </w:r>
      <w:proofErr w:type="spellStart"/>
      <w:r w:rsidRPr="00745E70">
        <w:rPr>
          <w:rFonts w:ascii="Arial" w:hAnsi="Arial" w:cs="Arial"/>
          <w:color w:val="6D28D9"/>
          <w:sz w:val="24"/>
          <w:szCs w:val="24"/>
          <w:lang w:val="es-CO"/>
        </w:rPr>
        <w:t>NameNode</w:t>
      </w:r>
      <w:proofErr w:type="spellEnd"/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4632D860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1E3A8A"/>
          </w:tcPr>
          <w:p w14:paraId="0B1D3C1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Módulo</w:t>
            </w:r>
            <w:proofErr w:type="spellEnd"/>
          </w:p>
        </w:tc>
        <w:tc>
          <w:tcPr>
            <w:tcW w:w="4561" w:type="dxa"/>
            <w:shd w:val="clear" w:color="auto" w:fill="1E3A8A"/>
          </w:tcPr>
          <w:p w14:paraId="7B960B0C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Responsabilidad</w:t>
            </w:r>
          </w:p>
        </w:tc>
      </w:tr>
      <w:tr w:rsidR="007E738A" w:rsidRPr="007B0A55" w14:paraId="7C6A1BDD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7A3AF05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server.py</w:t>
            </w:r>
          </w:p>
        </w:tc>
        <w:tc>
          <w:tcPr>
            <w:tcW w:w="4561" w:type="dxa"/>
          </w:tcPr>
          <w:p w14:paraId="4D7E2BF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Punto de entrada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gRPC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, implementa todos los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RPCs</w:t>
            </w:r>
            <w:proofErr w:type="spellEnd"/>
          </w:p>
        </w:tc>
      </w:tr>
      <w:tr w:rsidR="007E738A" w:rsidRPr="007B0A55" w14:paraId="15A6C989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0DBBEBC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auth_service.py</w:t>
            </w:r>
          </w:p>
        </w:tc>
        <w:tc>
          <w:tcPr>
            <w:tcW w:w="4561" w:type="dxa"/>
          </w:tcPr>
          <w:p w14:paraId="7D50890E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Registro, autenticación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bcrypt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, validación JWT</w:t>
            </w:r>
          </w:p>
        </w:tc>
      </w:tr>
      <w:tr w:rsidR="007E738A" w:rsidRPr="007B0A55" w14:paraId="1A116EAA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3A8E528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namespace_manager.py</w:t>
            </w:r>
          </w:p>
        </w:tc>
        <w:tc>
          <w:tcPr>
            <w:tcW w:w="4561" w:type="dxa"/>
          </w:tcPr>
          <w:p w14:paraId="0100E30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Árbol de directorios virtuales por usuario;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rmdir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recursivo</w:t>
            </w:r>
          </w:p>
        </w:tc>
      </w:tr>
      <w:tr w:rsidR="007E738A" w:rsidRPr="007B0A55" w14:paraId="373EB4A6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9CF264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block_manager.py</w:t>
            </w:r>
          </w:p>
        </w:tc>
        <w:tc>
          <w:tcPr>
            <w:tcW w:w="4561" w:type="dxa"/>
          </w:tcPr>
          <w:p w14:paraId="0AFD6CA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Asignación de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, confirmación y ubicaciones de bloques</w:t>
            </w:r>
          </w:p>
        </w:tc>
      </w:tr>
      <w:tr w:rsidR="007E738A" w:rsidRPr="007B0A55" w14:paraId="709AEDCA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BA5224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heartbeat_monitor.py</w:t>
            </w:r>
          </w:p>
        </w:tc>
        <w:tc>
          <w:tcPr>
            <w:tcW w:w="4561" w:type="dxa"/>
          </w:tcPr>
          <w:p w14:paraId="0921CBF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Monitoreo de latidos; detección de caídas; planificación de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re-replicación</w:t>
            </w:r>
            <w:proofErr w:type="spellEnd"/>
          </w:p>
        </w:tc>
      </w:tr>
      <w:tr w:rsidR="007E738A" w:rsidRPr="007B0A55" w14:paraId="2F03B5FF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02A1528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metadata_store.py</w:t>
            </w:r>
          </w:p>
        </w:tc>
        <w:tc>
          <w:tcPr>
            <w:tcW w:w="4561" w:type="dxa"/>
          </w:tcPr>
          <w:p w14:paraId="01E7A72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Capa SQLite: usuarios,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dirs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, archivos, bloques, ubicaciones,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DataNodes</w:t>
            </w:r>
            <w:proofErr w:type="spellEnd"/>
          </w:p>
        </w:tc>
      </w:tr>
    </w:tbl>
    <w:p w14:paraId="0E13CC13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3FC45973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6D28D9"/>
          <w:sz w:val="24"/>
          <w:szCs w:val="24"/>
        </w:rPr>
        <w:lastRenderedPageBreak/>
        <w:t xml:space="preserve">3.3.2 </w:t>
      </w:r>
      <w:proofErr w:type="spellStart"/>
      <w:r w:rsidRPr="00745E70">
        <w:rPr>
          <w:rFonts w:ascii="Arial" w:hAnsi="Arial" w:cs="Arial"/>
          <w:color w:val="6D28D9"/>
          <w:sz w:val="24"/>
          <w:szCs w:val="24"/>
        </w:rPr>
        <w:t>DataNode</w:t>
      </w:r>
      <w:proofErr w:type="spellEnd"/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7984E32E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6AA8548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Módulo</w:t>
            </w:r>
          </w:p>
        </w:tc>
        <w:tc>
          <w:tcPr>
            <w:tcW w:w="4561" w:type="dxa"/>
            <w:shd w:val="clear" w:color="auto" w:fill="0F766E"/>
          </w:tcPr>
          <w:p w14:paraId="56BF0738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Responsabilidad</w:t>
            </w:r>
          </w:p>
        </w:tc>
      </w:tr>
      <w:tr w:rsidR="007E738A" w:rsidRPr="00745E70" w14:paraId="712277D2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A0C54D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server.py</w:t>
            </w:r>
          </w:p>
        </w:tc>
        <w:tc>
          <w:tcPr>
            <w:tcW w:w="4561" w:type="dxa"/>
          </w:tcPr>
          <w:p w14:paraId="4620BDE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Servidor gRPC DataNodeService</w:t>
            </w:r>
          </w:p>
        </w:tc>
      </w:tr>
      <w:tr w:rsidR="007E738A" w:rsidRPr="007B0A55" w14:paraId="45B97B01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25BADD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block_store.py</w:t>
            </w:r>
          </w:p>
        </w:tc>
        <w:tc>
          <w:tcPr>
            <w:tcW w:w="4561" w:type="dxa"/>
          </w:tcPr>
          <w:p w14:paraId="222A242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Almacenamiento en disco con hash SHA-256; verificación en lectura</w:t>
            </w:r>
          </w:p>
        </w:tc>
      </w:tr>
      <w:tr w:rsidR="007E738A" w:rsidRPr="00745E70" w14:paraId="3BC00EAC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7B0ADD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block_report_agent.py</w:t>
            </w:r>
          </w:p>
        </w:tc>
        <w:tc>
          <w:tcPr>
            <w:tcW w:w="4561" w:type="dxa"/>
          </w:tcPr>
          <w:p w14:paraId="500A71E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Thread que envía heartbeat cada 10s y BlockReport cada 60s al NameNode</w:t>
            </w:r>
          </w:p>
        </w:tc>
      </w:tr>
      <w:tr w:rsidR="007E738A" w:rsidRPr="007B0A55" w14:paraId="1EBFA3D5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1FFA3F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replication_agent.py</w:t>
            </w:r>
          </w:p>
        </w:tc>
        <w:tc>
          <w:tcPr>
            <w:tcW w:w="4561" w:type="dxa"/>
          </w:tcPr>
          <w:p w14:paraId="57421F82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Ejecuta tareas de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re-replicación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recibidas del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vía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heartbeat</w:t>
            </w:r>
            <w:proofErr w:type="spellEnd"/>
          </w:p>
        </w:tc>
      </w:tr>
    </w:tbl>
    <w:p w14:paraId="38FCE18B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5865700E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6D28D9"/>
          <w:sz w:val="24"/>
          <w:szCs w:val="24"/>
        </w:rPr>
        <w:t xml:space="preserve">3.3.3 </w:t>
      </w:r>
      <w:proofErr w:type="spellStart"/>
      <w:r w:rsidRPr="00745E70">
        <w:rPr>
          <w:rFonts w:ascii="Arial" w:hAnsi="Arial" w:cs="Arial"/>
          <w:color w:val="6D28D9"/>
          <w:sz w:val="24"/>
          <w:szCs w:val="24"/>
        </w:rPr>
        <w:t>Cliente</w:t>
      </w:r>
      <w:proofErr w:type="spellEnd"/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1BAD410F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6D28D9"/>
          </w:tcPr>
          <w:p w14:paraId="4688ABC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Módulo</w:t>
            </w:r>
          </w:p>
        </w:tc>
        <w:tc>
          <w:tcPr>
            <w:tcW w:w="4561" w:type="dxa"/>
            <w:shd w:val="clear" w:color="auto" w:fill="6D28D9"/>
          </w:tcPr>
          <w:p w14:paraId="04326083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Responsabilidad</w:t>
            </w:r>
          </w:p>
        </w:tc>
      </w:tr>
      <w:tr w:rsidR="007E738A" w:rsidRPr="007B0A55" w14:paraId="4AB9AD60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0A58A2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cli.py</w:t>
            </w:r>
          </w:p>
        </w:tc>
        <w:tc>
          <w:tcPr>
            <w:tcW w:w="4561" w:type="dxa"/>
          </w:tcPr>
          <w:p w14:paraId="49B1F2B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Interfaz de línea de comandos con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argparse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; todos los comandos DFS</w:t>
            </w:r>
          </w:p>
        </w:tc>
      </w:tr>
      <w:tr w:rsidR="007E738A" w:rsidRPr="00745E70" w14:paraId="25A81F9F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03D139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transfer.py</w:t>
            </w:r>
          </w:p>
        </w:tc>
        <w:tc>
          <w:tcPr>
            <w:tcW w:w="4561" w:type="dxa"/>
          </w:tcPr>
          <w:p w14:paraId="522662C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Lógica de split_file, upload_block (pipeline) y download_block (con fallback)</w:t>
            </w:r>
          </w:p>
        </w:tc>
      </w:tr>
      <w:tr w:rsidR="007E738A" w:rsidRPr="007B0A55" w14:paraId="500E220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3DD1DA7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session.py</w:t>
            </w:r>
          </w:p>
        </w:tc>
        <w:tc>
          <w:tcPr>
            <w:tcW w:w="4561" w:type="dxa"/>
          </w:tcPr>
          <w:p w14:paraId="36B81BC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Persistencia local del token JWT en ~/.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minidfs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/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session.json</w:t>
            </w:r>
            <w:proofErr w:type="spellEnd"/>
          </w:p>
        </w:tc>
      </w:tr>
    </w:tbl>
    <w:p w14:paraId="493CD2CB" w14:textId="77777777" w:rsidR="007E738A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02BEAE61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3D6F8492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 xml:space="preserve">3.4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Infraestructura</w:t>
      </w:r>
      <w:proofErr w:type="spellEnd"/>
      <w:r w:rsidRPr="00745E70">
        <w:rPr>
          <w:rFonts w:ascii="Arial" w:hAnsi="Arial" w:cs="Arial"/>
          <w:color w:val="0F766E"/>
          <w:sz w:val="24"/>
          <w:szCs w:val="24"/>
        </w:rPr>
        <w:t xml:space="preserve"> AWS EC2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2004"/>
      </w:tblGrid>
      <w:tr w:rsidR="007E738A" w:rsidRPr="00745E70" w14:paraId="4AFE3798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4" w:type="dxa"/>
            <w:shd w:val="clear" w:color="auto" w:fill="1E3A8A"/>
          </w:tcPr>
          <w:p w14:paraId="7A3DB22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Instancia</w:t>
            </w:r>
          </w:p>
        </w:tc>
        <w:tc>
          <w:tcPr>
            <w:tcW w:w="1824" w:type="dxa"/>
            <w:shd w:val="clear" w:color="auto" w:fill="1E3A8A"/>
          </w:tcPr>
          <w:p w14:paraId="2BE939B9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1824" w:type="dxa"/>
            <w:shd w:val="clear" w:color="auto" w:fill="1E3A8A"/>
          </w:tcPr>
          <w:p w14:paraId="2D582BE0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IP Privada</w:t>
            </w:r>
          </w:p>
        </w:tc>
        <w:tc>
          <w:tcPr>
            <w:tcW w:w="1824" w:type="dxa"/>
            <w:shd w:val="clear" w:color="auto" w:fill="1E3A8A"/>
          </w:tcPr>
          <w:p w14:paraId="2A97F6A9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Puerto</w:t>
            </w:r>
          </w:p>
        </w:tc>
        <w:tc>
          <w:tcPr>
            <w:tcW w:w="1824" w:type="dxa"/>
            <w:shd w:val="clear" w:color="auto" w:fill="1E3A8A"/>
          </w:tcPr>
          <w:p w14:paraId="22DE7369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Rol</w:t>
            </w:r>
          </w:p>
        </w:tc>
      </w:tr>
      <w:tr w:rsidR="007E738A" w:rsidRPr="00745E70" w14:paraId="5FB04FC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4" w:type="dxa"/>
          </w:tcPr>
          <w:p w14:paraId="15A7A1C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NameNode</w:t>
            </w:r>
          </w:p>
        </w:tc>
        <w:tc>
          <w:tcPr>
            <w:tcW w:w="1824" w:type="dxa"/>
          </w:tcPr>
          <w:p w14:paraId="5AF5334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3.small</w:t>
            </w:r>
            <w:proofErr w:type="gramEnd"/>
          </w:p>
        </w:tc>
        <w:tc>
          <w:tcPr>
            <w:tcW w:w="1824" w:type="dxa"/>
          </w:tcPr>
          <w:p w14:paraId="0BBD9758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172.31.0.165</w:t>
            </w:r>
          </w:p>
        </w:tc>
        <w:tc>
          <w:tcPr>
            <w:tcW w:w="1824" w:type="dxa"/>
          </w:tcPr>
          <w:p w14:paraId="0363CF4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50051</w:t>
            </w:r>
          </w:p>
        </w:tc>
        <w:tc>
          <w:tcPr>
            <w:tcW w:w="1824" w:type="dxa"/>
          </w:tcPr>
          <w:p w14:paraId="2714AFFD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Maestro de metadatos</w:t>
            </w:r>
          </w:p>
        </w:tc>
      </w:tr>
      <w:tr w:rsidR="007E738A" w:rsidRPr="00745E70" w14:paraId="25BDB2A3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4" w:type="dxa"/>
          </w:tcPr>
          <w:p w14:paraId="09F1817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1</w:t>
            </w:r>
          </w:p>
        </w:tc>
        <w:tc>
          <w:tcPr>
            <w:tcW w:w="1824" w:type="dxa"/>
          </w:tcPr>
          <w:p w14:paraId="10FFF1C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</w:p>
        </w:tc>
        <w:tc>
          <w:tcPr>
            <w:tcW w:w="1824" w:type="dxa"/>
          </w:tcPr>
          <w:p w14:paraId="45EBCA7E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172.31.5.1</w:t>
            </w:r>
          </w:p>
        </w:tc>
        <w:tc>
          <w:tcPr>
            <w:tcW w:w="1824" w:type="dxa"/>
          </w:tcPr>
          <w:p w14:paraId="01C4242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50061</w:t>
            </w:r>
          </w:p>
        </w:tc>
        <w:tc>
          <w:tcPr>
            <w:tcW w:w="1824" w:type="dxa"/>
          </w:tcPr>
          <w:p w14:paraId="5CAAF67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Almacenamiento de bloques</w:t>
            </w:r>
          </w:p>
        </w:tc>
      </w:tr>
      <w:tr w:rsidR="007E738A" w:rsidRPr="00745E70" w14:paraId="5DB9EAF1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4" w:type="dxa"/>
          </w:tcPr>
          <w:p w14:paraId="797AD04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2</w:t>
            </w:r>
          </w:p>
        </w:tc>
        <w:tc>
          <w:tcPr>
            <w:tcW w:w="1824" w:type="dxa"/>
          </w:tcPr>
          <w:p w14:paraId="7796504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</w:p>
        </w:tc>
        <w:tc>
          <w:tcPr>
            <w:tcW w:w="1824" w:type="dxa"/>
          </w:tcPr>
          <w:p w14:paraId="5C9264B8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172.31.9.175</w:t>
            </w:r>
          </w:p>
        </w:tc>
        <w:tc>
          <w:tcPr>
            <w:tcW w:w="1824" w:type="dxa"/>
          </w:tcPr>
          <w:p w14:paraId="772ED83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50062</w:t>
            </w:r>
          </w:p>
        </w:tc>
        <w:tc>
          <w:tcPr>
            <w:tcW w:w="1824" w:type="dxa"/>
          </w:tcPr>
          <w:p w14:paraId="5B2962A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Almacenamiento de bloques</w:t>
            </w:r>
          </w:p>
        </w:tc>
      </w:tr>
      <w:tr w:rsidR="007E738A" w:rsidRPr="00745E70" w14:paraId="64CE7700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4" w:type="dxa"/>
          </w:tcPr>
          <w:p w14:paraId="407716B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3</w:t>
            </w:r>
          </w:p>
        </w:tc>
        <w:tc>
          <w:tcPr>
            <w:tcW w:w="1824" w:type="dxa"/>
          </w:tcPr>
          <w:p w14:paraId="33AE306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</w:p>
        </w:tc>
        <w:tc>
          <w:tcPr>
            <w:tcW w:w="1824" w:type="dxa"/>
          </w:tcPr>
          <w:p w14:paraId="3C84EBA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172.31.9.76</w:t>
            </w:r>
          </w:p>
        </w:tc>
        <w:tc>
          <w:tcPr>
            <w:tcW w:w="1824" w:type="dxa"/>
          </w:tcPr>
          <w:p w14:paraId="5250B9D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50063</w:t>
            </w:r>
          </w:p>
        </w:tc>
        <w:tc>
          <w:tcPr>
            <w:tcW w:w="1824" w:type="dxa"/>
          </w:tcPr>
          <w:p w14:paraId="7DF6169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Almacenamiento de bloques</w:t>
            </w:r>
          </w:p>
        </w:tc>
      </w:tr>
    </w:tbl>
    <w:p w14:paraId="5FB81F7A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5E9C255C" w14:textId="77777777" w:rsidR="00745E70" w:rsidRPr="00745E70" w:rsidRDefault="00745E70" w:rsidP="00745E70">
      <w:pPr>
        <w:pStyle w:val="Ttulo1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3A8A"/>
          <w:sz w:val="24"/>
          <w:szCs w:val="24"/>
        </w:rPr>
        <w:t xml:space="preserve">4. </w:t>
      </w:r>
      <w:proofErr w:type="spellStart"/>
      <w:r w:rsidRPr="00745E70">
        <w:rPr>
          <w:rFonts w:ascii="Arial" w:hAnsi="Arial" w:cs="Arial"/>
          <w:color w:val="1E3A8A"/>
          <w:sz w:val="24"/>
          <w:szCs w:val="24"/>
        </w:rPr>
        <w:t>Especificación</w:t>
      </w:r>
      <w:proofErr w:type="spellEnd"/>
      <w:r w:rsidRPr="00745E70">
        <w:rPr>
          <w:rFonts w:ascii="Arial" w:hAnsi="Arial" w:cs="Arial"/>
          <w:color w:val="1E3A8A"/>
          <w:sz w:val="24"/>
          <w:szCs w:val="24"/>
        </w:rPr>
        <w:t xml:space="preserve"> de </w:t>
      </w:r>
      <w:proofErr w:type="spellStart"/>
      <w:r w:rsidRPr="00745E70">
        <w:rPr>
          <w:rFonts w:ascii="Arial" w:hAnsi="Arial" w:cs="Arial"/>
          <w:color w:val="1E3A8A"/>
          <w:sz w:val="24"/>
          <w:szCs w:val="24"/>
        </w:rPr>
        <w:t>Protocolos</w:t>
      </w:r>
      <w:proofErr w:type="spellEnd"/>
      <w:r w:rsidRPr="00745E70">
        <w:rPr>
          <w:rFonts w:ascii="Arial" w:hAnsi="Arial" w:cs="Arial"/>
          <w:color w:val="1E3A8A"/>
          <w:sz w:val="24"/>
          <w:szCs w:val="24"/>
        </w:rPr>
        <w:t xml:space="preserve"> y APIs</w:t>
      </w:r>
    </w:p>
    <w:p w14:paraId="1A971898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 xml:space="preserve">4.1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Protocolo</w:t>
      </w:r>
      <w:proofErr w:type="spellEnd"/>
      <w:r w:rsidRPr="00745E70">
        <w:rPr>
          <w:rFonts w:ascii="Arial" w:hAnsi="Arial" w:cs="Arial"/>
          <w:color w:val="0F766E"/>
          <w:sz w:val="24"/>
          <w:szCs w:val="24"/>
        </w:rPr>
        <w:t xml:space="preserve"> de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Comunicación</w:t>
      </w:r>
      <w:proofErr w:type="spellEnd"/>
      <w:r w:rsidRPr="00745E70">
        <w:rPr>
          <w:rFonts w:ascii="Arial" w:hAnsi="Arial" w:cs="Arial"/>
          <w:color w:val="0F766E"/>
          <w:sz w:val="24"/>
          <w:szCs w:val="24"/>
        </w:rPr>
        <w:t xml:space="preserve">: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gRPC</w:t>
      </w:r>
      <w:proofErr w:type="spellEnd"/>
    </w:p>
    <w:p w14:paraId="319749A0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Toda la comunicación entre componentes usa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sobre HTTP/2 con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Protocol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Buffers v3. </w:t>
      </w:r>
      <w:r w:rsidRPr="00745E70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745E70">
        <w:rPr>
          <w:rFonts w:ascii="Arial" w:hAnsi="Arial" w:cs="Arial"/>
          <w:sz w:val="24"/>
          <w:szCs w:val="24"/>
        </w:rPr>
        <w:t>elección</w:t>
      </w:r>
      <w:proofErr w:type="spellEnd"/>
      <w:r w:rsidRPr="00745E7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745E70">
        <w:rPr>
          <w:rFonts w:ascii="Arial" w:hAnsi="Arial" w:cs="Arial"/>
          <w:sz w:val="24"/>
          <w:szCs w:val="24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45E70">
        <w:rPr>
          <w:rFonts w:ascii="Arial" w:hAnsi="Arial" w:cs="Arial"/>
          <w:sz w:val="24"/>
          <w:szCs w:val="24"/>
        </w:rPr>
        <w:t>sobre</w:t>
      </w:r>
      <w:proofErr w:type="spellEnd"/>
      <w:r w:rsidRPr="00745E70">
        <w:rPr>
          <w:rFonts w:ascii="Arial" w:hAnsi="Arial" w:cs="Arial"/>
          <w:sz w:val="24"/>
          <w:szCs w:val="24"/>
        </w:rPr>
        <w:t xml:space="preserve"> REST se justifica por:</w:t>
      </w:r>
    </w:p>
    <w:p w14:paraId="13F040C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Serialización binaria compacta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Protocol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Buffers) vs. texto JSON — hasta 5× más rápido.</w:t>
      </w:r>
    </w:p>
    <w:p w14:paraId="02F1572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lastRenderedPageBreak/>
        <w:t xml:space="preserve">Streaming </w:t>
      </w:r>
      <w:proofErr w:type="spellStart"/>
      <w:r w:rsidRPr="00745E70">
        <w:rPr>
          <w:rFonts w:ascii="Arial" w:hAnsi="Arial" w:cs="Arial"/>
          <w:sz w:val="24"/>
          <w:szCs w:val="24"/>
        </w:rPr>
        <w:t>nativo</w:t>
      </w:r>
      <w:proofErr w:type="spellEnd"/>
      <w:r w:rsidRPr="00745E7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745E70">
        <w:rPr>
          <w:rFonts w:ascii="Arial" w:hAnsi="Arial" w:cs="Arial"/>
          <w:sz w:val="24"/>
          <w:szCs w:val="24"/>
        </w:rPr>
        <w:t>StoreBlock</w:t>
      </w:r>
      <w:proofErr w:type="spellEnd"/>
      <w:r w:rsidRPr="00745E70">
        <w:rPr>
          <w:rFonts w:ascii="Arial" w:hAnsi="Arial" w:cs="Arial"/>
          <w:sz w:val="24"/>
          <w:szCs w:val="24"/>
        </w:rPr>
        <w:t xml:space="preserve"> (client-streaming) y RetrieveBlock (server-streaming) son imposibles de forma eficiente con REST.</w:t>
      </w:r>
    </w:p>
    <w:p w14:paraId="7FAA271F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Contrato fuerte definido en </w:t>
      </w:r>
      <w:proofErr w:type="spellStart"/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dfs.proto</w:t>
      </w:r>
      <w:proofErr w:type="spellEnd"/>
      <w:proofErr w:type="gramEnd"/>
      <w:r w:rsidRPr="00745E70">
        <w:rPr>
          <w:rFonts w:ascii="Arial" w:hAnsi="Arial" w:cs="Arial"/>
          <w:sz w:val="24"/>
          <w:szCs w:val="24"/>
          <w:lang w:val="es-CO"/>
        </w:rPr>
        <w:t>: cualquier cambio incompatible se detecta en compilación.</w:t>
      </w:r>
    </w:p>
    <w:p w14:paraId="3DABBEEF" w14:textId="77777777" w:rsidR="007E738A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Generación automática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stubs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Python, Java,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Go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, etc.</w:t>
      </w:r>
    </w:p>
    <w:p w14:paraId="29630C26" w14:textId="77777777" w:rsidR="00745E70" w:rsidRPr="00745E70" w:rsidRDefault="00745E70" w:rsidP="00333D2D">
      <w:pPr>
        <w:pStyle w:val="Listaconvietas"/>
        <w:numPr>
          <w:ilvl w:val="0"/>
          <w:numId w:val="0"/>
        </w:numPr>
        <w:spacing w:after="60"/>
        <w:rPr>
          <w:rFonts w:ascii="Arial" w:hAnsi="Arial" w:cs="Arial"/>
          <w:sz w:val="24"/>
          <w:szCs w:val="24"/>
          <w:lang w:val="es-CO"/>
        </w:rPr>
      </w:pPr>
    </w:p>
    <w:p w14:paraId="00C8AC2C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4.2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NameNodeService</w:t>
      </w:r>
      <w:proofErr w:type="spellEnd"/>
    </w:p>
    <w:p w14:paraId="2D81C331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Servicio </w:t>
      </w:r>
      <w:proofErr w:type="spellStart"/>
      <w:r w:rsidRPr="00745E70">
        <w:rPr>
          <w:rFonts w:ascii="Arial" w:hAnsi="Arial" w:cs="Arial"/>
          <w:b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 escuchando en el puerto 50051: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E738A" w:rsidRPr="00745E70" w14:paraId="5DAFBA6E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1E3A8A"/>
          </w:tcPr>
          <w:p w14:paraId="6629F2E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RPC</w:t>
            </w:r>
          </w:p>
        </w:tc>
        <w:tc>
          <w:tcPr>
            <w:tcW w:w="3041" w:type="dxa"/>
            <w:shd w:val="clear" w:color="auto" w:fill="1E3A8A"/>
          </w:tcPr>
          <w:p w14:paraId="7258BE41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3041" w:type="dxa"/>
            <w:shd w:val="clear" w:color="auto" w:fill="1E3A8A"/>
          </w:tcPr>
          <w:p w14:paraId="5187B175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</w:p>
        </w:tc>
      </w:tr>
      <w:tr w:rsidR="007E738A" w:rsidRPr="007B0A55" w14:paraId="784B602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990018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Register</w:t>
            </w:r>
          </w:p>
        </w:tc>
        <w:tc>
          <w:tcPr>
            <w:tcW w:w="3041" w:type="dxa"/>
          </w:tcPr>
          <w:p w14:paraId="649668C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793EC65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Registrar nuevo usuario (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bcrypt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hash)</w:t>
            </w:r>
          </w:p>
        </w:tc>
      </w:tr>
      <w:tr w:rsidR="007E738A" w:rsidRPr="00745E70" w14:paraId="3A5CBEE3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EB497B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Login</w:t>
            </w:r>
          </w:p>
        </w:tc>
        <w:tc>
          <w:tcPr>
            <w:tcW w:w="3041" w:type="dxa"/>
          </w:tcPr>
          <w:p w14:paraId="712C9EA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57CEFA1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Autenticar usuario, retorna JWT</w:t>
            </w:r>
          </w:p>
        </w:tc>
      </w:tr>
      <w:tr w:rsidR="007E738A" w:rsidRPr="007B0A55" w14:paraId="5D91F62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313DA5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PutFile</w:t>
            </w:r>
          </w:p>
        </w:tc>
        <w:tc>
          <w:tcPr>
            <w:tcW w:w="3041" w:type="dxa"/>
          </w:tcPr>
          <w:p w14:paraId="7BAC073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119D60A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Solicitar asignación de bloques para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upload</w:t>
            </w:r>
            <w:proofErr w:type="spellEnd"/>
          </w:p>
        </w:tc>
      </w:tr>
      <w:tr w:rsidR="007E738A" w:rsidRPr="007B0A55" w14:paraId="33E12309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39D304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GetFile</w:t>
            </w:r>
            <w:proofErr w:type="spellEnd"/>
          </w:p>
        </w:tc>
        <w:tc>
          <w:tcPr>
            <w:tcW w:w="3041" w:type="dxa"/>
          </w:tcPr>
          <w:p w14:paraId="0052D6AA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0501DF5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Obtener ubicaciones de bloques para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download</w:t>
            </w:r>
            <w:proofErr w:type="spellEnd"/>
          </w:p>
        </w:tc>
      </w:tr>
      <w:tr w:rsidR="007E738A" w:rsidRPr="007B0A55" w14:paraId="49DF3EC4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F09D4B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DeleteFile</w:t>
            </w:r>
            <w:proofErr w:type="spellEnd"/>
          </w:p>
        </w:tc>
        <w:tc>
          <w:tcPr>
            <w:tcW w:w="3041" w:type="dxa"/>
          </w:tcPr>
          <w:p w14:paraId="173340B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2446C42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Eliminar archivo y sus metadatos</w:t>
            </w:r>
          </w:p>
        </w:tc>
      </w:tr>
      <w:tr w:rsidR="007E738A" w:rsidRPr="007B0A55" w14:paraId="2C9424BC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477CD0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ListFiles</w:t>
            </w:r>
            <w:proofErr w:type="spellEnd"/>
          </w:p>
        </w:tc>
        <w:tc>
          <w:tcPr>
            <w:tcW w:w="3041" w:type="dxa"/>
          </w:tcPr>
          <w:p w14:paraId="5302627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1D89051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Listar archivos y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dirs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de un directorio</w:t>
            </w:r>
          </w:p>
        </w:tc>
      </w:tr>
      <w:tr w:rsidR="007E738A" w:rsidRPr="007B0A55" w14:paraId="18AA8EE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A5205A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MakeDir</w:t>
            </w:r>
            <w:proofErr w:type="spellEnd"/>
          </w:p>
        </w:tc>
        <w:tc>
          <w:tcPr>
            <w:tcW w:w="3041" w:type="dxa"/>
          </w:tcPr>
          <w:p w14:paraId="47B0C5B1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639CFD3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Crear directorio en el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namespace</w:t>
            </w:r>
            <w:proofErr w:type="spellEnd"/>
          </w:p>
        </w:tc>
      </w:tr>
      <w:tr w:rsidR="007E738A" w:rsidRPr="007B0A55" w14:paraId="6985B744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23A0E8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RemoveDir</w:t>
            </w:r>
            <w:proofErr w:type="spellEnd"/>
          </w:p>
        </w:tc>
        <w:tc>
          <w:tcPr>
            <w:tcW w:w="3041" w:type="dxa"/>
          </w:tcPr>
          <w:p w14:paraId="684C81F2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5A221B7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Eliminar directorio (vacío o recursivo)</w:t>
            </w:r>
          </w:p>
        </w:tc>
      </w:tr>
      <w:tr w:rsidR="007E738A" w:rsidRPr="007B0A55" w14:paraId="49B50BC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9D4ADA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GetClusterStatus</w:t>
            </w:r>
            <w:proofErr w:type="spellEnd"/>
          </w:p>
        </w:tc>
        <w:tc>
          <w:tcPr>
            <w:tcW w:w="3041" w:type="dxa"/>
          </w:tcPr>
          <w:p w14:paraId="7F15D1F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0325518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Estado completo del clúster (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+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stats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)</w:t>
            </w:r>
          </w:p>
        </w:tc>
      </w:tr>
      <w:tr w:rsidR="007E738A" w:rsidRPr="007B0A55" w14:paraId="2248651B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192589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</w:t>
            </w:r>
          </w:p>
        </w:tc>
        <w:tc>
          <w:tcPr>
            <w:tcW w:w="3041" w:type="dxa"/>
          </w:tcPr>
          <w:p w14:paraId="265D94A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6F1C0DC0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→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: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liveness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+ tareas de replicación</w:t>
            </w:r>
          </w:p>
        </w:tc>
      </w:tr>
      <w:tr w:rsidR="007E738A" w:rsidRPr="007B0A55" w14:paraId="18EE8201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E5B751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BlockReport</w:t>
            </w:r>
            <w:proofErr w:type="spellEnd"/>
          </w:p>
        </w:tc>
        <w:tc>
          <w:tcPr>
            <w:tcW w:w="3041" w:type="dxa"/>
          </w:tcPr>
          <w:p w14:paraId="25A769E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2297143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→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: inventario completo de bloques</w:t>
            </w:r>
          </w:p>
        </w:tc>
      </w:tr>
      <w:tr w:rsidR="007E738A" w:rsidRPr="007B0A55" w14:paraId="1882257A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0FE30E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ConfirmBlock</w:t>
            </w:r>
            <w:proofErr w:type="spellEnd"/>
          </w:p>
        </w:tc>
        <w:tc>
          <w:tcPr>
            <w:tcW w:w="3041" w:type="dxa"/>
          </w:tcPr>
          <w:p w14:paraId="02A73E9A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65195942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Cliente →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: confirmar bloque almacenado</w:t>
            </w:r>
          </w:p>
        </w:tc>
      </w:tr>
      <w:tr w:rsidR="007E738A" w:rsidRPr="007B0A55" w14:paraId="39AD6B75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3E4846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ReportCorruptBlock</w:t>
            </w:r>
            <w:proofErr w:type="spellEnd"/>
          </w:p>
        </w:tc>
        <w:tc>
          <w:tcPr>
            <w:tcW w:w="3041" w:type="dxa"/>
          </w:tcPr>
          <w:p w14:paraId="00B8170C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3158E09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Cliente →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: reportar bloque corrupto</w:t>
            </w:r>
          </w:p>
        </w:tc>
      </w:tr>
    </w:tbl>
    <w:p w14:paraId="4D0041FB" w14:textId="77777777" w:rsidR="007E738A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4324A220" w14:textId="77777777" w:rsid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3F33FEBA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1DF00D82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lastRenderedPageBreak/>
        <w:t xml:space="preserve">4.3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DataNodeService</w:t>
      </w:r>
      <w:proofErr w:type="spellEnd"/>
    </w:p>
    <w:p w14:paraId="1D42E71B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Servicio </w:t>
      </w:r>
      <w:proofErr w:type="spellStart"/>
      <w:r w:rsidRPr="00745E70">
        <w:rPr>
          <w:rFonts w:ascii="Arial" w:hAnsi="Arial" w:cs="Arial"/>
          <w:b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 escuchando en los puertos 50061–50063: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E738A" w:rsidRPr="00745E70" w14:paraId="6AA629B2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0F766E"/>
          </w:tcPr>
          <w:p w14:paraId="2AA8B71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RPC</w:t>
            </w:r>
          </w:p>
        </w:tc>
        <w:tc>
          <w:tcPr>
            <w:tcW w:w="3041" w:type="dxa"/>
            <w:shd w:val="clear" w:color="auto" w:fill="0F766E"/>
          </w:tcPr>
          <w:p w14:paraId="25850E14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3041" w:type="dxa"/>
            <w:shd w:val="clear" w:color="auto" w:fill="0F766E"/>
          </w:tcPr>
          <w:p w14:paraId="7C79E07E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</w:p>
        </w:tc>
      </w:tr>
      <w:tr w:rsidR="007E738A" w:rsidRPr="007B0A55" w14:paraId="62977E72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39A8F7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StoreBlock</w:t>
            </w:r>
          </w:p>
        </w:tc>
        <w:tc>
          <w:tcPr>
            <w:tcW w:w="3041" w:type="dxa"/>
          </w:tcPr>
          <w:p w14:paraId="5B7EC77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Client-Streaming</w:t>
            </w:r>
          </w:p>
        </w:tc>
        <w:tc>
          <w:tcPr>
            <w:tcW w:w="3041" w:type="dxa"/>
          </w:tcPr>
          <w:p w14:paraId="29B6BDAE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Recibir bloque del cliente en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chunks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de 4 MB</w:t>
            </w:r>
          </w:p>
        </w:tc>
      </w:tr>
      <w:tr w:rsidR="007E738A" w:rsidRPr="007B0A55" w14:paraId="73AC0913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8DACB2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RetrieveBlock</w:t>
            </w:r>
            <w:proofErr w:type="spellEnd"/>
          </w:p>
        </w:tc>
        <w:tc>
          <w:tcPr>
            <w:tcW w:w="3041" w:type="dxa"/>
          </w:tcPr>
          <w:p w14:paraId="2CAFAA8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Server-Streaming</w:t>
            </w:r>
          </w:p>
        </w:tc>
        <w:tc>
          <w:tcPr>
            <w:tcW w:w="3041" w:type="dxa"/>
          </w:tcPr>
          <w:p w14:paraId="6A2DA1FB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Enviar bloque al cliente en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chunks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de 1 MB</w:t>
            </w:r>
          </w:p>
        </w:tc>
      </w:tr>
      <w:tr w:rsidR="007E738A" w:rsidRPr="007B0A55" w14:paraId="0777C22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9E5178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ReplicateBlock</w:t>
            </w:r>
            <w:proofErr w:type="spellEnd"/>
          </w:p>
        </w:tc>
        <w:tc>
          <w:tcPr>
            <w:tcW w:w="3041" w:type="dxa"/>
          </w:tcPr>
          <w:p w14:paraId="54C3CEE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76E69890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DataNode→DataNode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: copiar bloque a otro nodo</w:t>
            </w:r>
          </w:p>
        </w:tc>
      </w:tr>
      <w:tr w:rsidR="007E738A" w:rsidRPr="007B0A55" w14:paraId="0F8399C0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861078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DeleteBlock</w:t>
            </w:r>
            <w:proofErr w:type="spellEnd"/>
          </w:p>
        </w:tc>
        <w:tc>
          <w:tcPr>
            <w:tcW w:w="3041" w:type="dxa"/>
          </w:tcPr>
          <w:p w14:paraId="5D6B5F79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7B3A8815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NameNode→DataNode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: eliminar bloque del disco</w:t>
            </w:r>
          </w:p>
        </w:tc>
      </w:tr>
    </w:tbl>
    <w:p w14:paraId="46AE01A3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1C81AE79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4.4 Principales Mensajes Proto</w:t>
      </w:r>
    </w:p>
    <w:p w14:paraId="360F0CC8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message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PutFileRequest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{</w:t>
      </w:r>
    </w:p>
    <w:p w14:paraId="7A6A30AA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string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token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1;   </w:t>
      </w:r>
      <w:proofErr w:type="gram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   // JWT del usuario</w:t>
      </w:r>
    </w:p>
    <w:p w14:paraId="56D9EC0F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string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filepath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2;   </w:t>
      </w:r>
      <w:proofErr w:type="gram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// ruta destino en el DFS</w:t>
      </w:r>
    </w:p>
    <w:p w14:paraId="0141D07F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 int</w:t>
      </w:r>
      <w:proofErr w:type="gram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64 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filesize</w:t>
      </w:r>
      <w:proofErr w:type="spellEnd"/>
      <w:proofErr w:type="gram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= 3;    // tamaño total del archivo</w:t>
      </w:r>
    </w:p>
    <w:p w14:paraId="54E851D5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 int</w:t>
      </w:r>
      <w:proofErr w:type="gram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32 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block</w:t>
      </w:r>
      <w:proofErr w:type="gram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_count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= 4; // número de bloques a subir</w:t>
      </w:r>
    </w:p>
    <w:p w14:paraId="6F982CF9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}</w:t>
      </w:r>
    </w:p>
    <w:p w14:paraId="3C023488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</w:t>
      </w:r>
    </w:p>
    <w:p w14:paraId="3BA62AC9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message BlockAssignment {</w:t>
      </w:r>
    </w:p>
    <w:p w14:paraId="70C431A4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string block_id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1;</w:t>
      </w:r>
      <w:proofErr w:type="gramEnd"/>
    </w:p>
    <w:p w14:paraId="31B14B81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int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32  block</w:t>
      </w:r>
      <w:proofErr w:type="gramEnd"/>
      <w:r w:rsidRPr="00745E70">
        <w:rPr>
          <w:rFonts w:ascii="Arial" w:hAnsi="Arial" w:cs="Arial"/>
          <w:color w:val="1E40AF"/>
          <w:sz w:val="24"/>
          <w:szCs w:val="24"/>
        </w:rPr>
        <w:t>_index = 2;</w:t>
      </w:r>
    </w:p>
    <w:p w14:paraId="79AA4F21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int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64  block</w:t>
      </w:r>
      <w:proofErr w:type="gramEnd"/>
      <w:r w:rsidRPr="00745E70">
        <w:rPr>
          <w:rFonts w:ascii="Arial" w:hAnsi="Arial" w:cs="Arial"/>
          <w:color w:val="1E40AF"/>
          <w:sz w:val="24"/>
          <w:szCs w:val="24"/>
        </w:rPr>
        <w:t>_size = 3;</w:t>
      </w:r>
    </w:p>
    <w:p w14:paraId="15AA98D5" w14:textId="77777777" w:rsidR="007E738A" w:rsidRPr="007B0A55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</w:t>
      </w:r>
      <w:r w:rsidRPr="007B0A55">
        <w:rPr>
          <w:rFonts w:ascii="Arial" w:hAnsi="Arial" w:cs="Arial"/>
          <w:color w:val="1E40AF"/>
          <w:sz w:val="24"/>
          <w:szCs w:val="24"/>
        </w:rPr>
        <w:t xml:space="preserve">repeated </w:t>
      </w:r>
      <w:proofErr w:type="spellStart"/>
      <w:r w:rsidRPr="007B0A55">
        <w:rPr>
          <w:rFonts w:ascii="Arial" w:hAnsi="Arial" w:cs="Arial"/>
          <w:color w:val="1E40AF"/>
          <w:sz w:val="24"/>
          <w:szCs w:val="24"/>
        </w:rPr>
        <w:t>DataNodeInfo</w:t>
      </w:r>
      <w:proofErr w:type="spellEnd"/>
      <w:r w:rsidRPr="007B0A55">
        <w:rPr>
          <w:rFonts w:ascii="Arial" w:hAnsi="Arial" w:cs="Arial"/>
          <w:color w:val="1E40AF"/>
          <w:sz w:val="24"/>
          <w:szCs w:val="24"/>
        </w:rPr>
        <w:t xml:space="preserve"> </w:t>
      </w:r>
      <w:proofErr w:type="spellStart"/>
      <w:r w:rsidRPr="007B0A55">
        <w:rPr>
          <w:rFonts w:ascii="Arial" w:hAnsi="Arial" w:cs="Arial"/>
          <w:color w:val="1E40AF"/>
          <w:sz w:val="24"/>
          <w:szCs w:val="24"/>
        </w:rPr>
        <w:t>datanodes</w:t>
      </w:r>
      <w:proofErr w:type="spellEnd"/>
      <w:r w:rsidRPr="007B0A55">
        <w:rPr>
          <w:rFonts w:ascii="Arial" w:hAnsi="Arial" w:cs="Arial"/>
          <w:color w:val="1E40AF"/>
          <w:sz w:val="24"/>
          <w:szCs w:val="24"/>
        </w:rPr>
        <w:t xml:space="preserve"> = 4; // pipeline: primer </w:t>
      </w:r>
      <w:proofErr w:type="spellStart"/>
      <w:r w:rsidRPr="007B0A55">
        <w:rPr>
          <w:rFonts w:ascii="Arial" w:hAnsi="Arial" w:cs="Arial"/>
          <w:color w:val="1E40AF"/>
          <w:sz w:val="24"/>
          <w:szCs w:val="24"/>
        </w:rPr>
        <w:t>nodo</w:t>
      </w:r>
      <w:proofErr w:type="spellEnd"/>
      <w:r w:rsidRPr="007B0A55">
        <w:rPr>
          <w:rFonts w:ascii="Arial" w:hAnsi="Arial" w:cs="Arial"/>
          <w:color w:val="1E40AF"/>
          <w:sz w:val="24"/>
          <w:szCs w:val="24"/>
        </w:rPr>
        <w:t xml:space="preserve"> = </w:t>
      </w:r>
      <w:proofErr w:type="spellStart"/>
      <w:r w:rsidRPr="007B0A55">
        <w:rPr>
          <w:rFonts w:ascii="Arial" w:hAnsi="Arial" w:cs="Arial"/>
          <w:color w:val="1E40AF"/>
          <w:sz w:val="24"/>
          <w:szCs w:val="24"/>
        </w:rPr>
        <w:t>primario</w:t>
      </w:r>
      <w:proofErr w:type="spellEnd"/>
    </w:p>
    <w:p w14:paraId="4CB5CFF6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}</w:t>
      </w:r>
    </w:p>
    <w:p w14:paraId="75F7ED20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</w:t>
      </w:r>
    </w:p>
    <w:p w14:paraId="4350DFE2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message ClusterStatusResponse {</w:t>
      </w:r>
    </w:p>
    <w:p w14:paraId="10A9B34D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bool                    success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1;</w:t>
      </w:r>
      <w:proofErr w:type="gramEnd"/>
    </w:p>
    <w:p w14:paraId="59504E6A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repeated DataNodeStatus datanodes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2;</w:t>
      </w:r>
      <w:proofErr w:type="gramEnd"/>
    </w:p>
    <w:p w14:paraId="78DD103F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int32                   total_blocks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3;</w:t>
      </w:r>
      <w:proofErr w:type="gramEnd"/>
    </w:p>
    <w:p w14:paraId="53C535A0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int32                   total_files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4;</w:t>
      </w:r>
      <w:proofErr w:type="gramEnd"/>
    </w:p>
    <w:p w14:paraId="4FA714F7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}</w:t>
      </w:r>
    </w:p>
    <w:p w14:paraId="57DC1967" w14:textId="77777777" w:rsidR="007E738A" w:rsidRDefault="007E738A">
      <w:pPr>
        <w:rPr>
          <w:rFonts w:ascii="Arial" w:hAnsi="Arial" w:cs="Arial"/>
          <w:sz w:val="24"/>
          <w:szCs w:val="24"/>
        </w:rPr>
      </w:pPr>
    </w:p>
    <w:p w14:paraId="0A7F3C42" w14:textId="77777777" w:rsidR="00745E70" w:rsidRDefault="00745E70">
      <w:pPr>
        <w:rPr>
          <w:rFonts w:ascii="Arial" w:hAnsi="Arial" w:cs="Arial"/>
          <w:sz w:val="24"/>
          <w:szCs w:val="24"/>
        </w:rPr>
      </w:pPr>
    </w:p>
    <w:p w14:paraId="3D6810E4" w14:textId="77777777" w:rsidR="00745E70" w:rsidRPr="00745E70" w:rsidRDefault="00745E70">
      <w:pPr>
        <w:rPr>
          <w:rFonts w:ascii="Arial" w:hAnsi="Arial" w:cs="Arial"/>
          <w:sz w:val="24"/>
          <w:szCs w:val="24"/>
        </w:rPr>
      </w:pPr>
    </w:p>
    <w:p w14:paraId="31C75DCF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lastRenderedPageBreak/>
        <w:t>4.5 Configuración de Límites gRPC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672"/>
        <w:gridCol w:w="2722"/>
        <w:gridCol w:w="2944"/>
      </w:tblGrid>
      <w:tr w:rsidR="007E738A" w:rsidRPr="00745E70" w14:paraId="6C7FC45D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1E3A8A"/>
          </w:tcPr>
          <w:p w14:paraId="48669C6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Parámetro</w:t>
            </w:r>
          </w:p>
        </w:tc>
        <w:tc>
          <w:tcPr>
            <w:tcW w:w="3041" w:type="dxa"/>
            <w:shd w:val="clear" w:color="auto" w:fill="1E3A8A"/>
          </w:tcPr>
          <w:p w14:paraId="238BCD5A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Valor</w:t>
            </w:r>
          </w:p>
        </w:tc>
        <w:tc>
          <w:tcPr>
            <w:tcW w:w="3041" w:type="dxa"/>
            <w:shd w:val="clear" w:color="auto" w:fill="1E3A8A"/>
          </w:tcPr>
          <w:p w14:paraId="4551C1AC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Justificación</w:t>
            </w:r>
          </w:p>
        </w:tc>
      </w:tr>
      <w:tr w:rsidR="007E738A" w:rsidRPr="007B0A55" w14:paraId="24BC3905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C9D1EA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max_send_message_length</w:t>
            </w:r>
          </w:p>
        </w:tc>
        <w:tc>
          <w:tcPr>
            <w:tcW w:w="3041" w:type="dxa"/>
          </w:tcPr>
          <w:p w14:paraId="32AE5BC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256 MB</w:t>
            </w:r>
          </w:p>
        </w:tc>
        <w:tc>
          <w:tcPr>
            <w:tcW w:w="3041" w:type="dxa"/>
          </w:tcPr>
          <w:p w14:paraId="6603395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Bloques de hasta 64 MB +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overhead</w:t>
            </w:r>
            <w:proofErr w:type="spellEnd"/>
          </w:p>
        </w:tc>
      </w:tr>
      <w:tr w:rsidR="007E738A" w:rsidRPr="00745E70" w14:paraId="0B7C8188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3E429F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max_receive_message_length</w:t>
            </w:r>
            <w:proofErr w:type="spellEnd"/>
          </w:p>
        </w:tc>
        <w:tc>
          <w:tcPr>
            <w:tcW w:w="3041" w:type="dxa"/>
          </w:tcPr>
          <w:p w14:paraId="4329D41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256 MB</w:t>
            </w:r>
          </w:p>
        </w:tc>
        <w:tc>
          <w:tcPr>
            <w:tcW w:w="3041" w:type="dxa"/>
          </w:tcPr>
          <w:p w14:paraId="36B9A85B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Ídem</w:t>
            </w:r>
          </w:p>
        </w:tc>
      </w:tr>
      <w:tr w:rsidR="007E738A" w:rsidRPr="00745E70" w14:paraId="0FEF7CDF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281E30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Chunk size (StoreBlock)</w:t>
            </w:r>
          </w:p>
        </w:tc>
        <w:tc>
          <w:tcPr>
            <w:tcW w:w="3041" w:type="dxa"/>
          </w:tcPr>
          <w:p w14:paraId="0BF0166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4 MB</w:t>
            </w:r>
          </w:p>
        </w:tc>
        <w:tc>
          <w:tcPr>
            <w:tcW w:w="3041" w:type="dxa"/>
          </w:tcPr>
          <w:p w14:paraId="14976AF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Balance memoria/throughput</w:t>
            </w:r>
          </w:p>
        </w:tc>
      </w:tr>
      <w:tr w:rsidR="007E738A" w:rsidRPr="00745E70" w14:paraId="7D1E042B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196232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Chunk size (RetrieveBlock)</w:t>
            </w:r>
          </w:p>
        </w:tc>
        <w:tc>
          <w:tcPr>
            <w:tcW w:w="3041" w:type="dxa"/>
          </w:tcPr>
          <w:p w14:paraId="27CF1BC2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 MB</w:t>
            </w:r>
          </w:p>
        </w:tc>
        <w:tc>
          <w:tcPr>
            <w:tcW w:w="3041" w:type="dxa"/>
          </w:tcPr>
          <w:p w14:paraId="4F68A8B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Menor latencia por chunk</w:t>
            </w:r>
          </w:p>
        </w:tc>
      </w:tr>
    </w:tbl>
    <w:p w14:paraId="0392D797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06A13F6D" w14:textId="77777777" w:rsidR="00745E70" w:rsidRDefault="00745E70">
      <w:pPr>
        <w:pStyle w:val="Ttulo2"/>
        <w:rPr>
          <w:rFonts w:ascii="Arial" w:hAnsi="Arial" w:cs="Arial"/>
          <w:color w:val="0F766E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t>5. Algoritmos de Particionamiento, Distribución y Replicación</w:t>
      </w: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 </w:t>
      </w:r>
    </w:p>
    <w:p w14:paraId="78247415" w14:textId="39EE50DF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5.1 Particionamiento de Archivos</w:t>
      </w:r>
    </w:p>
    <w:p w14:paraId="29864D0E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particionamiento se calcula en el cliente antes del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upload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:</w:t>
      </w:r>
    </w:p>
    <w:p w14:paraId="2046DCA4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proofErr w:type="spellStart"/>
      <w:r w:rsidRPr="00745E70">
        <w:rPr>
          <w:rFonts w:ascii="Arial" w:hAnsi="Arial" w:cs="Arial"/>
          <w:color w:val="1E40AF"/>
          <w:sz w:val="24"/>
          <w:szCs w:val="24"/>
        </w:rPr>
        <w:t>block_count</w:t>
      </w:r>
      <w:proofErr w:type="spellEnd"/>
      <w:r w:rsidRPr="00745E70">
        <w:rPr>
          <w:rFonts w:ascii="Arial" w:hAnsi="Arial" w:cs="Arial"/>
          <w:color w:val="1E40AF"/>
          <w:sz w:val="24"/>
          <w:szCs w:val="24"/>
        </w:rPr>
        <w:t xml:space="preserve">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ceil(</w:t>
      </w:r>
      <w:proofErr w:type="spellStart"/>
      <w:proofErr w:type="gramEnd"/>
      <w:r w:rsidRPr="00745E70">
        <w:rPr>
          <w:rFonts w:ascii="Arial" w:hAnsi="Arial" w:cs="Arial"/>
          <w:color w:val="1E40AF"/>
          <w:sz w:val="24"/>
          <w:szCs w:val="24"/>
        </w:rPr>
        <w:t>filesize</w:t>
      </w:r>
      <w:proofErr w:type="spellEnd"/>
      <w:r w:rsidRPr="00745E70">
        <w:rPr>
          <w:rFonts w:ascii="Arial" w:hAnsi="Arial" w:cs="Arial"/>
          <w:color w:val="1E40AF"/>
          <w:sz w:val="24"/>
          <w:szCs w:val="24"/>
        </w:rPr>
        <w:t xml:space="preserve"> / BLOCK_SIZE)   # BLOCK_SIZE = 64 MB por defecto</w:t>
      </w:r>
    </w:p>
    <w:p w14:paraId="598B4F27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># Cada bloque es una secuencia contigua de bytes del archivo original</w:t>
      </w:r>
    </w:p>
    <w:p w14:paraId="50686143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># El último bloque puede ser menor que BLOCK_SIZE</w:t>
      </w:r>
    </w:p>
    <w:p w14:paraId="4F6815DD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671BA6E9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bloque i comprende los bytes en el rango [i × BLOCK_SIZE, min((i+1) × BLOCK_SIZE,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filesize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)]. El tamaño de bloque es configurable mediante la variable de entorno BLOCK_SIZE.</w:t>
      </w:r>
    </w:p>
    <w:p w14:paraId="2ADF1A81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5.2 Distribución de Bloques entre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DataNodes</w:t>
      </w:r>
      <w:proofErr w:type="spellEnd"/>
    </w:p>
    <w:p w14:paraId="4C0882E1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asigna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para cada bloque usando el algoritmo de selección ponderada por espacio disponible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BlockManager.assign_datanodes_for_upload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):</w:t>
      </w:r>
    </w:p>
    <w:p w14:paraId="7D91DE88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Se consultan todos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activos ordenados por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espacio_disponible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DESC.</w:t>
      </w:r>
    </w:p>
    <w:p w14:paraId="6012FDB7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Para cada bloque se seleccionan REPLICATION_FACTOR (=3) nodos distintos.</w:t>
      </w:r>
    </w:p>
    <w:p w14:paraId="539C4E7D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Los nodos se asignan en orden de disponibilidad: más espacio libre → primer nodo del pipeline.</w:t>
      </w:r>
    </w:p>
    <w:p w14:paraId="2E7BF8AA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Se garantiza que ningún bloque tenga dos réplicas en el mismo nodo.</w:t>
      </w:r>
    </w:p>
    <w:p w14:paraId="64FF50C5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5.3 Replicación Pipeline</w:t>
      </w:r>
    </w:p>
    <w:p w14:paraId="31CA8C8E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La replicación sigue el modelo pipeline de HDFS para minimizar el uso del ancho de banda del cliente:</w:t>
      </w:r>
    </w:p>
    <w:p w14:paraId="427EE825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Cliente → </w:t>
      </w:r>
      <w:proofErr w:type="spellStart"/>
      <w:proofErr w:type="gram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[</w:t>
      </w:r>
      <w:proofErr w:type="gram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0] →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[1] →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[2]</w:t>
      </w:r>
    </w:p>
    <w:p w14:paraId="199CB500" w14:textId="77777777" w:rsidR="007E738A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0420D150" w14:textId="77777777" w:rsid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03C08F04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2BD88782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lastRenderedPageBreak/>
        <w:t>Flujo detallado:</w:t>
      </w:r>
    </w:p>
    <w:p w14:paraId="2CD35D25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cliente envía el bloque en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4 MB al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primario (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pipeline[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>0]).</w:t>
      </w:r>
    </w:p>
    <w:p w14:paraId="43A922E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Junto al primer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, el cliente envía la lista pipeline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=[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 xml:space="preserve">DN1, DN2] en el mensaje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StoreBlockRequest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4AAC657C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primario, mientras recibe, reenvía cada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recibido al siguiente nodo (DN1).</w:t>
      </w:r>
    </w:p>
    <w:p w14:paraId="52BE2C06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DN1 hace lo mismo hacia DN2.</w:t>
      </w:r>
    </w:p>
    <w:p w14:paraId="64ABC42F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Cuando el último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llega a DN2, la replicación está completa.</w:t>
      </w:r>
    </w:p>
    <w:p w14:paraId="2C922F65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cliente llama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ConfirmBlock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con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IDs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los 3 nodos donde quedó el bloque.</w:t>
      </w:r>
    </w:p>
    <w:p w14:paraId="7F30F3E1" w14:textId="77777777" w:rsidR="007E738A" w:rsidRPr="00745E70" w:rsidRDefault="00000000">
      <w:pPr>
        <w:shd w:val="clear" w:color="auto" w:fill="FEF9C3"/>
        <w:spacing w:after="120"/>
        <w:ind w:left="454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Segoe UI Emoji" w:hAnsi="Segoe UI Emoji" w:cs="Segoe UI Emoji"/>
          <w:color w:val="C2410C"/>
          <w:sz w:val="24"/>
          <w:szCs w:val="24"/>
        </w:rPr>
        <w:t>📌</w:t>
      </w:r>
      <w:r w:rsidRPr="00745E70">
        <w:rPr>
          <w:rFonts w:ascii="Arial" w:hAnsi="Arial" w:cs="Arial"/>
          <w:color w:val="C2410C"/>
          <w:sz w:val="24"/>
          <w:szCs w:val="24"/>
          <w:lang w:val="es-CO"/>
        </w:rPr>
        <w:t xml:space="preserve"> Ventaja del pipeline: el cliente sólo transfiere el bloque una vez, independientemente del factor de replicación.</w:t>
      </w:r>
    </w:p>
    <w:p w14:paraId="1408F5CD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5.4 Verificación de Integridad SHA-256</w:t>
      </w:r>
    </w:p>
    <w:p w14:paraId="36CA8514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Antes del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upload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el cliente calcula SHA-256 del bloque completo. Este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checksum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se transmite en el primer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StoreBlockRequest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. Cada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valida al final de la recepción y rechaza el bloque si el hash no coincide. Durante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download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el cliente recalcula el SHA-256 del bloque descargado y lo compara con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checksum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almacenado en los metadatos del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12600E4F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5.5 Tolerancia a Fallos y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Re-replicación</w:t>
      </w:r>
      <w:proofErr w:type="spellEnd"/>
    </w:p>
    <w:p w14:paraId="0A11AF77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HeartbeatMonitor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corre como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thread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daemon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con los siguientes parámetros: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537"/>
        <w:gridCol w:w="2879"/>
        <w:gridCol w:w="2922"/>
      </w:tblGrid>
      <w:tr w:rsidR="007E738A" w:rsidRPr="00745E70" w14:paraId="0C75CDB7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B91C1C"/>
          </w:tcPr>
          <w:p w14:paraId="638515A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Parámetro</w:t>
            </w:r>
            <w:proofErr w:type="spellEnd"/>
          </w:p>
        </w:tc>
        <w:tc>
          <w:tcPr>
            <w:tcW w:w="3041" w:type="dxa"/>
            <w:shd w:val="clear" w:color="auto" w:fill="B91C1C"/>
          </w:tcPr>
          <w:p w14:paraId="039BEAE8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Valor por defecto</w:t>
            </w:r>
          </w:p>
        </w:tc>
        <w:tc>
          <w:tcPr>
            <w:tcW w:w="3041" w:type="dxa"/>
            <w:shd w:val="clear" w:color="auto" w:fill="B91C1C"/>
          </w:tcPr>
          <w:p w14:paraId="0F8F6DD9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</w:p>
        </w:tc>
      </w:tr>
      <w:tr w:rsidR="007E738A" w:rsidRPr="007B0A55" w14:paraId="2EF2977C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E619B95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HEARTBEAT_INTERVAL</w:t>
            </w:r>
          </w:p>
        </w:tc>
        <w:tc>
          <w:tcPr>
            <w:tcW w:w="3041" w:type="dxa"/>
          </w:tcPr>
          <w:p w14:paraId="219A5C27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10 s</w:t>
            </w:r>
          </w:p>
        </w:tc>
        <w:tc>
          <w:tcPr>
            <w:tcW w:w="3041" w:type="dxa"/>
          </w:tcPr>
          <w:p w14:paraId="39CE006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Frecuencia de latido desde cada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</w:t>
            </w:r>
            <w:proofErr w:type="spellEnd"/>
          </w:p>
        </w:tc>
      </w:tr>
      <w:tr w:rsidR="007E738A" w:rsidRPr="007B0A55" w14:paraId="70C9F8CF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BAA33A2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HEARTBEAT_TIMEOUT</w:t>
            </w:r>
          </w:p>
        </w:tc>
        <w:tc>
          <w:tcPr>
            <w:tcW w:w="3041" w:type="dxa"/>
          </w:tcPr>
          <w:p w14:paraId="3B8BA18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30 s</w:t>
            </w:r>
          </w:p>
        </w:tc>
        <w:tc>
          <w:tcPr>
            <w:tcW w:w="3041" w:type="dxa"/>
          </w:tcPr>
          <w:p w14:paraId="76C14D9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Tiempo sin latido para marcar nodo como inactivo</w:t>
            </w:r>
          </w:p>
        </w:tc>
      </w:tr>
      <w:tr w:rsidR="007E738A" w:rsidRPr="007B0A55" w14:paraId="249865F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F5B1982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BLOCK_REPORT_INTERVAL</w:t>
            </w:r>
          </w:p>
        </w:tc>
        <w:tc>
          <w:tcPr>
            <w:tcW w:w="3041" w:type="dxa"/>
          </w:tcPr>
          <w:p w14:paraId="34EE50E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60 s</w:t>
            </w:r>
          </w:p>
        </w:tc>
        <w:tc>
          <w:tcPr>
            <w:tcW w:w="3041" w:type="dxa"/>
          </w:tcPr>
          <w:p w14:paraId="35A20B4D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Frecuencia del reporte completo de bloques</w:t>
            </w:r>
          </w:p>
        </w:tc>
      </w:tr>
    </w:tbl>
    <w:p w14:paraId="058C51CE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732B1197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</w:rPr>
      </w:pPr>
      <w:proofErr w:type="spellStart"/>
      <w:r w:rsidRPr="00745E70">
        <w:rPr>
          <w:rFonts w:ascii="Arial" w:hAnsi="Arial" w:cs="Arial"/>
          <w:b/>
          <w:sz w:val="24"/>
          <w:szCs w:val="24"/>
        </w:rPr>
        <w:t>Algoritmo</w:t>
      </w:r>
      <w:proofErr w:type="spellEnd"/>
      <w:r w:rsidRPr="00745E70">
        <w:rPr>
          <w:rFonts w:ascii="Arial" w:hAnsi="Arial" w:cs="Arial"/>
          <w:b/>
          <w:sz w:val="24"/>
          <w:szCs w:val="24"/>
        </w:rPr>
        <w:t xml:space="preserve"> de re-</w:t>
      </w:r>
      <w:proofErr w:type="spellStart"/>
      <w:r w:rsidRPr="00745E70">
        <w:rPr>
          <w:rFonts w:ascii="Arial" w:hAnsi="Arial" w:cs="Arial"/>
          <w:b/>
          <w:sz w:val="24"/>
          <w:szCs w:val="24"/>
        </w:rPr>
        <w:t>replicación</w:t>
      </w:r>
      <w:proofErr w:type="spellEnd"/>
      <w:r w:rsidRPr="00745E70">
        <w:rPr>
          <w:rFonts w:ascii="Arial" w:hAnsi="Arial" w:cs="Arial"/>
          <w:b/>
          <w:sz w:val="24"/>
          <w:szCs w:val="24"/>
        </w:rPr>
        <w:t>:</w:t>
      </w:r>
    </w:p>
    <w:p w14:paraId="564ED22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Cada 15 segundos el monitor chequea todos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28E20029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Nodos sin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los últimos 30s se marcan como 'inactive' en SQLite.</w:t>
      </w:r>
    </w:p>
    <w:p w14:paraId="012CE962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Se consultan todos los bloques que tenían réplica en el nodo caído.</w:t>
      </w:r>
    </w:p>
    <w:p w14:paraId="330208D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Para cada bloque con réplicas &lt; REPLICATION_FACTOR, se busca un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activo sin ese bloque.</w:t>
      </w:r>
    </w:p>
    <w:p w14:paraId="701977A5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Se genera una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ReplicationTask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source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destination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 que se entrega al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fuente en su próximo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1C0FD6FD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lastRenderedPageBreak/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fuente ejecuta </w:t>
      </w:r>
      <w:proofErr w:type="spellStart"/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ReplicateBlock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(</w:t>
      </w:r>
      <w:proofErr w:type="spellStart"/>
      <w:proofErr w:type="gramEnd"/>
      <w:r w:rsidRPr="00745E70">
        <w:rPr>
          <w:rFonts w:ascii="Arial" w:hAnsi="Arial" w:cs="Arial"/>
          <w:sz w:val="24"/>
          <w:szCs w:val="24"/>
          <w:lang w:val="es-CO"/>
        </w:rPr>
        <w:t>block_id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destination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) internamente.</w:t>
      </w:r>
    </w:p>
    <w:p w14:paraId="26B76248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bloque se copia y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actualiza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block_locations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con el nuevo nodo.</w:t>
      </w:r>
    </w:p>
    <w:p w14:paraId="47177BA8" w14:textId="77777777" w:rsidR="00745E70" w:rsidRDefault="00745E70" w:rsidP="00745E70">
      <w:pPr>
        <w:rPr>
          <w:rFonts w:ascii="Arial" w:hAnsi="Arial" w:cs="Arial"/>
          <w:sz w:val="24"/>
          <w:szCs w:val="24"/>
          <w:lang w:val="es-CO"/>
        </w:rPr>
      </w:pPr>
    </w:p>
    <w:p w14:paraId="6AEFB651" w14:textId="77777777" w:rsidR="00745E70" w:rsidRPr="00745E70" w:rsidRDefault="00745E70" w:rsidP="00745E70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t>6. Descripción del Entorno de Ejecución</w:t>
      </w:r>
    </w:p>
    <w:p w14:paraId="7D2D2F2F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6.1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Stack</w:t>
      </w:r>
      <w:proofErr w:type="spellEnd"/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 Tecnológico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E738A" w:rsidRPr="00745E70" w14:paraId="1096C859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1E3A8A"/>
          </w:tcPr>
          <w:p w14:paraId="4978257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Componente</w:t>
            </w:r>
            <w:proofErr w:type="spellEnd"/>
          </w:p>
        </w:tc>
        <w:tc>
          <w:tcPr>
            <w:tcW w:w="3041" w:type="dxa"/>
            <w:shd w:val="clear" w:color="auto" w:fill="1E3A8A"/>
          </w:tcPr>
          <w:p w14:paraId="21424F20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Tecnología</w:t>
            </w:r>
          </w:p>
        </w:tc>
        <w:tc>
          <w:tcPr>
            <w:tcW w:w="3041" w:type="dxa"/>
            <w:shd w:val="clear" w:color="auto" w:fill="1E3A8A"/>
          </w:tcPr>
          <w:p w14:paraId="07E252FF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Versión</w:t>
            </w:r>
          </w:p>
        </w:tc>
      </w:tr>
      <w:tr w:rsidR="007E738A" w:rsidRPr="00745E70" w14:paraId="15982B01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390AB4B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Lenguaje</w:t>
            </w:r>
          </w:p>
        </w:tc>
        <w:tc>
          <w:tcPr>
            <w:tcW w:w="3041" w:type="dxa"/>
          </w:tcPr>
          <w:p w14:paraId="60080F1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Python</w:t>
            </w:r>
          </w:p>
        </w:tc>
        <w:tc>
          <w:tcPr>
            <w:tcW w:w="3041" w:type="dxa"/>
          </w:tcPr>
          <w:p w14:paraId="3038FEE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3.11</w:t>
            </w:r>
          </w:p>
        </w:tc>
      </w:tr>
      <w:tr w:rsidR="007E738A" w:rsidRPr="00745E70" w14:paraId="57D9E013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9B6909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RPC</w:t>
            </w:r>
          </w:p>
        </w:tc>
        <w:tc>
          <w:tcPr>
            <w:tcW w:w="3041" w:type="dxa"/>
          </w:tcPr>
          <w:p w14:paraId="3BD5D8C8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gRPC</w:t>
            </w:r>
          </w:p>
        </w:tc>
        <w:tc>
          <w:tcPr>
            <w:tcW w:w="3041" w:type="dxa"/>
          </w:tcPr>
          <w:p w14:paraId="15EA480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1.62+</w:t>
            </w:r>
          </w:p>
        </w:tc>
      </w:tr>
      <w:tr w:rsidR="007E738A" w:rsidRPr="00745E70" w14:paraId="421B90A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C762732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Serialización</w:t>
            </w:r>
          </w:p>
        </w:tc>
        <w:tc>
          <w:tcPr>
            <w:tcW w:w="3041" w:type="dxa"/>
          </w:tcPr>
          <w:p w14:paraId="3BCA916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Protocol Buffers</w:t>
            </w:r>
          </w:p>
        </w:tc>
        <w:tc>
          <w:tcPr>
            <w:tcW w:w="3041" w:type="dxa"/>
          </w:tcPr>
          <w:p w14:paraId="6538763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3.x</w:t>
            </w:r>
          </w:p>
        </w:tc>
      </w:tr>
      <w:tr w:rsidR="007E738A" w:rsidRPr="00745E70" w14:paraId="381FC100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689B98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Auth</w:t>
            </w:r>
          </w:p>
        </w:tc>
        <w:tc>
          <w:tcPr>
            <w:tcW w:w="3041" w:type="dxa"/>
          </w:tcPr>
          <w:p w14:paraId="5CA0305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PyJWT + bcrypt</w:t>
            </w:r>
          </w:p>
        </w:tc>
        <w:tc>
          <w:tcPr>
            <w:tcW w:w="3041" w:type="dxa"/>
          </w:tcPr>
          <w:p w14:paraId="086C26F9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2.x</w:t>
            </w:r>
          </w:p>
        </w:tc>
      </w:tr>
      <w:tr w:rsidR="007E738A" w:rsidRPr="00745E70" w14:paraId="0327BA6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53BECB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Persistencia</w:t>
            </w:r>
          </w:p>
        </w:tc>
        <w:tc>
          <w:tcPr>
            <w:tcW w:w="3041" w:type="dxa"/>
          </w:tcPr>
          <w:p w14:paraId="56F5593C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SQLite</w:t>
            </w:r>
          </w:p>
        </w:tc>
        <w:tc>
          <w:tcPr>
            <w:tcW w:w="3041" w:type="dxa"/>
          </w:tcPr>
          <w:p w14:paraId="1D6D3F7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3.x (built-in)</w:t>
            </w:r>
          </w:p>
        </w:tc>
      </w:tr>
      <w:tr w:rsidR="007E738A" w:rsidRPr="00745E70" w14:paraId="01B60DBA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627C26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Contenedores</w:t>
            </w:r>
          </w:p>
        </w:tc>
        <w:tc>
          <w:tcPr>
            <w:tcW w:w="3041" w:type="dxa"/>
          </w:tcPr>
          <w:p w14:paraId="5E5A15AE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Docker</w:t>
            </w:r>
          </w:p>
        </w:tc>
        <w:tc>
          <w:tcPr>
            <w:tcW w:w="3041" w:type="dxa"/>
          </w:tcPr>
          <w:p w14:paraId="40FE9565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24+</w:t>
            </w:r>
          </w:p>
        </w:tc>
      </w:tr>
      <w:tr w:rsidR="007E738A" w:rsidRPr="00745E70" w14:paraId="0DC5182C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039375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Orquestación</w:t>
            </w:r>
          </w:p>
        </w:tc>
        <w:tc>
          <w:tcPr>
            <w:tcW w:w="3041" w:type="dxa"/>
          </w:tcPr>
          <w:p w14:paraId="6E0DDDB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Docker Compose</w:t>
            </w:r>
          </w:p>
        </w:tc>
        <w:tc>
          <w:tcPr>
            <w:tcW w:w="3041" w:type="dxa"/>
          </w:tcPr>
          <w:p w14:paraId="25000B7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v2</w:t>
            </w:r>
          </w:p>
        </w:tc>
      </w:tr>
      <w:tr w:rsidR="007E738A" w:rsidRPr="00745E70" w14:paraId="24D6EBE5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D3D031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Cloud</w:t>
            </w:r>
          </w:p>
        </w:tc>
        <w:tc>
          <w:tcPr>
            <w:tcW w:w="3041" w:type="dxa"/>
          </w:tcPr>
          <w:p w14:paraId="08AC3830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AWS EC2</w:t>
            </w:r>
          </w:p>
        </w:tc>
        <w:tc>
          <w:tcPr>
            <w:tcW w:w="3041" w:type="dxa"/>
          </w:tcPr>
          <w:p w14:paraId="51F4511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us-east-1</w:t>
            </w:r>
          </w:p>
        </w:tc>
      </w:tr>
      <w:tr w:rsidR="007E738A" w:rsidRPr="00745E70" w14:paraId="7DB47F7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424673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OS base</w:t>
            </w:r>
          </w:p>
        </w:tc>
        <w:tc>
          <w:tcPr>
            <w:tcW w:w="3041" w:type="dxa"/>
          </w:tcPr>
          <w:p w14:paraId="639782B6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Ubuntu 22.04 LTS</w:t>
            </w:r>
          </w:p>
        </w:tc>
        <w:tc>
          <w:tcPr>
            <w:tcW w:w="3041" w:type="dxa"/>
          </w:tcPr>
          <w:p w14:paraId="467E7DF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Jammy</w:t>
            </w:r>
          </w:p>
        </w:tc>
      </w:tr>
      <w:tr w:rsidR="007E738A" w:rsidRPr="00745E70" w14:paraId="289BB29A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08B04A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Imagen base</w:t>
            </w:r>
          </w:p>
        </w:tc>
        <w:tc>
          <w:tcPr>
            <w:tcW w:w="3041" w:type="dxa"/>
          </w:tcPr>
          <w:p w14:paraId="403E171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python:3.11-slim</w:t>
            </w:r>
          </w:p>
        </w:tc>
        <w:tc>
          <w:tcPr>
            <w:tcW w:w="3041" w:type="dxa"/>
          </w:tcPr>
          <w:p w14:paraId="2907BAF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Docker Hub</w:t>
            </w:r>
          </w:p>
        </w:tc>
      </w:tr>
    </w:tbl>
    <w:p w14:paraId="781F8BDE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6D45C040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>6.2 Contenedores Docker</w:t>
      </w:r>
    </w:p>
    <w:p w14:paraId="27ED5A27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Cada componente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y cada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 corre en su propio contenedor Docker basado en python:3.11-slim.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Dockerfile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cada componente sigue los mismos pasos:</w:t>
      </w:r>
    </w:p>
    <w:p w14:paraId="57A84A3B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FROM python:3.11-slim</w:t>
      </w:r>
    </w:p>
    <w:p w14:paraId="6E349EE2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WORKDIR /app</w:t>
      </w:r>
    </w:p>
    <w:p w14:paraId="73C0420E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COPY &lt;componente&gt;/requirements.txt /app/&lt;componente&gt;/requirements.txt</w:t>
      </w:r>
    </w:p>
    <w:p w14:paraId="31B2F9F7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RUN pip install --no-cache-dir -r /app/&lt;componente&gt;/requirements.txt</w:t>
      </w:r>
    </w:p>
    <w:p w14:paraId="3A2C3B58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COPY proto/ /app/proto/</w:t>
      </w:r>
    </w:p>
    <w:p w14:paraId="4DED64CD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COPY config.py /app/</w:t>
      </w:r>
    </w:p>
    <w:p w14:paraId="2740F167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COPY &lt;componente&gt;/ /app/&lt;componente&gt;/</w:t>
      </w:r>
    </w:p>
    <w:p w14:paraId="0179C999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# Regenerar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stubs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dentro del contenedor (garantiza consistencia)</w:t>
      </w:r>
    </w:p>
    <w:p w14:paraId="3837A981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RUN python -m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</w:rPr>
        <w:t>grpc_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tools.protoc</w:t>
      </w:r>
      <w:proofErr w:type="spellEnd"/>
      <w:proofErr w:type="gramEnd"/>
      <w:r w:rsidRPr="00745E70">
        <w:rPr>
          <w:rFonts w:ascii="Arial" w:hAnsi="Arial" w:cs="Arial"/>
          <w:color w:val="1E40AF"/>
          <w:sz w:val="24"/>
          <w:szCs w:val="24"/>
        </w:rPr>
        <w:t xml:space="preserve"> -I /app --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</w:rPr>
        <w:t>python_out</w:t>
      </w:r>
      <w:proofErr w:type="spellEnd"/>
      <w:r w:rsidRPr="00745E70">
        <w:rPr>
          <w:rFonts w:ascii="Arial" w:hAnsi="Arial" w:cs="Arial"/>
          <w:color w:val="1E40AF"/>
          <w:sz w:val="24"/>
          <w:szCs w:val="24"/>
        </w:rPr>
        <w:t>=/app --grpc_python_out=/app /app/proto/dfs.proto</w:t>
      </w:r>
    </w:p>
    <w:p w14:paraId="4A6E992C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HEALTHCHECK CMD python -c "import grpc; ch=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grpc.insecure</w:t>
      </w:r>
      <w:proofErr w:type="gramEnd"/>
      <w:r w:rsidRPr="00745E70">
        <w:rPr>
          <w:rFonts w:ascii="Arial" w:hAnsi="Arial" w:cs="Arial"/>
          <w:color w:val="1E40AF"/>
          <w:sz w:val="24"/>
          <w:szCs w:val="24"/>
        </w:rPr>
        <w:t>_channel('localhost:&lt;puerto&gt;'); ..."</w:t>
      </w:r>
    </w:p>
    <w:p w14:paraId="0FF71417" w14:textId="77777777" w:rsidR="007E738A" w:rsidRDefault="007E738A">
      <w:pPr>
        <w:rPr>
          <w:rFonts w:ascii="Arial" w:hAnsi="Arial" w:cs="Arial"/>
          <w:sz w:val="24"/>
          <w:szCs w:val="24"/>
        </w:rPr>
      </w:pPr>
    </w:p>
    <w:p w14:paraId="39A8B9F1" w14:textId="77777777" w:rsidR="00745E70" w:rsidRPr="00745E70" w:rsidRDefault="00745E70">
      <w:pPr>
        <w:rPr>
          <w:rFonts w:ascii="Arial" w:hAnsi="Arial" w:cs="Arial"/>
          <w:sz w:val="24"/>
          <w:szCs w:val="24"/>
        </w:rPr>
      </w:pPr>
    </w:p>
    <w:p w14:paraId="14CA6770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lastRenderedPageBreak/>
        <w:t>6.3 Variables de Entorno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683"/>
        <w:gridCol w:w="2559"/>
        <w:gridCol w:w="3096"/>
      </w:tblGrid>
      <w:tr w:rsidR="007E738A" w:rsidRPr="00745E70" w14:paraId="532E7CC9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0F766E"/>
          </w:tcPr>
          <w:p w14:paraId="33EEE63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Variable</w:t>
            </w:r>
          </w:p>
        </w:tc>
        <w:tc>
          <w:tcPr>
            <w:tcW w:w="3041" w:type="dxa"/>
            <w:shd w:val="clear" w:color="auto" w:fill="0F766E"/>
          </w:tcPr>
          <w:p w14:paraId="6F01A99C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Valor por defecto</w:t>
            </w:r>
          </w:p>
        </w:tc>
        <w:tc>
          <w:tcPr>
            <w:tcW w:w="3041" w:type="dxa"/>
            <w:shd w:val="clear" w:color="auto" w:fill="0F766E"/>
          </w:tcPr>
          <w:p w14:paraId="2DD4AE46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</w:p>
        </w:tc>
      </w:tr>
      <w:tr w:rsidR="007E738A" w:rsidRPr="007B0A55" w14:paraId="551351DA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975FE3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NAMENODE_HOST</w:t>
            </w:r>
          </w:p>
        </w:tc>
        <w:tc>
          <w:tcPr>
            <w:tcW w:w="3041" w:type="dxa"/>
          </w:tcPr>
          <w:p w14:paraId="7EA5691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localhost</w:t>
            </w:r>
          </w:p>
        </w:tc>
        <w:tc>
          <w:tcPr>
            <w:tcW w:w="3041" w:type="dxa"/>
          </w:tcPr>
          <w:p w14:paraId="2ABDF957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IP del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(usada por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y cliente)</w:t>
            </w:r>
          </w:p>
        </w:tc>
      </w:tr>
      <w:tr w:rsidR="007E738A" w:rsidRPr="00745E70" w14:paraId="0DAB594D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137EA7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NAMENODE_PORT</w:t>
            </w:r>
          </w:p>
        </w:tc>
        <w:tc>
          <w:tcPr>
            <w:tcW w:w="3041" w:type="dxa"/>
          </w:tcPr>
          <w:p w14:paraId="392AC20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50051</w:t>
            </w:r>
          </w:p>
        </w:tc>
        <w:tc>
          <w:tcPr>
            <w:tcW w:w="3041" w:type="dxa"/>
          </w:tcPr>
          <w:p w14:paraId="386173F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Puerto gRPC del NameNode</w:t>
            </w:r>
          </w:p>
        </w:tc>
      </w:tr>
      <w:tr w:rsidR="007E738A" w:rsidRPr="007B0A55" w14:paraId="6F88A169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18D8EC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BLOCK_SIZE</w:t>
            </w:r>
          </w:p>
        </w:tc>
        <w:tc>
          <w:tcPr>
            <w:tcW w:w="3041" w:type="dxa"/>
          </w:tcPr>
          <w:p w14:paraId="2EAB3DC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67108864 (64 MB)</w:t>
            </w:r>
          </w:p>
        </w:tc>
        <w:tc>
          <w:tcPr>
            <w:tcW w:w="3041" w:type="dxa"/>
          </w:tcPr>
          <w:p w14:paraId="7A6E2B86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Tamaño de bloque en bytes</w:t>
            </w:r>
          </w:p>
        </w:tc>
      </w:tr>
      <w:tr w:rsidR="007E738A" w:rsidRPr="007B0A55" w14:paraId="1DE899F2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7A526C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REPLICATION_FACTOR</w:t>
            </w:r>
          </w:p>
        </w:tc>
        <w:tc>
          <w:tcPr>
            <w:tcW w:w="3041" w:type="dxa"/>
          </w:tcPr>
          <w:p w14:paraId="45CCFD2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041" w:type="dxa"/>
          </w:tcPr>
          <w:p w14:paraId="641893B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Número de réplicas por bloque</w:t>
            </w:r>
          </w:p>
        </w:tc>
      </w:tr>
      <w:tr w:rsidR="007E738A" w:rsidRPr="00745E70" w14:paraId="089873C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F669C0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HEARTBEAT_INTERVAL</w:t>
            </w:r>
          </w:p>
        </w:tc>
        <w:tc>
          <w:tcPr>
            <w:tcW w:w="3041" w:type="dxa"/>
          </w:tcPr>
          <w:p w14:paraId="1E7D6EF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041" w:type="dxa"/>
          </w:tcPr>
          <w:p w14:paraId="4D170E9D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Segundos entre heartbeats</w:t>
            </w:r>
          </w:p>
        </w:tc>
      </w:tr>
      <w:tr w:rsidR="007E738A" w:rsidRPr="007B0A55" w14:paraId="38DEFD72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B9F665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HEARTBEAT_TIMEOUT</w:t>
            </w:r>
          </w:p>
        </w:tc>
        <w:tc>
          <w:tcPr>
            <w:tcW w:w="3041" w:type="dxa"/>
          </w:tcPr>
          <w:p w14:paraId="0D264D3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3041" w:type="dxa"/>
          </w:tcPr>
          <w:p w14:paraId="116DB5AA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Segundos para declarar nodo muerto</w:t>
            </w:r>
          </w:p>
        </w:tc>
      </w:tr>
      <w:tr w:rsidR="007E738A" w:rsidRPr="00745E70" w14:paraId="0739B9A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DADCB3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NODE_ID</w:t>
            </w:r>
          </w:p>
        </w:tc>
        <w:tc>
          <w:tcPr>
            <w:tcW w:w="3041" w:type="dxa"/>
          </w:tcPr>
          <w:p w14:paraId="6F59DDC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dn1</w:t>
            </w:r>
          </w:p>
        </w:tc>
        <w:tc>
          <w:tcPr>
            <w:tcW w:w="3041" w:type="dxa"/>
          </w:tcPr>
          <w:p w14:paraId="659E5BEE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Identificador único del DataNode</w:t>
            </w:r>
          </w:p>
        </w:tc>
      </w:tr>
      <w:tr w:rsidR="007E738A" w:rsidRPr="007B0A55" w14:paraId="3A68487D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C94806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DATANODE_HOST</w:t>
            </w:r>
          </w:p>
        </w:tc>
        <w:tc>
          <w:tcPr>
            <w:tcW w:w="3041" w:type="dxa"/>
          </w:tcPr>
          <w:p w14:paraId="780FD559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localhost</w:t>
            </w:r>
          </w:p>
        </w:tc>
        <w:tc>
          <w:tcPr>
            <w:tcW w:w="3041" w:type="dxa"/>
          </w:tcPr>
          <w:p w14:paraId="1278ABE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IP pública/privada del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</w:t>
            </w:r>
            <w:proofErr w:type="spellEnd"/>
          </w:p>
        </w:tc>
      </w:tr>
      <w:tr w:rsidR="007E738A" w:rsidRPr="00745E70" w14:paraId="5019F85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DB1AF6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DATANODE_PORT</w:t>
            </w:r>
          </w:p>
        </w:tc>
        <w:tc>
          <w:tcPr>
            <w:tcW w:w="3041" w:type="dxa"/>
          </w:tcPr>
          <w:p w14:paraId="34A249D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50061</w:t>
            </w:r>
          </w:p>
        </w:tc>
        <w:tc>
          <w:tcPr>
            <w:tcW w:w="3041" w:type="dxa"/>
          </w:tcPr>
          <w:p w14:paraId="50F7DE5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Puerto gRPC del DataNode</w:t>
            </w:r>
          </w:p>
        </w:tc>
      </w:tr>
      <w:tr w:rsidR="007E738A" w:rsidRPr="007B0A55" w14:paraId="34977CE2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F58ECB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DATANODE_STORAGE_PATH</w:t>
            </w:r>
          </w:p>
        </w:tc>
        <w:tc>
          <w:tcPr>
            <w:tcW w:w="3041" w:type="dxa"/>
          </w:tcPr>
          <w:p w14:paraId="617CCF90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./</w:t>
            </w:r>
            <w:proofErr w:type="gramEnd"/>
            <w:r w:rsidRPr="00745E70">
              <w:rPr>
                <w:rFonts w:ascii="Arial" w:hAnsi="Arial" w:cs="Arial"/>
                <w:sz w:val="24"/>
                <w:szCs w:val="24"/>
              </w:rPr>
              <w:t>blocks</w:t>
            </w:r>
          </w:p>
        </w:tc>
        <w:tc>
          <w:tcPr>
            <w:tcW w:w="3041" w:type="dxa"/>
          </w:tcPr>
          <w:p w14:paraId="0C33A6E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Directorio de almacenamiento de bloques</w:t>
            </w:r>
          </w:p>
        </w:tc>
      </w:tr>
      <w:tr w:rsidR="007E738A" w:rsidRPr="007B0A55" w14:paraId="49C4E9E8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29EB91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JWT_SECRET</w:t>
            </w:r>
          </w:p>
        </w:tc>
        <w:tc>
          <w:tcPr>
            <w:tcW w:w="3041" w:type="dxa"/>
          </w:tcPr>
          <w:p w14:paraId="0E2EF8F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(change in prod)</w:t>
            </w:r>
          </w:p>
        </w:tc>
        <w:tc>
          <w:tcPr>
            <w:tcW w:w="3041" w:type="dxa"/>
          </w:tcPr>
          <w:p w14:paraId="3B1257F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Clave secreta para firmar tokens JWT</w:t>
            </w:r>
          </w:p>
        </w:tc>
      </w:tr>
      <w:tr w:rsidR="007E738A" w:rsidRPr="007B0A55" w14:paraId="0D0CAD54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24E40F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JWT_EXPIRY_HOURS</w:t>
            </w:r>
          </w:p>
        </w:tc>
        <w:tc>
          <w:tcPr>
            <w:tcW w:w="3041" w:type="dxa"/>
          </w:tcPr>
          <w:p w14:paraId="2F1E71A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3041" w:type="dxa"/>
          </w:tcPr>
          <w:p w14:paraId="3DFC246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Duración del token JWT en horas</w:t>
            </w:r>
          </w:p>
        </w:tc>
      </w:tr>
      <w:tr w:rsidR="007E738A" w:rsidRPr="00745E70" w14:paraId="56CBA92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A622E4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LOG_LEVEL</w:t>
            </w:r>
          </w:p>
        </w:tc>
        <w:tc>
          <w:tcPr>
            <w:tcW w:w="3041" w:type="dxa"/>
          </w:tcPr>
          <w:p w14:paraId="6397486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INFO</w:t>
            </w:r>
          </w:p>
        </w:tc>
        <w:tc>
          <w:tcPr>
            <w:tcW w:w="3041" w:type="dxa"/>
          </w:tcPr>
          <w:p w14:paraId="3DC201C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Nivel de logging (DEBUG/INFO/WARNING)</w:t>
            </w:r>
          </w:p>
        </w:tc>
      </w:tr>
    </w:tbl>
    <w:p w14:paraId="5E261AC8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76DE5906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>6.4 Despliegue en AWS EC2</w:t>
      </w:r>
    </w:p>
    <w:p w14:paraId="4B0A2A5F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>Pasos para desplegar el sistema desde cero:</w:t>
      </w:r>
    </w:p>
    <w:p w14:paraId="60086DA1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En cada instancia EC2: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git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clone https://github.com/Perrpo/Proyecto-DFS-Sistemas-distribuidos.git</w:t>
      </w:r>
    </w:p>
    <w:p w14:paraId="3E62A1A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En la instancia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: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docker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compose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up -d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</w:p>
    <w:p w14:paraId="68DFD67C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En cada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: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docker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compose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up -d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--no-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deps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(N = 1, 2, 3)</w:t>
      </w:r>
    </w:p>
    <w:p w14:paraId="6E343EF1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registra automáticamente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al recibir el primer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655F92F8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745E70">
        <w:rPr>
          <w:rFonts w:ascii="Arial" w:hAnsi="Arial" w:cs="Arial"/>
          <w:sz w:val="24"/>
          <w:szCs w:val="24"/>
        </w:rPr>
        <w:t>actualizar</w:t>
      </w:r>
      <w:proofErr w:type="spellEnd"/>
      <w:r w:rsidRPr="00745E70">
        <w:rPr>
          <w:rFonts w:ascii="Arial" w:hAnsi="Arial" w:cs="Arial"/>
          <w:sz w:val="24"/>
          <w:szCs w:val="24"/>
        </w:rPr>
        <w:t>: git pull origin main &amp;&amp; docker compose up -d --build &lt;servicio&gt;</w:t>
      </w:r>
    </w:p>
    <w:p w14:paraId="1E9611D5" w14:textId="77777777" w:rsidR="007E738A" w:rsidRPr="00745E70" w:rsidRDefault="00000000">
      <w:pPr>
        <w:shd w:val="clear" w:color="auto" w:fill="FEF9C3"/>
        <w:spacing w:after="120"/>
        <w:ind w:left="454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Segoe UI Emoji" w:hAnsi="Segoe UI Emoji" w:cs="Segoe UI Emoji"/>
          <w:color w:val="C2410C"/>
          <w:sz w:val="24"/>
          <w:szCs w:val="24"/>
        </w:rPr>
        <w:t>📌</w:t>
      </w:r>
      <w:r w:rsidRPr="00745E70">
        <w:rPr>
          <w:rFonts w:ascii="Arial" w:hAnsi="Arial" w:cs="Arial"/>
          <w:color w:val="C2410C"/>
          <w:sz w:val="24"/>
          <w:szCs w:val="24"/>
          <w:lang w:val="es-CO"/>
        </w:rPr>
        <w:t xml:space="preserve"> Para el video de demostración se usó este despliegue real en producción con </w:t>
      </w:r>
      <w:proofErr w:type="spellStart"/>
      <w:r w:rsidRPr="00745E70">
        <w:rPr>
          <w:rFonts w:ascii="Arial" w:hAnsi="Arial" w:cs="Arial"/>
          <w:color w:val="C2410C"/>
          <w:sz w:val="24"/>
          <w:szCs w:val="24"/>
          <w:lang w:val="es-CO"/>
        </w:rPr>
        <w:t>IPs</w:t>
      </w:r>
      <w:proofErr w:type="spellEnd"/>
      <w:r w:rsidRPr="00745E70">
        <w:rPr>
          <w:rFonts w:ascii="Arial" w:hAnsi="Arial" w:cs="Arial"/>
          <w:color w:val="C2410C"/>
          <w:sz w:val="24"/>
          <w:szCs w:val="24"/>
          <w:lang w:val="es-CO"/>
        </w:rPr>
        <w:t xml:space="preserve"> públicas de AWS.</w:t>
      </w:r>
    </w:p>
    <w:p w14:paraId="7E36D4C5" w14:textId="77777777" w:rsidR="007E738A" w:rsidRPr="00745E70" w:rsidRDefault="00000000">
      <w:pPr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br w:type="page"/>
      </w:r>
    </w:p>
    <w:p w14:paraId="188D72D8" w14:textId="77777777" w:rsidR="007E738A" w:rsidRPr="00745E70" w:rsidRDefault="00000000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lastRenderedPageBreak/>
        <w:t>7. Pruebas y Análisis de Resultados</w:t>
      </w:r>
    </w:p>
    <w:p w14:paraId="057B83E4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7.1 Entorno de Pruebas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487AECE5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1E3A8A"/>
          </w:tcPr>
          <w:p w14:paraId="6E7F76E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Parámetro</w:t>
            </w:r>
            <w:proofErr w:type="spellEnd"/>
          </w:p>
        </w:tc>
        <w:tc>
          <w:tcPr>
            <w:tcW w:w="4561" w:type="dxa"/>
            <w:shd w:val="clear" w:color="auto" w:fill="1E3A8A"/>
          </w:tcPr>
          <w:p w14:paraId="2B00604B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Valor</w:t>
            </w:r>
          </w:p>
        </w:tc>
      </w:tr>
      <w:tr w:rsidR="007E738A" w:rsidRPr="00745E70" w14:paraId="4034A374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EDEEA4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Entorno</w:t>
            </w:r>
          </w:p>
        </w:tc>
        <w:tc>
          <w:tcPr>
            <w:tcW w:w="4561" w:type="dxa"/>
          </w:tcPr>
          <w:p w14:paraId="38CD8A0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AWS EC2 us-east-1 (producción real)</w:t>
            </w:r>
          </w:p>
        </w:tc>
      </w:tr>
      <w:tr w:rsidR="007E738A" w:rsidRPr="00745E70" w14:paraId="2BFEF464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3E6F777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NameNode</w:t>
            </w:r>
          </w:p>
        </w:tc>
        <w:tc>
          <w:tcPr>
            <w:tcW w:w="4561" w:type="dxa"/>
          </w:tcPr>
          <w:p w14:paraId="55475118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172.31.0.165:50051 (t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3.small</w:t>
            </w:r>
            <w:proofErr w:type="gramEnd"/>
            <w:r w:rsidRPr="00745E70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7E738A" w:rsidRPr="00745E70" w14:paraId="5C8B69D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EF25EA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1</w:t>
            </w:r>
          </w:p>
        </w:tc>
        <w:tc>
          <w:tcPr>
            <w:tcW w:w="4561" w:type="dxa"/>
          </w:tcPr>
          <w:p w14:paraId="6326A4C1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172.31.5.1:50061 (t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  <w:r w:rsidRPr="00745E70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7E738A" w:rsidRPr="00745E70" w14:paraId="527B086D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B681BE5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2</w:t>
            </w:r>
          </w:p>
        </w:tc>
        <w:tc>
          <w:tcPr>
            <w:tcW w:w="4561" w:type="dxa"/>
          </w:tcPr>
          <w:p w14:paraId="1403024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172.31.9.175:50062 (t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  <w:r w:rsidRPr="00745E70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7E738A" w:rsidRPr="00745E70" w14:paraId="0AC4820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4FF24F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3</w:t>
            </w:r>
          </w:p>
        </w:tc>
        <w:tc>
          <w:tcPr>
            <w:tcW w:w="4561" w:type="dxa"/>
          </w:tcPr>
          <w:p w14:paraId="5B3B3DF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172.31.9.76:50063 (t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  <w:r w:rsidRPr="00745E70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7E738A" w:rsidRPr="007B0A55" w14:paraId="712835C1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FBCE57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Cliente</w:t>
            </w:r>
          </w:p>
        </w:tc>
        <w:tc>
          <w:tcPr>
            <w:tcW w:w="4561" w:type="dxa"/>
          </w:tcPr>
          <w:p w14:paraId="7CBCC6E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Terminal SSH en instancia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(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venv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Python 3.10)</w:t>
            </w:r>
          </w:p>
        </w:tc>
      </w:tr>
    </w:tbl>
    <w:p w14:paraId="2EA32E37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4530CC9F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7.2 Prueba 1 – Autenticación de Usuarios</w:t>
      </w:r>
    </w:p>
    <w:p w14:paraId="7C26C507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Objetivo: verificar registro y </w:t>
      </w:r>
      <w:proofErr w:type="spellStart"/>
      <w:r w:rsidRPr="00745E70">
        <w:rPr>
          <w:rFonts w:ascii="Arial" w:hAnsi="Arial" w:cs="Arial"/>
          <w:b/>
          <w:sz w:val="24"/>
          <w:szCs w:val="24"/>
          <w:lang w:val="es-CO"/>
        </w:rPr>
        <w:t>login</w:t>
      </w:r>
      <w:proofErr w:type="spellEnd"/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 con JWT.</w:t>
      </w:r>
    </w:p>
    <w:p w14:paraId="7A67366E" w14:textId="754E4B5C" w:rsidR="007E738A" w:rsidRPr="00745E70" w:rsidRDefault="00333D2D">
      <w:pPr>
        <w:rPr>
          <w:rFonts w:ascii="Arial" w:hAnsi="Arial" w:cs="Arial"/>
          <w:sz w:val="24"/>
          <w:szCs w:val="24"/>
        </w:rPr>
      </w:pPr>
      <w:r w:rsidRPr="00333D2D">
        <w:rPr>
          <w:rFonts w:ascii="Arial" w:hAnsi="Arial" w:cs="Arial"/>
          <w:noProof/>
          <w:color w:val="1E40AF"/>
          <w:sz w:val="24"/>
          <w:szCs w:val="24"/>
        </w:rPr>
        <w:drawing>
          <wp:inline distT="0" distB="0" distL="0" distR="0" wp14:anchorId="57ADF78A" wp14:editId="3AEE3966">
            <wp:extent cx="5792470" cy="83566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36A7C8D2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64A0230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</w:p>
        </w:tc>
        <w:tc>
          <w:tcPr>
            <w:tcW w:w="4561" w:type="dxa"/>
            <w:shd w:val="clear" w:color="auto" w:fill="0F766E"/>
          </w:tcPr>
          <w:p w14:paraId="6E6BBFBE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B0A55" w14:paraId="711AB43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DCFF03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Registro</w:t>
            </w:r>
          </w:p>
        </w:tc>
        <w:tc>
          <w:tcPr>
            <w:tcW w:w="4561" w:type="dxa"/>
          </w:tcPr>
          <w:p w14:paraId="0D4026BC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Usuario creado con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bcrypt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hash en SQLite</w:t>
            </w:r>
          </w:p>
        </w:tc>
      </w:tr>
      <w:tr w:rsidR="007E738A" w:rsidRPr="007B0A55" w14:paraId="014A41E9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8808B7B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Login</w:t>
            </w:r>
          </w:p>
        </w:tc>
        <w:tc>
          <w:tcPr>
            <w:tcW w:w="4561" w:type="dxa"/>
          </w:tcPr>
          <w:p w14:paraId="6673BDEE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JWT generado y persistido en ~/.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minidfs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/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session.json</w:t>
            </w:r>
            <w:proofErr w:type="spellEnd"/>
          </w:p>
        </w:tc>
      </w:tr>
      <w:tr w:rsidR="007E738A" w:rsidRPr="007B0A55" w14:paraId="4D75795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8CF3115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Token en requests</w:t>
            </w:r>
          </w:p>
        </w:tc>
        <w:tc>
          <w:tcPr>
            <w:tcW w:w="4561" w:type="dxa"/>
          </w:tcPr>
          <w:p w14:paraId="5F9AB74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Cada RPC posterior valida el JWT correctamente</w:t>
            </w:r>
          </w:p>
        </w:tc>
      </w:tr>
    </w:tbl>
    <w:p w14:paraId="2EBDDC39" w14:textId="77777777" w:rsidR="007E738A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0496CDC0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064F108E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421492F0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3892C64E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17E83367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63F9EA60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18C9E34E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5948D1AD" w14:textId="77777777" w:rsidR="00333D2D" w:rsidRPr="00745E70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44B63EB7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lastRenderedPageBreak/>
        <w:t>7.3 Prueba 2 – Subida y Replicación de Archivo (PUT)</w:t>
      </w:r>
    </w:p>
    <w:p w14:paraId="1E90BB50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>Objetivo: verificar particionamiento y replicación pipeline con factor 3.</w:t>
      </w:r>
    </w:p>
    <w:p w14:paraId="027CFD38" w14:textId="320697F0" w:rsidR="00745E70" w:rsidRPr="00745E70" w:rsidRDefault="00333D2D" w:rsidP="00745E7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333D2D">
        <w:rPr>
          <w:rFonts w:ascii="Arial" w:hAnsi="Arial" w:cs="Arial"/>
          <w:noProof/>
          <w:color w:val="1E40AF"/>
          <w:sz w:val="24"/>
          <w:szCs w:val="24"/>
        </w:rPr>
        <w:drawing>
          <wp:inline distT="0" distB="0" distL="0" distR="0" wp14:anchorId="41FF98D8" wp14:editId="0DEDCD38">
            <wp:extent cx="4785986" cy="46863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0241" cy="469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27ADF5E9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5309FA7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  <w:proofErr w:type="spellEnd"/>
          </w:p>
        </w:tc>
        <w:tc>
          <w:tcPr>
            <w:tcW w:w="4561" w:type="dxa"/>
            <w:shd w:val="clear" w:color="auto" w:fill="0F766E"/>
          </w:tcPr>
          <w:p w14:paraId="40DADF1B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B0A55" w14:paraId="4AE9EAB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7BFC31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Particionamiento</w:t>
            </w:r>
          </w:p>
        </w:tc>
        <w:tc>
          <w:tcPr>
            <w:tcW w:w="4561" w:type="dxa"/>
          </w:tcPr>
          <w:p w14:paraId="72ABFBD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1 bloque de 10 MB (menor que BLOCK_SIZE de 64 MB)</w:t>
            </w:r>
          </w:p>
        </w:tc>
      </w:tr>
      <w:tr w:rsidR="007E738A" w:rsidRPr="00745E70" w14:paraId="06B2E5B1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0ADEF09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 xml:space="preserve">Pipeline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replicación</w:t>
            </w:r>
            <w:proofErr w:type="spellEnd"/>
          </w:p>
        </w:tc>
        <w:tc>
          <w:tcPr>
            <w:tcW w:w="4561" w:type="dxa"/>
          </w:tcPr>
          <w:p w14:paraId="25C160F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dn2 → dn3 → dn1 automáticamente</w:t>
            </w:r>
          </w:p>
        </w:tc>
      </w:tr>
      <w:tr w:rsidR="007E738A" w:rsidRPr="007B0A55" w14:paraId="552C20C9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8225C9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Confirmación</w:t>
            </w:r>
          </w:p>
        </w:tc>
        <w:tc>
          <w:tcPr>
            <w:tcW w:w="4561" w:type="dxa"/>
          </w:tcPr>
          <w:p w14:paraId="7947DE67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registra 3 ubicaciones en SQLite</w:t>
            </w:r>
          </w:p>
        </w:tc>
      </w:tr>
      <w:tr w:rsidR="007E738A" w:rsidRPr="00745E70" w14:paraId="22658DEC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8F2932B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Checksum</w:t>
            </w:r>
          </w:p>
        </w:tc>
        <w:tc>
          <w:tcPr>
            <w:tcW w:w="4561" w:type="dxa"/>
          </w:tcPr>
          <w:p w14:paraId="2D048B6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SHA-256 calculado y almacenado</w:t>
            </w:r>
          </w:p>
        </w:tc>
      </w:tr>
    </w:tbl>
    <w:p w14:paraId="2D02487D" w14:textId="77777777" w:rsidR="007E738A" w:rsidRDefault="007E738A">
      <w:pPr>
        <w:rPr>
          <w:rFonts w:ascii="Arial" w:hAnsi="Arial" w:cs="Arial"/>
          <w:sz w:val="24"/>
          <w:szCs w:val="24"/>
        </w:rPr>
      </w:pPr>
    </w:p>
    <w:p w14:paraId="066A897B" w14:textId="77777777" w:rsidR="00333D2D" w:rsidRDefault="00333D2D">
      <w:pPr>
        <w:rPr>
          <w:rFonts w:ascii="Arial" w:hAnsi="Arial" w:cs="Arial"/>
          <w:sz w:val="24"/>
          <w:szCs w:val="24"/>
        </w:rPr>
      </w:pPr>
    </w:p>
    <w:p w14:paraId="7EA2E5C2" w14:textId="77777777" w:rsidR="00333D2D" w:rsidRDefault="00333D2D">
      <w:pPr>
        <w:rPr>
          <w:rFonts w:ascii="Arial" w:hAnsi="Arial" w:cs="Arial"/>
          <w:sz w:val="24"/>
          <w:szCs w:val="24"/>
        </w:rPr>
      </w:pPr>
    </w:p>
    <w:p w14:paraId="437422FF" w14:textId="77777777" w:rsidR="00333D2D" w:rsidRDefault="00333D2D">
      <w:pPr>
        <w:rPr>
          <w:rFonts w:ascii="Arial" w:hAnsi="Arial" w:cs="Arial"/>
          <w:sz w:val="24"/>
          <w:szCs w:val="24"/>
        </w:rPr>
      </w:pPr>
    </w:p>
    <w:p w14:paraId="21BC42D9" w14:textId="77777777" w:rsidR="00333D2D" w:rsidRPr="00745E70" w:rsidRDefault="00333D2D">
      <w:pPr>
        <w:rPr>
          <w:rFonts w:ascii="Arial" w:hAnsi="Arial" w:cs="Arial"/>
          <w:sz w:val="24"/>
          <w:szCs w:val="24"/>
        </w:rPr>
      </w:pPr>
    </w:p>
    <w:p w14:paraId="4BA3AE43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lastRenderedPageBreak/>
        <w:t>7.4 Prueba 3 – Descarga y Verificación de Integridad (GET)</w:t>
      </w:r>
    </w:p>
    <w:p w14:paraId="61612BC9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>Objetivo: verificar reconstrucción del archivo y validación SHA-256.</w:t>
      </w:r>
    </w:p>
    <w:p w14:paraId="2A6221FB" w14:textId="37DC9ECC" w:rsidR="007E738A" w:rsidRPr="00745E70" w:rsidRDefault="00333D2D">
      <w:pPr>
        <w:rPr>
          <w:rFonts w:ascii="Arial" w:hAnsi="Arial" w:cs="Arial"/>
          <w:sz w:val="24"/>
          <w:szCs w:val="24"/>
        </w:rPr>
      </w:pPr>
      <w:r w:rsidRPr="00333D2D">
        <w:rPr>
          <w:rFonts w:ascii="Arial" w:hAnsi="Arial" w:cs="Arial"/>
          <w:noProof/>
          <w:color w:val="1E40AF"/>
          <w:sz w:val="24"/>
          <w:szCs w:val="24"/>
          <w:lang w:val="es-CO"/>
        </w:rPr>
        <w:drawing>
          <wp:inline distT="0" distB="0" distL="0" distR="0" wp14:anchorId="25C4D6F8" wp14:editId="6274D8CE">
            <wp:extent cx="5792470" cy="2164080"/>
            <wp:effectExtent l="0" t="0" r="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69643D84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11BE67B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</w:p>
        </w:tc>
        <w:tc>
          <w:tcPr>
            <w:tcW w:w="4561" w:type="dxa"/>
            <w:shd w:val="clear" w:color="auto" w:fill="0F766E"/>
          </w:tcPr>
          <w:p w14:paraId="509E710F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45E70" w14:paraId="2872E9E8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4598CE7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Descarga</w:t>
            </w:r>
          </w:p>
        </w:tc>
        <w:tc>
          <w:tcPr>
            <w:tcW w:w="4561" w:type="dxa"/>
          </w:tcPr>
          <w:p w14:paraId="12357916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Archivo reconstruido correctamente</w:t>
            </w:r>
          </w:p>
        </w:tc>
      </w:tr>
      <w:tr w:rsidR="007E738A" w:rsidRPr="00745E70" w14:paraId="3D49955B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B84238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SHA-256</w:t>
            </w:r>
          </w:p>
        </w:tc>
        <w:tc>
          <w:tcPr>
            <w:tcW w:w="4561" w:type="dxa"/>
          </w:tcPr>
          <w:p w14:paraId="7752C482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Hash idéntico: integridad 100% garantizada</w:t>
            </w:r>
          </w:p>
        </w:tc>
      </w:tr>
      <w:tr w:rsidR="007E738A" w:rsidRPr="007B0A55" w14:paraId="4BDEFC13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4AF38DB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Fallback</w:t>
            </w:r>
          </w:p>
        </w:tc>
        <w:tc>
          <w:tcPr>
            <w:tcW w:w="4561" w:type="dxa"/>
          </w:tcPr>
          <w:p w14:paraId="7C906E28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Si un nodo no responde, intenta siguiente réplica</w:t>
            </w:r>
          </w:p>
        </w:tc>
      </w:tr>
    </w:tbl>
    <w:p w14:paraId="7DCCE9A3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7.5 Prueba 4 – Estado del Clúster (</w:t>
      </w:r>
      <w:proofErr w:type="gram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status</w:t>
      </w:r>
      <w:proofErr w:type="gramEnd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)</w:t>
      </w:r>
    </w:p>
    <w:p w14:paraId="392C0109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Objetivo: verificar </w:t>
      </w:r>
      <w:proofErr w:type="spellStart"/>
      <w:r w:rsidRPr="00745E70">
        <w:rPr>
          <w:rFonts w:ascii="Arial" w:hAnsi="Arial" w:cs="Arial"/>
          <w:b/>
          <w:sz w:val="24"/>
          <w:szCs w:val="24"/>
          <w:lang w:val="es-CO"/>
        </w:rPr>
        <w:t>observabilidad</w:t>
      </w:r>
      <w:proofErr w:type="spellEnd"/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 y distribución visible de bloques.</w:t>
      </w:r>
    </w:p>
    <w:p w14:paraId="7F7197D8" w14:textId="4E5D4C75" w:rsidR="00745E70" w:rsidRPr="00745E70" w:rsidRDefault="00745E70">
      <w:pPr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B6338E2" wp14:editId="284FFE2A">
            <wp:extent cx="5792470" cy="17595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37D472C2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5F9AFF5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</w:p>
        </w:tc>
        <w:tc>
          <w:tcPr>
            <w:tcW w:w="4561" w:type="dxa"/>
            <w:shd w:val="clear" w:color="auto" w:fill="0F766E"/>
          </w:tcPr>
          <w:p w14:paraId="5843B06F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45E70" w14:paraId="22ADBA5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C434D8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RPC GetClusterStatus</w:t>
            </w:r>
          </w:p>
        </w:tc>
        <w:tc>
          <w:tcPr>
            <w:tcW w:w="4561" w:type="dxa"/>
          </w:tcPr>
          <w:p w14:paraId="6D02E23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Implementado y funcional</w:t>
            </w:r>
          </w:p>
        </w:tc>
      </w:tr>
      <w:tr w:rsidR="007E738A" w:rsidRPr="007B0A55" w14:paraId="21FA8009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DD26B6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Distribución visible</w:t>
            </w:r>
          </w:p>
        </w:tc>
        <w:tc>
          <w:tcPr>
            <w:tcW w:w="4561" w:type="dxa"/>
          </w:tcPr>
          <w:p w14:paraId="0C6F396B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Cada nodo muestra su conteo de bloques</w:t>
            </w:r>
          </w:p>
        </w:tc>
      </w:tr>
      <w:tr w:rsidR="007E738A" w:rsidRPr="007B0A55" w14:paraId="47676215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20E9BA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 xml:space="preserve">Estado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tiempo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real</w:t>
            </w:r>
          </w:p>
        </w:tc>
        <w:tc>
          <w:tcPr>
            <w:tcW w:w="4561" w:type="dxa"/>
          </w:tcPr>
          <w:p w14:paraId="2576535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Último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heartbeat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y espacio disponible</w:t>
            </w:r>
          </w:p>
        </w:tc>
      </w:tr>
      <w:tr w:rsidR="007E738A" w:rsidRPr="007B0A55" w14:paraId="04808837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42A8BA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Detección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caídas</w:t>
            </w:r>
            <w:proofErr w:type="spellEnd"/>
          </w:p>
        </w:tc>
        <w:tc>
          <w:tcPr>
            <w:tcW w:w="4561" w:type="dxa"/>
          </w:tcPr>
          <w:p w14:paraId="4F3D7A10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dn2 aparece como </w:t>
            </w: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❌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inactivo cuando está detenido</w:t>
            </w:r>
          </w:p>
        </w:tc>
      </w:tr>
    </w:tbl>
    <w:p w14:paraId="51F655A2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724015C5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lastRenderedPageBreak/>
        <w:t>7.6 Prueba 5 – Eliminación Recursiva (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rmdir</w:t>
      </w:r>
      <w:proofErr w:type="spellEnd"/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 -r)</w:t>
      </w:r>
    </w:p>
    <w:p w14:paraId="1F901251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>Objetivo: verificar eliminación en cascada de directorios con contenido.</w:t>
      </w:r>
    </w:p>
    <w:p w14:paraId="2AEB2BB0" w14:textId="1EAEF43F" w:rsidR="007E738A" w:rsidRDefault="00745E70">
      <w:pPr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noProof/>
          <w:sz w:val="24"/>
          <w:szCs w:val="24"/>
          <w:lang w:val="es-CO"/>
        </w:rPr>
        <w:drawing>
          <wp:inline distT="0" distB="0" distL="0" distR="0" wp14:anchorId="38DCE2AA" wp14:editId="69D89837">
            <wp:extent cx="5792470" cy="188087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D4AE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375ED873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1AF7B7A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  <w:proofErr w:type="spellEnd"/>
          </w:p>
        </w:tc>
        <w:tc>
          <w:tcPr>
            <w:tcW w:w="4561" w:type="dxa"/>
            <w:shd w:val="clear" w:color="auto" w:fill="0F766E"/>
          </w:tcPr>
          <w:p w14:paraId="2C4D9521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B0A55" w14:paraId="35B4449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4CA275D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Protección</w:t>
            </w:r>
          </w:p>
        </w:tc>
        <w:tc>
          <w:tcPr>
            <w:tcW w:w="4561" w:type="dxa"/>
          </w:tcPr>
          <w:p w14:paraId="0F90811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rmdir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sin -r falla con mensaje informativo</w:t>
            </w:r>
          </w:p>
        </w:tc>
      </w:tr>
      <w:tr w:rsidR="007E738A" w:rsidRPr="007B0A55" w14:paraId="689C3EEF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FB81F6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Recursividad</w:t>
            </w:r>
            <w:proofErr w:type="spellEnd"/>
          </w:p>
        </w:tc>
        <w:tc>
          <w:tcPr>
            <w:tcW w:w="4561" w:type="dxa"/>
          </w:tcPr>
          <w:p w14:paraId="3599CEB8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Elimina archivos y subdirectorios en orden de profundidad</w:t>
            </w:r>
          </w:p>
        </w:tc>
      </w:tr>
      <w:tr w:rsidR="007E738A" w:rsidRPr="007B0A55" w14:paraId="7AA896E0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4D274BB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Cascada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bloques</w:t>
            </w:r>
            <w:proofErr w:type="spellEnd"/>
          </w:p>
        </w:tc>
        <w:tc>
          <w:tcPr>
            <w:tcW w:w="4561" w:type="dxa"/>
          </w:tcPr>
          <w:p w14:paraId="77906CBD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block_locations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eliminadas de SQLite en cascada</w:t>
            </w:r>
          </w:p>
        </w:tc>
      </w:tr>
    </w:tbl>
    <w:p w14:paraId="4EC5E14C" w14:textId="77777777" w:rsid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1514BBBF" w14:textId="77777777" w:rsidR="00333D2D" w:rsidRPr="00745E70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14FCE383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7.7 Prueba 6 – Tolerancia a Fallos</w:t>
      </w:r>
    </w:p>
    <w:p w14:paraId="44B0E744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Objetivo: verificar continuidad del servicio con un </w:t>
      </w:r>
      <w:proofErr w:type="spellStart"/>
      <w:r w:rsidRPr="00745E70">
        <w:rPr>
          <w:rFonts w:ascii="Arial" w:hAnsi="Arial" w:cs="Arial"/>
          <w:b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 caído.</w:t>
      </w:r>
    </w:p>
    <w:p w14:paraId="7739CDCB" w14:textId="17A85640" w:rsidR="007E738A" w:rsidRDefault="00333D2D">
      <w:pPr>
        <w:rPr>
          <w:rFonts w:ascii="Arial" w:hAnsi="Arial" w:cs="Arial"/>
          <w:sz w:val="24"/>
          <w:szCs w:val="24"/>
          <w:lang w:val="es-CO"/>
        </w:rPr>
      </w:pPr>
      <w:r w:rsidRPr="00333D2D">
        <w:rPr>
          <w:rFonts w:ascii="Arial" w:hAnsi="Arial" w:cs="Arial"/>
          <w:noProof/>
          <w:sz w:val="24"/>
          <w:szCs w:val="24"/>
          <w:lang w:val="es-CO"/>
        </w:rPr>
        <w:drawing>
          <wp:inline distT="0" distB="0" distL="0" distR="0" wp14:anchorId="300185A8" wp14:editId="4415466C">
            <wp:extent cx="5792470" cy="19875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BC14" w14:textId="57651EE7" w:rsidR="00333D2D" w:rsidRDefault="00333D2D">
      <w:pPr>
        <w:rPr>
          <w:rFonts w:ascii="Arial" w:hAnsi="Arial" w:cs="Arial"/>
          <w:sz w:val="24"/>
          <w:szCs w:val="24"/>
          <w:lang w:val="es-CO"/>
        </w:rPr>
      </w:pPr>
      <w:r w:rsidRPr="00333D2D">
        <w:rPr>
          <w:rFonts w:ascii="Arial" w:hAnsi="Arial" w:cs="Arial"/>
          <w:noProof/>
          <w:sz w:val="24"/>
          <w:szCs w:val="24"/>
          <w:lang w:val="es-CO"/>
        </w:rPr>
        <w:lastRenderedPageBreak/>
        <w:drawing>
          <wp:inline distT="0" distB="0" distL="0" distR="0" wp14:anchorId="5D5F6938" wp14:editId="79499F89">
            <wp:extent cx="5792470" cy="301371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3F6F8" w14:textId="77777777" w:rsidR="00333D2D" w:rsidRPr="00745E70" w:rsidRDefault="00333D2D">
      <w:pPr>
        <w:rPr>
          <w:rFonts w:ascii="Arial" w:hAnsi="Arial" w:cs="Arial"/>
          <w:sz w:val="24"/>
          <w:szCs w:val="24"/>
          <w:lang w:val="es-CO"/>
        </w:rPr>
      </w:pP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68E75A2A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B91C1C"/>
          </w:tcPr>
          <w:p w14:paraId="7F98D21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  <w:proofErr w:type="spellEnd"/>
          </w:p>
        </w:tc>
        <w:tc>
          <w:tcPr>
            <w:tcW w:w="4561" w:type="dxa"/>
            <w:shd w:val="clear" w:color="auto" w:fill="B91C1C"/>
          </w:tcPr>
          <w:p w14:paraId="24BFB09E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45E70" w14:paraId="5B77A91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0E7AE30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Detección de caída</w:t>
            </w:r>
          </w:p>
        </w:tc>
        <w:tc>
          <w:tcPr>
            <w:tcW w:w="4561" w:type="dxa"/>
          </w:tcPr>
          <w:p w14:paraId="1B63B73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HeartbeatMonitor detecta en ≤30 segundos</w:t>
            </w:r>
          </w:p>
        </w:tc>
      </w:tr>
      <w:tr w:rsidR="007E738A" w:rsidRPr="007B0A55" w14:paraId="7E8D0145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89FC755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Continuidad</w:t>
            </w:r>
          </w:p>
        </w:tc>
        <w:tc>
          <w:tcPr>
            <w:tcW w:w="4561" w:type="dxa"/>
          </w:tcPr>
          <w:p w14:paraId="44AEBCC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GET exitoso usando réplicas en dn1 y dn3</w:t>
            </w:r>
          </w:p>
        </w:tc>
      </w:tr>
      <w:tr w:rsidR="007E738A" w:rsidRPr="007B0A55" w14:paraId="1F2CDD02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0276B24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Integridad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post-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fallo</w:t>
            </w:r>
            <w:proofErr w:type="spellEnd"/>
          </w:p>
        </w:tc>
        <w:tc>
          <w:tcPr>
            <w:tcW w:w="4561" w:type="dxa"/>
          </w:tcPr>
          <w:p w14:paraId="1EA0F03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SHA-256 idéntico con el archivo original</w:t>
            </w:r>
          </w:p>
        </w:tc>
      </w:tr>
      <w:tr w:rsidR="007E738A" w:rsidRPr="007B0A55" w14:paraId="793172D7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7274A7B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Re-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replicación</w:t>
            </w:r>
            <w:proofErr w:type="spellEnd"/>
          </w:p>
        </w:tc>
        <w:tc>
          <w:tcPr>
            <w:tcW w:w="4561" w:type="dxa"/>
          </w:tcPr>
          <w:p w14:paraId="5960FF5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Tareas planificadas y entregadas vía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heartbeat</w:t>
            </w:r>
            <w:proofErr w:type="spellEnd"/>
          </w:p>
        </w:tc>
      </w:tr>
      <w:tr w:rsidR="007E738A" w:rsidRPr="007B0A55" w14:paraId="6AA23B80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90F9D0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Recuperación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dn2</w:t>
            </w:r>
          </w:p>
        </w:tc>
        <w:tc>
          <w:tcPr>
            <w:tcW w:w="4561" w:type="dxa"/>
          </w:tcPr>
          <w:p w14:paraId="67094B7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Al reiniciar, dn2 vuelve a recibir bloques</w:t>
            </w:r>
          </w:p>
        </w:tc>
      </w:tr>
    </w:tbl>
    <w:p w14:paraId="5EA9DE1E" w14:textId="082AAFAF" w:rsidR="00745E70" w:rsidRPr="00745E70" w:rsidRDefault="00745E70" w:rsidP="00745E70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t>8. Conclusiones</w:t>
      </w:r>
    </w:p>
    <w:p w14:paraId="5A556BD6" w14:textId="49D07F20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desarrollo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permitió implementar en la práctica los principios fundamentales que hacen a los sistemas de archivos distribuidos de producción como GFS y HDFS: la separación entre plano de control y plano de datos, la replicación como mecanismo principal de tolerancia a fallos, y la verificación de integridad como garantía de confiabilidad.</w:t>
      </w:r>
    </w:p>
    <w:p w14:paraId="1A16D72C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La elección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sobre REST demostró ser acertada: la transferencia de bloques de 10 MB por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streaming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resultó más eficiente que cualquier alternativa HTTP/JSON, y la definición contractual 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en .proto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 xml:space="preserve"> garantizó consistencia entre todos los componentes durante el desarrollo iterativo.</w:t>
      </w:r>
    </w:p>
    <w:p w14:paraId="79497212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lastRenderedPageBreak/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HeartbeatMonitor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resultó el componente más crítico del sistema: su correcta implementación es la que diferencia un DFS con tolerancia a fallos de uno sin ella. La latencia de detección (≤30 segundos) está alineada con los valores que usa HDFS en producción.</w:t>
      </w:r>
    </w:p>
    <w:p w14:paraId="11AA1A7F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Como trabajo futuro se podría implementar: (1) replicación asíncrona para mayor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throughput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(2) HDFS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Federation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para escalar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(3)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snapshots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y versionado de archivos, y (4) integración con sistemas de procesamiento distribuido como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Spark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45C73AA6" w14:textId="77777777" w:rsidR="007E738A" w:rsidRPr="00745E70" w:rsidRDefault="00000000">
      <w:pPr>
        <w:pStyle w:val="Ttulo1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3A8A"/>
          <w:sz w:val="24"/>
          <w:szCs w:val="24"/>
        </w:rPr>
        <w:t>9. Referencias</w:t>
      </w:r>
    </w:p>
    <w:p w14:paraId="0721DB35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Ghemawat, S., Gobioff, H., &amp; Leung, S. T. (2003). The Google File System. ACM SIGOPS.</w:t>
      </w:r>
    </w:p>
    <w:p w14:paraId="38E33F1F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Shvachko, K., et al. (2010). The Hadoop Distributed File System. IEEE MSST.</w:t>
      </w:r>
    </w:p>
    <w:p w14:paraId="00F94AF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Wikipedia: Google File System – https://es.wikipedia.org/wiki/Google_File_System</w:t>
      </w:r>
    </w:p>
    <w:p w14:paraId="76BD1913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Wikipedia: HDFS – https://es.wikipedia.org/wiki/Hadoop_Distributed_File_System</w:t>
      </w:r>
    </w:p>
    <w:p w14:paraId="4F77F513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gRPC Documentation – https://grpc.io/docs/</w:t>
      </w:r>
    </w:p>
    <w:p w14:paraId="4801B2F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Protocol Buffers Language Guide – https://protobuf.dev/</w:t>
      </w:r>
    </w:p>
    <w:p w14:paraId="043C92F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Repositorio del proyecto: https://github.com/Perrpo/Proyecto-DFS-Sistemas-distribuidos</w:t>
      </w:r>
    </w:p>
    <w:sectPr w:rsidR="007E738A" w:rsidRPr="00745E70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728458">
    <w:abstractNumId w:val="8"/>
  </w:num>
  <w:num w:numId="2" w16cid:durableId="397368390">
    <w:abstractNumId w:val="6"/>
  </w:num>
  <w:num w:numId="3" w16cid:durableId="951591430">
    <w:abstractNumId w:val="5"/>
  </w:num>
  <w:num w:numId="4" w16cid:durableId="1239825895">
    <w:abstractNumId w:val="4"/>
  </w:num>
  <w:num w:numId="5" w16cid:durableId="1468431811">
    <w:abstractNumId w:val="7"/>
  </w:num>
  <w:num w:numId="6" w16cid:durableId="805927386">
    <w:abstractNumId w:val="3"/>
  </w:num>
  <w:num w:numId="7" w16cid:durableId="1075664432">
    <w:abstractNumId w:val="2"/>
  </w:num>
  <w:num w:numId="8" w16cid:durableId="348871958">
    <w:abstractNumId w:val="1"/>
  </w:num>
  <w:num w:numId="9" w16cid:durableId="169494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3D2D"/>
    <w:rsid w:val="005F37C2"/>
    <w:rsid w:val="00745E70"/>
    <w:rsid w:val="007B0A55"/>
    <w:rsid w:val="007E738A"/>
    <w:rsid w:val="00AA1D8D"/>
    <w:rsid w:val="00B47730"/>
    <w:rsid w:val="00CB0664"/>
    <w:rsid w:val="00F518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81151F"/>
  <w14:defaultImageDpi w14:val="300"/>
  <w15:docId w15:val="{65613494-08FF-4BF6-9D97-456E36908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18</Pages>
  <Words>3052</Words>
  <Characters>16786</Characters>
  <Application>Microsoft Office Word</Application>
  <DocSecurity>0</DocSecurity>
  <Lines>139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perro andres</cp:lastModifiedBy>
  <cp:revision>3</cp:revision>
  <dcterms:created xsi:type="dcterms:W3CDTF">2013-12-23T23:15:00Z</dcterms:created>
  <dcterms:modified xsi:type="dcterms:W3CDTF">2026-05-25T01:22:00Z</dcterms:modified>
  <cp:category/>
</cp:coreProperties>
</file>