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UNIVERSIDAD PONTIFICIA BOLIVARIANA</w:t>
      </w:r>
    </w:p>
    <w:p>
      <w:pPr>
        <w:jc w:val="center"/>
      </w:pPr>
      <w:r>
        <w:rPr>
          <w:color w:val="475569"/>
          <w:sz w:val="24"/>
        </w:rPr>
        <w:t>Escuela de Ingeniería – Ingeniería de Sistemas</w:t>
      </w:r>
    </w:p>
    <w:p/>
    <w:p>
      <w:pPr>
        <w:jc w:val="center"/>
      </w:pPr>
      <w:r>
        <w:rPr>
          <w:b/>
          <w:sz w:val="26"/>
        </w:rPr>
        <w:t>Arquitectura de Nube y Sistemas Distribuidos</w:t>
      </w:r>
    </w:p>
    <w:p/>
    <w:p>
      <w:pPr>
        <w:jc w:val="center"/>
      </w:pPr>
      <w:r>
        <w:rPr>
          <w:b/>
          <w:color w:val="1E3A8A"/>
          <w:sz w:val="36"/>
        </w:rPr>
        <w:t>INFORME TÉCNICO GRUPAL</w:t>
      </w:r>
    </w:p>
    <w:p>
      <w:pPr>
        <w:jc w:val="center"/>
      </w:pPr>
      <w:r>
        <w:rPr>
          <w:b/>
          <w:color w:val="0F766E"/>
          <w:sz w:val="30"/>
        </w:rPr>
        <w:t>MiniDFS – Sistema de Archivos Distribuidos por Bloques</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Campo</w:t>
            </w:r>
          </w:p>
        </w:tc>
        <w:tc>
          <w:tcPr>
            <w:tcW w:type="dxa" w:w="4561"/>
            <w:shd w:val="clear" w:color="auto" w:fill="0F766E"/>
          </w:tcPr>
          <w:p>
            <w:r>
              <w:rPr>
                <w:b/>
                <w:color w:val="FFFFFF"/>
              </w:rPr>
              <w:t>Detalle</w:t>
            </w:r>
          </w:p>
        </w:tc>
      </w:tr>
      <w:tr>
        <w:tc>
          <w:tcPr>
            <w:tcW w:type="dxa" w:w="4561"/>
          </w:tcPr>
          <w:p>
            <w:r>
              <w:t>Estudiante</w:t>
            </w:r>
          </w:p>
        </w:tc>
        <w:tc>
          <w:tcPr>
            <w:tcW w:type="dxa" w:w="4561"/>
          </w:tcPr>
          <w:p>
            <w:r>
              <w:t>Andrés Núñez</w:t>
            </w:r>
          </w:p>
        </w:tc>
      </w:tr>
      <w:tr>
        <w:tc>
          <w:tcPr>
            <w:tcW w:type="dxa" w:w="4561"/>
          </w:tcPr>
          <w:p>
            <w:r>
              <w:t>Materia</w:t>
            </w:r>
          </w:p>
        </w:tc>
        <w:tc>
          <w:tcPr>
            <w:tcW w:type="dxa" w:w="4561"/>
          </w:tcPr>
          <w:p>
            <w:r>
              <w:t>Arquitectura de Nube y Sistemas Distribuidos</w:t>
            </w:r>
          </w:p>
        </w:tc>
      </w:tr>
      <w:tr>
        <w:tc>
          <w:tcPr>
            <w:tcW w:type="dxa" w:w="4561"/>
          </w:tcPr>
          <w:p>
            <w:r>
              <w:t>Docente</w:t>
            </w:r>
          </w:p>
        </w:tc>
        <w:tc>
          <w:tcPr>
            <w:tcW w:type="dxa" w:w="4561"/>
          </w:tcPr>
          <w:p>
            <w:r>
              <w:t>Álvaro Ospina Sanjuan</w:t>
            </w:r>
          </w:p>
        </w:tc>
      </w:tr>
      <w:tr>
        <w:tc>
          <w:tcPr>
            <w:tcW w:type="dxa" w:w="4561"/>
          </w:tcPr>
          <w:p>
            <w:r>
              <w:t>Universidad</w:t>
            </w:r>
          </w:p>
        </w:tc>
        <w:tc>
          <w:tcPr>
            <w:tcW w:type="dxa" w:w="4561"/>
          </w:tcPr>
          <w:p>
            <w:r>
              <w:t>Universidad Pontificia Bolivariana</w:t>
            </w:r>
          </w:p>
        </w:tc>
      </w:tr>
      <w:tr>
        <w:tc>
          <w:tcPr>
            <w:tcW w:type="dxa" w:w="4561"/>
          </w:tcPr>
          <w:p>
            <w:r>
              <w:t>Fecha</w:t>
            </w:r>
          </w:p>
        </w:tc>
        <w:tc>
          <w:tcPr>
            <w:tcW w:type="dxa" w:w="4561"/>
          </w:tcPr>
          <w:p>
            <w:r>
              <w:t>Mayo 2026</w:t>
            </w:r>
          </w:p>
        </w:tc>
      </w:tr>
      <w:tr>
        <w:tc>
          <w:tcPr>
            <w:tcW w:type="dxa" w:w="4561"/>
          </w:tcPr>
          <w:p>
            <w:r>
              <w:t>Repositorio</w:t>
            </w:r>
          </w:p>
        </w:tc>
        <w:tc>
          <w:tcPr>
            <w:tcW w:type="dxa" w:w="4561"/>
          </w:tcPr>
          <w:p>
            <w:r>
              <w:t>github.com/Perrpo/Proyecto-DFS-Sistemas-distribuidos</w:t>
            </w:r>
          </w:p>
        </w:tc>
      </w:tr>
    </w:tbl>
    <w:p/>
    <w:p>
      <w:r>
        <w:br w:type="page"/>
      </w:r>
    </w:p>
    <w:p>
      <w:pPr>
        <w:pStyle w:val="Heading1"/>
      </w:pPr>
      <w:r>
        <w:rPr>
          <w:color w:val="1E3A8A"/>
        </w:rPr>
        <w:t>1. Objetivo y Marco Teórico</w:t>
      </w:r>
    </w:p>
    <w:p>
      <w:pPr>
        <w:pStyle w:val="Heading2"/>
      </w:pPr>
      <w:r>
        <w:rPr>
          <w:color w:val="0F766E"/>
        </w:rPr>
        <w:t>1.1 Objetivo General</w:t>
      </w:r>
    </w:p>
    <w:p>
      <w:pPr>
        <w:spacing w:after="100"/>
      </w:pPr>
      <w:r>
        <w:rPr>
          <w:b w:val="0"/>
          <w:i w:val="0"/>
          <w:sz w:val="22"/>
        </w:rPr>
        <w:t>Diseñar e implementar MiniDFS, un sistema de archivos distribuidos por bloques minimalista que permita almacenar y acceder a archivos de forma distribuida en múltiples nodos, aplicando particionamiento en bloques, replicación automática y tolerancia a fallos, siguiendo la arquitectura de sistemas como GFS y HDFS.</w:t>
      </w:r>
    </w:p>
    <w:p>
      <w:pPr>
        <w:pStyle w:val="Heading2"/>
      </w:pPr>
      <w:r>
        <w:rPr>
          <w:color w:val="0F766E"/>
        </w:rPr>
        <w:t>1.2 Objetivos Específicos</w:t>
      </w:r>
    </w:p>
    <w:p>
      <w:pPr>
        <w:pStyle w:val="ListBullet"/>
        <w:spacing w:after="60"/>
        <w:ind w:left="283"/>
      </w:pPr>
      <w:r>
        <w:rPr>
          <w:sz w:val="22"/>
        </w:rPr>
        <w:t>Implementar un NameNode central que gestione metadatos, autenticación y coordinación de bloques.</w:t>
      </w:r>
    </w:p>
    <w:p>
      <w:pPr>
        <w:pStyle w:val="ListBullet"/>
        <w:spacing w:after="60"/>
        <w:ind w:left="283"/>
      </w:pPr>
      <w:r>
        <w:rPr>
          <w:sz w:val="22"/>
        </w:rPr>
        <w:t>Implementar DataNodes capaces de almacenar, replicar y reportar bloques con verificación SHA-256.</w:t>
      </w:r>
    </w:p>
    <w:p>
      <w:pPr>
        <w:pStyle w:val="ListBullet"/>
        <w:spacing w:after="60"/>
        <w:ind w:left="283"/>
      </w:pPr>
      <w:r>
        <w:rPr>
          <w:sz w:val="22"/>
        </w:rPr>
        <w:t>Desarrollar una CLI completa con operaciones put, get, ls, mkdir, rmdir, rmdir -r, rm y status.</w:t>
      </w:r>
    </w:p>
    <w:p>
      <w:pPr>
        <w:pStyle w:val="ListBullet"/>
        <w:spacing w:after="60"/>
        <w:ind w:left="283"/>
      </w:pPr>
      <w:r>
        <w:rPr>
          <w:sz w:val="22"/>
        </w:rPr>
        <w:t>Garantizar replicación con factor 3 mediante pipeline entre DataNodes.</w:t>
      </w:r>
    </w:p>
    <w:p>
      <w:pPr>
        <w:pStyle w:val="ListBullet"/>
        <w:spacing w:after="60"/>
        <w:ind w:left="283"/>
      </w:pPr>
      <w:r>
        <w:rPr>
          <w:sz w:val="22"/>
        </w:rPr>
        <w:t>Implementar tolerancia a fallos con detección de caídas y re-replicación automática.</w:t>
      </w:r>
    </w:p>
    <w:p>
      <w:pPr>
        <w:pStyle w:val="ListBullet"/>
        <w:spacing w:after="60"/>
        <w:ind w:left="283"/>
      </w:pPr>
      <w:r>
        <w:rPr>
          <w:sz w:val="22"/>
        </w:rPr>
        <w:t>Desplegar el sistema en 4 instancias AWS EC2 con contenedores Docker.</w:t>
      </w:r>
    </w:p>
    <w:p>
      <w:pPr>
        <w:pStyle w:val="Heading2"/>
      </w:pPr>
      <w:r>
        <w:rPr>
          <w:color w:val="0F766E"/>
        </w:rPr>
        <w:t>1.3 Marco Teórico</w:t>
      </w:r>
    </w:p>
    <w:p>
      <w:pPr>
        <w:pStyle w:val="Heading3"/>
      </w:pPr>
      <w:r>
        <w:rPr>
          <w:color w:val="6D28D9"/>
        </w:rPr>
        <w:t>1.3.1 Google File System (GFS)</w:t>
      </w:r>
    </w:p>
    <w:p>
      <w:pPr>
        <w:spacing w:after="100"/>
      </w:pPr>
      <w:r>
        <w:rPr>
          <w:b w:val="0"/>
          <w:i w:val="0"/>
          <w:sz w:val="22"/>
        </w:rPr>
        <w:t>GFS, publicado por Google en 2003, establece los principios fundacionales de los DFS por bloques modernos. Su arquitectura separa el plano de control (Master) del plano de datos (ChunkServers): el Master almacena únicamente metadatos (namespaces, ACLs, ubicaciones de chunks), mientras que los ChunkServers almacenan los chunks de 64 MB replicados en al menos 3 nodos. Los clientes obtienen las ubicaciones del Master y se comunican directamente con los ChunkServers para leer y escribir, evitando que el Master sea un cuello de botella. MiniDFS sigue exactamente esta arquitectura.</w:t>
      </w:r>
    </w:p>
    <w:p>
      <w:pPr>
        <w:pStyle w:val="Heading3"/>
      </w:pPr>
      <w:r>
        <w:rPr>
          <w:color w:val="6D28D9"/>
        </w:rPr>
        <w:t>1.3.2 Hadoop Distributed File System (HDFS)</w:t>
      </w:r>
    </w:p>
    <w:p>
      <w:pPr>
        <w:spacing w:after="100"/>
      </w:pPr>
      <w:r>
        <w:rPr>
          <w:b w:val="0"/>
          <w:i w:val="0"/>
          <w:sz w:val="22"/>
        </w:rPr>
        <w:t>HDFS, la implementación open-source inspirada en GFS dentro del ecosistema Hadoop, introduce el concepto de NameNode y DataNodes. El NameNode mantiene el árbol del sistema de archivos y la tabla de bloques en memoria (persisted en disco como FsImage + EditLog). Los DataNodes envían heartbeats periódicos al NameNode para reportar su estado y los bloques que almacenan (BlockReport). Si un DataNode no envía heartbeat en el tiempo configurado, el NameNode lo marca como muerto y dispara re-replicación de sus bloques en nodos saludables.</w:t>
      </w:r>
    </w:p>
    <w:p>
      <w:pPr>
        <w:pStyle w:val="Heading3"/>
      </w:pPr>
      <w:r>
        <w:rPr>
          <w:color w:val="6D28D9"/>
        </w:rPr>
        <w:t>1.3.3 DFS por Bloques vs. Almacenamiento por Objetos</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1E3A8A"/>
          </w:tcPr>
          <w:p>
            <w:r>
              <w:rPr>
                <w:b/>
                <w:color w:val="FFFFFF"/>
              </w:rPr>
              <w:t>Característica</w:t>
            </w:r>
          </w:p>
        </w:tc>
        <w:tc>
          <w:tcPr>
            <w:tcW w:type="dxa" w:w="3041"/>
            <w:shd w:val="clear" w:color="auto" w:fill="1E3A8A"/>
          </w:tcPr>
          <w:p>
            <w:r>
              <w:rPr>
                <w:b/>
                <w:color w:val="FFFFFF"/>
              </w:rPr>
              <w:t>DFS por Bloques (MiniDFS/HDFS)</w:t>
            </w:r>
          </w:p>
        </w:tc>
        <w:tc>
          <w:tcPr>
            <w:tcW w:type="dxa" w:w="3041"/>
            <w:shd w:val="clear" w:color="auto" w:fill="1E3A8A"/>
          </w:tcPr>
          <w:p>
            <w:r>
              <w:rPr>
                <w:b/>
                <w:color w:val="FFFFFF"/>
              </w:rPr>
              <w:t>Object Storage (AWS S3)</w:t>
            </w:r>
          </w:p>
        </w:tc>
      </w:tr>
      <w:tr>
        <w:tc>
          <w:tcPr>
            <w:tcW w:type="dxa" w:w="3041"/>
          </w:tcPr>
          <w:p>
            <w:r>
              <w:t>Unidad mínima</w:t>
            </w:r>
          </w:p>
        </w:tc>
        <w:tc>
          <w:tcPr>
            <w:tcW w:type="dxa" w:w="3041"/>
          </w:tcPr>
          <w:p>
            <w:r>
              <w:t>Bloque (64 MB)</w:t>
            </w:r>
          </w:p>
        </w:tc>
        <w:tc>
          <w:tcPr>
            <w:tcW w:type="dxa" w:w="3041"/>
          </w:tcPr>
          <w:p>
            <w:r>
              <w:t>Archivo completo</w:t>
            </w:r>
          </w:p>
        </w:tc>
      </w:tr>
      <w:tr>
        <w:tc>
          <w:tcPr>
            <w:tcW w:type="dxa" w:w="3041"/>
          </w:tcPr>
          <w:p>
            <w:r>
              <w:t>Acceso aleatorio</w:t>
            </w:r>
          </w:p>
        </w:tc>
        <w:tc>
          <w:tcPr>
            <w:tcW w:type="dxa" w:w="3041"/>
          </w:tcPr>
          <w:p>
            <w:r>
              <w:t>Sí</w:t>
            </w:r>
          </w:p>
        </w:tc>
        <w:tc>
          <w:tcPr>
            <w:tcW w:type="dxa" w:w="3041"/>
          </w:tcPr>
          <w:p>
            <w:r>
              <w:t>No (secuencial)</w:t>
            </w:r>
          </w:p>
        </w:tc>
      </w:tr>
      <w:tr>
        <w:tc>
          <w:tcPr>
            <w:tcW w:type="dxa" w:w="3041"/>
          </w:tcPr>
          <w:p>
            <w:r>
              <w:t>Actualización parcial</w:t>
            </w:r>
          </w:p>
        </w:tc>
        <w:tc>
          <w:tcPr>
            <w:tcW w:type="dxa" w:w="3041"/>
          </w:tcPr>
          <w:p>
            <w:r>
              <w:t>No (WORM-like)</w:t>
            </w:r>
          </w:p>
        </w:tc>
        <w:tc>
          <w:tcPr>
            <w:tcW w:type="dxa" w:w="3041"/>
          </w:tcPr>
          <w:p>
            <w:r>
              <w:t>No (replace completo)</w:t>
            </w:r>
          </w:p>
        </w:tc>
      </w:tr>
      <w:tr>
        <w:tc>
          <w:tcPr>
            <w:tcW w:type="dxa" w:w="3041"/>
          </w:tcPr>
          <w:p>
            <w:r>
              <w:t>Integración SO</w:t>
            </w:r>
          </w:p>
        </w:tc>
        <w:tc>
          <w:tcPr>
            <w:tcW w:type="dxa" w:w="3041"/>
          </w:tcPr>
          <w:p>
            <w:r>
              <w:t>No (CLI/API propia)</w:t>
            </w:r>
          </w:p>
        </w:tc>
        <w:tc>
          <w:tcPr>
            <w:tcW w:type="dxa" w:w="3041"/>
          </w:tcPr>
          <w:p>
            <w:r>
              <w:t>No (SDK/API REST)</w:t>
            </w:r>
          </w:p>
        </w:tc>
      </w:tr>
      <w:tr>
        <w:tc>
          <w:tcPr>
            <w:tcW w:type="dxa" w:w="3041"/>
          </w:tcPr>
          <w:p>
            <w:r>
              <w:t>Escalabilidad</w:t>
            </w:r>
          </w:p>
        </w:tc>
        <w:tc>
          <w:tcPr>
            <w:tcW w:type="dxa" w:w="3041"/>
          </w:tcPr>
          <w:p>
            <w:r>
              <w:t>Alta</w:t>
            </w:r>
          </w:p>
        </w:tc>
        <w:tc>
          <w:tcPr>
            <w:tcW w:type="dxa" w:w="3041"/>
          </w:tcPr>
          <w:p>
            <w:r>
              <w:t>Muy alta</w:t>
            </w:r>
          </w:p>
        </w:tc>
      </w:tr>
      <w:tr>
        <w:tc>
          <w:tcPr>
            <w:tcW w:type="dxa" w:w="3041"/>
          </w:tcPr>
          <w:p>
            <w:r>
              <w:t>Caso de uso</w:t>
            </w:r>
          </w:p>
        </w:tc>
        <w:tc>
          <w:tcPr>
            <w:tcW w:type="dxa" w:w="3041"/>
          </w:tcPr>
          <w:p>
            <w:r>
              <w:t>Big Data, HPC</w:t>
            </w:r>
          </w:p>
        </w:tc>
        <w:tc>
          <w:tcPr>
            <w:tcW w:type="dxa" w:w="3041"/>
          </w:tcPr>
          <w:p>
            <w:r>
              <w:t>Backup, CDN, web</w:t>
            </w:r>
          </w:p>
        </w:tc>
      </w:tr>
    </w:tbl>
    <w:p/>
    <w:p>
      <w:pPr>
        <w:pStyle w:val="Heading3"/>
      </w:pPr>
      <w:r>
        <w:rPr>
          <w:color w:val="6D28D9"/>
        </w:rPr>
        <w:t>1.3.4 gRPC y Protocol Buffers</w:t>
      </w:r>
    </w:p>
    <w:p>
      <w:pPr>
        <w:spacing w:after="100"/>
      </w:pPr>
      <w:r>
        <w:rPr>
          <w:b w:val="0"/>
          <w:i w:val="0"/>
          <w:sz w:val="22"/>
        </w:rPr>
        <w:t>gRPC es un framework de RPC de alto rendimiento desarrollado por Google que usa Protocol Buffers como lenguaje de definición de interfaces. A diferencia de REST/JSON, gRPC ofrece serialización binaria (más compacta y rápida), streaming bidireccional nativo, y generación automática de stubs en múltiples lenguajes. Para transferencia de bloques de datos binarios (hasta 256 MB por mensaje en nuestra configuración), gRPC con streaming es significativamente más eficiente que REST.</w:t>
      </w:r>
    </w:p>
    <w:p>
      <w:r>
        <w:br w:type="page"/>
      </w:r>
    </w:p>
    <w:p>
      <w:pPr>
        <w:pStyle w:val="Heading1"/>
      </w:pPr>
      <w:r>
        <w:rPr>
          <w:color w:val="1E3A8A"/>
        </w:rPr>
        <w:t>2. Descripción del Servicio y Problema Abordado</w:t>
      </w:r>
    </w:p>
    <w:p>
      <w:pPr>
        <w:pStyle w:val="Heading2"/>
      </w:pPr>
      <w:r>
        <w:rPr>
          <w:color w:val="0F766E"/>
        </w:rPr>
        <w:t>2.1 Problema Abordado</w:t>
      </w:r>
    </w:p>
    <w:p>
      <w:pPr>
        <w:spacing w:after="100"/>
      </w:pPr>
      <w:r>
        <w:rPr>
          <w:b w:val="0"/>
          <w:i w:val="0"/>
          <w:sz w:val="22"/>
        </w:rPr>
        <w:t>El problema central es el almacenamiento y acceso concurrente a archivos grandes en un entorno distribuido. Un sistema de archivos local no puede: (1) almacenar archivos que superen la capacidad de un solo disco, (2) garantizar disponibilidad si el disco falla, ni (3) escalar el ancho de banda de lectura/escritura. Un DFS por bloques resuelve estos tres problemas distribuyendo los datos entre múltiples nodos y replicando cada bloque.</w:t>
      </w:r>
    </w:p>
    <w:p>
      <w:pPr>
        <w:pStyle w:val="Heading2"/>
      </w:pPr>
      <w:r>
        <w:rPr>
          <w:color w:val="0F766E"/>
        </w:rPr>
        <w:t>2.2 Solución: MiniDFS</w:t>
      </w:r>
    </w:p>
    <w:p>
      <w:pPr>
        <w:spacing w:after="100"/>
      </w:pPr>
      <w:r>
        <w:rPr>
          <w:b w:val="0"/>
          <w:i w:val="0"/>
          <w:sz w:val="22"/>
        </w:rPr>
        <w:t>MiniDFS implementa un DFS minimalista tipo HDFS con las siguientes características:</w:t>
      </w:r>
    </w:p>
    <w:p>
      <w:pPr>
        <w:pStyle w:val="ListBullet"/>
        <w:spacing w:after="60"/>
        <w:ind w:left="283"/>
      </w:pPr>
      <w:r>
        <w:rPr>
          <w:sz w:val="22"/>
        </w:rPr>
        <w:t>Particionamiento de archivos en bloques de 64 MB (configurable).</w:t>
      </w:r>
    </w:p>
    <w:p>
      <w:pPr>
        <w:pStyle w:val="ListBullet"/>
        <w:spacing w:after="60"/>
        <w:ind w:left="283"/>
      </w:pPr>
      <w:r>
        <w:rPr>
          <w:sz w:val="22"/>
        </w:rPr>
        <w:t>Factor de replicación 3: cada bloque existe en exactamente 3 DataNodes distintos.</w:t>
      </w:r>
    </w:p>
    <w:p>
      <w:pPr>
        <w:pStyle w:val="ListBullet"/>
        <w:spacing w:after="60"/>
        <w:ind w:left="283"/>
      </w:pPr>
      <w:r>
        <w:rPr>
          <w:sz w:val="22"/>
        </w:rPr>
        <w:t>Replicación pipeline: el cliente escribe al primer DataNode, que propaga a los siguientes.</w:t>
      </w:r>
    </w:p>
    <w:p>
      <w:pPr>
        <w:pStyle w:val="ListBullet"/>
        <w:spacing w:after="60"/>
        <w:ind w:left="283"/>
      </w:pPr>
      <w:r>
        <w:rPr>
          <w:sz w:val="22"/>
        </w:rPr>
        <w:t>Verificación de integridad SHA-256 en cada bloque almacenado y recuperado.</w:t>
      </w:r>
    </w:p>
    <w:p>
      <w:pPr>
        <w:pStyle w:val="ListBullet"/>
        <w:spacing w:after="60"/>
        <w:ind w:left="283"/>
      </w:pPr>
      <w:r>
        <w:rPr>
          <w:sz w:val="22"/>
        </w:rPr>
        <w:t>Autenticación de usuarios con JWT (JSON Web Tokens).</w:t>
      </w:r>
    </w:p>
    <w:p>
      <w:pPr>
        <w:pStyle w:val="ListBullet"/>
        <w:spacing w:after="60"/>
        <w:ind w:left="283"/>
      </w:pPr>
      <w:r>
        <w:rPr>
          <w:sz w:val="22"/>
        </w:rPr>
        <w:t>Namespace por usuario: cada usuario solo ve sus propios archivos y directorios.</w:t>
      </w:r>
    </w:p>
    <w:p>
      <w:pPr>
        <w:pStyle w:val="ListBullet"/>
        <w:spacing w:after="60"/>
        <w:ind w:left="283"/>
      </w:pPr>
      <w:r>
        <w:rPr>
          <w:sz w:val="22"/>
        </w:rPr>
        <w:t>Tolerancia a fallos: HeartbeatMonitor detecta caídas y dispara re-replicación automática.</w:t>
      </w:r>
    </w:p>
    <w:p>
      <w:pPr>
        <w:pStyle w:val="ListBullet"/>
        <w:spacing w:after="60"/>
        <w:ind w:left="283"/>
      </w:pPr>
      <w:r>
        <w:rPr>
          <w:sz w:val="22"/>
        </w:rPr>
        <w:t>Observabilidad: comando status muestra estado en tiempo real de todos los nodos del clúster.</w:t>
      </w:r>
    </w:p>
    <w:p>
      <w:pPr>
        <w:pStyle w:val="Heading2"/>
      </w:pPr>
      <w:r>
        <w:rPr>
          <w:color w:val="0F766E"/>
        </w:rPr>
        <w:t>2.3 Operaciones Soportadas</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0F766E"/>
          </w:tcPr>
          <w:p>
            <w:r>
              <w:rPr>
                <w:b/>
                <w:color w:val="FFFFFF"/>
              </w:rPr>
              <w:t>Operación</w:t>
            </w:r>
          </w:p>
        </w:tc>
        <w:tc>
          <w:tcPr>
            <w:tcW w:type="dxa" w:w="3041"/>
            <w:shd w:val="clear" w:color="auto" w:fill="0F766E"/>
          </w:tcPr>
          <w:p>
            <w:r>
              <w:rPr>
                <w:b/>
                <w:color w:val="FFFFFF"/>
              </w:rPr>
              <w:t>Descripción</w:t>
            </w:r>
          </w:p>
        </w:tc>
        <w:tc>
          <w:tcPr>
            <w:tcW w:type="dxa" w:w="3041"/>
            <w:shd w:val="clear" w:color="auto" w:fill="0F766E"/>
          </w:tcPr>
          <w:p>
            <w:r>
              <w:rPr>
                <w:b/>
                <w:color w:val="FFFFFF"/>
              </w:rPr>
              <w:t>Autenticación</w:t>
            </w:r>
          </w:p>
        </w:tc>
      </w:tr>
      <w:tr>
        <w:tc>
          <w:tcPr>
            <w:tcW w:type="dxa" w:w="3041"/>
          </w:tcPr>
          <w:p>
            <w:r>
              <w:t>register</w:t>
            </w:r>
          </w:p>
        </w:tc>
        <w:tc>
          <w:tcPr>
            <w:tcW w:type="dxa" w:w="3041"/>
          </w:tcPr>
          <w:p>
            <w:r>
              <w:t>Registrar nuevo usuario con contraseña bcrypt</w:t>
            </w:r>
          </w:p>
        </w:tc>
        <w:tc>
          <w:tcPr>
            <w:tcW w:type="dxa" w:w="3041"/>
          </w:tcPr>
          <w:p>
            <w:r>
              <w:t>No</w:t>
            </w:r>
          </w:p>
        </w:tc>
      </w:tr>
      <w:tr>
        <w:tc>
          <w:tcPr>
            <w:tcW w:type="dxa" w:w="3041"/>
          </w:tcPr>
          <w:p>
            <w:r>
              <w:t>login</w:t>
            </w:r>
          </w:p>
        </w:tc>
        <w:tc>
          <w:tcPr>
            <w:tcW w:type="dxa" w:w="3041"/>
          </w:tcPr>
          <w:p>
            <w:r>
              <w:t>Autenticar usuario, obtener token JWT (24 h)</w:t>
            </w:r>
          </w:p>
        </w:tc>
        <w:tc>
          <w:tcPr>
            <w:tcW w:type="dxa" w:w="3041"/>
          </w:tcPr>
          <w:p>
            <w:r>
              <w:t>No</w:t>
            </w:r>
          </w:p>
        </w:tc>
      </w:tr>
      <w:tr>
        <w:tc>
          <w:tcPr>
            <w:tcW w:type="dxa" w:w="3041"/>
          </w:tcPr>
          <w:p>
            <w:r>
              <w:t>logout</w:t>
            </w:r>
          </w:p>
        </w:tc>
        <w:tc>
          <w:tcPr>
            <w:tcW w:type="dxa" w:w="3041"/>
          </w:tcPr>
          <w:p>
            <w:r>
              <w:t>Eliminar token local</w:t>
            </w:r>
          </w:p>
        </w:tc>
        <w:tc>
          <w:tcPr>
            <w:tcW w:type="dxa" w:w="3041"/>
          </w:tcPr>
          <w:p>
            <w:r>
              <w:t>Sí</w:t>
            </w:r>
          </w:p>
        </w:tc>
      </w:tr>
      <w:tr>
        <w:tc>
          <w:tcPr>
            <w:tcW w:type="dxa" w:w="3041"/>
          </w:tcPr>
          <w:p>
            <w:r>
              <w:t>put</w:t>
            </w:r>
          </w:p>
        </w:tc>
        <w:tc>
          <w:tcPr>
            <w:tcW w:type="dxa" w:w="3041"/>
          </w:tcPr>
          <w:p>
            <w:r>
              <w:t>Subir archivo: particionar, replicar y confirmar</w:t>
            </w:r>
          </w:p>
        </w:tc>
        <w:tc>
          <w:tcPr>
            <w:tcW w:type="dxa" w:w="3041"/>
          </w:tcPr>
          <w:p>
            <w:r>
              <w:t>Sí</w:t>
            </w:r>
          </w:p>
        </w:tc>
      </w:tr>
      <w:tr>
        <w:tc>
          <w:tcPr>
            <w:tcW w:type="dxa" w:w="3041"/>
          </w:tcPr>
          <w:p>
            <w:r>
              <w:t>get</w:t>
            </w:r>
          </w:p>
        </w:tc>
        <w:tc>
          <w:tcPr>
            <w:tcW w:type="dxa" w:w="3041"/>
          </w:tcPr>
          <w:p>
            <w:r>
              <w:t>Descargar archivo: recuperar bloques y ensamblar</w:t>
            </w:r>
          </w:p>
        </w:tc>
        <w:tc>
          <w:tcPr>
            <w:tcW w:type="dxa" w:w="3041"/>
          </w:tcPr>
          <w:p>
            <w:r>
              <w:t>Sí</w:t>
            </w:r>
          </w:p>
        </w:tc>
      </w:tr>
      <w:tr>
        <w:tc>
          <w:tcPr>
            <w:tcW w:type="dxa" w:w="3041"/>
          </w:tcPr>
          <w:p>
            <w:r>
              <w:t>ls</w:t>
            </w:r>
          </w:p>
        </w:tc>
        <w:tc>
          <w:tcPr>
            <w:tcW w:type="dxa" w:w="3041"/>
          </w:tcPr>
          <w:p>
            <w:r>
              <w:t>Listar archivos y subdirectorios de un directorio</w:t>
            </w:r>
          </w:p>
        </w:tc>
        <w:tc>
          <w:tcPr>
            <w:tcW w:type="dxa" w:w="3041"/>
          </w:tcPr>
          <w:p>
            <w:r>
              <w:t>Sí</w:t>
            </w:r>
          </w:p>
        </w:tc>
      </w:tr>
      <w:tr>
        <w:tc>
          <w:tcPr>
            <w:tcW w:type="dxa" w:w="3041"/>
          </w:tcPr>
          <w:p>
            <w:r>
              <w:t>mkdir</w:t>
            </w:r>
          </w:p>
        </w:tc>
        <w:tc>
          <w:tcPr>
            <w:tcW w:type="dxa" w:w="3041"/>
          </w:tcPr>
          <w:p>
            <w:r>
              <w:t>Crear directorio en el namespace del usuario</w:t>
            </w:r>
          </w:p>
        </w:tc>
        <w:tc>
          <w:tcPr>
            <w:tcW w:type="dxa" w:w="3041"/>
          </w:tcPr>
          <w:p>
            <w:r>
              <w:t>Sí</w:t>
            </w:r>
          </w:p>
        </w:tc>
      </w:tr>
      <w:tr>
        <w:tc>
          <w:tcPr>
            <w:tcW w:type="dxa" w:w="3041"/>
          </w:tcPr>
          <w:p>
            <w:r>
              <w:t>rmdir</w:t>
            </w:r>
          </w:p>
        </w:tc>
        <w:tc>
          <w:tcPr>
            <w:tcW w:type="dxa" w:w="3041"/>
          </w:tcPr>
          <w:p>
            <w:r>
              <w:t>Eliminar directorio vacío</w:t>
            </w:r>
          </w:p>
        </w:tc>
        <w:tc>
          <w:tcPr>
            <w:tcW w:type="dxa" w:w="3041"/>
          </w:tcPr>
          <w:p>
            <w:r>
              <w:t>Sí</w:t>
            </w:r>
          </w:p>
        </w:tc>
      </w:tr>
      <w:tr>
        <w:tc>
          <w:tcPr>
            <w:tcW w:type="dxa" w:w="3041"/>
          </w:tcPr>
          <w:p>
            <w:r>
              <w:t>rmdir -r</w:t>
            </w:r>
          </w:p>
        </w:tc>
        <w:tc>
          <w:tcPr>
            <w:tcW w:type="dxa" w:w="3041"/>
          </w:tcPr>
          <w:p>
            <w:r>
              <w:t>Eliminar directorio y todo su contenido recursivamente</w:t>
            </w:r>
          </w:p>
        </w:tc>
        <w:tc>
          <w:tcPr>
            <w:tcW w:type="dxa" w:w="3041"/>
          </w:tcPr>
          <w:p>
            <w:r>
              <w:t>Sí</w:t>
            </w:r>
          </w:p>
        </w:tc>
      </w:tr>
      <w:tr>
        <w:tc>
          <w:tcPr>
            <w:tcW w:type="dxa" w:w="3041"/>
          </w:tcPr>
          <w:p>
            <w:r>
              <w:t>rm</w:t>
            </w:r>
          </w:p>
        </w:tc>
        <w:tc>
          <w:tcPr>
            <w:tcW w:type="dxa" w:w="3041"/>
          </w:tcPr>
          <w:p>
            <w:r>
              <w:t>Eliminar archivo y sus bloques del sistema</w:t>
            </w:r>
          </w:p>
        </w:tc>
        <w:tc>
          <w:tcPr>
            <w:tcW w:type="dxa" w:w="3041"/>
          </w:tcPr>
          <w:p>
            <w:r>
              <w:t>Sí</w:t>
            </w:r>
          </w:p>
        </w:tc>
      </w:tr>
      <w:tr>
        <w:tc>
          <w:tcPr>
            <w:tcW w:type="dxa" w:w="3041"/>
          </w:tcPr>
          <w:p>
            <w:r>
              <w:t>status</w:t>
            </w:r>
          </w:p>
        </w:tc>
        <w:tc>
          <w:tcPr>
            <w:tcW w:type="dxa" w:w="3041"/>
          </w:tcPr>
          <w:p>
            <w:r>
              <w:t>Mostrar estado de todos los DataNodes del clúster</w:t>
            </w:r>
          </w:p>
        </w:tc>
        <w:tc>
          <w:tcPr>
            <w:tcW w:type="dxa" w:w="3041"/>
          </w:tcPr>
          <w:p>
            <w:r>
              <w:t>Sí</w:t>
            </w:r>
          </w:p>
        </w:tc>
      </w:tr>
    </w:tbl>
    <w:p/>
    <w:p>
      <w:r>
        <w:br w:type="page"/>
      </w:r>
    </w:p>
    <w:p>
      <w:pPr>
        <w:pStyle w:val="Heading1"/>
      </w:pPr>
      <w:r>
        <w:rPr>
          <w:color w:val="1E3A8A"/>
        </w:rPr>
        <w:t>3. Arquitectura del Sistema</w:t>
      </w:r>
    </w:p>
    <w:p>
      <w:pPr>
        <w:pStyle w:val="Heading2"/>
      </w:pPr>
      <w:r>
        <w:rPr>
          <w:color w:val="0F766E"/>
        </w:rPr>
        <w:t>3.1 Patrón Arquitectónico: Maestro – Trabajadores</w:t>
      </w:r>
    </w:p>
    <w:p>
      <w:pPr>
        <w:spacing w:after="100"/>
      </w:pPr>
      <w:r>
        <w:rPr>
          <w:b w:val="0"/>
          <w:i w:val="0"/>
          <w:sz w:val="22"/>
        </w:rPr>
        <w:t>MiniDFS implementa el patrón Maestro–Trabajadores (Master–Workers), donde el NameNode actúa como maestro centralizado del plano de control y los DataNodes son los trabajadores del plano de datos. Esta separación es la misma que usa GFS y HDFS: el maestro nunca transfiere datos de usuario; solo coordina metadatos y ubicaciones.</w:t>
      </w:r>
    </w:p>
    <w:p>
      <w:pPr>
        <w:pStyle w:val="Heading2"/>
      </w:pPr>
      <w:r>
        <w:rPr>
          <w:color w:val="0F766E"/>
        </w:rPr>
        <w:t>3.2 Diagrama de Arquitectura</w:t>
      </w:r>
    </w:p>
    <w:p>
      <w:pPr>
        <w:spacing w:before="20" w:after="20"/>
        <w:ind w:left="567"/>
        <w:shd w:val="clear" w:color="auto" w:fill="F1F5F9"/>
      </w:pPr>
      <w:r>
        <w:rPr>
          <w:rFonts w:ascii="Courier New" w:hAnsi="Courier New"/>
          <w:color w:val="1E40AF"/>
          <w:sz w:val="18"/>
        </w:rPr>
        <w:t>┌─────────────────────────────────────────────────────────────────────────┐</w:t>
      </w:r>
    </w:p>
    <w:p>
      <w:pPr>
        <w:spacing w:before="20" w:after="20"/>
        <w:ind w:left="567"/>
        <w:shd w:val="clear" w:color="auto" w:fill="F1F5F9"/>
      </w:pPr>
      <w:r>
        <w:rPr>
          <w:rFonts w:ascii="Courier New" w:hAnsi="Courier New"/>
          <w:color w:val="1E40AF"/>
          <w:sz w:val="18"/>
        </w:rPr>
        <w:t>│                           CLIENTE (CLI)                                │</w:t>
      </w:r>
    </w:p>
    <w:p>
      <w:pPr>
        <w:spacing w:before="20" w:after="20"/>
        <w:ind w:left="567"/>
        <w:shd w:val="clear" w:color="auto" w:fill="F1F5F9"/>
      </w:pPr>
      <w:r>
        <w:rPr>
          <w:rFonts w:ascii="Courier New" w:hAnsi="Courier New"/>
          <w:color w:val="1E40AF"/>
          <w:sz w:val="18"/>
        </w:rPr>
        <w:t>│  register | login | put | get | ls | mkdir | rmdir | rm | status       │</w:t>
      </w:r>
    </w:p>
    <w:p>
      <w:pPr>
        <w:spacing w:before="20" w:after="20"/>
        <w:ind w:left="567"/>
        <w:shd w:val="clear" w:color="auto" w:fill="F1F5F9"/>
      </w:pPr>
      <w:r>
        <w:rPr>
          <w:rFonts w:ascii="Courier New" w:hAnsi="Courier New"/>
          <w:color w:val="1E40AF"/>
          <w:sz w:val="18"/>
        </w:rPr>
        <w:t>└────────────┬──────────────────────────────────┬───────────────────────┘</w:t>
      </w:r>
    </w:p>
    <w:p>
      <w:pPr>
        <w:spacing w:before="20" w:after="20"/>
        <w:ind w:left="567"/>
        <w:shd w:val="clear" w:color="auto" w:fill="F1F5F9"/>
      </w:pPr>
      <w:r>
        <w:rPr>
          <w:rFonts w:ascii="Courier New" w:hAnsi="Courier New"/>
          <w:color w:val="1E40AF"/>
          <w:sz w:val="18"/>
        </w:rPr>
        <w:t xml:space="preserve">             │ gRPC (metadatos + auth)           │ gRPC streaming (bloques)</w:t>
      </w:r>
    </w:p>
    <w:p>
      <w:pPr>
        <w:spacing w:before="20" w:after="20"/>
        <w:ind w:left="567"/>
        <w:shd w:val="clear" w:color="auto" w:fill="F1F5F9"/>
      </w:pPr>
      <w:r>
        <w:rPr>
          <w:rFonts w:ascii="Courier New" w:hAnsi="Courier New"/>
          <w:color w:val="1E40AF"/>
          <w:sz w:val="18"/>
        </w:rPr>
        <w:t xml:space="preserve">             ▼                                   ▼</w:t>
      </w:r>
    </w:p>
    <w:p>
      <w:pPr>
        <w:spacing w:before="20" w:after="20"/>
        <w:ind w:left="567"/>
        <w:shd w:val="clear" w:color="auto" w:fill="F1F5F9"/>
      </w:pPr>
      <w:r>
        <w:rPr>
          <w:rFonts w:ascii="Courier New" w:hAnsi="Courier New"/>
          <w:color w:val="1E40AF"/>
          <w:sz w:val="18"/>
        </w:rPr>
        <w:t>┌─────────────────────────┐      ┌──────┐  ┌──────┐  ┌──────┐</w:t>
      </w:r>
    </w:p>
    <w:p>
      <w:pPr>
        <w:spacing w:before="20" w:after="20"/>
        <w:ind w:left="567"/>
        <w:shd w:val="clear" w:color="auto" w:fill="F1F5F9"/>
      </w:pPr>
      <w:r>
        <w:rPr>
          <w:rFonts w:ascii="Courier New" w:hAnsi="Courier New"/>
          <w:color w:val="1E40AF"/>
          <w:sz w:val="18"/>
        </w:rPr>
        <w:t>│       NAMENODE          │      │  dn1 │  │  dn2 │  │  dn3 │</w:t>
      </w:r>
    </w:p>
    <w:p>
      <w:pPr>
        <w:spacing w:before="20" w:after="20"/>
        <w:ind w:left="567"/>
        <w:shd w:val="clear" w:color="auto" w:fill="F1F5F9"/>
      </w:pPr>
      <w:r>
        <w:rPr>
          <w:rFonts w:ascii="Courier New" w:hAnsi="Courier New"/>
          <w:color w:val="1E40AF"/>
          <w:sz w:val="18"/>
        </w:rPr>
        <w:t>│  ─────────────────────  │◄────►│:50061│  │:50062│  │:50063│</w:t>
      </w:r>
    </w:p>
    <w:p>
      <w:pPr>
        <w:spacing w:before="20" w:after="20"/>
        <w:ind w:left="567"/>
        <w:shd w:val="clear" w:color="auto" w:fill="F1F5F9"/>
      </w:pPr>
      <w:r>
        <w:rPr>
          <w:rFonts w:ascii="Courier New" w:hAnsi="Courier New"/>
          <w:color w:val="1E40AF"/>
          <w:sz w:val="18"/>
        </w:rPr>
        <w:t>│  AuthService (JWT)      │      └──┬───┘  └──┬───┘  └──┬───┘</w:t>
      </w:r>
    </w:p>
    <w:p>
      <w:pPr>
        <w:spacing w:before="20" w:after="20"/>
        <w:ind w:left="567"/>
        <w:shd w:val="clear" w:color="auto" w:fill="F1F5F9"/>
      </w:pPr>
      <w:r>
        <w:rPr>
          <w:rFonts w:ascii="Courier New" w:hAnsi="Courier New"/>
          <w:color w:val="1E40AF"/>
          <w:sz w:val="18"/>
        </w:rPr>
        <w:t>│  NamespaceManager       │         │ gRPC pipeline replication</w:t>
      </w:r>
    </w:p>
    <w:p>
      <w:pPr>
        <w:spacing w:before="20" w:after="20"/>
        <w:ind w:left="567"/>
        <w:shd w:val="clear" w:color="auto" w:fill="F1F5F9"/>
      </w:pPr>
      <w:r>
        <w:rPr>
          <w:rFonts w:ascii="Courier New" w:hAnsi="Courier New"/>
          <w:color w:val="1E40AF"/>
          <w:sz w:val="18"/>
        </w:rPr>
        <w:t>│  BlockManager           │         └──────────┴──────────┘</w:t>
      </w:r>
    </w:p>
    <w:p>
      <w:pPr>
        <w:spacing w:before="20" w:after="20"/>
        <w:ind w:left="567"/>
        <w:shd w:val="clear" w:color="auto" w:fill="F1F5F9"/>
      </w:pPr>
      <w:r>
        <w:rPr>
          <w:rFonts w:ascii="Courier New" w:hAnsi="Courier New"/>
          <w:color w:val="1E40AF"/>
          <w:sz w:val="18"/>
        </w:rPr>
        <w:t>│  HeartbeatMonitor       │</w:t>
      </w:r>
    </w:p>
    <w:p>
      <w:pPr>
        <w:spacing w:before="20" w:after="20"/>
        <w:ind w:left="567"/>
        <w:shd w:val="clear" w:color="auto" w:fill="F1F5F9"/>
      </w:pPr>
      <w:r>
        <w:rPr>
          <w:rFonts w:ascii="Courier New" w:hAnsi="Courier New"/>
          <w:color w:val="1E40AF"/>
          <w:sz w:val="18"/>
        </w:rPr>
        <w:t>│  MetadataStore (SQLite) │</w:t>
      </w:r>
    </w:p>
    <w:p>
      <w:pPr>
        <w:spacing w:before="20" w:after="20"/>
        <w:ind w:left="567"/>
        <w:shd w:val="clear" w:color="auto" w:fill="F1F5F9"/>
      </w:pPr>
      <w:r>
        <w:rPr>
          <w:rFonts w:ascii="Courier New" w:hAnsi="Courier New"/>
          <w:color w:val="1E40AF"/>
          <w:sz w:val="18"/>
        </w:rPr>
        <w:t>│  :50051                 │</w:t>
      </w:r>
    </w:p>
    <w:p>
      <w:pPr>
        <w:spacing w:before="20" w:after="20"/>
        <w:ind w:left="567"/>
        <w:shd w:val="clear" w:color="auto" w:fill="F1F5F9"/>
      </w:pPr>
      <w:r>
        <w:rPr>
          <w:rFonts w:ascii="Courier New" w:hAnsi="Courier New"/>
          <w:color w:val="1E40AF"/>
          <w:sz w:val="18"/>
        </w:rPr>
        <w:t>└─────────────────────────┘</w:t>
      </w:r>
    </w:p>
    <w:p/>
    <w:p>
      <w:pPr>
        <w:pStyle w:val="Heading2"/>
      </w:pPr>
      <w:r>
        <w:rPr>
          <w:color w:val="0F766E"/>
        </w:rPr>
        <w:t>3.3 Componentes Principales</w:t>
      </w:r>
    </w:p>
    <w:p>
      <w:pPr>
        <w:pStyle w:val="Heading3"/>
      </w:pPr>
      <w:r>
        <w:rPr>
          <w:color w:val="6D28D9"/>
        </w:rPr>
        <w:t>3.3.1 NameNode</w:t>
      </w:r>
    </w:p>
    <w:tbl>
      <w:tblPr>
        <w:tblStyle w:val="LightShading-Accent1"/>
        <w:tblW w:type="auto" w:w="0"/>
        <w:tblLook w:firstColumn="1" w:firstRow="1" w:lastColumn="0" w:lastRow="0" w:noHBand="0" w:noVBand="1" w:val="04A0"/>
      </w:tblPr>
      <w:tblGrid>
        <w:gridCol w:w="4561"/>
        <w:gridCol w:w="4561"/>
      </w:tblGrid>
      <w:tr>
        <w:tc>
          <w:tcPr>
            <w:tcW w:type="dxa" w:w="4561"/>
            <w:shd w:val="clear" w:color="auto" w:fill="1E3A8A"/>
          </w:tcPr>
          <w:p>
            <w:r>
              <w:rPr>
                <w:b/>
                <w:color w:val="FFFFFF"/>
              </w:rPr>
              <w:t>Módulo</w:t>
            </w:r>
          </w:p>
        </w:tc>
        <w:tc>
          <w:tcPr>
            <w:tcW w:type="dxa" w:w="4561"/>
            <w:shd w:val="clear" w:color="auto" w:fill="1E3A8A"/>
          </w:tcPr>
          <w:p>
            <w:r>
              <w:rPr>
                <w:b/>
                <w:color w:val="FFFFFF"/>
              </w:rPr>
              <w:t>Responsabilidad</w:t>
            </w:r>
          </w:p>
        </w:tc>
      </w:tr>
      <w:tr>
        <w:tc>
          <w:tcPr>
            <w:tcW w:type="dxa" w:w="4561"/>
          </w:tcPr>
          <w:p>
            <w:r>
              <w:t>server.py</w:t>
            </w:r>
          </w:p>
        </w:tc>
        <w:tc>
          <w:tcPr>
            <w:tcW w:type="dxa" w:w="4561"/>
          </w:tcPr>
          <w:p>
            <w:r>
              <w:t>Punto de entrada gRPC, implementa todos los RPCs</w:t>
            </w:r>
          </w:p>
        </w:tc>
      </w:tr>
      <w:tr>
        <w:tc>
          <w:tcPr>
            <w:tcW w:type="dxa" w:w="4561"/>
          </w:tcPr>
          <w:p>
            <w:r>
              <w:t>auth_service.py</w:t>
            </w:r>
          </w:p>
        </w:tc>
        <w:tc>
          <w:tcPr>
            <w:tcW w:type="dxa" w:w="4561"/>
          </w:tcPr>
          <w:p>
            <w:r>
              <w:t>Registro, autenticación bcrypt, validación JWT</w:t>
            </w:r>
          </w:p>
        </w:tc>
      </w:tr>
      <w:tr>
        <w:tc>
          <w:tcPr>
            <w:tcW w:type="dxa" w:w="4561"/>
          </w:tcPr>
          <w:p>
            <w:r>
              <w:t>namespace_manager.py</w:t>
            </w:r>
          </w:p>
        </w:tc>
        <w:tc>
          <w:tcPr>
            <w:tcW w:type="dxa" w:w="4561"/>
          </w:tcPr>
          <w:p>
            <w:r>
              <w:t>Árbol de directorios virtuales por usuario; rmdir recursivo</w:t>
            </w:r>
          </w:p>
        </w:tc>
      </w:tr>
      <w:tr>
        <w:tc>
          <w:tcPr>
            <w:tcW w:type="dxa" w:w="4561"/>
          </w:tcPr>
          <w:p>
            <w:r>
              <w:t>block_manager.py</w:t>
            </w:r>
          </w:p>
        </w:tc>
        <w:tc>
          <w:tcPr>
            <w:tcW w:type="dxa" w:w="4561"/>
          </w:tcPr>
          <w:p>
            <w:r>
              <w:t>Asignación de DataNodes, confirmación y ubicaciones de bloques</w:t>
            </w:r>
          </w:p>
        </w:tc>
      </w:tr>
      <w:tr>
        <w:tc>
          <w:tcPr>
            <w:tcW w:type="dxa" w:w="4561"/>
          </w:tcPr>
          <w:p>
            <w:r>
              <w:t>heartbeat_monitor.py</w:t>
            </w:r>
          </w:p>
        </w:tc>
        <w:tc>
          <w:tcPr>
            <w:tcW w:type="dxa" w:w="4561"/>
          </w:tcPr>
          <w:p>
            <w:r>
              <w:t>Monitoreo de latidos; detección de caídas; planificación de re-replicación</w:t>
            </w:r>
          </w:p>
        </w:tc>
      </w:tr>
      <w:tr>
        <w:tc>
          <w:tcPr>
            <w:tcW w:type="dxa" w:w="4561"/>
          </w:tcPr>
          <w:p>
            <w:r>
              <w:t>metadata_store.py</w:t>
            </w:r>
          </w:p>
        </w:tc>
        <w:tc>
          <w:tcPr>
            <w:tcW w:type="dxa" w:w="4561"/>
          </w:tcPr>
          <w:p>
            <w:r>
              <w:t>Capa SQLite: usuarios, dirs, archivos, bloques, ubicaciones, DataNodes</w:t>
            </w:r>
          </w:p>
        </w:tc>
      </w:tr>
    </w:tbl>
    <w:p/>
    <w:p>
      <w:pPr>
        <w:pStyle w:val="Heading3"/>
      </w:pPr>
      <w:r>
        <w:rPr>
          <w:color w:val="6D28D9"/>
        </w:rPr>
        <w:t>3.3.2 DataNode</w:t>
      </w:r>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Módulo</w:t>
            </w:r>
          </w:p>
        </w:tc>
        <w:tc>
          <w:tcPr>
            <w:tcW w:type="dxa" w:w="4561"/>
            <w:shd w:val="clear" w:color="auto" w:fill="0F766E"/>
          </w:tcPr>
          <w:p>
            <w:r>
              <w:rPr>
                <w:b/>
                <w:color w:val="FFFFFF"/>
              </w:rPr>
              <w:t>Responsabilidad</w:t>
            </w:r>
          </w:p>
        </w:tc>
      </w:tr>
      <w:tr>
        <w:tc>
          <w:tcPr>
            <w:tcW w:type="dxa" w:w="4561"/>
          </w:tcPr>
          <w:p>
            <w:r>
              <w:t>server.py</w:t>
            </w:r>
          </w:p>
        </w:tc>
        <w:tc>
          <w:tcPr>
            <w:tcW w:type="dxa" w:w="4561"/>
          </w:tcPr>
          <w:p>
            <w:r>
              <w:t>Servidor gRPC DataNodeService</w:t>
            </w:r>
          </w:p>
        </w:tc>
      </w:tr>
      <w:tr>
        <w:tc>
          <w:tcPr>
            <w:tcW w:type="dxa" w:w="4561"/>
          </w:tcPr>
          <w:p>
            <w:r>
              <w:t>block_store.py</w:t>
            </w:r>
          </w:p>
        </w:tc>
        <w:tc>
          <w:tcPr>
            <w:tcW w:type="dxa" w:w="4561"/>
          </w:tcPr>
          <w:p>
            <w:r>
              <w:t>Almacenamiento en disco con hash SHA-256; verificación en lectura</w:t>
            </w:r>
          </w:p>
        </w:tc>
      </w:tr>
      <w:tr>
        <w:tc>
          <w:tcPr>
            <w:tcW w:type="dxa" w:w="4561"/>
          </w:tcPr>
          <w:p>
            <w:r>
              <w:t>block_report_agent.py</w:t>
            </w:r>
          </w:p>
        </w:tc>
        <w:tc>
          <w:tcPr>
            <w:tcW w:type="dxa" w:w="4561"/>
          </w:tcPr>
          <w:p>
            <w:r>
              <w:t>Thread que envía heartbeat cada 10s y BlockReport cada 60s al NameNode</w:t>
            </w:r>
          </w:p>
        </w:tc>
      </w:tr>
      <w:tr>
        <w:tc>
          <w:tcPr>
            <w:tcW w:type="dxa" w:w="4561"/>
          </w:tcPr>
          <w:p>
            <w:r>
              <w:t>replication_agent.py</w:t>
            </w:r>
          </w:p>
        </w:tc>
        <w:tc>
          <w:tcPr>
            <w:tcW w:type="dxa" w:w="4561"/>
          </w:tcPr>
          <w:p>
            <w:r>
              <w:t>Ejecuta tareas de re-replicación recibidas del NameNode vía heartbeat</w:t>
            </w:r>
          </w:p>
        </w:tc>
      </w:tr>
    </w:tbl>
    <w:p/>
    <w:p>
      <w:pPr>
        <w:pStyle w:val="Heading3"/>
      </w:pPr>
      <w:r>
        <w:rPr>
          <w:color w:val="6D28D9"/>
        </w:rPr>
        <w:t>3.3.3 Cliente</w:t>
      </w:r>
    </w:p>
    <w:tbl>
      <w:tblPr>
        <w:tblStyle w:val="LightShading-Accent1"/>
        <w:tblW w:type="auto" w:w="0"/>
        <w:tblLook w:firstColumn="1" w:firstRow="1" w:lastColumn="0" w:lastRow="0" w:noHBand="0" w:noVBand="1" w:val="04A0"/>
      </w:tblPr>
      <w:tblGrid>
        <w:gridCol w:w="4561"/>
        <w:gridCol w:w="4561"/>
      </w:tblGrid>
      <w:tr>
        <w:tc>
          <w:tcPr>
            <w:tcW w:type="dxa" w:w="4561"/>
            <w:shd w:val="clear" w:color="auto" w:fill="6D28D9"/>
          </w:tcPr>
          <w:p>
            <w:r>
              <w:rPr>
                <w:b/>
                <w:color w:val="FFFFFF"/>
              </w:rPr>
              <w:t>Módulo</w:t>
            </w:r>
          </w:p>
        </w:tc>
        <w:tc>
          <w:tcPr>
            <w:tcW w:type="dxa" w:w="4561"/>
            <w:shd w:val="clear" w:color="auto" w:fill="6D28D9"/>
          </w:tcPr>
          <w:p>
            <w:r>
              <w:rPr>
                <w:b/>
                <w:color w:val="FFFFFF"/>
              </w:rPr>
              <w:t>Responsabilidad</w:t>
            </w:r>
          </w:p>
        </w:tc>
      </w:tr>
      <w:tr>
        <w:tc>
          <w:tcPr>
            <w:tcW w:type="dxa" w:w="4561"/>
          </w:tcPr>
          <w:p>
            <w:r>
              <w:t>cli.py</w:t>
            </w:r>
          </w:p>
        </w:tc>
        <w:tc>
          <w:tcPr>
            <w:tcW w:type="dxa" w:w="4561"/>
          </w:tcPr>
          <w:p>
            <w:r>
              <w:t>Interfaz de línea de comandos con argparse; todos los comandos DFS</w:t>
            </w:r>
          </w:p>
        </w:tc>
      </w:tr>
      <w:tr>
        <w:tc>
          <w:tcPr>
            <w:tcW w:type="dxa" w:w="4561"/>
          </w:tcPr>
          <w:p>
            <w:r>
              <w:t>transfer.py</w:t>
            </w:r>
          </w:p>
        </w:tc>
        <w:tc>
          <w:tcPr>
            <w:tcW w:type="dxa" w:w="4561"/>
          </w:tcPr>
          <w:p>
            <w:r>
              <w:t>Lógica de split_file, upload_block (pipeline) y download_block (con fallback)</w:t>
            </w:r>
          </w:p>
        </w:tc>
      </w:tr>
      <w:tr>
        <w:tc>
          <w:tcPr>
            <w:tcW w:type="dxa" w:w="4561"/>
          </w:tcPr>
          <w:p>
            <w:r>
              <w:t>session.py</w:t>
            </w:r>
          </w:p>
        </w:tc>
        <w:tc>
          <w:tcPr>
            <w:tcW w:type="dxa" w:w="4561"/>
          </w:tcPr>
          <w:p>
            <w:r>
              <w:t>Persistencia local del token JWT en ~/.minidfs/session.json</w:t>
            </w:r>
          </w:p>
        </w:tc>
      </w:tr>
    </w:tbl>
    <w:p/>
    <w:p>
      <w:pPr>
        <w:pStyle w:val="Heading2"/>
      </w:pPr>
      <w:r>
        <w:rPr>
          <w:color w:val="0F766E"/>
        </w:rPr>
        <w:t>3.4 Infraestructura AWS EC2</w:t>
      </w:r>
    </w:p>
    <w:tbl>
      <w:tblPr>
        <w:tblStyle w:val="LightShading-Accent1"/>
        <w:tblW w:type="auto" w:w="0"/>
        <w:tblLook w:firstColumn="1" w:firstRow="1" w:lastColumn="0" w:lastRow="0" w:noHBand="0" w:noVBand="1" w:val="04A0"/>
      </w:tblPr>
      <w:tblGrid>
        <w:gridCol w:w="1824"/>
        <w:gridCol w:w="1824"/>
        <w:gridCol w:w="1824"/>
        <w:gridCol w:w="1824"/>
        <w:gridCol w:w="1824"/>
      </w:tblGrid>
      <w:tr>
        <w:tc>
          <w:tcPr>
            <w:tcW w:type="dxa" w:w="1824"/>
            <w:shd w:val="clear" w:color="auto" w:fill="1E3A8A"/>
          </w:tcPr>
          <w:p>
            <w:r>
              <w:rPr>
                <w:b/>
                <w:color w:val="FFFFFF"/>
              </w:rPr>
              <w:t>Instancia</w:t>
            </w:r>
          </w:p>
        </w:tc>
        <w:tc>
          <w:tcPr>
            <w:tcW w:type="dxa" w:w="1824"/>
            <w:shd w:val="clear" w:color="auto" w:fill="1E3A8A"/>
          </w:tcPr>
          <w:p>
            <w:r>
              <w:rPr>
                <w:b/>
                <w:color w:val="FFFFFF"/>
              </w:rPr>
              <w:t>Tipo</w:t>
            </w:r>
          </w:p>
        </w:tc>
        <w:tc>
          <w:tcPr>
            <w:tcW w:type="dxa" w:w="1824"/>
            <w:shd w:val="clear" w:color="auto" w:fill="1E3A8A"/>
          </w:tcPr>
          <w:p>
            <w:r>
              <w:rPr>
                <w:b/>
                <w:color w:val="FFFFFF"/>
              </w:rPr>
              <w:t>IP Privada</w:t>
            </w:r>
          </w:p>
        </w:tc>
        <w:tc>
          <w:tcPr>
            <w:tcW w:type="dxa" w:w="1824"/>
            <w:shd w:val="clear" w:color="auto" w:fill="1E3A8A"/>
          </w:tcPr>
          <w:p>
            <w:r>
              <w:rPr>
                <w:b/>
                <w:color w:val="FFFFFF"/>
              </w:rPr>
              <w:t>Puerto</w:t>
            </w:r>
          </w:p>
        </w:tc>
        <w:tc>
          <w:tcPr>
            <w:tcW w:type="dxa" w:w="1824"/>
            <w:shd w:val="clear" w:color="auto" w:fill="1E3A8A"/>
          </w:tcPr>
          <w:p>
            <w:r>
              <w:rPr>
                <w:b/>
                <w:color w:val="FFFFFF"/>
              </w:rPr>
              <w:t>Rol</w:t>
            </w:r>
          </w:p>
        </w:tc>
      </w:tr>
      <w:tr>
        <w:tc>
          <w:tcPr>
            <w:tcW w:type="dxa" w:w="1824"/>
          </w:tcPr>
          <w:p>
            <w:r>
              <w:t>NameNode</w:t>
            </w:r>
          </w:p>
        </w:tc>
        <w:tc>
          <w:tcPr>
            <w:tcW w:type="dxa" w:w="1824"/>
          </w:tcPr>
          <w:p>
            <w:r>
              <w:t>t3.small</w:t>
            </w:r>
          </w:p>
        </w:tc>
        <w:tc>
          <w:tcPr>
            <w:tcW w:type="dxa" w:w="1824"/>
          </w:tcPr>
          <w:p>
            <w:r>
              <w:t>172.31.0.165</w:t>
            </w:r>
          </w:p>
        </w:tc>
        <w:tc>
          <w:tcPr>
            <w:tcW w:type="dxa" w:w="1824"/>
          </w:tcPr>
          <w:p>
            <w:r>
              <w:t>50051</w:t>
            </w:r>
          </w:p>
        </w:tc>
        <w:tc>
          <w:tcPr>
            <w:tcW w:type="dxa" w:w="1824"/>
          </w:tcPr>
          <w:p>
            <w:r>
              <w:t>Maestro de metadatos</w:t>
            </w:r>
          </w:p>
        </w:tc>
      </w:tr>
      <w:tr>
        <w:tc>
          <w:tcPr>
            <w:tcW w:type="dxa" w:w="1824"/>
          </w:tcPr>
          <w:p>
            <w:r>
              <w:t>DataNode 1</w:t>
            </w:r>
          </w:p>
        </w:tc>
        <w:tc>
          <w:tcPr>
            <w:tcW w:type="dxa" w:w="1824"/>
          </w:tcPr>
          <w:p>
            <w:r>
              <w:t>t3.medium</w:t>
            </w:r>
          </w:p>
        </w:tc>
        <w:tc>
          <w:tcPr>
            <w:tcW w:type="dxa" w:w="1824"/>
          </w:tcPr>
          <w:p>
            <w:r>
              <w:t>172.31.5.1</w:t>
            </w:r>
          </w:p>
        </w:tc>
        <w:tc>
          <w:tcPr>
            <w:tcW w:type="dxa" w:w="1824"/>
          </w:tcPr>
          <w:p>
            <w:r>
              <w:t>50061</w:t>
            </w:r>
          </w:p>
        </w:tc>
        <w:tc>
          <w:tcPr>
            <w:tcW w:type="dxa" w:w="1824"/>
          </w:tcPr>
          <w:p>
            <w:r>
              <w:t>Almacenamiento de bloques</w:t>
            </w:r>
          </w:p>
        </w:tc>
      </w:tr>
      <w:tr>
        <w:tc>
          <w:tcPr>
            <w:tcW w:type="dxa" w:w="1824"/>
          </w:tcPr>
          <w:p>
            <w:r>
              <w:t>DataNode 2</w:t>
            </w:r>
          </w:p>
        </w:tc>
        <w:tc>
          <w:tcPr>
            <w:tcW w:type="dxa" w:w="1824"/>
          </w:tcPr>
          <w:p>
            <w:r>
              <w:t>t3.medium</w:t>
            </w:r>
          </w:p>
        </w:tc>
        <w:tc>
          <w:tcPr>
            <w:tcW w:type="dxa" w:w="1824"/>
          </w:tcPr>
          <w:p>
            <w:r>
              <w:t>172.31.9.175</w:t>
            </w:r>
          </w:p>
        </w:tc>
        <w:tc>
          <w:tcPr>
            <w:tcW w:type="dxa" w:w="1824"/>
          </w:tcPr>
          <w:p>
            <w:r>
              <w:t>50062</w:t>
            </w:r>
          </w:p>
        </w:tc>
        <w:tc>
          <w:tcPr>
            <w:tcW w:type="dxa" w:w="1824"/>
          </w:tcPr>
          <w:p>
            <w:r>
              <w:t>Almacenamiento de bloques</w:t>
            </w:r>
          </w:p>
        </w:tc>
      </w:tr>
      <w:tr>
        <w:tc>
          <w:tcPr>
            <w:tcW w:type="dxa" w:w="1824"/>
          </w:tcPr>
          <w:p>
            <w:r>
              <w:t>DataNode 3</w:t>
            </w:r>
          </w:p>
        </w:tc>
        <w:tc>
          <w:tcPr>
            <w:tcW w:type="dxa" w:w="1824"/>
          </w:tcPr>
          <w:p>
            <w:r>
              <w:t>t3.medium</w:t>
            </w:r>
          </w:p>
        </w:tc>
        <w:tc>
          <w:tcPr>
            <w:tcW w:type="dxa" w:w="1824"/>
          </w:tcPr>
          <w:p>
            <w:r>
              <w:t>172.31.9.76</w:t>
            </w:r>
          </w:p>
        </w:tc>
        <w:tc>
          <w:tcPr>
            <w:tcW w:type="dxa" w:w="1824"/>
          </w:tcPr>
          <w:p>
            <w:r>
              <w:t>50063</w:t>
            </w:r>
          </w:p>
        </w:tc>
        <w:tc>
          <w:tcPr>
            <w:tcW w:type="dxa" w:w="1824"/>
          </w:tcPr>
          <w:p>
            <w:r>
              <w:t>Almacenamiento de bloques</w:t>
            </w:r>
          </w:p>
        </w:tc>
      </w:tr>
    </w:tbl>
    <w:p/>
    <w:p>
      <w:r>
        <w:br w:type="page"/>
      </w:r>
    </w:p>
    <w:p>
      <w:pPr>
        <w:pStyle w:val="Heading1"/>
      </w:pPr>
      <w:r>
        <w:rPr>
          <w:color w:val="1E3A8A"/>
        </w:rPr>
        <w:t>4. Especificación de Protocolos y APIs</w:t>
      </w:r>
    </w:p>
    <w:p>
      <w:pPr>
        <w:pStyle w:val="Heading2"/>
      </w:pPr>
      <w:r>
        <w:rPr>
          <w:color w:val="0F766E"/>
        </w:rPr>
        <w:t>4.1 Protocolo de Comunicación: gRPC</w:t>
      </w:r>
    </w:p>
    <w:p>
      <w:pPr>
        <w:spacing w:after="100"/>
      </w:pPr>
      <w:r>
        <w:rPr>
          <w:b w:val="0"/>
          <w:i w:val="0"/>
          <w:sz w:val="22"/>
        </w:rPr>
        <w:t>Toda la comunicación entre componentes usa gRPC sobre HTTP/2 con Protocol Buffers v3. La elección de gRPC sobre REST se justifica por:</w:t>
      </w:r>
    </w:p>
    <w:p>
      <w:pPr>
        <w:pStyle w:val="ListBullet"/>
        <w:spacing w:after="60"/>
        <w:ind w:left="283"/>
      </w:pPr>
      <w:r>
        <w:rPr>
          <w:sz w:val="22"/>
        </w:rPr>
        <w:t>Serialización binaria compacta (Protocol Buffers) vs. texto JSON — hasta 5× más rápido.</w:t>
      </w:r>
    </w:p>
    <w:p>
      <w:pPr>
        <w:pStyle w:val="ListBullet"/>
        <w:spacing w:after="60"/>
        <w:ind w:left="283"/>
      </w:pPr>
      <w:r>
        <w:rPr>
          <w:sz w:val="22"/>
        </w:rPr>
        <w:t>Streaming nativo: StoreBlock (client-streaming) y RetrieveBlock (server-streaming) son imposibles de forma eficiente con REST.</w:t>
      </w:r>
    </w:p>
    <w:p>
      <w:pPr>
        <w:pStyle w:val="ListBullet"/>
        <w:spacing w:after="60"/>
        <w:ind w:left="283"/>
      </w:pPr>
      <w:r>
        <w:rPr>
          <w:sz w:val="22"/>
        </w:rPr>
        <w:t>Contrato fuerte definido en dfs.proto: cualquier cambio incompatible se detecta en compilación.</w:t>
      </w:r>
    </w:p>
    <w:p>
      <w:pPr>
        <w:pStyle w:val="ListBullet"/>
        <w:spacing w:after="60"/>
        <w:ind w:left="283"/>
      </w:pPr>
      <w:r>
        <w:rPr>
          <w:sz w:val="22"/>
        </w:rPr>
        <w:t>Generación automática de stubs en Python, Java, Go, etc.</w:t>
      </w:r>
    </w:p>
    <w:p>
      <w:pPr>
        <w:pStyle w:val="Heading2"/>
      </w:pPr>
      <w:r>
        <w:rPr>
          <w:color w:val="0F766E"/>
        </w:rPr>
        <w:t>4.2 NameNodeService</w:t>
      </w:r>
    </w:p>
    <w:p>
      <w:pPr>
        <w:spacing w:after="100"/>
      </w:pPr>
      <w:r>
        <w:rPr>
          <w:b/>
          <w:i w:val="0"/>
          <w:sz w:val="22"/>
        </w:rPr>
        <w:t>Servicio gRPC escuchando en el puerto 50051:</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1E3A8A"/>
          </w:tcPr>
          <w:p>
            <w:r>
              <w:rPr>
                <w:b/>
                <w:color w:val="FFFFFF"/>
              </w:rPr>
              <w:t>RPC</w:t>
            </w:r>
          </w:p>
        </w:tc>
        <w:tc>
          <w:tcPr>
            <w:tcW w:type="dxa" w:w="3041"/>
            <w:shd w:val="clear" w:color="auto" w:fill="1E3A8A"/>
          </w:tcPr>
          <w:p>
            <w:r>
              <w:rPr>
                <w:b/>
                <w:color w:val="FFFFFF"/>
              </w:rPr>
              <w:t>Tipo</w:t>
            </w:r>
          </w:p>
        </w:tc>
        <w:tc>
          <w:tcPr>
            <w:tcW w:type="dxa" w:w="3041"/>
            <w:shd w:val="clear" w:color="auto" w:fill="1E3A8A"/>
          </w:tcPr>
          <w:p>
            <w:r>
              <w:rPr>
                <w:b/>
                <w:color w:val="FFFFFF"/>
              </w:rPr>
              <w:t>Descripción</w:t>
            </w:r>
          </w:p>
        </w:tc>
      </w:tr>
      <w:tr>
        <w:tc>
          <w:tcPr>
            <w:tcW w:type="dxa" w:w="3041"/>
          </w:tcPr>
          <w:p>
            <w:r>
              <w:t>Register</w:t>
            </w:r>
          </w:p>
        </w:tc>
        <w:tc>
          <w:tcPr>
            <w:tcW w:type="dxa" w:w="3041"/>
          </w:tcPr>
          <w:p>
            <w:r>
              <w:t>Unary</w:t>
            </w:r>
          </w:p>
        </w:tc>
        <w:tc>
          <w:tcPr>
            <w:tcW w:type="dxa" w:w="3041"/>
          </w:tcPr>
          <w:p>
            <w:r>
              <w:t>Registrar nuevo usuario (bcrypt hash)</w:t>
            </w:r>
          </w:p>
        </w:tc>
      </w:tr>
      <w:tr>
        <w:tc>
          <w:tcPr>
            <w:tcW w:type="dxa" w:w="3041"/>
          </w:tcPr>
          <w:p>
            <w:r>
              <w:t>Login</w:t>
            </w:r>
          </w:p>
        </w:tc>
        <w:tc>
          <w:tcPr>
            <w:tcW w:type="dxa" w:w="3041"/>
          </w:tcPr>
          <w:p>
            <w:r>
              <w:t>Unary</w:t>
            </w:r>
          </w:p>
        </w:tc>
        <w:tc>
          <w:tcPr>
            <w:tcW w:type="dxa" w:w="3041"/>
          </w:tcPr>
          <w:p>
            <w:r>
              <w:t>Autenticar usuario, retorna JWT</w:t>
            </w:r>
          </w:p>
        </w:tc>
      </w:tr>
      <w:tr>
        <w:tc>
          <w:tcPr>
            <w:tcW w:type="dxa" w:w="3041"/>
          </w:tcPr>
          <w:p>
            <w:r>
              <w:t>PutFile</w:t>
            </w:r>
          </w:p>
        </w:tc>
        <w:tc>
          <w:tcPr>
            <w:tcW w:type="dxa" w:w="3041"/>
          </w:tcPr>
          <w:p>
            <w:r>
              <w:t>Unary</w:t>
            </w:r>
          </w:p>
        </w:tc>
        <w:tc>
          <w:tcPr>
            <w:tcW w:type="dxa" w:w="3041"/>
          </w:tcPr>
          <w:p>
            <w:r>
              <w:t>Solicitar asignación de bloques para upload</w:t>
            </w:r>
          </w:p>
        </w:tc>
      </w:tr>
      <w:tr>
        <w:tc>
          <w:tcPr>
            <w:tcW w:type="dxa" w:w="3041"/>
          </w:tcPr>
          <w:p>
            <w:r>
              <w:t>GetFile</w:t>
            </w:r>
          </w:p>
        </w:tc>
        <w:tc>
          <w:tcPr>
            <w:tcW w:type="dxa" w:w="3041"/>
          </w:tcPr>
          <w:p>
            <w:r>
              <w:t>Unary</w:t>
            </w:r>
          </w:p>
        </w:tc>
        <w:tc>
          <w:tcPr>
            <w:tcW w:type="dxa" w:w="3041"/>
          </w:tcPr>
          <w:p>
            <w:r>
              <w:t>Obtener ubicaciones de bloques para download</w:t>
            </w:r>
          </w:p>
        </w:tc>
      </w:tr>
      <w:tr>
        <w:tc>
          <w:tcPr>
            <w:tcW w:type="dxa" w:w="3041"/>
          </w:tcPr>
          <w:p>
            <w:r>
              <w:t>DeleteFile</w:t>
            </w:r>
          </w:p>
        </w:tc>
        <w:tc>
          <w:tcPr>
            <w:tcW w:type="dxa" w:w="3041"/>
          </w:tcPr>
          <w:p>
            <w:r>
              <w:t>Unary</w:t>
            </w:r>
          </w:p>
        </w:tc>
        <w:tc>
          <w:tcPr>
            <w:tcW w:type="dxa" w:w="3041"/>
          </w:tcPr>
          <w:p>
            <w:r>
              <w:t>Eliminar archivo y sus metadatos</w:t>
            </w:r>
          </w:p>
        </w:tc>
      </w:tr>
      <w:tr>
        <w:tc>
          <w:tcPr>
            <w:tcW w:type="dxa" w:w="3041"/>
          </w:tcPr>
          <w:p>
            <w:r>
              <w:t>ListFiles</w:t>
            </w:r>
          </w:p>
        </w:tc>
        <w:tc>
          <w:tcPr>
            <w:tcW w:type="dxa" w:w="3041"/>
          </w:tcPr>
          <w:p>
            <w:r>
              <w:t>Unary</w:t>
            </w:r>
          </w:p>
        </w:tc>
        <w:tc>
          <w:tcPr>
            <w:tcW w:type="dxa" w:w="3041"/>
          </w:tcPr>
          <w:p>
            <w:r>
              <w:t>Listar archivos y dirs de un directorio</w:t>
            </w:r>
          </w:p>
        </w:tc>
      </w:tr>
      <w:tr>
        <w:tc>
          <w:tcPr>
            <w:tcW w:type="dxa" w:w="3041"/>
          </w:tcPr>
          <w:p>
            <w:r>
              <w:t>MakeDir</w:t>
            </w:r>
          </w:p>
        </w:tc>
        <w:tc>
          <w:tcPr>
            <w:tcW w:type="dxa" w:w="3041"/>
          </w:tcPr>
          <w:p>
            <w:r>
              <w:t>Unary</w:t>
            </w:r>
          </w:p>
        </w:tc>
        <w:tc>
          <w:tcPr>
            <w:tcW w:type="dxa" w:w="3041"/>
          </w:tcPr>
          <w:p>
            <w:r>
              <w:t>Crear directorio en el namespace</w:t>
            </w:r>
          </w:p>
        </w:tc>
      </w:tr>
      <w:tr>
        <w:tc>
          <w:tcPr>
            <w:tcW w:type="dxa" w:w="3041"/>
          </w:tcPr>
          <w:p>
            <w:r>
              <w:t>RemoveDir</w:t>
            </w:r>
          </w:p>
        </w:tc>
        <w:tc>
          <w:tcPr>
            <w:tcW w:type="dxa" w:w="3041"/>
          </w:tcPr>
          <w:p>
            <w:r>
              <w:t>Unary</w:t>
            </w:r>
          </w:p>
        </w:tc>
        <w:tc>
          <w:tcPr>
            <w:tcW w:type="dxa" w:w="3041"/>
          </w:tcPr>
          <w:p>
            <w:r>
              <w:t>Eliminar directorio (vacío o recursivo)</w:t>
            </w:r>
          </w:p>
        </w:tc>
      </w:tr>
      <w:tr>
        <w:tc>
          <w:tcPr>
            <w:tcW w:type="dxa" w:w="3041"/>
          </w:tcPr>
          <w:p>
            <w:r>
              <w:t>GetClusterStatus</w:t>
            </w:r>
          </w:p>
        </w:tc>
        <w:tc>
          <w:tcPr>
            <w:tcW w:type="dxa" w:w="3041"/>
          </w:tcPr>
          <w:p>
            <w:r>
              <w:t>Unary</w:t>
            </w:r>
          </w:p>
        </w:tc>
        <w:tc>
          <w:tcPr>
            <w:tcW w:type="dxa" w:w="3041"/>
          </w:tcPr>
          <w:p>
            <w:r>
              <w:t>Estado completo del clúster (DataNodes + stats)</w:t>
            </w:r>
          </w:p>
        </w:tc>
      </w:tr>
      <w:tr>
        <w:tc>
          <w:tcPr>
            <w:tcW w:type="dxa" w:w="3041"/>
          </w:tcPr>
          <w:p>
            <w:r>
              <w:t>Heartbeat</w:t>
            </w:r>
          </w:p>
        </w:tc>
        <w:tc>
          <w:tcPr>
            <w:tcW w:type="dxa" w:w="3041"/>
          </w:tcPr>
          <w:p>
            <w:r>
              <w:t>Unary</w:t>
            </w:r>
          </w:p>
        </w:tc>
        <w:tc>
          <w:tcPr>
            <w:tcW w:type="dxa" w:w="3041"/>
          </w:tcPr>
          <w:p>
            <w:r>
              <w:t>DataNode → NameNode: liveness + tareas de replicación</w:t>
            </w:r>
          </w:p>
        </w:tc>
      </w:tr>
      <w:tr>
        <w:tc>
          <w:tcPr>
            <w:tcW w:type="dxa" w:w="3041"/>
          </w:tcPr>
          <w:p>
            <w:r>
              <w:t>BlockReport</w:t>
            </w:r>
          </w:p>
        </w:tc>
        <w:tc>
          <w:tcPr>
            <w:tcW w:type="dxa" w:w="3041"/>
          </w:tcPr>
          <w:p>
            <w:r>
              <w:t>Unary</w:t>
            </w:r>
          </w:p>
        </w:tc>
        <w:tc>
          <w:tcPr>
            <w:tcW w:type="dxa" w:w="3041"/>
          </w:tcPr>
          <w:p>
            <w:r>
              <w:t>DataNode → NameNode: inventario completo de bloques</w:t>
            </w:r>
          </w:p>
        </w:tc>
      </w:tr>
      <w:tr>
        <w:tc>
          <w:tcPr>
            <w:tcW w:type="dxa" w:w="3041"/>
          </w:tcPr>
          <w:p>
            <w:r>
              <w:t>ConfirmBlock</w:t>
            </w:r>
          </w:p>
        </w:tc>
        <w:tc>
          <w:tcPr>
            <w:tcW w:type="dxa" w:w="3041"/>
          </w:tcPr>
          <w:p>
            <w:r>
              <w:t>Unary</w:t>
            </w:r>
          </w:p>
        </w:tc>
        <w:tc>
          <w:tcPr>
            <w:tcW w:type="dxa" w:w="3041"/>
          </w:tcPr>
          <w:p>
            <w:r>
              <w:t>Cliente → NameNode: confirmar bloque almacenado</w:t>
            </w:r>
          </w:p>
        </w:tc>
      </w:tr>
      <w:tr>
        <w:tc>
          <w:tcPr>
            <w:tcW w:type="dxa" w:w="3041"/>
          </w:tcPr>
          <w:p>
            <w:r>
              <w:t>ReportCorruptBlock</w:t>
            </w:r>
          </w:p>
        </w:tc>
        <w:tc>
          <w:tcPr>
            <w:tcW w:type="dxa" w:w="3041"/>
          </w:tcPr>
          <w:p>
            <w:r>
              <w:t>Unary</w:t>
            </w:r>
          </w:p>
        </w:tc>
        <w:tc>
          <w:tcPr>
            <w:tcW w:type="dxa" w:w="3041"/>
          </w:tcPr>
          <w:p>
            <w:r>
              <w:t>Cliente → NameNode: reportar bloque corrupto</w:t>
            </w:r>
          </w:p>
        </w:tc>
      </w:tr>
    </w:tbl>
    <w:p/>
    <w:p>
      <w:pPr>
        <w:pStyle w:val="Heading2"/>
      </w:pPr>
      <w:r>
        <w:rPr>
          <w:color w:val="0F766E"/>
        </w:rPr>
        <w:t>4.3 DataNodeService</w:t>
      </w:r>
    </w:p>
    <w:p>
      <w:pPr>
        <w:spacing w:after="100"/>
      </w:pPr>
      <w:r>
        <w:rPr>
          <w:b/>
          <w:i w:val="0"/>
          <w:sz w:val="22"/>
        </w:rPr>
        <w:t>Servicio gRPC escuchando en los puertos 50061–50063:</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0F766E"/>
          </w:tcPr>
          <w:p>
            <w:r>
              <w:rPr>
                <w:b/>
                <w:color w:val="FFFFFF"/>
              </w:rPr>
              <w:t>RPC</w:t>
            </w:r>
          </w:p>
        </w:tc>
        <w:tc>
          <w:tcPr>
            <w:tcW w:type="dxa" w:w="3041"/>
            <w:shd w:val="clear" w:color="auto" w:fill="0F766E"/>
          </w:tcPr>
          <w:p>
            <w:r>
              <w:rPr>
                <w:b/>
                <w:color w:val="FFFFFF"/>
              </w:rPr>
              <w:t>Tipo</w:t>
            </w:r>
          </w:p>
        </w:tc>
        <w:tc>
          <w:tcPr>
            <w:tcW w:type="dxa" w:w="3041"/>
            <w:shd w:val="clear" w:color="auto" w:fill="0F766E"/>
          </w:tcPr>
          <w:p>
            <w:r>
              <w:rPr>
                <w:b/>
                <w:color w:val="FFFFFF"/>
              </w:rPr>
              <w:t>Descripción</w:t>
            </w:r>
          </w:p>
        </w:tc>
      </w:tr>
      <w:tr>
        <w:tc>
          <w:tcPr>
            <w:tcW w:type="dxa" w:w="3041"/>
          </w:tcPr>
          <w:p>
            <w:r>
              <w:t>StoreBlock</w:t>
            </w:r>
          </w:p>
        </w:tc>
        <w:tc>
          <w:tcPr>
            <w:tcW w:type="dxa" w:w="3041"/>
          </w:tcPr>
          <w:p>
            <w:r>
              <w:t>Client-Streaming</w:t>
            </w:r>
          </w:p>
        </w:tc>
        <w:tc>
          <w:tcPr>
            <w:tcW w:type="dxa" w:w="3041"/>
          </w:tcPr>
          <w:p>
            <w:r>
              <w:t>Recibir bloque del cliente en chunks de 4 MB</w:t>
            </w:r>
          </w:p>
        </w:tc>
      </w:tr>
      <w:tr>
        <w:tc>
          <w:tcPr>
            <w:tcW w:type="dxa" w:w="3041"/>
          </w:tcPr>
          <w:p>
            <w:r>
              <w:t>RetrieveBlock</w:t>
            </w:r>
          </w:p>
        </w:tc>
        <w:tc>
          <w:tcPr>
            <w:tcW w:type="dxa" w:w="3041"/>
          </w:tcPr>
          <w:p>
            <w:r>
              <w:t>Server-Streaming</w:t>
            </w:r>
          </w:p>
        </w:tc>
        <w:tc>
          <w:tcPr>
            <w:tcW w:type="dxa" w:w="3041"/>
          </w:tcPr>
          <w:p>
            <w:r>
              <w:t>Enviar bloque al cliente en chunks de 1 MB</w:t>
            </w:r>
          </w:p>
        </w:tc>
      </w:tr>
      <w:tr>
        <w:tc>
          <w:tcPr>
            <w:tcW w:type="dxa" w:w="3041"/>
          </w:tcPr>
          <w:p>
            <w:r>
              <w:t>ReplicateBlock</w:t>
            </w:r>
          </w:p>
        </w:tc>
        <w:tc>
          <w:tcPr>
            <w:tcW w:type="dxa" w:w="3041"/>
          </w:tcPr>
          <w:p>
            <w:r>
              <w:t>Unary</w:t>
            </w:r>
          </w:p>
        </w:tc>
        <w:tc>
          <w:tcPr>
            <w:tcW w:type="dxa" w:w="3041"/>
          </w:tcPr>
          <w:p>
            <w:r>
              <w:t>DataNode→DataNode: copiar bloque a otro nodo</w:t>
            </w:r>
          </w:p>
        </w:tc>
      </w:tr>
      <w:tr>
        <w:tc>
          <w:tcPr>
            <w:tcW w:type="dxa" w:w="3041"/>
          </w:tcPr>
          <w:p>
            <w:r>
              <w:t>DeleteBlock</w:t>
            </w:r>
          </w:p>
        </w:tc>
        <w:tc>
          <w:tcPr>
            <w:tcW w:type="dxa" w:w="3041"/>
          </w:tcPr>
          <w:p>
            <w:r>
              <w:t>Unary</w:t>
            </w:r>
          </w:p>
        </w:tc>
        <w:tc>
          <w:tcPr>
            <w:tcW w:type="dxa" w:w="3041"/>
          </w:tcPr>
          <w:p>
            <w:r>
              <w:t>NameNode→DataNode: eliminar bloque del disco</w:t>
            </w:r>
          </w:p>
        </w:tc>
      </w:tr>
    </w:tbl>
    <w:p/>
    <w:p>
      <w:pPr>
        <w:pStyle w:val="Heading2"/>
      </w:pPr>
      <w:r>
        <w:rPr>
          <w:color w:val="0F766E"/>
        </w:rPr>
        <w:t>4.4 Principales Mensajes Proto</w:t>
      </w:r>
    </w:p>
    <w:p>
      <w:pPr>
        <w:spacing w:before="20" w:after="20"/>
        <w:ind w:left="567"/>
        <w:shd w:val="clear" w:color="auto" w:fill="F1F5F9"/>
      </w:pPr>
      <w:r>
        <w:rPr>
          <w:rFonts w:ascii="Courier New" w:hAnsi="Courier New"/>
          <w:color w:val="1E40AF"/>
          <w:sz w:val="18"/>
        </w:rPr>
        <w:t>message PutFileRequest {</w:t>
      </w:r>
    </w:p>
    <w:p>
      <w:pPr>
        <w:spacing w:before="20" w:after="20"/>
        <w:ind w:left="567"/>
        <w:shd w:val="clear" w:color="auto" w:fill="F1F5F9"/>
      </w:pPr>
      <w:r>
        <w:rPr>
          <w:rFonts w:ascii="Courier New" w:hAnsi="Courier New"/>
          <w:color w:val="1E40AF"/>
          <w:sz w:val="18"/>
        </w:rPr>
        <w:t xml:space="preserve">  string token = 1;       // JWT del usuario</w:t>
      </w:r>
    </w:p>
    <w:p>
      <w:pPr>
        <w:spacing w:before="20" w:after="20"/>
        <w:ind w:left="567"/>
        <w:shd w:val="clear" w:color="auto" w:fill="F1F5F9"/>
      </w:pPr>
      <w:r>
        <w:rPr>
          <w:rFonts w:ascii="Courier New" w:hAnsi="Courier New"/>
          <w:color w:val="1E40AF"/>
          <w:sz w:val="18"/>
        </w:rPr>
        <w:t xml:space="preserve">  string filepath = 2;    // ruta destino en el DFS</w:t>
      </w:r>
    </w:p>
    <w:p>
      <w:pPr>
        <w:spacing w:before="20" w:after="20"/>
        <w:ind w:left="567"/>
        <w:shd w:val="clear" w:color="auto" w:fill="F1F5F9"/>
      </w:pPr>
      <w:r>
        <w:rPr>
          <w:rFonts w:ascii="Courier New" w:hAnsi="Courier New"/>
          <w:color w:val="1E40AF"/>
          <w:sz w:val="18"/>
        </w:rPr>
        <w:t xml:space="preserve">  int64  filesize = 3;    // tamaño total del archivo</w:t>
      </w:r>
    </w:p>
    <w:p>
      <w:pPr>
        <w:spacing w:before="20" w:after="20"/>
        <w:ind w:left="567"/>
        <w:shd w:val="clear" w:color="auto" w:fill="F1F5F9"/>
      </w:pPr>
      <w:r>
        <w:rPr>
          <w:rFonts w:ascii="Courier New" w:hAnsi="Courier New"/>
          <w:color w:val="1E40AF"/>
          <w:sz w:val="18"/>
        </w:rPr>
        <w:t xml:space="preserve">  int32  block_count = 4; // número de bloques a subir</w:t>
      </w:r>
    </w:p>
    <w:p>
      <w:pPr>
        <w:spacing w:before="20" w:after="20"/>
        <w:ind w:left="567"/>
        <w:shd w:val="clear" w:color="auto" w:fill="F1F5F9"/>
      </w:pPr>
      <w:r>
        <w:rPr>
          <w:rFonts w:ascii="Courier New" w:hAnsi="Courier New"/>
          <w:color w:val="1E40AF"/>
          <w:sz w:val="18"/>
        </w:rPr>
        <w:t>}</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message BlockAssignment {</w:t>
      </w:r>
    </w:p>
    <w:p>
      <w:pPr>
        <w:spacing w:before="20" w:after="20"/>
        <w:ind w:left="567"/>
        <w:shd w:val="clear" w:color="auto" w:fill="F1F5F9"/>
      </w:pPr>
      <w:r>
        <w:rPr>
          <w:rFonts w:ascii="Courier New" w:hAnsi="Courier New"/>
          <w:color w:val="1E40AF"/>
          <w:sz w:val="18"/>
        </w:rPr>
        <w:t xml:space="preserve">  string block_id = 1;</w:t>
      </w:r>
    </w:p>
    <w:p>
      <w:pPr>
        <w:spacing w:before="20" w:after="20"/>
        <w:ind w:left="567"/>
        <w:shd w:val="clear" w:color="auto" w:fill="F1F5F9"/>
      </w:pPr>
      <w:r>
        <w:rPr>
          <w:rFonts w:ascii="Courier New" w:hAnsi="Courier New"/>
          <w:color w:val="1E40AF"/>
          <w:sz w:val="18"/>
        </w:rPr>
        <w:t xml:space="preserve">  int32  block_index = 2;</w:t>
      </w:r>
    </w:p>
    <w:p>
      <w:pPr>
        <w:spacing w:before="20" w:after="20"/>
        <w:ind w:left="567"/>
        <w:shd w:val="clear" w:color="auto" w:fill="F1F5F9"/>
      </w:pPr>
      <w:r>
        <w:rPr>
          <w:rFonts w:ascii="Courier New" w:hAnsi="Courier New"/>
          <w:color w:val="1E40AF"/>
          <w:sz w:val="18"/>
        </w:rPr>
        <w:t xml:space="preserve">  int64  block_size = 3;</w:t>
      </w:r>
    </w:p>
    <w:p>
      <w:pPr>
        <w:spacing w:before="20" w:after="20"/>
        <w:ind w:left="567"/>
        <w:shd w:val="clear" w:color="auto" w:fill="F1F5F9"/>
      </w:pPr>
      <w:r>
        <w:rPr>
          <w:rFonts w:ascii="Courier New" w:hAnsi="Courier New"/>
          <w:color w:val="1E40AF"/>
          <w:sz w:val="18"/>
        </w:rPr>
        <w:t xml:space="preserve">  repeated DataNodeInfo datanodes = 4; // pipeline: primer nodo = primario</w:t>
      </w:r>
    </w:p>
    <w:p>
      <w:pPr>
        <w:spacing w:before="20" w:after="20"/>
        <w:ind w:left="567"/>
        <w:shd w:val="clear" w:color="auto" w:fill="F1F5F9"/>
      </w:pPr>
      <w:r>
        <w:rPr>
          <w:rFonts w:ascii="Courier New" w:hAnsi="Courier New"/>
          <w:color w:val="1E40AF"/>
          <w:sz w:val="18"/>
        </w:rPr>
        <w:t>}</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message ClusterStatusResponse {</w:t>
      </w:r>
    </w:p>
    <w:p>
      <w:pPr>
        <w:spacing w:before="20" w:after="20"/>
        <w:ind w:left="567"/>
        <w:shd w:val="clear" w:color="auto" w:fill="F1F5F9"/>
      </w:pPr>
      <w:r>
        <w:rPr>
          <w:rFonts w:ascii="Courier New" w:hAnsi="Courier New"/>
          <w:color w:val="1E40AF"/>
          <w:sz w:val="18"/>
        </w:rPr>
        <w:t xml:space="preserve">  bool                    success = 1;</w:t>
      </w:r>
    </w:p>
    <w:p>
      <w:pPr>
        <w:spacing w:before="20" w:after="20"/>
        <w:ind w:left="567"/>
        <w:shd w:val="clear" w:color="auto" w:fill="F1F5F9"/>
      </w:pPr>
      <w:r>
        <w:rPr>
          <w:rFonts w:ascii="Courier New" w:hAnsi="Courier New"/>
          <w:color w:val="1E40AF"/>
          <w:sz w:val="18"/>
        </w:rPr>
        <w:t xml:space="preserve">  repeated DataNodeStatus datanodes = 2;</w:t>
      </w:r>
    </w:p>
    <w:p>
      <w:pPr>
        <w:spacing w:before="20" w:after="20"/>
        <w:ind w:left="567"/>
        <w:shd w:val="clear" w:color="auto" w:fill="F1F5F9"/>
      </w:pPr>
      <w:r>
        <w:rPr>
          <w:rFonts w:ascii="Courier New" w:hAnsi="Courier New"/>
          <w:color w:val="1E40AF"/>
          <w:sz w:val="18"/>
        </w:rPr>
        <w:t xml:space="preserve">  int32                   total_blocks = 3;</w:t>
      </w:r>
    </w:p>
    <w:p>
      <w:pPr>
        <w:spacing w:before="20" w:after="20"/>
        <w:ind w:left="567"/>
        <w:shd w:val="clear" w:color="auto" w:fill="F1F5F9"/>
      </w:pPr>
      <w:r>
        <w:rPr>
          <w:rFonts w:ascii="Courier New" w:hAnsi="Courier New"/>
          <w:color w:val="1E40AF"/>
          <w:sz w:val="18"/>
        </w:rPr>
        <w:t xml:space="preserve">  int32                   total_files = 4;</w:t>
      </w:r>
    </w:p>
    <w:p>
      <w:pPr>
        <w:spacing w:before="20" w:after="20"/>
        <w:ind w:left="567"/>
        <w:shd w:val="clear" w:color="auto" w:fill="F1F5F9"/>
      </w:pPr>
      <w:r>
        <w:rPr>
          <w:rFonts w:ascii="Courier New" w:hAnsi="Courier New"/>
          <w:color w:val="1E40AF"/>
          <w:sz w:val="18"/>
        </w:rPr>
        <w:t>}</w:t>
      </w:r>
    </w:p>
    <w:p/>
    <w:p>
      <w:pPr>
        <w:pStyle w:val="Heading2"/>
      </w:pPr>
      <w:r>
        <w:rPr>
          <w:color w:val="0F766E"/>
        </w:rPr>
        <w:t>4.5 Configuración de Límites gRPC</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1E3A8A"/>
          </w:tcPr>
          <w:p>
            <w:r>
              <w:rPr>
                <w:b/>
                <w:color w:val="FFFFFF"/>
              </w:rPr>
              <w:t>Parámetro</w:t>
            </w:r>
          </w:p>
        </w:tc>
        <w:tc>
          <w:tcPr>
            <w:tcW w:type="dxa" w:w="3041"/>
            <w:shd w:val="clear" w:color="auto" w:fill="1E3A8A"/>
          </w:tcPr>
          <w:p>
            <w:r>
              <w:rPr>
                <w:b/>
                <w:color w:val="FFFFFF"/>
              </w:rPr>
              <w:t>Valor</w:t>
            </w:r>
          </w:p>
        </w:tc>
        <w:tc>
          <w:tcPr>
            <w:tcW w:type="dxa" w:w="3041"/>
            <w:shd w:val="clear" w:color="auto" w:fill="1E3A8A"/>
          </w:tcPr>
          <w:p>
            <w:r>
              <w:rPr>
                <w:b/>
                <w:color w:val="FFFFFF"/>
              </w:rPr>
              <w:t>Justificación</w:t>
            </w:r>
          </w:p>
        </w:tc>
      </w:tr>
      <w:tr>
        <w:tc>
          <w:tcPr>
            <w:tcW w:type="dxa" w:w="3041"/>
          </w:tcPr>
          <w:p>
            <w:r>
              <w:t>max_send_message_length</w:t>
            </w:r>
          </w:p>
        </w:tc>
        <w:tc>
          <w:tcPr>
            <w:tcW w:type="dxa" w:w="3041"/>
          </w:tcPr>
          <w:p>
            <w:r>
              <w:t>256 MB</w:t>
            </w:r>
          </w:p>
        </w:tc>
        <w:tc>
          <w:tcPr>
            <w:tcW w:type="dxa" w:w="3041"/>
          </w:tcPr>
          <w:p>
            <w:r>
              <w:t>Bloques de hasta 64 MB + overhead</w:t>
            </w:r>
          </w:p>
        </w:tc>
      </w:tr>
      <w:tr>
        <w:tc>
          <w:tcPr>
            <w:tcW w:type="dxa" w:w="3041"/>
          </w:tcPr>
          <w:p>
            <w:r>
              <w:t>max_receive_message_length</w:t>
            </w:r>
          </w:p>
        </w:tc>
        <w:tc>
          <w:tcPr>
            <w:tcW w:type="dxa" w:w="3041"/>
          </w:tcPr>
          <w:p>
            <w:r>
              <w:t>256 MB</w:t>
            </w:r>
          </w:p>
        </w:tc>
        <w:tc>
          <w:tcPr>
            <w:tcW w:type="dxa" w:w="3041"/>
          </w:tcPr>
          <w:p>
            <w:r>
              <w:t>Ídem</w:t>
            </w:r>
          </w:p>
        </w:tc>
      </w:tr>
      <w:tr>
        <w:tc>
          <w:tcPr>
            <w:tcW w:type="dxa" w:w="3041"/>
          </w:tcPr>
          <w:p>
            <w:r>
              <w:t>Chunk size (StoreBlock)</w:t>
            </w:r>
          </w:p>
        </w:tc>
        <w:tc>
          <w:tcPr>
            <w:tcW w:type="dxa" w:w="3041"/>
          </w:tcPr>
          <w:p>
            <w:r>
              <w:t>4 MB</w:t>
            </w:r>
          </w:p>
        </w:tc>
        <w:tc>
          <w:tcPr>
            <w:tcW w:type="dxa" w:w="3041"/>
          </w:tcPr>
          <w:p>
            <w:r>
              <w:t>Balance memoria/throughput</w:t>
            </w:r>
          </w:p>
        </w:tc>
      </w:tr>
      <w:tr>
        <w:tc>
          <w:tcPr>
            <w:tcW w:type="dxa" w:w="3041"/>
          </w:tcPr>
          <w:p>
            <w:r>
              <w:t>Chunk size (RetrieveBlock)</w:t>
            </w:r>
          </w:p>
        </w:tc>
        <w:tc>
          <w:tcPr>
            <w:tcW w:type="dxa" w:w="3041"/>
          </w:tcPr>
          <w:p>
            <w:r>
              <w:t>1 MB</w:t>
            </w:r>
          </w:p>
        </w:tc>
        <w:tc>
          <w:tcPr>
            <w:tcW w:type="dxa" w:w="3041"/>
          </w:tcPr>
          <w:p>
            <w:r>
              <w:t>Menor latencia por chunk</w:t>
            </w:r>
          </w:p>
        </w:tc>
      </w:tr>
    </w:tbl>
    <w:p/>
    <w:p>
      <w:r>
        <w:br w:type="page"/>
      </w:r>
    </w:p>
    <w:p>
      <w:pPr>
        <w:pStyle w:val="Heading1"/>
      </w:pPr>
      <w:r>
        <w:rPr>
          <w:color w:val="1E3A8A"/>
        </w:rPr>
        <w:t>5. Algoritmos de Particionamiento, Distribución y Replicación</w:t>
      </w:r>
    </w:p>
    <w:p>
      <w:pPr>
        <w:pStyle w:val="Heading2"/>
      </w:pPr>
      <w:r>
        <w:rPr>
          <w:color w:val="0F766E"/>
        </w:rPr>
        <w:t>5.1 Particionamiento de Archivos</w:t>
      </w:r>
    </w:p>
    <w:p>
      <w:pPr>
        <w:spacing w:after="100"/>
      </w:pPr>
      <w:r>
        <w:rPr>
          <w:b w:val="0"/>
          <w:i w:val="0"/>
          <w:sz w:val="22"/>
        </w:rPr>
        <w:t>El particionamiento se calcula en el cliente antes del upload:</w:t>
      </w:r>
    </w:p>
    <w:p>
      <w:pPr>
        <w:spacing w:before="20" w:after="20"/>
        <w:ind w:left="567"/>
        <w:shd w:val="clear" w:color="auto" w:fill="F1F5F9"/>
      </w:pPr>
      <w:r>
        <w:rPr>
          <w:rFonts w:ascii="Courier New" w:hAnsi="Courier New"/>
          <w:color w:val="1E40AF"/>
          <w:sz w:val="18"/>
        </w:rPr>
        <w:t>block_count = ceil(filesize / BLOCK_SIZE)   # BLOCK_SIZE = 64 MB por defecto</w:t>
      </w:r>
    </w:p>
    <w:p>
      <w:pPr>
        <w:spacing w:before="20" w:after="20"/>
        <w:ind w:left="567"/>
        <w:shd w:val="clear" w:color="auto" w:fill="F1F5F9"/>
      </w:pPr>
      <w:r>
        <w:rPr>
          <w:rFonts w:ascii="Courier New" w:hAnsi="Courier New"/>
          <w:color w:val="1E40AF"/>
          <w:sz w:val="18"/>
        </w:rPr>
        <w:t># Cada bloque es una secuencia contigua de bytes del archivo original</w:t>
      </w:r>
    </w:p>
    <w:p>
      <w:pPr>
        <w:spacing w:before="20" w:after="20"/>
        <w:ind w:left="567"/>
        <w:shd w:val="clear" w:color="auto" w:fill="F1F5F9"/>
      </w:pPr>
      <w:r>
        <w:rPr>
          <w:rFonts w:ascii="Courier New" w:hAnsi="Courier New"/>
          <w:color w:val="1E40AF"/>
          <w:sz w:val="18"/>
        </w:rPr>
        <w:t># El último bloque puede ser menor que BLOCK_SIZE</w:t>
      </w:r>
    </w:p>
    <w:p/>
    <w:p>
      <w:pPr>
        <w:spacing w:after="100"/>
      </w:pPr>
      <w:r>
        <w:rPr>
          <w:b w:val="0"/>
          <w:i w:val="0"/>
          <w:sz w:val="22"/>
        </w:rPr>
        <w:t>El bloque i comprende los bytes en el rango [i × BLOCK_SIZE, min((i+1) × BLOCK_SIZE, filesize)]. El tamaño de bloque es configurable mediante la variable de entorno BLOCK_SIZE.</w:t>
      </w:r>
    </w:p>
    <w:p>
      <w:pPr>
        <w:pStyle w:val="Heading2"/>
      </w:pPr>
      <w:r>
        <w:rPr>
          <w:color w:val="0F766E"/>
        </w:rPr>
        <w:t>5.2 Distribución de Bloques entre DataNodes</w:t>
      </w:r>
    </w:p>
    <w:p>
      <w:pPr>
        <w:spacing w:after="100"/>
      </w:pPr>
      <w:r>
        <w:rPr>
          <w:b w:val="0"/>
          <w:i w:val="0"/>
          <w:sz w:val="22"/>
        </w:rPr>
        <w:t>El NameNode asigna DataNodes para cada bloque usando el algoritmo de selección ponderada por espacio disponible (BlockManager.assign_datanodes_for_upload):</w:t>
      </w:r>
    </w:p>
    <w:p>
      <w:pPr>
        <w:pStyle w:val="ListBullet"/>
        <w:spacing w:after="60"/>
        <w:ind w:left="283"/>
      </w:pPr>
      <w:r>
        <w:rPr>
          <w:sz w:val="22"/>
        </w:rPr>
        <w:t>Se consultan todos los DataNodes activos ordenados por espacio_disponible DESC.</w:t>
      </w:r>
    </w:p>
    <w:p>
      <w:pPr>
        <w:pStyle w:val="ListBullet"/>
        <w:spacing w:after="60"/>
        <w:ind w:left="283"/>
      </w:pPr>
      <w:r>
        <w:rPr>
          <w:sz w:val="22"/>
        </w:rPr>
        <w:t>Para cada bloque se seleccionan REPLICATION_FACTOR (=3) nodos distintos.</w:t>
      </w:r>
    </w:p>
    <w:p>
      <w:pPr>
        <w:pStyle w:val="ListBullet"/>
        <w:spacing w:after="60"/>
        <w:ind w:left="283"/>
      </w:pPr>
      <w:r>
        <w:rPr>
          <w:sz w:val="22"/>
        </w:rPr>
        <w:t>Los nodos se asignan en orden de disponibilidad: más espacio libre → primer nodo del pipeline.</w:t>
      </w:r>
    </w:p>
    <w:p>
      <w:pPr>
        <w:pStyle w:val="ListBullet"/>
        <w:spacing w:after="60"/>
        <w:ind w:left="283"/>
      </w:pPr>
      <w:r>
        <w:rPr>
          <w:sz w:val="22"/>
        </w:rPr>
        <w:t>Se garantiza que ningún bloque tenga dos réplicas en el mismo nodo.</w:t>
      </w:r>
    </w:p>
    <w:p>
      <w:pPr>
        <w:pStyle w:val="Heading2"/>
      </w:pPr>
      <w:r>
        <w:rPr>
          <w:color w:val="0F766E"/>
        </w:rPr>
        <w:t>5.3 Replicación Pipeline</w:t>
      </w:r>
    </w:p>
    <w:p>
      <w:pPr>
        <w:spacing w:after="100"/>
      </w:pPr>
      <w:r>
        <w:rPr>
          <w:b w:val="0"/>
          <w:i w:val="0"/>
          <w:sz w:val="22"/>
        </w:rPr>
        <w:t>La replicación sigue el modelo pipeline de HDFS para minimizar el uso del ancho de banda del cliente:</w:t>
      </w:r>
    </w:p>
    <w:p>
      <w:pPr>
        <w:spacing w:before="20" w:after="20"/>
        <w:ind w:left="567"/>
        <w:shd w:val="clear" w:color="auto" w:fill="F1F5F9"/>
      </w:pPr>
      <w:r>
        <w:rPr>
          <w:rFonts w:ascii="Courier New" w:hAnsi="Courier New"/>
          <w:color w:val="1E40AF"/>
          <w:sz w:val="18"/>
        </w:rPr>
        <w:t>Cliente → DataNode[0] → DataNode[1] → DataNode[2]</w:t>
      </w:r>
    </w:p>
    <w:p/>
    <w:p>
      <w:pPr>
        <w:spacing w:after="100"/>
      </w:pPr>
      <w:r>
        <w:rPr>
          <w:b/>
          <w:i w:val="0"/>
          <w:sz w:val="22"/>
        </w:rPr>
        <w:t>Flujo detallado:</w:t>
      </w:r>
    </w:p>
    <w:p>
      <w:pPr>
        <w:pStyle w:val="ListBullet"/>
        <w:spacing w:after="60"/>
        <w:ind w:left="283"/>
      </w:pPr>
      <w:r>
        <w:rPr>
          <w:sz w:val="22"/>
        </w:rPr>
        <w:t>El cliente envía el bloque en chunks de 4 MB al DataNode primario (pipeline[0]).</w:t>
      </w:r>
    </w:p>
    <w:p>
      <w:pPr>
        <w:pStyle w:val="ListBullet"/>
        <w:spacing w:after="60"/>
        <w:ind w:left="283"/>
      </w:pPr>
      <w:r>
        <w:rPr>
          <w:sz w:val="22"/>
        </w:rPr>
        <w:t>Junto al primer chunk, el cliente envía la lista pipeline=[DN1, DN2] en el mensaje StoreBlockRequest.</w:t>
      </w:r>
    </w:p>
    <w:p>
      <w:pPr>
        <w:pStyle w:val="ListBullet"/>
        <w:spacing w:after="60"/>
        <w:ind w:left="283"/>
      </w:pPr>
      <w:r>
        <w:rPr>
          <w:sz w:val="22"/>
        </w:rPr>
        <w:t>El DataNode primario, mientras recibe, reenvía cada chunk recibido al siguiente nodo (DN1).</w:t>
      </w:r>
    </w:p>
    <w:p>
      <w:pPr>
        <w:pStyle w:val="ListBullet"/>
        <w:spacing w:after="60"/>
        <w:ind w:left="283"/>
      </w:pPr>
      <w:r>
        <w:rPr>
          <w:sz w:val="22"/>
        </w:rPr>
        <w:t>DN1 hace lo mismo hacia DN2.</w:t>
      </w:r>
    </w:p>
    <w:p>
      <w:pPr>
        <w:pStyle w:val="ListBullet"/>
        <w:spacing w:after="60"/>
        <w:ind w:left="283"/>
      </w:pPr>
      <w:r>
        <w:rPr>
          <w:sz w:val="22"/>
        </w:rPr>
        <w:t>Cuando el último chunk llega a DN2, la replicación está completa.</w:t>
      </w:r>
    </w:p>
    <w:p>
      <w:pPr>
        <w:pStyle w:val="ListBullet"/>
        <w:spacing w:after="60"/>
        <w:ind w:left="283"/>
      </w:pPr>
      <w:r>
        <w:rPr>
          <w:sz w:val="22"/>
        </w:rPr>
        <w:t>El cliente llama ConfirmBlock al NameNode con los IDs de los 3 nodos donde quedó el bloque.</w:t>
      </w:r>
    </w:p>
    <w:p>
      <w:pPr>
        <w:spacing w:after="120"/>
        <w:ind w:left="454"/>
        <w:shd w:val="clear" w:color="auto" w:fill="FEF9C3"/>
      </w:pPr>
      <w:r>
        <w:rPr>
          <w:color w:val="C2410C"/>
          <w:sz w:val="21"/>
        </w:rPr>
        <w:t>📌 Ventaja del pipeline: el cliente sólo transfiere el bloque una vez, independientemente del factor de replicación.</w:t>
      </w:r>
    </w:p>
    <w:p>
      <w:pPr>
        <w:pStyle w:val="Heading2"/>
      </w:pPr>
      <w:r>
        <w:rPr>
          <w:color w:val="0F766E"/>
        </w:rPr>
        <w:t>5.4 Verificación de Integridad SHA-256</w:t>
      </w:r>
    </w:p>
    <w:p>
      <w:pPr>
        <w:spacing w:after="100"/>
      </w:pPr>
      <w:r>
        <w:rPr>
          <w:b w:val="0"/>
          <w:i w:val="0"/>
          <w:sz w:val="22"/>
        </w:rPr>
        <w:t>Antes del upload el cliente calcula SHA-256 del bloque completo. Este checksum se transmite en el primer chunk del StoreBlockRequest. Cada DataNode valida al final de la recepción y rechaza el bloque si el hash no coincide. Durante el download, el cliente recalcula el SHA-256 del bloque descargado y lo compara con el checksum almacenado en los metadatos del NameNode.</w:t>
      </w:r>
    </w:p>
    <w:p>
      <w:pPr>
        <w:pStyle w:val="Heading2"/>
      </w:pPr>
      <w:r>
        <w:rPr>
          <w:color w:val="0F766E"/>
        </w:rPr>
        <w:t>5.5 Tolerancia a Fallos y Re-replicación</w:t>
      </w:r>
    </w:p>
    <w:p>
      <w:pPr>
        <w:spacing w:after="100"/>
      </w:pPr>
      <w:r>
        <w:rPr>
          <w:b w:val="0"/>
          <w:i w:val="0"/>
          <w:sz w:val="22"/>
        </w:rPr>
        <w:t>El HeartbeatMonitor corre como thread daemon en el NameNode con los siguientes parámetros:</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B91C1C"/>
          </w:tcPr>
          <w:p>
            <w:r>
              <w:rPr>
                <w:b/>
                <w:color w:val="FFFFFF"/>
              </w:rPr>
              <w:t>Parámetro</w:t>
            </w:r>
          </w:p>
        </w:tc>
        <w:tc>
          <w:tcPr>
            <w:tcW w:type="dxa" w:w="3041"/>
            <w:shd w:val="clear" w:color="auto" w:fill="B91C1C"/>
          </w:tcPr>
          <w:p>
            <w:r>
              <w:rPr>
                <w:b/>
                <w:color w:val="FFFFFF"/>
              </w:rPr>
              <w:t>Valor por defecto</w:t>
            </w:r>
          </w:p>
        </w:tc>
        <w:tc>
          <w:tcPr>
            <w:tcW w:type="dxa" w:w="3041"/>
            <w:shd w:val="clear" w:color="auto" w:fill="B91C1C"/>
          </w:tcPr>
          <w:p>
            <w:r>
              <w:rPr>
                <w:b/>
                <w:color w:val="FFFFFF"/>
              </w:rPr>
              <w:t>Descripción</w:t>
            </w:r>
          </w:p>
        </w:tc>
      </w:tr>
      <w:tr>
        <w:tc>
          <w:tcPr>
            <w:tcW w:type="dxa" w:w="3041"/>
          </w:tcPr>
          <w:p>
            <w:r>
              <w:t>HEARTBEAT_INTERVAL</w:t>
            </w:r>
          </w:p>
        </w:tc>
        <w:tc>
          <w:tcPr>
            <w:tcW w:type="dxa" w:w="3041"/>
          </w:tcPr>
          <w:p>
            <w:r>
              <w:t>10 s</w:t>
            </w:r>
          </w:p>
        </w:tc>
        <w:tc>
          <w:tcPr>
            <w:tcW w:type="dxa" w:w="3041"/>
          </w:tcPr>
          <w:p>
            <w:r>
              <w:t>Frecuencia de latido desde cada DataNode</w:t>
            </w:r>
          </w:p>
        </w:tc>
      </w:tr>
      <w:tr>
        <w:tc>
          <w:tcPr>
            <w:tcW w:type="dxa" w:w="3041"/>
          </w:tcPr>
          <w:p>
            <w:r>
              <w:t>HEARTBEAT_TIMEOUT</w:t>
            </w:r>
          </w:p>
        </w:tc>
        <w:tc>
          <w:tcPr>
            <w:tcW w:type="dxa" w:w="3041"/>
          </w:tcPr>
          <w:p>
            <w:r>
              <w:t>30 s</w:t>
            </w:r>
          </w:p>
        </w:tc>
        <w:tc>
          <w:tcPr>
            <w:tcW w:type="dxa" w:w="3041"/>
          </w:tcPr>
          <w:p>
            <w:r>
              <w:t>Tiempo sin latido para marcar nodo como inactivo</w:t>
            </w:r>
          </w:p>
        </w:tc>
      </w:tr>
      <w:tr>
        <w:tc>
          <w:tcPr>
            <w:tcW w:type="dxa" w:w="3041"/>
          </w:tcPr>
          <w:p>
            <w:r>
              <w:t>BLOCK_REPORT_INTERVAL</w:t>
            </w:r>
          </w:p>
        </w:tc>
        <w:tc>
          <w:tcPr>
            <w:tcW w:type="dxa" w:w="3041"/>
          </w:tcPr>
          <w:p>
            <w:r>
              <w:t>60 s</w:t>
            </w:r>
          </w:p>
        </w:tc>
        <w:tc>
          <w:tcPr>
            <w:tcW w:type="dxa" w:w="3041"/>
          </w:tcPr>
          <w:p>
            <w:r>
              <w:t>Frecuencia del reporte completo de bloques</w:t>
            </w:r>
          </w:p>
        </w:tc>
      </w:tr>
    </w:tbl>
    <w:p/>
    <w:p>
      <w:pPr>
        <w:spacing w:after="100"/>
      </w:pPr>
      <w:r>
        <w:rPr>
          <w:b/>
          <w:i w:val="0"/>
          <w:sz w:val="22"/>
        </w:rPr>
        <w:t>Algoritmo de re-replicación:</w:t>
      </w:r>
    </w:p>
    <w:p>
      <w:pPr>
        <w:pStyle w:val="ListBullet"/>
        <w:spacing w:after="60"/>
        <w:ind w:left="283"/>
      </w:pPr>
      <w:r>
        <w:rPr>
          <w:sz w:val="22"/>
        </w:rPr>
        <w:t>Cada 15 segundos el monitor chequea todos los DataNodes.</w:t>
      </w:r>
    </w:p>
    <w:p>
      <w:pPr>
        <w:pStyle w:val="ListBullet"/>
        <w:spacing w:after="60"/>
        <w:ind w:left="283"/>
      </w:pPr>
      <w:r>
        <w:rPr>
          <w:sz w:val="22"/>
        </w:rPr>
        <w:t>Nodos sin heartbeat en los últimos 30s se marcan como 'inactive' en SQLite.</w:t>
      </w:r>
    </w:p>
    <w:p>
      <w:pPr>
        <w:pStyle w:val="ListBullet"/>
        <w:spacing w:after="60"/>
        <w:ind w:left="283"/>
      </w:pPr>
      <w:r>
        <w:rPr>
          <w:sz w:val="22"/>
        </w:rPr>
        <w:t>Se consultan todos los bloques que tenían réplica en el nodo caído.</w:t>
      </w:r>
    </w:p>
    <w:p>
      <w:pPr>
        <w:pStyle w:val="ListBullet"/>
        <w:spacing w:after="60"/>
        <w:ind w:left="283"/>
      </w:pPr>
      <w:r>
        <w:rPr>
          <w:sz w:val="22"/>
        </w:rPr>
        <w:t>Para cada bloque con réplicas &lt; REPLICATION_FACTOR, se busca un DataNode activo sin ese bloque.</w:t>
      </w:r>
    </w:p>
    <w:p>
      <w:pPr>
        <w:pStyle w:val="ListBullet"/>
        <w:spacing w:after="60"/>
        <w:ind w:left="283"/>
      </w:pPr>
      <w:r>
        <w:rPr>
          <w:sz w:val="22"/>
        </w:rPr>
        <w:t>Se genera una ReplicationTask (source, destination) que se entrega al DataNode fuente en su próximo heartbeat.</w:t>
      </w:r>
    </w:p>
    <w:p>
      <w:pPr>
        <w:pStyle w:val="ListBullet"/>
        <w:spacing w:after="60"/>
        <w:ind w:left="283"/>
      </w:pPr>
      <w:r>
        <w:rPr>
          <w:sz w:val="22"/>
        </w:rPr>
        <w:t>El DataNode fuente ejecuta ReplicateBlock(block_id, destination) internamente.</w:t>
      </w:r>
    </w:p>
    <w:p>
      <w:pPr>
        <w:pStyle w:val="ListBullet"/>
        <w:spacing w:after="60"/>
        <w:ind w:left="283"/>
      </w:pPr>
      <w:r>
        <w:rPr>
          <w:sz w:val="22"/>
        </w:rPr>
        <w:t>El bloque se copia y el NameNode actualiza block_locations con el nuevo nodo.</w:t>
      </w:r>
    </w:p>
    <w:p>
      <w:r>
        <w:br w:type="page"/>
      </w:r>
    </w:p>
    <w:p>
      <w:pPr>
        <w:pStyle w:val="Heading1"/>
      </w:pPr>
      <w:r>
        <w:rPr>
          <w:color w:val="1E3A8A"/>
        </w:rPr>
        <w:t>6. Descripción del Entorno de Ejecución</w:t>
      </w:r>
    </w:p>
    <w:p>
      <w:pPr>
        <w:pStyle w:val="Heading2"/>
      </w:pPr>
      <w:r>
        <w:rPr>
          <w:color w:val="0F766E"/>
        </w:rPr>
        <w:t>6.1 Stack Tecnológico</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1E3A8A"/>
          </w:tcPr>
          <w:p>
            <w:r>
              <w:rPr>
                <w:b/>
                <w:color w:val="FFFFFF"/>
              </w:rPr>
              <w:t>Componente</w:t>
            </w:r>
          </w:p>
        </w:tc>
        <w:tc>
          <w:tcPr>
            <w:tcW w:type="dxa" w:w="3041"/>
            <w:shd w:val="clear" w:color="auto" w:fill="1E3A8A"/>
          </w:tcPr>
          <w:p>
            <w:r>
              <w:rPr>
                <w:b/>
                <w:color w:val="FFFFFF"/>
              </w:rPr>
              <w:t>Tecnología</w:t>
            </w:r>
          </w:p>
        </w:tc>
        <w:tc>
          <w:tcPr>
            <w:tcW w:type="dxa" w:w="3041"/>
            <w:shd w:val="clear" w:color="auto" w:fill="1E3A8A"/>
          </w:tcPr>
          <w:p>
            <w:r>
              <w:rPr>
                <w:b/>
                <w:color w:val="FFFFFF"/>
              </w:rPr>
              <w:t>Versión</w:t>
            </w:r>
          </w:p>
        </w:tc>
      </w:tr>
      <w:tr>
        <w:tc>
          <w:tcPr>
            <w:tcW w:type="dxa" w:w="3041"/>
          </w:tcPr>
          <w:p>
            <w:r>
              <w:t>Lenguaje</w:t>
            </w:r>
          </w:p>
        </w:tc>
        <w:tc>
          <w:tcPr>
            <w:tcW w:type="dxa" w:w="3041"/>
          </w:tcPr>
          <w:p>
            <w:r>
              <w:t>Python</w:t>
            </w:r>
          </w:p>
        </w:tc>
        <w:tc>
          <w:tcPr>
            <w:tcW w:type="dxa" w:w="3041"/>
          </w:tcPr>
          <w:p>
            <w:r>
              <w:t>3.11</w:t>
            </w:r>
          </w:p>
        </w:tc>
      </w:tr>
      <w:tr>
        <w:tc>
          <w:tcPr>
            <w:tcW w:type="dxa" w:w="3041"/>
          </w:tcPr>
          <w:p>
            <w:r>
              <w:t>RPC</w:t>
            </w:r>
          </w:p>
        </w:tc>
        <w:tc>
          <w:tcPr>
            <w:tcW w:type="dxa" w:w="3041"/>
          </w:tcPr>
          <w:p>
            <w:r>
              <w:t>gRPC</w:t>
            </w:r>
          </w:p>
        </w:tc>
        <w:tc>
          <w:tcPr>
            <w:tcW w:type="dxa" w:w="3041"/>
          </w:tcPr>
          <w:p>
            <w:r>
              <w:t>1.62+</w:t>
            </w:r>
          </w:p>
        </w:tc>
      </w:tr>
      <w:tr>
        <w:tc>
          <w:tcPr>
            <w:tcW w:type="dxa" w:w="3041"/>
          </w:tcPr>
          <w:p>
            <w:r>
              <w:t>Serialización</w:t>
            </w:r>
          </w:p>
        </w:tc>
        <w:tc>
          <w:tcPr>
            <w:tcW w:type="dxa" w:w="3041"/>
          </w:tcPr>
          <w:p>
            <w:r>
              <w:t>Protocol Buffers</w:t>
            </w:r>
          </w:p>
        </w:tc>
        <w:tc>
          <w:tcPr>
            <w:tcW w:type="dxa" w:w="3041"/>
          </w:tcPr>
          <w:p>
            <w:r>
              <w:t>3.x</w:t>
            </w:r>
          </w:p>
        </w:tc>
      </w:tr>
      <w:tr>
        <w:tc>
          <w:tcPr>
            <w:tcW w:type="dxa" w:w="3041"/>
          </w:tcPr>
          <w:p>
            <w:r>
              <w:t>Auth</w:t>
            </w:r>
          </w:p>
        </w:tc>
        <w:tc>
          <w:tcPr>
            <w:tcW w:type="dxa" w:w="3041"/>
          </w:tcPr>
          <w:p>
            <w:r>
              <w:t>PyJWT + bcrypt</w:t>
            </w:r>
          </w:p>
        </w:tc>
        <w:tc>
          <w:tcPr>
            <w:tcW w:type="dxa" w:w="3041"/>
          </w:tcPr>
          <w:p>
            <w:r>
              <w:t>2.x</w:t>
            </w:r>
          </w:p>
        </w:tc>
      </w:tr>
      <w:tr>
        <w:tc>
          <w:tcPr>
            <w:tcW w:type="dxa" w:w="3041"/>
          </w:tcPr>
          <w:p>
            <w:r>
              <w:t>Persistencia</w:t>
            </w:r>
          </w:p>
        </w:tc>
        <w:tc>
          <w:tcPr>
            <w:tcW w:type="dxa" w:w="3041"/>
          </w:tcPr>
          <w:p>
            <w:r>
              <w:t>SQLite</w:t>
            </w:r>
          </w:p>
        </w:tc>
        <w:tc>
          <w:tcPr>
            <w:tcW w:type="dxa" w:w="3041"/>
          </w:tcPr>
          <w:p>
            <w:r>
              <w:t>3.x (built-in)</w:t>
            </w:r>
          </w:p>
        </w:tc>
      </w:tr>
      <w:tr>
        <w:tc>
          <w:tcPr>
            <w:tcW w:type="dxa" w:w="3041"/>
          </w:tcPr>
          <w:p>
            <w:r>
              <w:t>Contenedores</w:t>
            </w:r>
          </w:p>
        </w:tc>
        <w:tc>
          <w:tcPr>
            <w:tcW w:type="dxa" w:w="3041"/>
          </w:tcPr>
          <w:p>
            <w:r>
              <w:t>Docker</w:t>
            </w:r>
          </w:p>
        </w:tc>
        <w:tc>
          <w:tcPr>
            <w:tcW w:type="dxa" w:w="3041"/>
          </w:tcPr>
          <w:p>
            <w:r>
              <w:t>24+</w:t>
            </w:r>
          </w:p>
        </w:tc>
      </w:tr>
      <w:tr>
        <w:tc>
          <w:tcPr>
            <w:tcW w:type="dxa" w:w="3041"/>
          </w:tcPr>
          <w:p>
            <w:r>
              <w:t>Orquestación</w:t>
            </w:r>
          </w:p>
        </w:tc>
        <w:tc>
          <w:tcPr>
            <w:tcW w:type="dxa" w:w="3041"/>
          </w:tcPr>
          <w:p>
            <w:r>
              <w:t>Docker Compose</w:t>
            </w:r>
          </w:p>
        </w:tc>
        <w:tc>
          <w:tcPr>
            <w:tcW w:type="dxa" w:w="3041"/>
          </w:tcPr>
          <w:p>
            <w:r>
              <w:t>v2</w:t>
            </w:r>
          </w:p>
        </w:tc>
      </w:tr>
      <w:tr>
        <w:tc>
          <w:tcPr>
            <w:tcW w:type="dxa" w:w="3041"/>
          </w:tcPr>
          <w:p>
            <w:r>
              <w:t>Cloud</w:t>
            </w:r>
          </w:p>
        </w:tc>
        <w:tc>
          <w:tcPr>
            <w:tcW w:type="dxa" w:w="3041"/>
          </w:tcPr>
          <w:p>
            <w:r>
              <w:t>AWS EC2</w:t>
            </w:r>
          </w:p>
        </w:tc>
        <w:tc>
          <w:tcPr>
            <w:tcW w:type="dxa" w:w="3041"/>
          </w:tcPr>
          <w:p>
            <w:r>
              <w:t>us-east-1</w:t>
            </w:r>
          </w:p>
        </w:tc>
      </w:tr>
      <w:tr>
        <w:tc>
          <w:tcPr>
            <w:tcW w:type="dxa" w:w="3041"/>
          </w:tcPr>
          <w:p>
            <w:r>
              <w:t>OS base</w:t>
            </w:r>
          </w:p>
        </w:tc>
        <w:tc>
          <w:tcPr>
            <w:tcW w:type="dxa" w:w="3041"/>
          </w:tcPr>
          <w:p>
            <w:r>
              <w:t>Ubuntu 22.04 LTS</w:t>
            </w:r>
          </w:p>
        </w:tc>
        <w:tc>
          <w:tcPr>
            <w:tcW w:type="dxa" w:w="3041"/>
          </w:tcPr>
          <w:p>
            <w:r>
              <w:t>Jammy</w:t>
            </w:r>
          </w:p>
        </w:tc>
      </w:tr>
      <w:tr>
        <w:tc>
          <w:tcPr>
            <w:tcW w:type="dxa" w:w="3041"/>
          </w:tcPr>
          <w:p>
            <w:r>
              <w:t>Imagen base</w:t>
            </w:r>
          </w:p>
        </w:tc>
        <w:tc>
          <w:tcPr>
            <w:tcW w:type="dxa" w:w="3041"/>
          </w:tcPr>
          <w:p>
            <w:r>
              <w:t>python:3.11-slim</w:t>
            </w:r>
          </w:p>
        </w:tc>
        <w:tc>
          <w:tcPr>
            <w:tcW w:type="dxa" w:w="3041"/>
          </w:tcPr>
          <w:p>
            <w:r>
              <w:t>Docker Hub</w:t>
            </w:r>
          </w:p>
        </w:tc>
      </w:tr>
    </w:tbl>
    <w:p/>
    <w:p>
      <w:pPr>
        <w:pStyle w:val="Heading2"/>
      </w:pPr>
      <w:r>
        <w:rPr>
          <w:color w:val="0F766E"/>
        </w:rPr>
        <w:t>6.2 Contenedores Docker</w:t>
      </w:r>
    </w:p>
    <w:p>
      <w:pPr>
        <w:spacing w:after="100"/>
      </w:pPr>
      <w:r>
        <w:rPr>
          <w:b w:val="0"/>
          <w:i w:val="0"/>
          <w:sz w:val="22"/>
        </w:rPr>
        <w:t>Cada componente (NameNode y cada DataNode) corre en su propio contenedor Docker basado en python:3.11-slim. El Dockerfile de cada componente sigue los mismos pasos:</w:t>
      </w:r>
    </w:p>
    <w:p>
      <w:pPr>
        <w:spacing w:before="20" w:after="20"/>
        <w:ind w:left="567"/>
        <w:shd w:val="clear" w:color="auto" w:fill="F1F5F9"/>
      </w:pPr>
      <w:r>
        <w:rPr>
          <w:rFonts w:ascii="Courier New" w:hAnsi="Courier New"/>
          <w:color w:val="1E40AF"/>
          <w:sz w:val="18"/>
        </w:rPr>
        <w:t>FROM python:3.11-slim</w:t>
      </w:r>
    </w:p>
    <w:p>
      <w:pPr>
        <w:spacing w:before="20" w:after="20"/>
        <w:ind w:left="567"/>
        <w:shd w:val="clear" w:color="auto" w:fill="F1F5F9"/>
      </w:pPr>
      <w:r>
        <w:rPr>
          <w:rFonts w:ascii="Courier New" w:hAnsi="Courier New"/>
          <w:color w:val="1E40AF"/>
          <w:sz w:val="18"/>
        </w:rPr>
        <w:t>WORKDIR /app</w:t>
      </w:r>
    </w:p>
    <w:p>
      <w:pPr>
        <w:spacing w:before="20" w:after="20"/>
        <w:ind w:left="567"/>
        <w:shd w:val="clear" w:color="auto" w:fill="F1F5F9"/>
      </w:pPr>
      <w:r>
        <w:rPr>
          <w:rFonts w:ascii="Courier New" w:hAnsi="Courier New"/>
          <w:color w:val="1E40AF"/>
          <w:sz w:val="18"/>
        </w:rPr>
        <w:t>COPY &lt;componente&gt;/requirements.txt /app/&lt;componente&gt;/requirements.txt</w:t>
      </w:r>
    </w:p>
    <w:p>
      <w:pPr>
        <w:spacing w:before="20" w:after="20"/>
        <w:ind w:left="567"/>
        <w:shd w:val="clear" w:color="auto" w:fill="F1F5F9"/>
      </w:pPr>
      <w:r>
        <w:rPr>
          <w:rFonts w:ascii="Courier New" w:hAnsi="Courier New"/>
          <w:color w:val="1E40AF"/>
          <w:sz w:val="18"/>
        </w:rPr>
        <w:t>RUN pip install --no-cache-dir -r /app/&lt;componente&gt;/requirements.txt</w:t>
      </w:r>
    </w:p>
    <w:p>
      <w:pPr>
        <w:spacing w:before="20" w:after="20"/>
        <w:ind w:left="567"/>
        <w:shd w:val="clear" w:color="auto" w:fill="F1F5F9"/>
      </w:pPr>
      <w:r>
        <w:rPr>
          <w:rFonts w:ascii="Courier New" w:hAnsi="Courier New"/>
          <w:color w:val="1E40AF"/>
          <w:sz w:val="18"/>
        </w:rPr>
        <w:t>COPY proto/ /app/proto/</w:t>
      </w:r>
    </w:p>
    <w:p>
      <w:pPr>
        <w:spacing w:before="20" w:after="20"/>
        <w:ind w:left="567"/>
        <w:shd w:val="clear" w:color="auto" w:fill="F1F5F9"/>
      </w:pPr>
      <w:r>
        <w:rPr>
          <w:rFonts w:ascii="Courier New" w:hAnsi="Courier New"/>
          <w:color w:val="1E40AF"/>
          <w:sz w:val="18"/>
        </w:rPr>
        <w:t>COPY config.py /app/</w:t>
      </w:r>
    </w:p>
    <w:p>
      <w:pPr>
        <w:spacing w:before="20" w:after="20"/>
        <w:ind w:left="567"/>
        <w:shd w:val="clear" w:color="auto" w:fill="F1F5F9"/>
      </w:pPr>
      <w:r>
        <w:rPr>
          <w:rFonts w:ascii="Courier New" w:hAnsi="Courier New"/>
          <w:color w:val="1E40AF"/>
          <w:sz w:val="18"/>
        </w:rPr>
        <w:t>COPY &lt;componente&gt;/ /app/&lt;componente&gt;/</w:t>
      </w:r>
    </w:p>
    <w:p>
      <w:pPr>
        <w:spacing w:before="20" w:after="20"/>
        <w:ind w:left="567"/>
        <w:shd w:val="clear" w:color="auto" w:fill="F1F5F9"/>
      </w:pPr>
      <w:r>
        <w:rPr>
          <w:rFonts w:ascii="Courier New" w:hAnsi="Courier New"/>
          <w:color w:val="1E40AF"/>
          <w:sz w:val="18"/>
        </w:rPr>
        <w:t># Regenerar stubs dentro del contenedor (garantiza consistencia)</w:t>
      </w:r>
    </w:p>
    <w:p>
      <w:pPr>
        <w:spacing w:before="20" w:after="20"/>
        <w:ind w:left="567"/>
        <w:shd w:val="clear" w:color="auto" w:fill="F1F5F9"/>
      </w:pPr>
      <w:r>
        <w:rPr>
          <w:rFonts w:ascii="Courier New" w:hAnsi="Courier New"/>
          <w:color w:val="1E40AF"/>
          <w:sz w:val="18"/>
        </w:rPr>
        <w:t>RUN python -m grpc_tools.protoc -I /app --python_out=/app --grpc_python_out=/app /app/proto/dfs.proto</w:t>
      </w:r>
    </w:p>
    <w:p>
      <w:pPr>
        <w:spacing w:before="20" w:after="20"/>
        <w:ind w:left="567"/>
        <w:shd w:val="clear" w:color="auto" w:fill="F1F5F9"/>
      </w:pPr>
      <w:r>
        <w:rPr>
          <w:rFonts w:ascii="Courier New" w:hAnsi="Courier New"/>
          <w:color w:val="1E40AF"/>
          <w:sz w:val="18"/>
        </w:rPr>
        <w:t>HEALTHCHECK CMD python -c "import grpc; ch=grpc.insecure_channel('localhost:&lt;puerto&gt;'); ..."</w:t>
      </w:r>
    </w:p>
    <w:p/>
    <w:p>
      <w:pPr>
        <w:pStyle w:val="Heading2"/>
      </w:pPr>
      <w:r>
        <w:rPr>
          <w:color w:val="0F766E"/>
        </w:rPr>
        <w:t>6.3 Variables de Entorno</w:t>
      </w:r>
    </w:p>
    <w:tbl>
      <w:tblPr>
        <w:tblStyle w:val="LightShading-Accent1"/>
        <w:tblW w:type="auto" w:w="0"/>
        <w:tblLook w:firstColumn="1" w:firstRow="1" w:lastColumn="0" w:lastRow="0" w:noHBand="0" w:noVBand="1" w:val="04A0"/>
      </w:tblPr>
      <w:tblGrid>
        <w:gridCol w:w="3041"/>
        <w:gridCol w:w="3041"/>
        <w:gridCol w:w="3041"/>
      </w:tblGrid>
      <w:tr>
        <w:tc>
          <w:tcPr>
            <w:tcW w:type="dxa" w:w="3041"/>
            <w:shd w:val="clear" w:color="auto" w:fill="0F766E"/>
          </w:tcPr>
          <w:p>
            <w:r>
              <w:rPr>
                <w:b/>
                <w:color w:val="FFFFFF"/>
              </w:rPr>
              <w:t>Variable</w:t>
            </w:r>
          </w:p>
        </w:tc>
        <w:tc>
          <w:tcPr>
            <w:tcW w:type="dxa" w:w="3041"/>
            <w:shd w:val="clear" w:color="auto" w:fill="0F766E"/>
          </w:tcPr>
          <w:p>
            <w:r>
              <w:rPr>
                <w:b/>
                <w:color w:val="FFFFFF"/>
              </w:rPr>
              <w:t>Valor por defecto</w:t>
            </w:r>
          </w:p>
        </w:tc>
        <w:tc>
          <w:tcPr>
            <w:tcW w:type="dxa" w:w="3041"/>
            <w:shd w:val="clear" w:color="auto" w:fill="0F766E"/>
          </w:tcPr>
          <w:p>
            <w:r>
              <w:rPr>
                <w:b/>
                <w:color w:val="FFFFFF"/>
              </w:rPr>
              <w:t>Descripción</w:t>
            </w:r>
          </w:p>
        </w:tc>
      </w:tr>
      <w:tr>
        <w:tc>
          <w:tcPr>
            <w:tcW w:type="dxa" w:w="3041"/>
          </w:tcPr>
          <w:p>
            <w:r>
              <w:t>NAMENODE_HOST</w:t>
            </w:r>
          </w:p>
        </w:tc>
        <w:tc>
          <w:tcPr>
            <w:tcW w:type="dxa" w:w="3041"/>
          </w:tcPr>
          <w:p>
            <w:r>
              <w:t>localhost</w:t>
            </w:r>
          </w:p>
        </w:tc>
        <w:tc>
          <w:tcPr>
            <w:tcW w:type="dxa" w:w="3041"/>
          </w:tcPr>
          <w:p>
            <w:r>
              <w:t>IP del NameNode (usada por DataNodes y cliente)</w:t>
            </w:r>
          </w:p>
        </w:tc>
      </w:tr>
      <w:tr>
        <w:tc>
          <w:tcPr>
            <w:tcW w:type="dxa" w:w="3041"/>
          </w:tcPr>
          <w:p>
            <w:r>
              <w:t>NAMENODE_PORT</w:t>
            </w:r>
          </w:p>
        </w:tc>
        <w:tc>
          <w:tcPr>
            <w:tcW w:type="dxa" w:w="3041"/>
          </w:tcPr>
          <w:p>
            <w:r>
              <w:t>50051</w:t>
            </w:r>
          </w:p>
        </w:tc>
        <w:tc>
          <w:tcPr>
            <w:tcW w:type="dxa" w:w="3041"/>
          </w:tcPr>
          <w:p>
            <w:r>
              <w:t>Puerto gRPC del NameNode</w:t>
            </w:r>
          </w:p>
        </w:tc>
      </w:tr>
      <w:tr>
        <w:tc>
          <w:tcPr>
            <w:tcW w:type="dxa" w:w="3041"/>
          </w:tcPr>
          <w:p>
            <w:r>
              <w:t>BLOCK_SIZE</w:t>
            </w:r>
          </w:p>
        </w:tc>
        <w:tc>
          <w:tcPr>
            <w:tcW w:type="dxa" w:w="3041"/>
          </w:tcPr>
          <w:p>
            <w:r>
              <w:t>67108864 (64 MB)</w:t>
            </w:r>
          </w:p>
        </w:tc>
        <w:tc>
          <w:tcPr>
            <w:tcW w:type="dxa" w:w="3041"/>
          </w:tcPr>
          <w:p>
            <w:r>
              <w:t>Tamaño de bloque en bytes</w:t>
            </w:r>
          </w:p>
        </w:tc>
      </w:tr>
      <w:tr>
        <w:tc>
          <w:tcPr>
            <w:tcW w:type="dxa" w:w="3041"/>
          </w:tcPr>
          <w:p>
            <w:r>
              <w:t>REPLICATION_FACTOR</w:t>
            </w:r>
          </w:p>
        </w:tc>
        <w:tc>
          <w:tcPr>
            <w:tcW w:type="dxa" w:w="3041"/>
          </w:tcPr>
          <w:p>
            <w:r>
              <w:t>3</w:t>
            </w:r>
          </w:p>
        </w:tc>
        <w:tc>
          <w:tcPr>
            <w:tcW w:type="dxa" w:w="3041"/>
          </w:tcPr>
          <w:p>
            <w:r>
              <w:t>Número de réplicas por bloque</w:t>
            </w:r>
          </w:p>
        </w:tc>
      </w:tr>
      <w:tr>
        <w:tc>
          <w:tcPr>
            <w:tcW w:type="dxa" w:w="3041"/>
          </w:tcPr>
          <w:p>
            <w:r>
              <w:t>HEARTBEAT_INTERVAL</w:t>
            </w:r>
          </w:p>
        </w:tc>
        <w:tc>
          <w:tcPr>
            <w:tcW w:type="dxa" w:w="3041"/>
          </w:tcPr>
          <w:p>
            <w:r>
              <w:t>10</w:t>
            </w:r>
          </w:p>
        </w:tc>
        <w:tc>
          <w:tcPr>
            <w:tcW w:type="dxa" w:w="3041"/>
          </w:tcPr>
          <w:p>
            <w:r>
              <w:t>Segundos entre heartbeats</w:t>
            </w:r>
          </w:p>
        </w:tc>
      </w:tr>
      <w:tr>
        <w:tc>
          <w:tcPr>
            <w:tcW w:type="dxa" w:w="3041"/>
          </w:tcPr>
          <w:p>
            <w:r>
              <w:t>HEARTBEAT_TIMEOUT</w:t>
            </w:r>
          </w:p>
        </w:tc>
        <w:tc>
          <w:tcPr>
            <w:tcW w:type="dxa" w:w="3041"/>
          </w:tcPr>
          <w:p>
            <w:r>
              <w:t>30</w:t>
            </w:r>
          </w:p>
        </w:tc>
        <w:tc>
          <w:tcPr>
            <w:tcW w:type="dxa" w:w="3041"/>
          </w:tcPr>
          <w:p>
            <w:r>
              <w:t>Segundos para declarar nodo muerto</w:t>
            </w:r>
          </w:p>
        </w:tc>
      </w:tr>
      <w:tr>
        <w:tc>
          <w:tcPr>
            <w:tcW w:type="dxa" w:w="3041"/>
          </w:tcPr>
          <w:p>
            <w:r>
              <w:t>NODE_ID</w:t>
            </w:r>
          </w:p>
        </w:tc>
        <w:tc>
          <w:tcPr>
            <w:tcW w:type="dxa" w:w="3041"/>
          </w:tcPr>
          <w:p>
            <w:r>
              <w:t>dn1</w:t>
            </w:r>
          </w:p>
        </w:tc>
        <w:tc>
          <w:tcPr>
            <w:tcW w:type="dxa" w:w="3041"/>
          </w:tcPr>
          <w:p>
            <w:r>
              <w:t>Identificador único del DataNode</w:t>
            </w:r>
          </w:p>
        </w:tc>
      </w:tr>
      <w:tr>
        <w:tc>
          <w:tcPr>
            <w:tcW w:type="dxa" w:w="3041"/>
          </w:tcPr>
          <w:p>
            <w:r>
              <w:t>DATANODE_HOST</w:t>
            </w:r>
          </w:p>
        </w:tc>
        <w:tc>
          <w:tcPr>
            <w:tcW w:type="dxa" w:w="3041"/>
          </w:tcPr>
          <w:p>
            <w:r>
              <w:t>localhost</w:t>
            </w:r>
          </w:p>
        </w:tc>
        <w:tc>
          <w:tcPr>
            <w:tcW w:type="dxa" w:w="3041"/>
          </w:tcPr>
          <w:p>
            <w:r>
              <w:t>IP pública/privada del DataNode</w:t>
            </w:r>
          </w:p>
        </w:tc>
      </w:tr>
      <w:tr>
        <w:tc>
          <w:tcPr>
            <w:tcW w:type="dxa" w:w="3041"/>
          </w:tcPr>
          <w:p>
            <w:r>
              <w:t>DATANODE_PORT</w:t>
            </w:r>
          </w:p>
        </w:tc>
        <w:tc>
          <w:tcPr>
            <w:tcW w:type="dxa" w:w="3041"/>
          </w:tcPr>
          <w:p>
            <w:r>
              <w:t>50061</w:t>
            </w:r>
          </w:p>
        </w:tc>
        <w:tc>
          <w:tcPr>
            <w:tcW w:type="dxa" w:w="3041"/>
          </w:tcPr>
          <w:p>
            <w:r>
              <w:t>Puerto gRPC del DataNode</w:t>
            </w:r>
          </w:p>
        </w:tc>
      </w:tr>
      <w:tr>
        <w:tc>
          <w:tcPr>
            <w:tcW w:type="dxa" w:w="3041"/>
          </w:tcPr>
          <w:p>
            <w:r>
              <w:t>DATANODE_STORAGE_PATH</w:t>
            </w:r>
          </w:p>
        </w:tc>
        <w:tc>
          <w:tcPr>
            <w:tcW w:type="dxa" w:w="3041"/>
          </w:tcPr>
          <w:p>
            <w:r>
              <w:t>./blocks</w:t>
            </w:r>
          </w:p>
        </w:tc>
        <w:tc>
          <w:tcPr>
            <w:tcW w:type="dxa" w:w="3041"/>
          </w:tcPr>
          <w:p>
            <w:r>
              <w:t>Directorio de almacenamiento de bloques</w:t>
            </w:r>
          </w:p>
        </w:tc>
      </w:tr>
      <w:tr>
        <w:tc>
          <w:tcPr>
            <w:tcW w:type="dxa" w:w="3041"/>
          </w:tcPr>
          <w:p>
            <w:r>
              <w:t>JWT_SECRET</w:t>
            </w:r>
          </w:p>
        </w:tc>
        <w:tc>
          <w:tcPr>
            <w:tcW w:type="dxa" w:w="3041"/>
          </w:tcPr>
          <w:p>
            <w:r>
              <w:t>(change in prod)</w:t>
            </w:r>
          </w:p>
        </w:tc>
        <w:tc>
          <w:tcPr>
            <w:tcW w:type="dxa" w:w="3041"/>
          </w:tcPr>
          <w:p>
            <w:r>
              <w:t>Clave secreta para firmar tokens JWT</w:t>
            </w:r>
          </w:p>
        </w:tc>
      </w:tr>
      <w:tr>
        <w:tc>
          <w:tcPr>
            <w:tcW w:type="dxa" w:w="3041"/>
          </w:tcPr>
          <w:p>
            <w:r>
              <w:t>JWT_EXPIRY_HOURS</w:t>
            </w:r>
          </w:p>
        </w:tc>
        <w:tc>
          <w:tcPr>
            <w:tcW w:type="dxa" w:w="3041"/>
          </w:tcPr>
          <w:p>
            <w:r>
              <w:t>24</w:t>
            </w:r>
          </w:p>
        </w:tc>
        <w:tc>
          <w:tcPr>
            <w:tcW w:type="dxa" w:w="3041"/>
          </w:tcPr>
          <w:p>
            <w:r>
              <w:t>Duración del token JWT en horas</w:t>
            </w:r>
          </w:p>
        </w:tc>
      </w:tr>
      <w:tr>
        <w:tc>
          <w:tcPr>
            <w:tcW w:type="dxa" w:w="3041"/>
          </w:tcPr>
          <w:p>
            <w:r>
              <w:t>LOG_LEVEL</w:t>
            </w:r>
          </w:p>
        </w:tc>
        <w:tc>
          <w:tcPr>
            <w:tcW w:type="dxa" w:w="3041"/>
          </w:tcPr>
          <w:p>
            <w:r>
              <w:t>INFO</w:t>
            </w:r>
          </w:p>
        </w:tc>
        <w:tc>
          <w:tcPr>
            <w:tcW w:type="dxa" w:w="3041"/>
          </w:tcPr>
          <w:p>
            <w:r>
              <w:t>Nivel de logging (DEBUG/INFO/WARNING)</w:t>
            </w:r>
          </w:p>
        </w:tc>
      </w:tr>
    </w:tbl>
    <w:p/>
    <w:p>
      <w:pPr>
        <w:pStyle w:val="Heading2"/>
      </w:pPr>
      <w:r>
        <w:rPr>
          <w:color w:val="0F766E"/>
        </w:rPr>
        <w:t>6.4 Despliegue en AWS EC2</w:t>
      </w:r>
    </w:p>
    <w:p>
      <w:pPr>
        <w:spacing w:after="100"/>
      </w:pPr>
      <w:r>
        <w:rPr>
          <w:b/>
          <w:i w:val="0"/>
          <w:sz w:val="22"/>
        </w:rPr>
        <w:t>Pasos para desplegar el sistema desde cero:</w:t>
      </w:r>
    </w:p>
    <w:p>
      <w:pPr>
        <w:pStyle w:val="ListBullet"/>
        <w:spacing w:after="60"/>
        <w:ind w:left="283"/>
      </w:pPr>
      <w:r>
        <w:rPr>
          <w:sz w:val="22"/>
        </w:rPr>
        <w:t>En cada instancia EC2: git clone https://github.com/Perrpo/Proyecto-DFS-Sistemas-distribuidos.git</w:t>
      </w:r>
    </w:p>
    <w:p>
      <w:pPr>
        <w:pStyle w:val="ListBullet"/>
        <w:spacing w:after="60"/>
        <w:ind w:left="283"/>
      </w:pPr>
      <w:r>
        <w:rPr>
          <w:sz w:val="22"/>
        </w:rPr>
        <w:t>En la instancia NameNode: docker compose up -d namenode</w:t>
      </w:r>
    </w:p>
    <w:p>
      <w:pPr>
        <w:pStyle w:val="ListBullet"/>
        <w:spacing w:after="60"/>
        <w:ind w:left="283"/>
      </w:pPr>
      <w:r>
        <w:rPr>
          <w:sz w:val="22"/>
        </w:rPr>
        <w:t>En cada DataNode: docker compose up -d datanodeN --no-deps (N = 1, 2, 3)</w:t>
      </w:r>
    </w:p>
    <w:p>
      <w:pPr>
        <w:pStyle w:val="ListBullet"/>
        <w:spacing w:after="60"/>
        <w:ind w:left="283"/>
      </w:pPr>
      <w:r>
        <w:rPr>
          <w:sz w:val="22"/>
        </w:rPr>
        <w:t>El NameNode registra automáticamente los DataNodes al recibir el primer heartbeat.</w:t>
      </w:r>
    </w:p>
    <w:p>
      <w:pPr>
        <w:pStyle w:val="ListBullet"/>
        <w:spacing w:after="60"/>
        <w:ind w:left="283"/>
      </w:pPr>
      <w:r>
        <w:rPr>
          <w:sz w:val="22"/>
        </w:rPr>
        <w:t>Para actualizar: git pull origin main &amp;&amp; docker compose up -d --build &lt;servicio&gt;</w:t>
      </w:r>
    </w:p>
    <w:p>
      <w:pPr>
        <w:spacing w:after="120"/>
        <w:ind w:left="454"/>
        <w:shd w:val="clear" w:color="auto" w:fill="FEF9C3"/>
      </w:pPr>
      <w:r>
        <w:rPr>
          <w:color w:val="C2410C"/>
          <w:sz w:val="21"/>
        </w:rPr>
        <w:t>📌 Para el video de demostración se usó este despliegue real en producción con IPs públicas de AWS.</w:t>
      </w:r>
    </w:p>
    <w:p>
      <w:r>
        <w:br w:type="page"/>
      </w:r>
    </w:p>
    <w:p>
      <w:pPr>
        <w:pStyle w:val="Heading1"/>
      </w:pPr>
      <w:r>
        <w:rPr>
          <w:color w:val="1E3A8A"/>
        </w:rPr>
        <w:t>7. Pruebas y Análisis de Resultados</w:t>
      </w:r>
    </w:p>
    <w:p>
      <w:pPr>
        <w:pStyle w:val="Heading2"/>
      </w:pPr>
      <w:r>
        <w:rPr>
          <w:color w:val="0F766E"/>
        </w:rPr>
        <w:t>7.1 Entorno de Pruebas</w:t>
      </w:r>
    </w:p>
    <w:tbl>
      <w:tblPr>
        <w:tblStyle w:val="LightShading-Accent1"/>
        <w:tblW w:type="auto" w:w="0"/>
        <w:tblLook w:firstColumn="1" w:firstRow="1" w:lastColumn="0" w:lastRow="0" w:noHBand="0" w:noVBand="1" w:val="04A0"/>
      </w:tblPr>
      <w:tblGrid>
        <w:gridCol w:w="4561"/>
        <w:gridCol w:w="4561"/>
      </w:tblGrid>
      <w:tr>
        <w:tc>
          <w:tcPr>
            <w:tcW w:type="dxa" w:w="4561"/>
            <w:shd w:val="clear" w:color="auto" w:fill="1E3A8A"/>
          </w:tcPr>
          <w:p>
            <w:r>
              <w:rPr>
                <w:b/>
                <w:color w:val="FFFFFF"/>
              </w:rPr>
              <w:t>Parámetro</w:t>
            </w:r>
          </w:p>
        </w:tc>
        <w:tc>
          <w:tcPr>
            <w:tcW w:type="dxa" w:w="4561"/>
            <w:shd w:val="clear" w:color="auto" w:fill="1E3A8A"/>
          </w:tcPr>
          <w:p>
            <w:r>
              <w:rPr>
                <w:b/>
                <w:color w:val="FFFFFF"/>
              </w:rPr>
              <w:t>Valor</w:t>
            </w:r>
          </w:p>
        </w:tc>
      </w:tr>
      <w:tr>
        <w:tc>
          <w:tcPr>
            <w:tcW w:type="dxa" w:w="4561"/>
          </w:tcPr>
          <w:p>
            <w:r>
              <w:t>Entorno</w:t>
            </w:r>
          </w:p>
        </w:tc>
        <w:tc>
          <w:tcPr>
            <w:tcW w:type="dxa" w:w="4561"/>
          </w:tcPr>
          <w:p>
            <w:r>
              <w:t>AWS EC2 us-east-1 (producción real)</w:t>
            </w:r>
          </w:p>
        </w:tc>
      </w:tr>
      <w:tr>
        <w:tc>
          <w:tcPr>
            <w:tcW w:type="dxa" w:w="4561"/>
          </w:tcPr>
          <w:p>
            <w:r>
              <w:t>NameNode</w:t>
            </w:r>
          </w:p>
        </w:tc>
        <w:tc>
          <w:tcPr>
            <w:tcW w:type="dxa" w:w="4561"/>
          </w:tcPr>
          <w:p>
            <w:r>
              <w:t>172.31.0.165:50051 (t3.small)</w:t>
            </w:r>
          </w:p>
        </w:tc>
      </w:tr>
      <w:tr>
        <w:tc>
          <w:tcPr>
            <w:tcW w:type="dxa" w:w="4561"/>
          </w:tcPr>
          <w:p>
            <w:r>
              <w:t>DataNode 1</w:t>
            </w:r>
          </w:p>
        </w:tc>
        <w:tc>
          <w:tcPr>
            <w:tcW w:type="dxa" w:w="4561"/>
          </w:tcPr>
          <w:p>
            <w:r>
              <w:t>172.31.5.1:50061 (t3.medium)</w:t>
            </w:r>
          </w:p>
        </w:tc>
      </w:tr>
      <w:tr>
        <w:tc>
          <w:tcPr>
            <w:tcW w:type="dxa" w:w="4561"/>
          </w:tcPr>
          <w:p>
            <w:r>
              <w:t>DataNode 2</w:t>
            </w:r>
          </w:p>
        </w:tc>
        <w:tc>
          <w:tcPr>
            <w:tcW w:type="dxa" w:w="4561"/>
          </w:tcPr>
          <w:p>
            <w:r>
              <w:t>172.31.9.175:50062 (t3.medium)</w:t>
            </w:r>
          </w:p>
        </w:tc>
      </w:tr>
      <w:tr>
        <w:tc>
          <w:tcPr>
            <w:tcW w:type="dxa" w:w="4561"/>
          </w:tcPr>
          <w:p>
            <w:r>
              <w:t>DataNode 3</w:t>
            </w:r>
          </w:p>
        </w:tc>
        <w:tc>
          <w:tcPr>
            <w:tcW w:type="dxa" w:w="4561"/>
          </w:tcPr>
          <w:p>
            <w:r>
              <w:t>172.31.9.76:50063 (t3.medium)</w:t>
            </w:r>
          </w:p>
        </w:tc>
      </w:tr>
      <w:tr>
        <w:tc>
          <w:tcPr>
            <w:tcW w:type="dxa" w:w="4561"/>
          </w:tcPr>
          <w:p>
            <w:r>
              <w:t>Cliente</w:t>
            </w:r>
          </w:p>
        </w:tc>
        <w:tc>
          <w:tcPr>
            <w:tcW w:type="dxa" w:w="4561"/>
          </w:tcPr>
          <w:p>
            <w:r>
              <w:t>Terminal SSH en instancia NameNode (venv Python 3.10)</w:t>
            </w:r>
          </w:p>
        </w:tc>
      </w:tr>
    </w:tbl>
    <w:p/>
    <w:p>
      <w:pPr>
        <w:pStyle w:val="Heading2"/>
      </w:pPr>
      <w:r>
        <w:rPr>
          <w:color w:val="0F766E"/>
        </w:rPr>
        <w:t>7.2 Prueba 1 – Autenticación de Usuarios</w:t>
      </w:r>
    </w:p>
    <w:p>
      <w:pPr>
        <w:spacing w:after="100"/>
      </w:pPr>
      <w:r>
        <w:rPr>
          <w:b/>
          <w:i w:val="0"/>
          <w:sz w:val="22"/>
        </w:rPr>
        <w:t>Objetivo: verificar registro y login con JWT.</w:t>
      </w:r>
    </w:p>
    <w:p>
      <w:pPr>
        <w:spacing w:before="20" w:after="20"/>
        <w:ind w:left="567"/>
        <w:shd w:val="clear" w:color="auto" w:fill="F1F5F9"/>
      </w:pPr>
      <w:r>
        <w:rPr>
          <w:rFonts w:ascii="Courier New" w:hAnsi="Courier New"/>
          <w:color w:val="1E40AF"/>
          <w:sz w:val="18"/>
        </w:rPr>
        <w:t>$ python3 cli.py register andres pass123</w:t>
      </w:r>
    </w:p>
    <w:p>
      <w:pPr>
        <w:spacing w:before="20" w:after="20"/>
        <w:ind w:left="567"/>
        <w:shd w:val="clear" w:color="auto" w:fill="F1F5F9"/>
      </w:pPr>
      <w:r>
        <w:rPr>
          <w:rFonts w:ascii="Courier New" w:hAnsi="Courier New"/>
          <w:color w:val="1E40AF"/>
          <w:sz w:val="18"/>
        </w:rPr>
        <w:t>Usuario registrado exitosamente</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python3 cli.py login andres pass123</w:t>
      </w:r>
    </w:p>
    <w:p>
      <w:pPr>
        <w:spacing w:before="20" w:after="20"/>
        <w:ind w:left="567"/>
        <w:shd w:val="clear" w:color="auto" w:fill="F1F5F9"/>
      </w:pPr>
      <w:r>
        <w:rPr>
          <w:rFonts w:ascii="Courier New" w:hAnsi="Courier New"/>
          <w:color w:val="1E40AF"/>
          <w:sz w:val="18"/>
        </w:rPr>
        <w:t>Login exitoso. Token guardado.</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Aspecto</w:t>
            </w:r>
          </w:p>
        </w:tc>
        <w:tc>
          <w:tcPr>
            <w:tcW w:type="dxa" w:w="4561"/>
            <w:shd w:val="clear" w:color="auto" w:fill="0F766E"/>
          </w:tcPr>
          <w:p>
            <w:r>
              <w:rPr>
                <w:b/>
                <w:color w:val="FFFFFF"/>
              </w:rPr>
              <w:t>Resultado</w:t>
            </w:r>
          </w:p>
        </w:tc>
      </w:tr>
      <w:tr>
        <w:tc>
          <w:tcPr>
            <w:tcW w:type="dxa" w:w="4561"/>
          </w:tcPr>
          <w:p>
            <w:r>
              <w:t>Registro</w:t>
            </w:r>
          </w:p>
        </w:tc>
        <w:tc>
          <w:tcPr>
            <w:tcW w:type="dxa" w:w="4561"/>
          </w:tcPr>
          <w:p>
            <w:r>
              <w:t>✅ Usuario creado con bcrypt hash en SQLite</w:t>
            </w:r>
          </w:p>
        </w:tc>
      </w:tr>
      <w:tr>
        <w:tc>
          <w:tcPr>
            <w:tcW w:type="dxa" w:w="4561"/>
          </w:tcPr>
          <w:p>
            <w:r>
              <w:t>Login</w:t>
            </w:r>
          </w:p>
        </w:tc>
        <w:tc>
          <w:tcPr>
            <w:tcW w:type="dxa" w:w="4561"/>
          </w:tcPr>
          <w:p>
            <w:r>
              <w:t>✅ JWT generado y persistido en ~/.minidfs/session.json</w:t>
            </w:r>
          </w:p>
        </w:tc>
      </w:tr>
      <w:tr>
        <w:tc>
          <w:tcPr>
            <w:tcW w:type="dxa" w:w="4561"/>
          </w:tcPr>
          <w:p>
            <w:r>
              <w:t>Token en requests</w:t>
            </w:r>
          </w:p>
        </w:tc>
        <w:tc>
          <w:tcPr>
            <w:tcW w:type="dxa" w:w="4561"/>
          </w:tcPr>
          <w:p>
            <w:r>
              <w:t>✅ Cada RPC posterior valida el JWT correctamente</w:t>
            </w:r>
          </w:p>
        </w:tc>
      </w:tr>
    </w:tbl>
    <w:p/>
    <w:p>
      <w:pPr>
        <w:pStyle w:val="Heading2"/>
      </w:pPr>
      <w:r>
        <w:rPr>
          <w:color w:val="0F766E"/>
        </w:rPr>
        <w:t>7.3 Prueba 2 – Subida y Replicación de Archivo (PUT)</w:t>
      </w:r>
    </w:p>
    <w:p>
      <w:pPr>
        <w:spacing w:after="100"/>
      </w:pPr>
      <w:r>
        <w:rPr>
          <w:b/>
          <w:i w:val="0"/>
          <w:sz w:val="22"/>
        </w:rPr>
        <w:t>Objetivo: verificar particionamiento y replicación pipeline con factor 3.</w:t>
      </w:r>
    </w:p>
    <w:p>
      <w:pPr>
        <w:spacing w:before="20" w:after="20"/>
        <w:ind w:left="567"/>
        <w:shd w:val="clear" w:color="auto" w:fill="F1F5F9"/>
      </w:pPr>
      <w:r>
        <w:rPr>
          <w:rFonts w:ascii="Courier New" w:hAnsi="Courier New"/>
          <w:color w:val="1E40AF"/>
          <w:sz w:val="18"/>
        </w:rPr>
        <w:t>$ dd if=/dev/urandom of=/tmp/archivo_demo.bin bs=1M count=10</w:t>
      </w:r>
    </w:p>
    <w:p>
      <w:pPr>
        <w:spacing w:before="20" w:after="20"/>
        <w:ind w:left="567"/>
        <w:shd w:val="clear" w:color="auto" w:fill="F1F5F9"/>
      </w:pPr>
      <w:r>
        <w:rPr>
          <w:rFonts w:ascii="Courier New" w:hAnsi="Courier New"/>
          <w:color w:val="1E40AF"/>
          <w:sz w:val="18"/>
        </w:rPr>
        <w:t>10+0 records in | 10+0 records out | 10485760 bytes (10 MB)</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python3 cli.py put /tmp/archivo_demo.bin /demo/archivo_demo.bin</w:t>
      </w:r>
    </w:p>
    <w:p>
      <w:pPr>
        <w:spacing w:before="20" w:after="20"/>
        <w:ind w:left="567"/>
        <w:shd w:val="clear" w:color="auto" w:fill="F1F5F9"/>
      </w:pPr>
      <w:r>
        <w:rPr>
          <w:rFonts w:ascii="Courier New" w:hAnsi="Courier New"/>
          <w:color w:val="1E40AF"/>
          <w:sz w:val="18"/>
        </w:rPr>
        <w:t>Subiendo: /tmp/archivo_demo.bin (10.0 MB, 1 bloque(s))</w:t>
      </w:r>
    </w:p>
    <w:p>
      <w:pPr>
        <w:spacing w:before="20" w:after="20"/>
        <w:ind w:left="567"/>
        <w:shd w:val="clear" w:color="auto" w:fill="F1F5F9"/>
      </w:pPr>
      <w:r>
        <w:rPr>
          <w:rFonts w:ascii="Courier New" w:hAnsi="Courier New"/>
          <w:color w:val="1E40AF"/>
          <w:sz w:val="18"/>
        </w:rPr>
        <w:t xml:space="preserve">  → /demo/archivo_demo.bin</w:t>
      </w:r>
    </w:p>
    <w:p>
      <w:pPr>
        <w:spacing w:before="20" w:after="20"/>
        <w:ind w:left="567"/>
        <w:shd w:val="clear" w:color="auto" w:fill="F1F5F9"/>
      </w:pPr>
      <w:r>
        <w:rPr>
          <w:rFonts w:ascii="Courier New" w:hAnsi="Courier New"/>
          <w:color w:val="1E40AF"/>
          <w:sz w:val="18"/>
        </w:rPr>
        <w:t xml:space="preserve">  Bloque 1/1: 10.0 MB → dn2 (pipeline: ['dn3', 'dn1']) ... OK</w:t>
      </w:r>
    </w:p>
    <w:p>
      <w:pPr>
        <w:spacing w:before="20" w:after="20"/>
        <w:ind w:left="567"/>
        <w:shd w:val="clear" w:color="auto" w:fill="F1F5F9"/>
      </w:pPr>
      <w:r>
        <w:rPr>
          <w:rFonts w:ascii="Courier New" w:hAnsi="Courier New"/>
          <w:color w:val="1E40AF"/>
          <w:sz w:val="18"/>
        </w:rPr>
        <w:t>✓ Archivo subido exitosamente: /demo/archivo_demo.bin</w:t>
      </w:r>
    </w:p>
    <w:p>
      <w:pPr>
        <w:spacing w:before="20" w:after="20"/>
        <w:ind w:left="567"/>
        <w:shd w:val="clear" w:color="auto" w:fill="F1F5F9"/>
      </w:pPr>
      <w:r>
        <w:rPr>
          <w:rFonts w:ascii="Courier New" w:hAnsi="Courier New"/>
          <w:color w:val="1E40AF"/>
          <w:sz w:val="18"/>
        </w:rPr>
        <w:t xml:space="preserve">  1/1 bloques confirmados | file_id=xxxxxxxx-xxxx</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Aspecto</w:t>
            </w:r>
          </w:p>
        </w:tc>
        <w:tc>
          <w:tcPr>
            <w:tcW w:type="dxa" w:w="4561"/>
            <w:shd w:val="clear" w:color="auto" w:fill="0F766E"/>
          </w:tcPr>
          <w:p>
            <w:r>
              <w:rPr>
                <w:b/>
                <w:color w:val="FFFFFF"/>
              </w:rPr>
              <w:t>Resultado</w:t>
            </w:r>
          </w:p>
        </w:tc>
      </w:tr>
      <w:tr>
        <w:tc>
          <w:tcPr>
            <w:tcW w:type="dxa" w:w="4561"/>
          </w:tcPr>
          <w:p>
            <w:r>
              <w:t>Particionamiento</w:t>
            </w:r>
          </w:p>
        </w:tc>
        <w:tc>
          <w:tcPr>
            <w:tcW w:type="dxa" w:w="4561"/>
          </w:tcPr>
          <w:p>
            <w:r>
              <w:t>✅ 1 bloque de 10 MB (menor que BLOCK_SIZE de 64 MB)</w:t>
            </w:r>
          </w:p>
        </w:tc>
      </w:tr>
      <w:tr>
        <w:tc>
          <w:tcPr>
            <w:tcW w:type="dxa" w:w="4561"/>
          </w:tcPr>
          <w:p>
            <w:r>
              <w:t>Pipeline replicación</w:t>
            </w:r>
          </w:p>
        </w:tc>
        <w:tc>
          <w:tcPr>
            <w:tcW w:type="dxa" w:w="4561"/>
          </w:tcPr>
          <w:p>
            <w:r>
              <w:t>✅ dn2 → dn3 → dn1 automáticamente</w:t>
            </w:r>
          </w:p>
        </w:tc>
      </w:tr>
      <w:tr>
        <w:tc>
          <w:tcPr>
            <w:tcW w:type="dxa" w:w="4561"/>
          </w:tcPr>
          <w:p>
            <w:r>
              <w:t>Confirmación</w:t>
            </w:r>
          </w:p>
        </w:tc>
        <w:tc>
          <w:tcPr>
            <w:tcW w:type="dxa" w:w="4561"/>
          </w:tcPr>
          <w:p>
            <w:r>
              <w:t>✅ NameNode registra 3 ubicaciones en SQLite</w:t>
            </w:r>
          </w:p>
        </w:tc>
      </w:tr>
      <w:tr>
        <w:tc>
          <w:tcPr>
            <w:tcW w:type="dxa" w:w="4561"/>
          </w:tcPr>
          <w:p>
            <w:r>
              <w:t>Checksum</w:t>
            </w:r>
          </w:p>
        </w:tc>
        <w:tc>
          <w:tcPr>
            <w:tcW w:type="dxa" w:w="4561"/>
          </w:tcPr>
          <w:p>
            <w:r>
              <w:t>✅ SHA-256 calculado y almacenado</w:t>
            </w:r>
          </w:p>
        </w:tc>
      </w:tr>
    </w:tbl>
    <w:p/>
    <w:p>
      <w:pPr>
        <w:pStyle w:val="Heading2"/>
      </w:pPr>
      <w:r>
        <w:rPr>
          <w:color w:val="0F766E"/>
        </w:rPr>
        <w:t>7.4 Prueba 3 – Descarga y Verificación de Integridad (GET)</w:t>
      </w:r>
    </w:p>
    <w:p>
      <w:pPr>
        <w:spacing w:after="100"/>
      </w:pPr>
      <w:r>
        <w:rPr>
          <w:b/>
          <w:i w:val="0"/>
          <w:sz w:val="22"/>
        </w:rPr>
        <w:t>Objetivo: verificar reconstrucción del archivo y validación SHA-256.</w:t>
      </w:r>
    </w:p>
    <w:p>
      <w:pPr>
        <w:spacing w:before="20" w:after="20"/>
        <w:ind w:left="567"/>
        <w:shd w:val="clear" w:color="auto" w:fill="F1F5F9"/>
      </w:pPr>
      <w:r>
        <w:rPr>
          <w:rFonts w:ascii="Courier New" w:hAnsi="Courier New"/>
          <w:color w:val="1E40AF"/>
          <w:sz w:val="18"/>
        </w:rPr>
        <w:t>$ python3 cli.py get /demo/archivo_demo.bin /tmp/archivo_descargado.bin</w:t>
      </w:r>
    </w:p>
    <w:p>
      <w:pPr>
        <w:spacing w:before="20" w:after="20"/>
        <w:ind w:left="567"/>
        <w:shd w:val="clear" w:color="auto" w:fill="F1F5F9"/>
      </w:pPr>
      <w:r>
        <w:rPr>
          <w:rFonts w:ascii="Courier New" w:hAnsi="Courier New"/>
          <w:color w:val="1E40AF"/>
          <w:sz w:val="18"/>
        </w:rPr>
        <w:t>✓ Archivo descargado exitosamente: /tmp/archivo_descargado.bin (10.0 MB)</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sha256sum /tmp/archivo_demo.bin /tmp/archivo_descargado.bin</w:t>
      </w:r>
    </w:p>
    <w:p>
      <w:pPr>
        <w:spacing w:before="20" w:after="20"/>
        <w:ind w:left="567"/>
        <w:shd w:val="clear" w:color="auto" w:fill="F1F5F9"/>
      </w:pPr>
      <w:r>
        <w:rPr>
          <w:rFonts w:ascii="Courier New" w:hAnsi="Courier New"/>
          <w:color w:val="1E40AF"/>
          <w:sz w:val="18"/>
        </w:rPr>
        <w:t>a3f8c2...1d9b  /tmp/archivo_demo.bin</w:t>
      </w:r>
    </w:p>
    <w:p>
      <w:pPr>
        <w:spacing w:before="20" w:after="20"/>
        <w:ind w:left="567"/>
        <w:shd w:val="clear" w:color="auto" w:fill="F1F5F9"/>
      </w:pPr>
      <w:r>
        <w:rPr>
          <w:rFonts w:ascii="Courier New" w:hAnsi="Courier New"/>
          <w:color w:val="1E40AF"/>
          <w:sz w:val="18"/>
        </w:rPr>
        <w:t>a3f8c2...1d9b  /tmp/archivo_descargado.bin</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Aspecto</w:t>
            </w:r>
          </w:p>
        </w:tc>
        <w:tc>
          <w:tcPr>
            <w:tcW w:type="dxa" w:w="4561"/>
            <w:shd w:val="clear" w:color="auto" w:fill="0F766E"/>
          </w:tcPr>
          <w:p>
            <w:r>
              <w:rPr>
                <w:b/>
                <w:color w:val="FFFFFF"/>
              </w:rPr>
              <w:t>Resultado</w:t>
            </w:r>
          </w:p>
        </w:tc>
      </w:tr>
      <w:tr>
        <w:tc>
          <w:tcPr>
            <w:tcW w:type="dxa" w:w="4561"/>
          </w:tcPr>
          <w:p>
            <w:r>
              <w:t>Descarga</w:t>
            </w:r>
          </w:p>
        </w:tc>
        <w:tc>
          <w:tcPr>
            <w:tcW w:type="dxa" w:w="4561"/>
          </w:tcPr>
          <w:p>
            <w:r>
              <w:t>✅ Archivo reconstruido correctamente</w:t>
            </w:r>
          </w:p>
        </w:tc>
      </w:tr>
      <w:tr>
        <w:tc>
          <w:tcPr>
            <w:tcW w:type="dxa" w:w="4561"/>
          </w:tcPr>
          <w:p>
            <w:r>
              <w:t>SHA-256</w:t>
            </w:r>
          </w:p>
        </w:tc>
        <w:tc>
          <w:tcPr>
            <w:tcW w:type="dxa" w:w="4561"/>
          </w:tcPr>
          <w:p>
            <w:r>
              <w:t>✅ Hash idéntico: integridad 100% garantizada</w:t>
            </w:r>
          </w:p>
        </w:tc>
      </w:tr>
      <w:tr>
        <w:tc>
          <w:tcPr>
            <w:tcW w:type="dxa" w:w="4561"/>
          </w:tcPr>
          <w:p>
            <w:r>
              <w:t>Fallback</w:t>
            </w:r>
          </w:p>
        </w:tc>
        <w:tc>
          <w:tcPr>
            <w:tcW w:type="dxa" w:w="4561"/>
          </w:tcPr>
          <w:p>
            <w:r>
              <w:t>✅ Si un nodo no responde, intenta siguiente réplica</w:t>
            </w:r>
          </w:p>
        </w:tc>
      </w:tr>
    </w:tbl>
    <w:p/>
    <w:p>
      <w:pPr>
        <w:pStyle w:val="Heading2"/>
      </w:pPr>
      <w:r>
        <w:rPr>
          <w:color w:val="0F766E"/>
        </w:rPr>
        <w:t>7.5 Prueba 4 – Estado del Clúster (status)</w:t>
      </w:r>
    </w:p>
    <w:p>
      <w:pPr>
        <w:spacing w:after="100"/>
      </w:pPr>
      <w:r>
        <w:rPr>
          <w:b/>
          <w:i w:val="0"/>
          <w:sz w:val="22"/>
        </w:rPr>
        <w:t>Objetivo: verificar observabilidad y distribución visible de bloques.</w:t>
      </w:r>
    </w:p>
    <w:p>
      <w:pPr>
        <w:spacing w:before="20" w:after="20"/>
        <w:ind w:left="567"/>
        <w:shd w:val="clear" w:color="auto" w:fill="F1F5F9"/>
      </w:pPr>
      <w:r>
        <w:rPr>
          <w:rFonts w:ascii="Courier New" w:hAnsi="Courier New"/>
          <w:color w:val="1E40AF"/>
          <w:sz w:val="18"/>
        </w:rPr>
        <w:t>$ python3 cli.py status</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w:t>
      </w:r>
    </w:p>
    <w:p>
      <w:pPr>
        <w:spacing w:before="20" w:after="20"/>
        <w:ind w:left="567"/>
        <w:shd w:val="clear" w:color="auto" w:fill="F1F5F9"/>
      </w:pPr>
      <w:r>
        <w:rPr>
          <w:rFonts w:ascii="Courier New" w:hAnsi="Courier New"/>
          <w:color w:val="1E40AF"/>
          <w:sz w:val="18"/>
        </w:rPr>
        <w:t>║            MiniDFS – Estado del Clúster                     ║</w:t>
      </w:r>
    </w:p>
    <w:p>
      <w:pPr>
        <w:spacing w:before="20" w:after="20"/>
        <w:ind w:left="567"/>
        <w:shd w:val="clear" w:color="auto" w:fill="F1F5F9"/>
      </w:pPr>
      <w:r>
        <w:rPr>
          <w:rFonts w:ascii="Courier New" w:hAnsi="Courier New"/>
          <w:color w:val="1E40AF"/>
          <w:sz w:val="18"/>
        </w:rPr>
        <w:t>╚══════════════════════════════════════════════════════════════╝</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xml:space="preserve">  Archivos activos : 2</w:t>
      </w:r>
    </w:p>
    <w:p>
      <w:pPr>
        <w:spacing w:before="20" w:after="20"/>
        <w:ind w:left="567"/>
        <w:shd w:val="clear" w:color="auto" w:fill="F1F5F9"/>
      </w:pPr>
      <w:r>
        <w:rPr>
          <w:rFonts w:ascii="Courier New" w:hAnsi="Courier New"/>
          <w:color w:val="1E40AF"/>
          <w:sz w:val="18"/>
        </w:rPr>
        <w:t xml:space="preserve">  Bloques únicos   : 2</w:t>
      </w:r>
    </w:p>
    <w:p>
      <w:pPr>
        <w:spacing w:before="20" w:after="20"/>
        <w:ind w:left="567"/>
        <w:shd w:val="clear" w:color="auto" w:fill="F1F5F9"/>
      </w:pPr>
      <w:r>
        <w:rPr>
          <w:rFonts w:ascii="Courier New" w:hAnsi="Courier New"/>
          <w:color w:val="1E40AF"/>
          <w:sz w:val="18"/>
        </w:rPr>
        <w:t xml:space="preserve">  DataNodes        : 3</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xml:space="preserve">  ID    Host               Puerto  Estado     Bloques  Espacio libre  Último HB</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xml:space="preserve">  dn1   172.31.5.1          50061  ✅ activo        2      3.6 GB  2026-05-25</w:t>
      </w:r>
    </w:p>
    <w:p>
      <w:pPr>
        <w:spacing w:before="20" w:after="20"/>
        <w:ind w:left="567"/>
        <w:shd w:val="clear" w:color="auto" w:fill="F1F5F9"/>
      </w:pPr>
      <w:r>
        <w:rPr>
          <w:rFonts w:ascii="Courier New" w:hAnsi="Courier New"/>
          <w:color w:val="1E40AF"/>
          <w:sz w:val="18"/>
        </w:rPr>
        <w:t xml:space="preserve">  dn2   172.31.9.175        50062  ✅ activo        2      3.7 GB  2026-05-25</w:t>
      </w:r>
    </w:p>
    <w:p>
      <w:pPr>
        <w:spacing w:before="20" w:after="20"/>
        <w:ind w:left="567"/>
        <w:shd w:val="clear" w:color="auto" w:fill="F1F5F9"/>
      </w:pPr>
      <w:r>
        <w:rPr>
          <w:rFonts w:ascii="Courier New" w:hAnsi="Courier New"/>
          <w:color w:val="1E40AF"/>
          <w:sz w:val="18"/>
        </w:rPr>
        <w:t xml:space="preserve">  dn3   172.31.9.76         50063  ✅ activo        2      3.7 GB  2026-05-25</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Aspecto</w:t>
            </w:r>
          </w:p>
        </w:tc>
        <w:tc>
          <w:tcPr>
            <w:tcW w:type="dxa" w:w="4561"/>
            <w:shd w:val="clear" w:color="auto" w:fill="0F766E"/>
          </w:tcPr>
          <w:p>
            <w:r>
              <w:rPr>
                <w:b/>
                <w:color w:val="FFFFFF"/>
              </w:rPr>
              <w:t>Resultado</w:t>
            </w:r>
          </w:p>
        </w:tc>
      </w:tr>
      <w:tr>
        <w:tc>
          <w:tcPr>
            <w:tcW w:type="dxa" w:w="4561"/>
          </w:tcPr>
          <w:p>
            <w:r>
              <w:t>RPC GetClusterStatus</w:t>
            </w:r>
          </w:p>
        </w:tc>
        <w:tc>
          <w:tcPr>
            <w:tcW w:type="dxa" w:w="4561"/>
          </w:tcPr>
          <w:p>
            <w:r>
              <w:t>✅ Implementado y funcional</w:t>
            </w:r>
          </w:p>
        </w:tc>
      </w:tr>
      <w:tr>
        <w:tc>
          <w:tcPr>
            <w:tcW w:type="dxa" w:w="4561"/>
          </w:tcPr>
          <w:p>
            <w:r>
              <w:t>Distribución visible</w:t>
            </w:r>
          </w:p>
        </w:tc>
        <w:tc>
          <w:tcPr>
            <w:tcW w:type="dxa" w:w="4561"/>
          </w:tcPr>
          <w:p>
            <w:r>
              <w:t>✅ Cada nodo muestra su conteo de bloques</w:t>
            </w:r>
          </w:p>
        </w:tc>
      </w:tr>
      <w:tr>
        <w:tc>
          <w:tcPr>
            <w:tcW w:type="dxa" w:w="4561"/>
          </w:tcPr>
          <w:p>
            <w:r>
              <w:t>Estado en tiempo real</w:t>
            </w:r>
          </w:p>
        </w:tc>
        <w:tc>
          <w:tcPr>
            <w:tcW w:type="dxa" w:w="4561"/>
          </w:tcPr>
          <w:p>
            <w:r>
              <w:t>✅ Último heartbeat y espacio disponible</w:t>
            </w:r>
          </w:p>
        </w:tc>
      </w:tr>
      <w:tr>
        <w:tc>
          <w:tcPr>
            <w:tcW w:type="dxa" w:w="4561"/>
          </w:tcPr>
          <w:p>
            <w:r>
              <w:t>Detección de caídas</w:t>
            </w:r>
          </w:p>
        </w:tc>
        <w:tc>
          <w:tcPr>
            <w:tcW w:type="dxa" w:w="4561"/>
          </w:tcPr>
          <w:p>
            <w:r>
              <w:t>✅ dn2 aparece como ❌ inactivo cuando está detenido</w:t>
            </w:r>
          </w:p>
        </w:tc>
      </w:tr>
    </w:tbl>
    <w:p/>
    <w:p>
      <w:pPr>
        <w:pStyle w:val="Heading2"/>
      </w:pPr>
      <w:r>
        <w:rPr>
          <w:color w:val="0F766E"/>
        </w:rPr>
        <w:t>7.6 Prueba 5 – Eliminación Recursiva (rmdir -r)</w:t>
      </w:r>
    </w:p>
    <w:p>
      <w:pPr>
        <w:spacing w:after="100"/>
      </w:pPr>
      <w:r>
        <w:rPr>
          <w:b/>
          <w:i w:val="0"/>
          <w:sz w:val="22"/>
        </w:rPr>
        <w:t>Objetivo: verificar eliminación en cascada de directorios con contenido.</w:t>
      </w:r>
    </w:p>
    <w:p>
      <w:pPr>
        <w:spacing w:before="20" w:after="20"/>
        <w:ind w:left="567"/>
        <w:shd w:val="clear" w:color="auto" w:fill="F1F5F9"/>
      </w:pPr>
      <w:r>
        <w:rPr>
          <w:rFonts w:ascii="Courier New" w:hAnsi="Courier New"/>
          <w:color w:val="1E40AF"/>
          <w:sz w:val="18"/>
        </w:rPr>
        <w:t>$ python3 cli.py mkdir /demo_rmdir</w:t>
      </w:r>
    </w:p>
    <w:p>
      <w:pPr>
        <w:spacing w:before="20" w:after="20"/>
        <w:ind w:left="567"/>
        <w:shd w:val="clear" w:color="auto" w:fill="F1F5F9"/>
      </w:pPr>
      <w:r>
        <w:rPr>
          <w:rFonts w:ascii="Courier New" w:hAnsi="Courier New"/>
          <w:color w:val="1E40AF"/>
          <w:sz w:val="18"/>
        </w:rPr>
        <w:t>Directorio creado</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python3 cli.py put /tmp/archivo_video.bin /demo_rmdir/archivo.bin</w:t>
      </w:r>
    </w:p>
    <w:p>
      <w:pPr>
        <w:spacing w:before="20" w:after="20"/>
        <w:ind w:left="567"/>
        <w:shd w:val="clear" w:color="auto" w:fill="F1F5F9"/>
      </w:pPr>
      <w:r>
        <w:rPr>
          <w:rFonts w:ascii="Courier New" w:hAnsi="Courier New"/>
          <w:color w:val="1E40AF"/>
          <w:sz w:val="18"/>
        </w:rPr>
        <w:t>✓ Archivo subido exitosamente: /demo_rmdir/archivo.bin</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python3 cli.py rmdir /demo_rmdir</w:t>
      </w:r>
    </w:p>
    <w:p>
      <w:pPr>
        <w:spacing w:before="20" w:after="20"/>
        <w:ind w:left="567"/>
        <w:shd w:val="clear" w:color="auto" w:fill="F1F5F9"/>
      </w:pPr>
      <w:r>
        <w:rPr>
          <w:rFonts w:ascii="Courier New" w:hAnsi="Courier New"/>
          <w:color w:val="1E40AF"/>
          <w:sz w:val="18"/>
        </w:rPr>
        <w:t>Error: directorio no está vacío: /demo_rmdir. Use 'rmdir -r' para eliminar recursivamente.</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python3 cli.py rmdir -r /demo_rmdir</w:t>
      </w:r>
    </w:p>
    <w:p>
      <w:pPr>
        <w:spacing w:before="20" w:after="20"/>
        <w:ind w:left="567"/>
        <w:shd w:val="clear" w:color="auto" w:fill="F1F5F9"/>
      </w:pPr>
      <w:r>
        <w:rPr>
          <w:rFonts w:ascii="Courier New" w:hAnsi="Courier New"/>
          <w:color w:val="1E40AF"/>
          <w:sz w:val="18"/>
        </w:rPr>
        <w:t>Directorio eliminado recursivamente: /demo_rmdir (1 archivos eliminados)</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0F766E"/>
          </w:tcPr>
          <w:p>
            <w:r>
              <w:rPr>
                <w:b/>
                <w:color w:val="FFFFFF"/>
              </w:rPr>
              <w:t>Aspecto</w:t>
            </w:r>
          </w:p>
        </w:tc>
        <w:tc>
          <w:tcPr>
            <w:tcW w:type="dxa" w:w="4561"/>
            <w:shd w:val="clear" w:color="auto" w:fill="0F766E"/>
          </w:tcPr>
          <w:p>
            <w:r>
              <w:rPr>
                <w:b/>
                <w:color w:val="FFFFFF"/>
              </w:rPr>
              <w:t>Resultado</w:t>
            </w:r>
          </w:p>
        </w:tc>
      </w:tr>
      <w:tr>
        <w:tc>
          <w:tcPr>
            <w:tcW w:type="dxa" w:w="4561"/>
          </w:tcPr>
          <w:p>
            <w:r>
              <w:t>Protección</w:t>
            </w:r>
          </w:p>
        </w:tc>
        <w:tc>
          <w:tcPr>
            <w:tcW w:type="dxa" w:w="4561"/>
          </w:tcPr>
          <w:p>
            <w:r>
              <w:t>✅ rmdir sin -r falla con mensaje informativo</w:t>
            </w:r>
          </w:p>
        </w:tc>
      </w:tr>
      <w:tr>
        <w:tc>
          <w:tcPr>
            <w:tcW w:type="dxa" w:w="4561"/>
          </w:tcPr>
          <w:p>
            <w:r>
              <w:t>Recursividad</w:t>
            </w:r>
          </w:p>
        </w:tc>
        <w:tc>
          <w:tcPr>
            <w:tcW w:type="dxa" w:w="4561"/>
          </w:tcPr>
          <w:p>
            <w:r>
              <w:t>✅ Elimina archivos y subdirectorios en orden de profundidad</w:t>
            </w:r>
          </w:p>
        </w:tc>
      </w:tr>
      <w:tr>
        <w:tc>
          <w:tcPr>
            <w:tcW w:type="dxa" w:w="4561"/>
          </w:tcPr>
          <w:p>
            <w:r>
              <w:t>Cascada en bloques</w:t>
            </w:r>
          </w:p>
        </w:tc>
        <w:tc>
          <w:tcPr>
            <w:tcW w:type="dxa" w:w="4561"/>
          </w:tcPr>
          <w:p>
            <w:r>
              <w:t>✅ block_locations eliminadas de SQLite en cascada</w:t>
            </w:r>
          </w:p>
        </w:tc>
      </w:tr>
    </w:tbl>
    <w:p/>
    <w:p>
      <w:pPr>
        <w:pStyle w:val="Heading2"/>
      </w:pPr>
      <w:r>
        <w:rPr>
          <w:color w:val="0F766E"/>
        </w:rPr>
        <w:t>7.7 Prueba 6 – Tolerancia a Fallos</w:t>
      </w:r>
    </w:p>
    <w:p>
      <w:pPr>
        <w:spacing w:after="100"/>
      </w:pPr>
      <w:r>
        <w:rPr>
          <w:b/>
          <w:i w:val="0"/>
          <w:sz w:val="22"/>
        </w:rPr>
        <w:t>Objetivo: verificar continuidad del servicio con un DataNode caído.</w:t>
      </w:r>
    </w:p>
    <w:p>
      <w:pPr>
        <w:spacing w:before="20" w:after="20"/>
        <w:ind w:left="567"/>
        <w:shd w:val="clear" w:color="auto" w:fill="F1F5F9"/>
      </w:pPr>
      <w:r>
        <w:rPr>
          <w:rFonts w:ascii="Courier New" w:hAnsi="Courier New"/>
          <w:color w:val="1E40AF"/>
          <w:sz w:val="18"/>
        </w:rPr>
        <w:t># En la terminal del DataNode 2:</w:t>
      </w:r>
    </w:p>
    <w:p>
      <w:pPr>
        <w:spacing w:before="20" w:after="20"/>
        <w:ind w:left="567"/>
        <w:shd w:val="clear" w:color="auto" w:fill="F1F5F9"/>
      </w:pPr>
      <w:r>
        <w:rPr>
          <w:rFonts w:ascii="Courier New" w:hAnsi="Courier New"/>
          <w:color w:val="1E40AF"/>
          <w:sz w:val="18"/>
        </w:rPr>
        <w:t>$ docker compose down</w:t>
      </w:r>
    </w:p>
    <w:p>
      <w:pPr>
        <w:spacing w:before="20" w:after="20"/>
        <w:ind w:left="567"/>
        <w:shd w:val="clear" w:color="auto" w:fill="F1F5F9"/>
      </w:pPr>
      <w:r>
        <w:rPr>
          <w:rFonts w:ascii="Courier New" w:hAnsi="Courier New"/>
          <w:color w:val="1E40AF"/>
          <w:sz w:val="18"/>
        </w:rPr>
        <w:t>[+] Running 2/2 ✔ Container minidfs-datanode2 Removed</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Esperar ~30s para que HeartbeatMonitor detecte la caída</w:t>
      </w:r>
    </w:p>
    <w:p>
      <w:pPr>
        <w:spacing w:before="20" w:after="20"/>
        <w:ind w:left="567"/>
        <w:shd w:val="clear" w:color="auto" w:fill="F1F5F9"/>
      </w:pPr>
      <w:r>
        <w:rPr>
          <w:rFonts w:ascii="Courier New" w:hAnsi="Courier New"/>
          <w:color w:val="1E40AF"/>
          <w:sz w:val="18"/>
        </w:rPr>
        <w:t># En logs del NameNode:</w:t>
      </w:r>
    </w:p>
    <w:p>
      <w:pPr>
        <w:spacing w:before="20" w:after="20"/>
        <w:ind w:left="567"/>
        <w:shd w:val="clear" w:color="auto" w:fill="F1F5F9"/>
      </w:pPr>
      <w:r>
        <w:rPr>
          <w:rFonts w:ascii="Courier New" w:hAnsi="Courier New"/>
          <w:color w:val="1E40AF"/>
          <w:sz w:val="18"/>
        </w:rPr>
        <w:t>[heartbeat_monitor] DataNode dn2 marcado como inactivo (timeout=30s)</w:t>
      </w:r>
    </w:p>
    <w:p>
      <w:pPr>
        <w:spacing w:before="20" w:after="20"/>
        <w:ind w:left="567"/>
        <w:shd w:val="clear" w:color="auto" w:fill="F1F5F9"/>
      </w:pPr>
      <w:r>
        <w:rPr>
          <w:rFonts w:ascii="Courier New" w:hAnsi="Courier New"/>
          <w:color w:val="1E40AF"/>
          <w:sz w:val="18"/>
        </w:rPr>
        <w:t>[heartbeat_monitor] Bloque xxxx sub-replicado (2/3). Planificando re-replicación...</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El cliente sigue funcionando:</w:t>
      </w:r>
    </w:p>
    <w:p>
      <w:pPr>
        <w:spacing w:before="20" w:after="20"/>
        <w:ind w:left="567"/>
        <w:shd w:val="clear" w:color="auto" w:fill="F1F5F9"/>
      </w:pPr>
      <w:r>
        <w:rPr>
          <w:rFonts w:ascii="Courier New" w:hAnsi="Courier New"/>
          <w:color w:val="1E40AF"/>
          <w:sz w:val="18"/>
        </w:rPr>
        <w:t>$ python3 cli.py get /demo/archivo_demo.bin /tmp/archivo_tolerancia.bin</w:t>
      </w:r>
    </w:p>
    <w:p>
      <w:pPr>
        <w:spacing w:before="20" w:after="20"/>
        <w:ind w:left="567"/>
        <w:shd w:val="clear" w:color="auto" w:fill="F1F5F9"/>
      </w:pPr>
      <w:r>
        <w:rPr>
          <w:rFonts w:ascii="Courier New" w:hAnsi="Courier New"/>
          <w:color w:val="1E40AF"/>
          <w:sz w:val="18"/>
        </w:rPr>
        <w:t>✓ Archivo descargado exitosamente: /tmp/archivo_tolerancia.bin (10.0 MB)</w:t>
      </w:r>
    </w:p>
    <w:p>
      <w:pPr>
        <w:spacing w:before="20" w:after="20"/>
        <w:ind w:left="567"/>
        <w:shd w:val="clear" w:color="auto" w:fill="F1F5F9"/>
      </w:pPr>
      <w:r>
        <w:rPr>
          <w:rFonts w:ascii="Courier New" w:hAnsi="Courier New"/>
          <w:color w:val="1E40AF"/>
          <w:sz w:val="18"/>
        </w:rPr>
        <w:t xml:space="preserve"> </w:t>
      </w:r>
    </w:p>
    <w:p>
      <w:pPr>
        <w:spacing w:before="20" w:after="20"/>
        <w:ind w:left="567"/>
        <w:shd w:val="clear" w:color="auto" w:fill="F1F5F9"/>
      </w:pPr>
      <w:r>
        <w:rPr>
          <w:rFonts w:ascii="Courier New" w:hAnsi="Courier New"/>
          <w:color w:val="1E40AF"/>
          <w:sz w:val="18"/>
        </w:rPr>
        <w:t>$ sha256sum /tmp/archivo_demo.bin /tmp/archivo_tolerancia.bin</w:t>
      </w:r>
    </w:p>
    <w:p>
      <w:pPr>
        <w:spacing w:before="20" w:after="20"/>
        <w:ind w:left="567"/>
        <w:shd w:val="clear" w:color="auto" w:fill="F1F5F9"/>
      </w:pPr>
      <w:r>
        <w:rPr>
          <w:rFonts w:ascii="Courier New" w:hAnsi="Courier New"/>
          <w:color w:val="1E40AF"/>
          <w:sz w:val="18"/>
        </w:rPr>
        <w:t>a3f8c2...1d9b  /tmp/archivo_demo.bin</w:t>
      </w:r>
    </w:p>
    <w:p>
      <w:pPr>
        <w:spacing w:before="20" w:after="20"/>
        <w:ind w:left="567"/>
        <w:shd w:val="clear" w:color="auto" w:fill="F1F5F9"/>
      </w:pPr>
      <w:r>
        <w:rPr>
          <w:rFonts w:ascii="Courier New" w:hAnsi="Courier New"/>
          <w:color w:val="1E40AF"/>
          <w:sz w:val="18"/>
        </w:rPr>
        <w:t>a3f8c2...1d9b  /tmp/archivo_tolerancia.bin</w:t>
      </w:r>
    </w:p>
    <w:p/>
    <w:tbl>
      <w:tblPr>
        <w:tblStyle w:val="LightShading-Accent1"/>
        <w:tblW w:type="auto" w:w="0"/>
        <w:tblLook w:firstColumn="1" w:firstRow="1" w:lastColumn="0" w:lastRow="0" w:noHBand="0" w:noVBand="1" w:val="04A0"/>
      </w:tblPr>
      <w:tblGrid>
        <w:gridCol w:w="4561"/>
        <w:gridCol w:w="4561"/>
      </w:tblGrid>
      <w:tr>
        <w:tc>
          <w:tcPr>
            <w:tcW w:type="dxa" w:w="4561"/>
            <w:shd w:val="clear" w:color="auto" w:fill="B91C1C"/>
          </w:tcPr>
          <w:p>
            <w:r>
              <w:rPr>
                <w:b/>
                <w:color w:val="FFFFFF"/>
              </w:rPr>
              <w:t>Aspecto</w:t>
            </w:r>
          </w:p>
        </w:tc>
        <w:tc>
          <w:tcPr>
            <w:tcW w:type="dxa" w:w="4561"/>
            <w:shd w:val="clear" w:color="auto" w:fill="B91C1C"/>
          </w:tcPr>
          <w:p>
            <w:r>
              <w:rPr>
                <w:b/>
                <w:color w:val="FFFFFF"/>
              </w:rPr>
              <w:t>Resultado</w:t>
            </w:r>
          </w:p>
        </w:tc>
      </w:tr>
      <w:tr>
        <w:tc>
          <w:tcPr>
            <w:tcW w:type="dxa" w:w="4561"/>
          </w:tcPr>
          <w:p>
            <w:r>
              <w:t>Detección de caída</w:t>
            </w:r>
          </w:p>
        </w:tc>
        <w:tc>
          <w:tcPr>
            <w:tcW w:type="dxa" w:w="4561"/>
          </w:tcPr>
          <w:p>
            <w:r>
              <w:t>✅ HeartbeatMonitor detecta en ≤30 segundos</w:t>
            </w:r>
          </w:p>
        </w:tc>
      </w:tr>
      <w:tr>
        <w:tc>
          <w:tcPr>
            <w:tcW w:type="dxa" w:w="4561"/>
          </w:tcPr>
          <w:p>
            <w:r>
              <w:t>Continuidad</w:t>
            </w:r>
          </w:p>
        </w:tc>
        <w:tc>
          <w:tcPr>
            <w:tcW w:type="dxa" w:w="4561"/>
          </w:tcPr>
          <w:p>
            <w:r>
              <w:t>✅ GET exitoso usando réplicas en dn1 y dn3</w:t>
            </w:r>
          </w:p>
        </w:tc>
      </w:tr>
      <w:tr>
        <w:tc>
          <w:tcPr>
            <w:tcW w:type="dxa" w:w="4561"/>
          </w:tcPr>
          <w:p>
            <w:r>
              <w:t>Integridad post-fallo</w:t>
            </w:r>
          </w:p>
        </w:tc>
        <w:tc>
          <w:tcPr>
            <w:tcW w:type="dxa" w:w="4561"/>
          </w:tcPr>
          <w:p>
            <w:r>
              <w:t>✅ SHA-256 idéntico con el archivo original</w:t>
            </w:r>
          </w:p>
        </w:tc>
      </w:tr>
      <w:tr>
        <w:tc>
          <w:tcPr>
            <w:tcW w:type="dxa" w:w="4561"/>
          </w:tcPr>
          <w:p>
            <w:r>
              <w:t>Re-replicación</w:t>
            </w:r>
          </w:p>
        </w:tc>
        <w:tc>
          <w:tcPr>
            <w:tcW w:type="dxa" w:w="4561"/>
          </w:tcPr>
          <w:p>
            <w:r>
              <w:t>✅ Tareas planificadas y entregadas vía heartbeat</w:t>
            </w:r>
          </w:p>
        </w:tc>
      </w:tr>
      <w:tr>
        <w:tc>
          <w:tcPr>
            <w:tcW w:type="dxa" w:w="4561"/>
          </w:tcPr>
          <w:p>
            <w:r>
              <w:t>Recuperación dn2</w:t>
            </w:r>
          </w:p>
        </w:tc>
        <w:tc>
          <w:tcPr>
            <w:tcW w:type="dxa" w:w="4561"/>
          </w:tcPr>
          <w:p>
            <w:r>
              <w:t>✅ Al reiniciar, dn2 vuelve a recibir bloques</w:t>
            </w:r>
          </w:p>
        </w:tc>
      </w:tr>
    </w:tbl>
    <w:p/>
    <w:p>
      <w:pPr>
        <w:pStyle w:val="Heading2"/>
      </w:pPr>
      <w:r>
        <w:rPr>
          <w:color w:val="0F766E"/>
        </w:rPr>
        <w:t>7.8 Resumen de Cumplimiento de Requisitos</w:t>
      </w:r>
    </w:p>
    <w:tbl>
      <w:tblPr>
        <w:tblStyle w:val="LightShading-Accent1"/>
        <w:tblW w:type="auto" w:w="0"/>
        <w:tblLook w:firstColumn="1" w:firstRow="1" w:lastColumn="0" w:lastRow="0" w:noHBand="0" w:noVBand="1" w:val="04A0"/>
      </w:tblPr>
      <w:tblGrid>
        <w:gridCol w:w="4561"/>
        <w:gridCol w:w="4561"/>
      </w:tblGrid>
      <w:tr>
        <w:tc>
          <w:tcPr>
            <w:tcW w:type="dxa" w:w="4561"/>
            <w:shd w:val="clear" w:color="auto" w:fill="1E3A8A"/>
          </w:tcPr>
          <w:p>
            <w:r>
              <w:rPr>
                <w:b/>
                <w:color w:val="FFFFFF"/>
              </w:rPr>
              <w:t>Requisito</w:t>
            </w:r>
          </w:p>
        </w:tc>
        <w:tc>
          <w:tcPr>
            <w:tcW w:type="dxa" w:w="4561"/>
            <w:shd w:val="clear" w:color="auto" w:fill="1E3A8A"/>
          </w:tcPr>
          <w:p>
            <w:r>
              <w:rPr>
                <w:b/>
                <w:color w:val="FFFFFF"/>
              </w:rPr>
              <w:t>Estado</w:t>
            </w:r>
          </w:p>
        </w:tc>
      </w:tr>
      <w:tr>
        <w:tc>
          <w:tcPr>
            <w:tcW w:type="dxa" w:w="4561"/>
          </w:tcPr>
          <w:p>
            <w:r>
              <w:t>put/get/ls/mkdir/rmdir/rm</w:t>
            </w:r>
          </w:p>
        </w:tc>
        <w:tc>
          <w:tcPr>
            <w:tcW w:type="dxa" w:w="4561"/>
          </w:tcPr>
          <w:p>
            <w:r>
              <w:t>✅ 100% implementado y probado</w:t>
            </w:r>
          </w:p>
        </w:tc>
      </w:tr>
      <w:tr>
        <w:tc>
          <w:tcPr>
            <w:tcW w:type="dxa" w:w="4561"/>
          </w:tcPr>
          <w:p>
            <w:r>
              <w:t>rmdir -r (eliminación recursiva)</w:t>
            </w:r>
          </w:p>
        </w:tc>
        <w:tc>
          <w:tcPr>
            <w:tcW w:type="dxa" w:w="4561"/>
          </w:tcPr>
          <w:p>
            <w:r>
              <w:t>✅ Implementado</w:t>
            </w:r>
          </w:p>
        </w:tc>
      </w:tr>
      <w:tr>
        <w:tc>
          <w:tcPr>
            <w:tcW w:type="dxa" w:w="4561"/>
          </w:tcPr>
          <w:p>
            <w:r>
              <w:t>status (observabilidad del clúster)</w:t>
            </w:r>
          </w:p>
        </w:tc>
        <w:tc>
          <w:tcPr>
            <w:tcW w:type="dxa" w:w="4561"/>
          </w:tcPr>
          <w:p>
            <w:r>
              <w:t>✅ Nuevo RPC GetClusterStatus</w:t>
            </w:r>
          </w:p>
        </w:tc>
      </w:tr>
      <w:tr>
        <w:tc>
          <w:tcPr>
            <w:tcW w:type="dxa" w:w="4561"/>
          </w:tcPr>
          <w:p>
            <w:r>
              <w:t>Autenticación básica (user/pass + JWT)</w:t>
            </w:r>
          </w:p>
        </w:tc>
        <w:tc>
          <w:tcPr>
            <w:tcW w:type="dxa" w:w="4561"/>
          </w:tcPr>
          <w:p>
            <w:r>
              <w:t>✅ bcrypt + JWT 24h</w:t>
            </w:r>
          </w:p>
        </w:tc>
      </w:tr>
      <w:tr>
        <w:tc>
          <w:tcPr>
            <w:tcW w:type="dxa" w:w="4561"/>
          </w:tcPr>
          <w:p>
            <w:r>
              <w:t>Tamaño de bloque configurable (64 MB default)</w:t>
            </w:r>
          </w:p>
        </w:tc>
        <w:tc>
          <w:tcPr>
            <w:tcW w:type="dxa" w:w="4561"/>
          </w:tcPr>
          <w:p>
            <w:r>
              <w:t>✅ Variable BLOCK_SIZE</w:t>
            </w:r>
          </w:p>
        </w:tc>
      </w:tr>
      <w:tr>
        <w:tc>
          <w:tcPr>
            <w:tcW w:type="dxa" w:w="4561"/>
          </w:tcPr>
          <w:p>
            <w:r>
              <w:t>Factor de replicación ≥ 2 copias</w:t>
            </w:r>
          </w:p>
        </w:tc>
        <w:tc>
          <w:tcPr>
            <w:tcW w:type="dxa" w:w="4561"/>
          </w:tcPr>
          <w:p>
            <w:r>
              <w:t>✅ Factor 3 en pipeline</w:t>
            </w:r>
          </w:p>
        </w:tc>
      </w:tr>
      <w:tr>
        <w:tc>
          <w:tcPr>
            <w:tcW w:type="dxa" w:w="4561"/>
          </w:tcPr>
          <w:p>
            <w:r>
              <w:t>Comunicación gRPC entre componentes</w:t>
            </w:r>
          </w:p>
        </w:tc>
        <w:tc>
          <w:tcPr>
            <w:tcW w:type="dxa" w:w="4561"/>
          </w:tcPr>
          <w:p>
            <w:r>
              <w:t>✅ NameNode + DataNode services</w:t>
            </w:r>
          </w:p>
        </w:tc>
      </w:tr>
      <w:tr>
        <w:tc>
          <w:tcPr>
            <w:tcW w:type="dxa" w:w="4561"/>
          </w:tcPr>
          <w:p>
            <w:r>
              <w:t>Ejecución en Docker</w:t>
            </w:r>
          </w:p>
        </w:tc>
        <w:tc>
          <w:tcPr>
            <w:tcW w:type="dxa" w:w="4561"/>
          </w:tcPr>
          <w:p>
            <w:r>
              <w:t>✅ python:3.11-slim</w:t>
            </w:r>
          </w:p>
        </w:tc>
      </w:tr>
      <w:tr>
        <w:tc>
          <w:tcPr>
            <w:tcW w:type="dxa" w:w="4561"/>
          </w:tcPr>
          <w:p>
            <w:r>
              <w:t>Ejecución en entorno distribuido (≥3 nodos)</w:t>
            </w:r>
          </w:p>
        </w:tc>
        <w:tc>
          <w:tcPr>
            <w:tcW w:type="dxa" w:w="4561"/>
          </w:tcPr>
          <w:p>
            <w:r>
              <w:t>✅ 4 instancias EC2 reales</w:t>
            </w:r>
          </w:p>
        </w:tc>
      </w:tr>
      <w:tr>
        <w:tc>
          <w:tcPr>
            <w:tcW w:type="dxa" w:w="4561"/>
          </w:tcPr>
          <w:p>
            <w:r>
              <w:t>Tolerancia a fallos (DataNode caído)</w:t>
            </w:r>
          </w:p>
        </w:tc>
        <w:tc>
          <w:tcPr>
            <w:tcW w:type="dxa" w:w="4561"/>
          </w:tcPr>
          <w:p>
            <w:r>
              <w:t>✅ HeartbeatMonitor + fallback</w:t>
            </w:r>
          </w:p>
        </w:tc>
      </w:tr>
      <w:tr>
        <w:tc>
          <w:tcPr>
            <w:tcW w:type="dxa" w:w="4561"/>
          </w:tcPr>
          <w:p>
            <w:r>
              <w:t>Verificación de integridad</w:t>
            </w:r>
          </w:p>
        </w:tc>
        <w:tc>
          <w:tcPr>
            <w:tcW w:type="dxa" w:w="4561"/>
          </w:tcPr>
          <w:p>
            <w:r>
              <w:t>✅ SHA-256 end-to-end</w:t>
            </w:r>
          </w:p>
        </w:tc>
      </w:tr>
      <w:tr>
        <w:tc>
          <w:tcPr>
            <w:tcW w:type="dxa" w:w="4561"/>
          </w:tcPr>
          <w:p>
            <w:r>
              <w:t>Re-replicación automática</w:t>
            </w:r>
          </w:p>
        </w:tc>
        <w:tc>
          <w:tcPr>
            <w:tcW w:type="dxa" w:w="4561"/>
          </w:tcPr>
          <w:p>
            <w:r>
              <w:t>✅ Via heartbeat tasks</w:t>
            </w:r>
          </w:p>
        </w:tc>
      </w:tr>
    </w:tbl>
    <w:p/>
    <w:p>
      <w:r>
        <w:br w:type="page"/>
      </w:r>
    </w:p>
    <w:p>
      <w:pPr>
        <w:pStyle w:val="Heading1"/>
      </w:pPr>
      <w:r>
        <w:rPr>
          <w:color w:val="1E3A8A"/>
        </w:rPr>
        <w:t>8. Conclusiones</w:t>
      </w:r>
    </w:p>
    <w:p>
      <w:pPr>
        <w:spacing w:after="100"/>
      </w:pPr>
      <w:r>
        <w:rPr>
          <w:b w:val="0"/>
          <w:i w:val="0"/>
          <w:sz w:val="22"/>
        </w:rPr>
        <w:t>El desarrollo de MiniDFS permitió implementar en la práctica los principios fundamentales que hacen a los sistemas de archivos distribuidos de producción como GFS y HDFS: la separación entre plano de control y plano de datos, la replicación como mecanismo principal de tolerancia a fallos, y la verificación de integridad como garantía de confiabilidad.</w:t>
      </w:r>
    </w:p>
    <w:p>
      <w:pPr>
        <w:spacing w:after="100"/>
      </w:pPr>
      <w:r>
        <w:rPr>
          <w:b w:val="0"/>
          <w:i w:val="0"/>
          <w:sz w:val="22"/>
        </w:rPr>
        <w:t>La elección de gRPC sobre REST demostró ser acertada: la transferencia de bloques de 10 MB por streaming resultó más eficiente que cualquier alternativa HTTP/JSON, y la definición contractual en .proto garantizó consistencia entre todos los componentes durante el desarrollo iterativo.</w:t>
      </w:r>
    </w:p>
    <w:p>
      <w:pPr>
        <w:spacing w:after="100"/>
      </w:pPr>
      <w:r>
        <w:rPr>
          <w:b w:val="0"/>
          <w:i w:val="0"/>
          <w:sz w:val="22"/>
        </w:rPr>
        <w:t>El HeartbeatMonitor resultó el componente más crítico del sistema: su correcta implementación es la que diferencia un DFS con tolerancia a fallos de uno sin ella. La latencia de detección (≤30 segundos) está alineada con los valores que usa HDFS en producción.</w:t>
      </w:r>
    </w:p>
    <w:p>
      <w:pPr>
        <w:spacing w:after="100"/>
      </w:pPr>
      <w:r>
        <w:rPr>
          <w:b w:val="0"/>
          <w:i w:val="0"/>
          <w:sz w:val="22"/>
        </w:rPr>
        <w:t>Como trabajo futuro se podría implementar: (1) replicación asíncrona para mayor throughput, (2) HDFS Federation para escalar el NameNode, (3) snapshots y versionado de archivos, y (4) integración con sistemas de procesamiento distribuido como Spark.</w:t>
      </w:r>
    </w:p>
    <w:p>
      <w:pPr>
        <w:pStyle w:val="Heading1"/>
      </w:pPr>
      <w:r>
        <w:rPr>
          <w:color w:val="1E3A8A"/>
        </w:rPr>
        <w:t>9. Referencias</w:t>
      </w:r>
    </w:p>
    <w:p>
      <w:pPr>
        <w:pStyle w:val="ListBullet"/>
        <w:spacing w:after="60"/>
        <w:ind w:left="283"/>
      </w:pPr>
      <w:r>
        <w:rPr>
          <w:sz w:val="22"/>
        </w:rPr>
        <w:t>Ghemawat, S., Gobioff, H., &amp; Leung, S. T. (2003). The Google File System. ACM SIGOPS.</w:t>
      </w:r>
    </w:p>
    <w:p>
      <w:pPr>
        <w:pStyle w:val="ListBullet"/>
        <w:spacing w:after="60"/>
        <w:ind w:left="283"/>
      </w:pPr>
      <w:r>
        <w:rPr>
          <w:sz w:val="22"/>
        </w:rPr>
        <w:t>Shvachko, K., et al. (2010). The Hadoop Distributed File System. IEEE MSST.</w:t>
      </w:r>
    </w:p>
    <w:p>
      <w:pPr>
        <w:pStyle w:val="ListBullet"/>
        <w:spacing w:after="60"/>
        <w:ind w:left="283"/>
      </w:pPr>
      <w:r>
        <w:rPr>
          <w:sz w:val="22"/>
        </w:rPr>
        <w:t>Wikipedia: Google File System – https://es.wikipedia.org/wiki/Google_File_System</w:t>
      </w:r>
    </w:p>
    <w:p>
      <w:pPr>
        <w:pStyle w:val="ListBullet"/>
        <w:spacing w:after="60"/>
        <w:ind w:left="283"/>
      </w:pPr>
      <w:r>
        <w:rPr>
          <w:sz w:val="22"/>
        </w:rPr>
        <w:t>Wikipedia: HDFS – https://es.wikipedia.org/wiki/Hadoop_Distributed_File_System</w:t>
      </w:r>
    </w:p>
    <w:p>
      <w:pPr>
        <w:pStyle w:val="ListBullet"/>
        <w:spacing w:after="60"/>
        <w:ind w:left="283"/>
      </w:pPr>
      <w:r>
        <w:rPr>
          <w:sz w:val="22"/>
        </w:rPr>
        <w:t>gRPC Documentation – https://grpc.io/docs/</w:t>
      </w:r>
    </w:p>
    <w:p>
      <w:pPr>
        <w:pStyle w:val="ListBullet"/>
        <w:spacing w:after="60"/>
        <w:ind w:left="283"/>
      </w:pPr>
      <w:r>
        <w:rPr>
          <w:sz w:val="22"/>
        </w:rPr>
        <w:t>Protocol Buffers Language Guide – https://protobuf.dev/</w:t>
      </w:r>
    </w:p>
    <w:p>
      <w:pPr>
        <w:pStyle w:val="ListBullet"/>
        <w:spacing w:after="60"/>
        <w:ind w:left="283"/>
      </w:pPr>
      <w:r>
        <w:rPr>
          <w:sz w:val="22"/>
        </w:rPr>
        <w:t>Repositorio del proyecto: https://github.com/Perrpo/Proyecto-DFS-Sistemas-distribuidos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