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FC42" w14:textId="6C16078B" w:rsidR="0069173B" w:rsidRDefault="006D67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74E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51C2916B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051867F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42A17AB2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47ECE038" w14:textId="5EA80CB9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4045AD">
        <w:rPr>
          <w:rFonts w:ascii="Times New Roman" w:eastAsia="Calibri" w:hAnsi="Times New Roman" w:cs="Times New Roman"/>
          <w:sz w:val="28"/>
        </w:rPr>
        <w:t xml:space="preserve"> шрифт Century </w:t>
      </w:r>
      <w:proofErr w:type="spellStart"/>
      <w:r w:rsidRPr="004045AD">
        <w:rPr>
          <w:rFonts w:ascii="Times New Roman" w:eastAsia="Calibri" w:hAnsi="Times New Roman" w:cs="Times New Roman"/>
          <w:sz w:val="28"/>
        </w:rPr>
        <w:t>Gothic</w:t>
      </w:r>
      <w:proofErr w:type="spellEnd"/>
      <w:r w:rsidRPr="004045AD">
        <w:rPr>
          <w:rFonts w:ascii="Times New Roman" w:eastAsia="Calibri" w:hAnsi="Times New Roman" w:cs="Times New Roman"/>
          <w:sz w:val="28"/>
        </w:rPr>
        <w:t>.</w:t>
      </w:r>
    </w:p>
    <w:p w14:paraId="6562B136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163561E6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белый цвет; в качестве дополнительного: RGB (102, 205, 170 и 211, 211, 211).</w:t>
      </w:r>
    </w:p>
    <w:tbl>
      <w:tblPr>
        <w:tblStyle w:val="1"/>
        <w:tblpPr w:leftFromText="180" w:rightFromText="180" w:vertAnchor="page" w:horzAnchor="margin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1841"/>
        <w:gridCol w:w="1842"/>
        <w:gridCol w:w="3398"/>
      </w:tblGrid>
      <w:tr w:rsidR="006D674E" w:rsidRPr="004045AD" w14:paraId="6E3B4CC0" w14:textId="77777777" w:rsidTr="00C8053B">
        <w:tc>
          <w:tcPr>
            <w:tcW w:w="2693" w:type="dxa"/>
            <w:vAlign w:val="center"/>
          </w:tcPr>
          <w:p w14:paraId="18F98302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gridSpan w:val="2"/>
            <w:vAlign w:val="center"/>
          </w:tcPr>
          <w:p w14:paraId="37239E06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6C720BCB" w14:textId="77777777" w:rsidR="006D674E" w:rsidRPr="004045AD" w:rsidRDefault="006D674E" w:rsidP="006D674E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6D674E" w:rsidRPr="004045AD" w14:paraId="69A9D2C4" w14:textId="77777777" w:rsidTr="006D674E">
        <w:tc>
          <w:tcPr>
            <w:tcW w:w="2693" w:type="dxa"/>
          </w:tcPr>
          <w:p w14:paraId="73FC5211" w14:textId="79D56971" w:rsidR="006D674E" w:rsidRPr="004045AD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</w:rPr>
              <w:t>195, 154, 122</w:t>
            </w:r>
            <w:r w:rsidRPr="004045AD">
              <w:rPr>
                <w:rFonts w:eastAsia="Calibri" w:cs="Times New Roman"/>
                <w:lang w:val="en-US"/>
              </w:rPr>
              <w:t xml:space="preserve"> (RGB)</w:t>
            </w:r>
          </w:p>
        </w:tc>
        <w:tc>
          <w:tcPr>
            <w:tcW w:w="3683" w:type="dxa"/>
            <w:gridSpan w:val="2"/>
            <w:shd w:val="clear" w:color="auto" w:fill="FFFFFF" w:themeFill="background1"/>
          </w:tcPr>
          <w:p w14:paraId="31E53ACE" w14:textId="5CCC760B" w:rsidR="006D674E" w:rsidRPr="004045AD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</w:rPr>
              <w:t>195, 154, 122</w:t>
            </w:r>
            <w:r w:rsidRPr="004045AD">
              <w:rPr>
                <w:rFonts w:eastAsia="Calibri" w:cs="Times New Roman"/>
                <w:lang w:val="en-US"/>
              </w:rPr>
              <w:t>(RGB)</w:t>
            </w:r>
          </w:p>
          <w:p w14:paraId="420DC894" w14:textId="5F4F1C8C" w:rsidR="006D674E" w:rsidRPr="004045AD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  <w:lang w:val="en-US"/>
              </w:rPr>
              <w:t>219, 208, 197</w:t>
            </w:r>
            <w:r w:rsidRPr="004045AD">
              <w:rPr>
                <w:rFonts w:eastAsia="Calibri" w:cs="Times New Roman"/>
                <w:lang w:val="en-US"/>
              </w:rPr>
              <w:t>(RGB)</w:t>
            </w:r>
          </w:p>
        </w:tc>
        <w:tc>
          <w:tcPr>
            <w:tcW w:w="3398" w:type="dxa"/>
          </w:tcPr>
          <w:p w14:paraId="25D4A424" w14:textId="1C936EB9" w:rsidR="006D674E" w:rsidRPr="004045AD" w:rsidRDefault="006D674E" w:rsidP="006D674E">
            <w:pPr>
              <w:ind w:left="0" w:right="0"/>
              <w:rPr>
                <w:rFonts w:eastAsia="Calibri" w:cs="Times New Roman"/>
                <w:lang w:val="en-US"/>
              </w:rPr>
            </w:pPr>
            <w:r w:rsidRPr="006D674E">
              <w:rPr>
                <w:rFonts w:eastAsia="Calibri" w:cs="Times New Roman"/>
                <w:lang w:val="en-US"/>
              </w:rPr>
              <w:t>136, 94, 67</w:t>
            </w:r>
            <w:r w:rsidRPr="004045AD">
              <w:rPr>
                <w:rFonts w:eastAsia="Calibri" w:cs="Times New Roman"/>
                <w:lang w:val="en-US"/>
              </w:rPr>
              <w:t>(RGB)</w:t>
            </w:r>
          </w:p>
        </w:tc>
      </w:tr>
      <w:tr w:rsidR="006D674E" w:rsidRPr="004045AD" w14:paraId="5C6646C0" w14:textId="77777777" w:rsidTr="006D674E">
        <w:tc>
          <w:tcPr>
            <w:tcW w:w="2693" w:type="dxa"/>
            <w:shd w:val="clear" w:color="auto" w:fill="FFFFFF"/>
          </w:tcPr>
          <w:p w14:paraId="3307934D" w14:textId="77777777" w:rsidR="006D674E" w:rsidRPr="004045AD" w:rsidRDefault="006D674E" w:rsidP="00C8053B">
            <w:pPr>
              <w:rPr>
                <w:rFonts w:eastAsia="Calibri" w:cs="Times New Roman"/>
              </w:rPr>
            </w:pPr>
          </w:p>
        </w:tc>
        <w:tc>
          <w:tcPr>
            <w:tcW w:w="1841" w:type="dxa"/>
            <w:shd w:val="clear" w:color="auto" w:fill="C39A7A"/>
          </w:tcPr>
          <w:p w14:paraId="44AAD29B" w14:textId="77777777" w:rsidR="006D674E" w:rsidRPr="006D674E" w:rsidRDefault="006D674E" w:rsidP="00C8053B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42" w:type="dxa"/>
            <w:shd w:val="clear" w:color="auto" w:fill="DBD0C5"/>
          </w:tcPr>
          <w:p w14:paraId="685E51C8" w14:textId="77777777" w:rsidR="006D674E" w:rsidRPr="004045AD" w:rsidRDefault="006D674E" w:rsidP="00C8053B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shd w:val="clear" w:color="auto" w:fill="885E43"/>
          </w:tcPr>
          <w:p w14:paraId="05745ED2" w14:textId="77777777" w:rsidR="006D674E" w:rsidRPr="004045AD" w:rsidRDefault="006D674E" w:rsidP="00C8053B">
            <w:pPr>
              <w:rPr>
                <w:rFonts w:eastAsia="Calibri" w:cs="Times New Roman"/>
              </w:rPr>
            </w:pPr>
          </w:p>
        </w:tc>
      </w:tr>
    </w:tbl>
    <w:p w14:paraId="5AB510E2" w14:textId="77777777" w:rsidR="006D674E" w:rsidRPr="004045AD" w:rsidRDefault="006D674E" w:rsidP="006D674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 xml:space="preserve"> Для акцентирования внимания пользователя на целевое действие интерфейса используется </w:t>
      </w:r>
      <w:proofErr w:type="gramStart"/>
      <w:r w:rsidRPr="004045AD">
        <w:rPr>
          <w:rFonts w:ascii="Times New Roman" w:eastAsia="Calibri" w:hAnsi="Times New Roman" w:cs="Times New Roman"/>
          <w:sz w:val="28"/>
        </w:rPr>
        <w:t>цвет  RGB</w:t>
      </w:r>
      <w:proofErr w:type="gramEnd"/>
      <w:r w:rsidRPr="004045AD">
        <w:rPr>
          <w:rFonts w:ascii="Times New Roman" w:eastAsia="Calibri" w:hAnsi="Times New Roman" w:cs="Times New Roman"/>
          <w:sz w:val="28"/>
        </w:rPr>
        <w:t xml:space="preserve"> (255, 192, 203).</w:t>
      </w:r>
    </w:p>
    <w:p w14:paraId="6F55A5D6" w14:textId="3B9AC75B" w:rsidR="006D674E" w:rsidRDefault="006D674E" w:rsidP="006D674E">
      <w:pPr>
        <w:pStyle w:val="a4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3C9C6DDB" w14:textId="22584B35" w:rsidR="006D674E" w:rsidRPr="006D674E" w:rsidRDefault="006D674E" w:rsidP="006D674E">
      <w:pPr>
        <w:rPr>
          <w:rFonts w:ascii="Times New Roman" w:hAnsi="Times New Roman" w:cs="Times New Roman"/>
          <w:sz w:val="28"/>
          <w:szCs w:val="28"/>
        </w:rPr>
      </w:pPr>
      <w:r w:rsidRPr="006D674E">
        <w:rPr>
          <w:rFonts w:ascii="Times New Roman" w:hAnsi="Times New Roman" w:cs="Times New Roman"/>
          <w:sz w:val="28"/>
          <w:szCs w:val="28"/>
        </w:rPr>
        <w:t>Логотип программы, следующий:</w:t>
      </w:r>
    </w:p>
    <w:p w14:paraId="242C4793" w14:textId="0E0484C7" w:rsidR="006D674E" w:rsidRPr="006D674E" w:rsidRDefault="00B14E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668408" wp14:editId="0C2F3D16">
                <wp:simplePos x="0" y="0"/>
                <wp:positionH relativeFrom="column">
                  <wp:posOffset>1684655</wp:posOffset>
                </wp:positionH>
                <wp:positionV relativeFrom="paragraph">
                  <wp:posOffset>1727200</wp:posOffset>
                </wp:positionV>
                <wp:extent cx="2576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D8E94" w14:textId="796B5354" w:rsidR="00B14EE6" w:rsidRPr="00B14EE6" w:rsidRDefault="00B14EE6" w:rsidP="00B14EE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14EE6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Логотип парикмахерской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684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2.65pt;margin-top:136pt;width:202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" stroked="f">
                <v:textbox style="mso-fit-shape-to-text:t" inset="0,0,0,0">
                  <w:txbxContent>
                    <w:p w14:paraId="101D8E94" w14:textId="796B5354" w:rsidR="00B14EE6" w:rsidRPr="00B14EE6" w:rsidRDefault="00B14EE6" w:rsidP="00B14EE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B14EE6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14EE6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Логотип парикмахерской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74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1F41776" wp14:editId="58255D38">
            <wp:simplePos x="0" y="0"/>
            <wp:positionH relativeFrom="column">
              <wp:posOffset>1684680</wp:posOffset>
            </wp:positionH>
            <wp:positionV relativeFrom="paragraph">
              <wp:posOffset>77520</wp:posOffset>
            </wp:positionV>
            <wp:extent cx="2576195" cy="1592580"/>
            <wp:effectExtent l="0" t="0" r="0" b="7620"/>
            <wp:wrapTight wrapText="bothSides">
              <wp:wrapPolygon edited="0">
                <wp:start x="9104" y="0"/>
                <wp:lineTo x="7986" y="517"/>
                <wp:lineTo x="4951" y="3359"/>
                <wp:lineTo x="4313" y="6459"/>
                <wp:lineTo x="3833" y="8268"/>
                <wp:lineTo x="3833" y="12402"/>
                <wp:lineTo x="4951" y="16536"/>
                <wp:lineTo x="4951" y="17311"/>
                <wp:lineTo x="8146" y="20670"/>
                <wp:lineTo x="9743" y="21445"/>
                <wp:lineTo x="11181" y="21445"/>
                <wp:lineTo x="12778" y="20670"/>
                <wp:lineTo x="16132" y="17053"/>
                <wp:lineTo x="17250" y="12402"/>
                <wp:lineTo x="17410" y="8268"/>
                <wp:lineTo x="16452" y="5426"/>
                <wp:lineTo x="15972" y="3617"/>
                <wp:lineTo x="12618" y="258"/>
                <wp:lineTo x="11660" y="0"/>
                <wp:lineTo x="9104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74E" w:rsidRPr="006D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D"/>
    <w:rsid w:val="0069173B"/>
    <w:rsid w:val="006D674E"/>
    <w:rsid w:val="007B640D"/>
    <w:rsid w:val="00872A6B"/>
    <w:rsid w:val="00935C76"/>
    <w:rsid w:val="00B14EE6"/>
    <w:rsid w:val="00CC5EA9"/>
    <w:rsid w:val="00DB182B"/>
    <w:rsid w:val="00E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4321"/>
  <w15:chartTrackingRefBased/>
  <w15:docId w15:val="{F5E63805-9B72-41CF-86FC-492F098D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6D674E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D67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6D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2</cp:revision>
  <dcterms:created xsi:type="dcterms:W3CDTF">2022-11-15T05:07:00Z</dcterms:created>
  <dcterms:modified xsi:type="dcterms:W3CDTF">2022-11-15T05:18:00Z</dcterms:modified>
</cp:coreProperties>
</file>