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3A01" w:rsidRDefault="00DC007C">
      <w:pPr>
        <w:rPr>
          <w:rFonts w:hint="eastAsia"/>
        </w:rPr>
      </w:pPr>
      <w:r>
        <w:rPr>
          <w:rFonts w:hint="eastAsia"/>
        </w:rPr>
        <w:t>这是测试文件</w:t>
      </w:r>
    </w:p>
    <w:sectPr w:rsidR="00433A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7C"/>
    <w:rsid w:val="00433A01"/>
    <w:rsid w:val="00732AC3"/>
    <w:rsid w:val="007D0AF7"/>
    <w:rsid w:val="008F383B"/>
    <w:rsid w:val="00BC1D69"/>
    <w:rsid w:val="00DC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7A240A"/>
  <w15:chartTrackingRefBased/>
  <w15:docId w15:val="{F2D4DEC0-49AA-E24D-828A-7665CA0E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 Chi</dc:creator>
  <cp:keywords/>
  <dc:description/>
  <cp:lastModifiedBy>Perry Chi</cp:lastModifiedBy>
  <cp:revision>1</cp:revision>
  <dcterms:created xsi:type="dcterms:W3CDTF">2026-04-23T01:16:00Z</dcterms:created>
  <dcterms:modified xsi:type="dcterms:W3CDTF">2026-04-23T01:18:00Z</dcterms:modified>
</cp:coreProperties>
</file>