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3D919" w14:textId="79CD578C" w:rsidR="009E11F0" w:rsidRDefault="00CA6312" w:rsidP="009E11F0">
      <w:pPr>
        <w:pStyle w:val="Heading2"/>
        <w:pBdr>
          <w:bottom w:val="single" w:sz="12" w:space="1" w:color="auto"/>
        </w:pBdr>
      </w:pPr>
      <w:r>
        <w:t>Team Members</w:t>
      </w:r>
      <w:r w:rsidR="009E11F0">
        <w:t xml:space="preserve">: </w:t>
      </w:r>
      <w:r w:rsidR="003869A2">
        <w:t>Kendra Herrmann, Perry Donahue, Preeti Timalsina, A.J. Guevara, Nick Oelschlaeger</w:t>
      </w:r>
    </w:p>
    <w:p w14:paraId="1ABC5752" w14:textId="2AB94995" w:rsidR="00CA6312" w:rsidRPr="00575B8A" w:rsidRDefault="00CA6312">
      <w:pPr>
        <w:rPr>
          <w:rStyle w:val="SubtleEmphasis"/>
        </w:rPr>
      </w:pPr>
      <w:r w:rsidRPr="00575B8A">
        <w:rPr>
          <w:rStyle w:val="SubtleEmphasis"/>
        </w:rPr>
        <w:t>These are the terms of group collaboration and conduct that we agree on as a team.</w:t>
      </w:r>
      <w:r w:rsidR="00575B8A">
        <w:rPr>
          <w:rStyle w:val="SubtleEmphasis"/>
        </w:rPr>
        <w:t>*</w:t>
      </w:r>
    </w:p>
    <w:p w14:paraId="63D064C9" w14:textId="77777777" w:rsidR="00CA6312" w:rsidRDefault="00CA6312"/>
    <w:p w14:paraId="5239F245" w14:textId="575623E4" w:rsidR="00CA6312" w:rsidRDefault="00D4579B" w:rsidP="00CA6312">
      <w:pPr>
        <w:pStyle w:val="Heading2"/>
      </w:pPr>
      <w:r>
        <w:t xml:space="preserve">Team Roles and the </w:t>
      </w:r>
      <w:r w:rsidR="00CA6312">
        <w:t>RACI Matrix</w:t>
      </w:r>
    </w:p>
    <w:p w14:paraId="0FEBFF69" w14:textId="373C934C" w:rsidR="00CA6312" w:rsidRDefault="00CA6312" w:rsidP="00CA6312">
      <w:r>
        <w:t xml:space="preserve">It’s pretty easy for the right hand to be in the dark about what the left hand is doing when you work in a team. One well-known method involves the use of something called a RACI chart. The acronym RACI stands for </w:t>
      </w:r>
      <w:r w:rsidRPr="00CA6312">
        <w:rPr>
          <w:rStyle w:val="Strong"/>
        </w:rPr>
        <w:t>responsible, accountable, consulted, and informed</w:t>
      </w:r>
      <w:r>
        <w:t>. This is how each of the 4 components is defined:</w:t>
      </w:r>
    </w:p>
    <w:p w14:paraId="6BB205F4" w14:textId="256860DB" w:rsidR="00CA6312" w:rsidRDefault="00CA6312" w:rsidP="00575B8A">
      <w:pPr>
        <w:spacing w:after="0"/>
        <w:ind w:left="720"/>
      </w:pPr>
      <w:r w:rsidRPr="00CA6312">
        <w:rPr>
          <w:rStyle w:val="Strong"/>
        </w:rPr>
        <w:t>Responsible</w:t>
      </w:r>
      <w:r>
        <w:t>: a team member who is directly responsible for successfully completing a project task.</w:t>
      </w:r>
    </w:p>
    <w:p w14:paraId="279B654B" w14:textId="77777777" w:rsidR="00CA6312" w:rsidRDefault="00CA6312" w:rsidP="00575B8A">
      <w:pPr>
        <w:spacing w:after="0"/>
        <w:ind w:left="720"/>
      </w:pPr>
      <w:r w:rsidRPr="00CA6312">
        <w:rPr>
          <w:rStyle w:val="Strong"/>
        </w:rPr>
        <w:t>Accountable</w:t>
      </w:r>
      <w:r>
        <w:t>: the person with final authority over the successful completion of the specific task or deliverable.</w:t>
      </w:r>
    </w:p>
    <w:p w14:paraId="0F89A745" w14:textId="64CE91E1" w:rsidR="00CA6312" w:rsidRDefault="00CA6312" w:rsidP="00575B8A">
      <w:pPr>
        <w:spacing w:after="0"/>
        <w:ind w:firstLine="720"/>
      </w:pPr>
      <w:r w:rsidRPr="00CA6312">
        <w:rPr>
          <w:rStyle w:val="Strong"/>
        </w:rPr>
        <w:t>Consulted</w:t>
      </w:r>
      <w:r>
        <w:t>: someone with unique insights the team can consult.</w:t>
      </w:r>
    </w:p>
    <w:p w14:paraId="287C0685" w14:textId="2B9F9D75" w:rsidR="00CA6312" w:rsidRDefault="00CA6312" w:rsidP="00575B8A">
      <w:pPr>
        <w:spacing w:after="0"/>
        <w:ind w:left="720"/>
      </w:pPr>
      <w:r w:rsidRPr="00CA6312">
        <w:rPr>
          <w:rStyle w:val="Strong"/>
        </w:rPr>
        <w:t>Informed</w:t>
      </w:r>
      <w:r>
        <w:t>: anyone who isn’t directly involved, but you should keep up to speed.</w:t>
      </w:r>
    </w:p>
    <w:p w14:paraId="5226A50B" w14:textId="095C84F4" w:rsidR="00D4579B" w:rsidRDefault="00CA6312" w:rsidP="00CA6312">
      <w:r>
        <w:t>Your task is to</w:t>
      </w:r>
      <w:r w:rsidR="00D4579B">
        <w:t>:</w:t>
      </w:r>
    </w:p>
    <w:p w14:paraId="5CBF09D2" w14:textId="2F876611" w:rsidR="00D4579B" w:rsidRDefault="00D4579B" w:rsidP="00D4579B">
      <w:pPr>
        <w:pStyle w:val="ListParagraph"/>
        <w:numPr>
          <w:ilvl w:val="0"/>
          <w:numId w:val="1"/>
        </w:numPr>
      </w:pPr>
      <w:r>
        <w:t>Re</w:t>
      </w:r>
      <w:r w:rsidR="00CA6312">
        <w:t>view the coming assignments</w:t>
      </w:r>
      <w:r>
        <w:t xml:space="preserve">, </w:t>
      </w:r>
      <w:r w:rsidR="00CA6312">
        <w:t>various tasks</w:t>
      </w:r>
      <w:r>
        <w:t>,</w:t>
      </w:r>
      <w:r w:rsidR="00CA6312">
        <w:t xml:space="preserve"> and deliverables. </w:t>
      </w:r>
    </w:p>
    <w:p w14:paraId="4A7A9B4E" w14:textId="525B153E" w:rsidR="00D4579B" w:rsidRDefault="00D4579B" w:rsidP="00CA6312">
      <w:pPr>
        <w:pStyle w:val="ListParagraph"/>
        <w:numPr>
          <w:ilvl w:val="0"/>
          <w:numId w:val="1"/>
        </w:numPr>
      </w:pPr>
      <w:r>
        <w:t xml:space="preserve">Then, assign responsibility for them.* </w:t>
      </w:r>
      <w:r w:rsidR="00CA6312">
        <w:t xml:space="preserve">Two common </w:t>
      </w:r>
      <w:r w:rsidR="009E11F0">
        <w:t>approaches</w:t>
      </w:r>
      <w:r w:rsidR="00CA6312">
        <w:t xml:space="preserve"> to plan are assigning roles that will stay the same throughout the semester, and rotating roles per assignment across the semester. These two </w:t>
      </w:r>
      <w:r w:rsidR="009E11F0">
        <w:t>approaches</w:t>
      </w:r>
      <w:r w:rsidR="00CA6312">
        <w:t xml:space="preserve"> are not absolute, and are flexible to your individual team. Like this, each team’s RACI matrix will be unique.</w:t>
      </w:r>
    </w:p>
    <w:p w14:paraId="230379E2" w14:textId="5A719482" w:rsidR="00CA6312" w:rsidRDefault="00D4579B" w:rsidP="00CA6312">
      <w:pPr>
        <w:pStyle w:val="ListParagraph"/>
        <w:numPr>
          <w:ilvl w:val="0"/>
          <w:numId w:val="1"/>
        </w:numPr>
      </w:pPr>
      <w:r>
        <w:t>Finally, b</w:t>
      </w:r>
      <w:r w:rsidR="00CA6312">
        <w:t>uild a RACI matrix for your team using this table as a prompt.</w:t>
      </w:r>
    </w:p>
    <w:tbl>
      <w:tblPr>
        <w:tblStyle w:val="TableGrid"/>
        <w:tblW w:w="9942" w:type="dxa"/>
        <w:tblInd w:w="-365" w:type="dxa"/>
        <w:tblLook w:val="04A0" w:firstRow="1" w:lastRow="0" w:firstColumn="1" w:lastColumn="0" w:noHBand="0" w:noVBand="1"/>
      </w:tblPr>
      <w:tblGrid>
        <w:gridCol w:w="2246"/>
        <w:gridCol w:w="1597"/>
        <w:gridCol w:w="1665"/>
        <w:gridCol w:w="1478"/>
        <w:gridCol w:w="1478"/>
        <w:gridCol w:w="1478"/>
      </w:tblGrid>
      <w:tr w:rsidR="00091968" w14:paraId="4B3632DE" w14:textId="73AA42AA" w:rsidTr="00091968">
        <w:tc>
          <w:tcPr>
            <w:tcW w:w="2246" w:type="dxa"/>
          </w:tcPr>
          <w:p w14:paraId="0899E116" w14:textId="77777777" w:rsidR="00091968" w:rsidRDefault="00091968" w:rsidP="00091968"/>
        </w:tc>
        <w:tc>
          <w:tcPr>
            <w:tcW w:w="1597" w:type="dxa"/>
          </w:tcPr>
          <w:p w14:paraId="125CAD7C" w14:textId="460055EE" w:rsidR="00091968" w:rsidRDefault="00091968" w:rsidP="00091968">
            <w:pPr>
              <w:jc w:val="center"/>
            </w:pPr>
            <w:r>
              <w:t>Kendra - SM</w:t>
            </w:r>
          </w:p>
        </w:tc>
        <w:tc>
          <w:tcPr>
            <w:tcW w:w="1665" w:type="dxa"/>
          </w:tcPr>
          <w:p w14:paraId="08783322" w14:textId="493C3857" w:rsidR="00091968" w:rsidRDefault="00091968" w:rsidP="00091968">
            <w:pPr>
              <w:jc w:val="center"/>
            </w:pPr>
            <w:r>
              <w:t>Perry - Dev</w:t>
            </w:r>
          </w:p>
        </w:tc>
        <w:tc>
          <w:tcPr>
            <w:tcW w:w="1478" w:type="dxa"/>
          </w:tcPr>
          <w:p w14:paraId="0AF21D1E" w14:textId="6F6823BC" w:rsidR="00091968" w:rsidRDefault="00091968" w:rsidP="00091968">
            <w:pPr>
              <w:jc w:val="center"/>
            </w:pPr>
            <w:r>
              <w:t>Nick - Dev</w:t>
            </w:r>
          </w:p>
        </w:tc>
        <w:tc>
          <w:tcPr>
            <w:tcW w:w="1478" w:type="dxa"/>
          </w:tcPr>
          <w:p w14:paraId="064E64F7" w14:textId="4306A2DA" w:rsidR="00091968" w:rsidRDefault="00091968" w:rsidP="00091968">
            <w:pPr>
              <w:jc w:val="center"/>
            </w:pPr>
            <w:r>
              <w:t>Preeti - Tester</w:t>
            </w:r>
          </w:p>
        </w:tc>
        <w:tc>
          <w:tcPr>
            <w:tcW w:w="1478" w:type="dxa"/>
          </w:tcPr>
          <w:p w14:paraId="08840165" w14:textId="29FACB79" w:rsidR="00091968" w:rsidRDefault="00091968" w:rsidP="00091968">
            <w:pPr>
              <w:jc w:val="center"/>
            </w:pPr>
            <w:r>
              <w:t>A.J. – UI/UX</w:t>
            </w:r>
          </w:p>
        </w:tc>
      </w:tr>
      <w:tr w:rsidR="00091968" w14:paraId="7E014707" w14:textId="70136FE7" w:rsidTr="00091968">
        <w:tc>
          <w:tcPr>
            <w:tcW w:w="2246" w:type="dxa"/>
          </w:tcPr>
          <w:p w14:paraId="794A4ACF" w14:textId="345FADF8" w:rsidR="00091968" w:rsidRDefault="00091968" w:rsidP="00091968">
            <w:r>
              <w:t>Context-Free Interview Guide</w:t>
            </w:r>
          </w:p>
        </w:tc>
        <w:tc>
          <w:tcPr>
            <w:tcW w:w="1597" w:type="dxa"/>
          </w:tcPr>
          <w:p w14:paraId="3224D113" w14:textId="36ED4AB3" w:rsidR="00091968" w:rsidRDefault="00F7465C" w:rsidP="00091968">
            <w:r>
              <w:t>Responsible</w:t>
            </w:r>
          </w:p>
        </w:tc>
        <w:tc>
          <w:tcPr>
            <w:tcW w:w="1665" w:type="dxa"/>
          </w:tcPr>
          <w:p w14:paraId="497592B4" w14:textId="09D3DD5E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78DABCF3" w14:textId="70443446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3E89E433" w14:textId="393DF159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4B044614" w14:textId="0C0934DA" w:rsidR="00091968" w:rsidRDefault="00F7465C" w:rsidP="00091968">
            <w:r>
              <w:t>Responsible</w:t>
            </w:r>
          </w:p>
        </w:tc>
      </w:tr>
      <w:tr w:rsidR="00091968" w14:paraId="044C011A" w14:textId="361B232E" w:rsidTr="00091968">
        <w:tc>
          <w:tcPr>
            <w:tcW w:w="2246" w:type="dxa"/>
          </w:tcPr>
          <w:p w14:paraId="120EC89D" w14:textId="587B0048" w:rsidR="00091968" w:rsidRDefault="00091968" w:rsidP="00091968">
            <w:r>
              <w:t>User Stories</w:t>
            </w:r>
          </w:p>
        </w:tc>
        <w:tc>
          <w:tcPr>
            <w:tcW w:w="1597" w:type="dxa"/>
          </w:tcPr>
          <w:p w14:paraId="5C32E642" w14:textId="17D54388" w:rsidR="00091968" w:rsidRDefault="00F7465C" w:rsidP="00091968">
            <w:r>
              <w:t>Responsible</w:t>
            </w:r>
          </w:p>
        </w:tc>
        <w:tc>
          <w:tcPr>
            <w:tcW w:w="1665" w:type="dxa"/>
          </w:tcPr>
          <w:p w14:paraId="27B846CC" w14:textId="6B8C80EF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7386DED0" w14:textId="083B4A70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6380CB43" w14:textId="65A356AB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5F02AA4C" w14:textId="4640CFDD" w:rsidR="00091968" w:rsidRDefault="00F7465C" w:rsidP="00091968">
            <w:r>
              <w:t>Responsible</w:t>
            </w:r>
          </w:p>
        </w:tc>
      </w:tr>
      <w:tr w:rsidR="00091968" w14:paraId="48A03E14" w14:textId="7E5A2E67" w:rsidTr="00091968">
        <w:tc>
          <w:tcPr>
            <w:tcW w:w="2246" w:type="dxa"/>
          </w:tcPr>
          <w:p w14:paraId="72D2ED9A" w14:textId="77A17DDE" w:rsidR="00091968" w:rsidRDefault="00091968" w:rsidP="00091968">
            <w:r>
              <w:t>Use Cases</w:t>
            </w:r>
          </w:p>
        </w:tc>
        <w:tc>
          <w:tcPr>
            <w:tcW w:w="1597" w:type="dxa"/>
          </w:tcPr>
          <w:p w14:paraId="20F21EC3" w14:textId="5DB64C9B" w:rsidR="00091968" w:rsidRDefault="00F7465C" w:rsidP="00091968">
            <w:r>
              <w:t>Accountable</w:t>
            </w:r>
          </w:p>
        </w:tc>
        <w:tc>
          <w:tcPr>
            <w:tcW w:w="1665" w:type="dxa"/>
          </w:tcPr>
          <w:p w14:paraId="0392F563" w14:textId="36D4D5C2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711D210D" w14:textId="38CC9579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37DC8293" w14:textId="3DE80399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218A104E" w14:textId="0F434F13" w:rsidR="00091968" w:rsidRDefault="00F7465C" w:rsidP="00091968">
            <w:r>
              <w:t>Consulted</w:t>
            </w:r>
          </w:p>
        </w:tc>
      </w:tr>
      <w:tr w:rsidR="00091968" w14:paraId="72027E1E" w14:textId="77777777" w:rsidTr="00091968">
        <w:tc>
          <w:tcPr>
            <w:tcW w:w="2246" w:type="dxa"/>
          </w:tcPr>
          <w:p w14:paraId="42A855FF" w14:textId="5AFF9765" w:rsidR="00091968" w:rsidRDefault="00091968" w:rsidP="00091968">
            <w:r>
              <w:t>User Interface Wireframe</w:t>
            </w:r>
          </w:p>
        </w:tc>
        <w:tc>
          <w:tcPr>
            <w:tcW w:w="1597" w:type="dxa"/>
          </w:tcPr>
          <w:p w14:paraId="4EF7EA22" w14:textId="7149D08A" w:rsidR="00091968" w:rsidRDefault="00F7465C" w:rsidP="00091968">
            <w:r>
              <w:t>Accountable</w:t>
            </w:r>
          </w:p>
        </w:tc>
        <w:tc>
          <w:tcPr>
            <w:tcW w:w="1665" w:type="dxa"/>
          </w:tcPr>
          <w:p w14:paraId="17DDF3AB" w14:textId="6D21C5E8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1653599B" w14:textId="04810DEC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38D9AE61" w14:textId="6804CF73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12038F1D" w14:textId="42E668E8" w:rsidR="00091968" w:rsidRDefault="00F7465C" w:rsidP="00091968">
            <w:r>
              <w:t>Responsible</w:t>
            </w:r>
          </w:p>
        </w:tc>
      </w:tr>
      <w:tr w:rsidR="00091968" w14:paraId="318187B1" w14:textId="77777777" w:rsidTr="00091968">
        <w:tc>
          <w:tcPr>
            <w:tcW w:w="2246" w:type="dxa"/>
          </w:tcPr>
          <w:p w14:paraId="1AD4FB1F" w14:textId="281A7F11" w:rsidR="00091968" w:rsidRDefault="00091968" w:rsidP="00091968">
            <w:r>
              <w:t>DFD and Pseudocode</w:t>
            </w:r>
          </w:p>
        </w:tc>
        <w:tc>
          <w:tcPr>
            <w:tcW w:w="1597" w:type="dxa"/>
          </w:tcPr>
          <w:p w14:paraId="77B29260" w14:textId="21C30BF1" w:rsidR="00091968" w:rsidRDefault="00F7465C" w:rsidP="00091968">
            <w:r>
              <w:t>Accountable</w:t>
            </w:r>
          </w:p>
        </w:tc>
        <w:tc>
          <w:tcPr>
            <w:tcW w:w="1665" w:type="dxa"/>
          </w:tcPr>
          <w:p w14:paraId="18A65CF8" w14:textId="26D1A2CB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44BF7CDB" w14:textId="535F1120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414965BE" w14:textId="0CACA5DA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37D10716" w14:textId="2050A6E0" w:rsidR="00091968" w:rsidRDefault="00F7465C" w:rsidP="00091968">
            <w:r>
              <w:t>Informed</w:t>
            </w:r>
          </w:p>
        </w:tc>
      </w:tr>
      <w:tr w:rsidR="00091968" w14:paraId="2F54DD4C" w14:textId="77777777" w:rsidTr="00091968">
        <w:tc>
          <w:tcPr>
            <w:tcW w:w="2246" w:type="dxa"/>
          </w:tcPr>
          <w:p w14:paraId="54A2C807" w14:textId="773A2B27" w:rsidR="00091968" w:rsidRDefault="00091968" w:rsidP="00091968">
            <w:r>
              <w:t>Overall Sprint Plan</w:t>
            </w:r>
            <w:r>
              <w:br/>
              <w:t>(Product Backlog)</w:t>
            </w:r>
          </w:p>
        </w:tc>
        <w:tc>
          <w:tcPr>
            <w:tcW w:w="1597" w:type="dxa"/>
          </w:tcPr>
          <w:p w14:paraId="03E09AC0" w14:textId="2627A5A6" w:rsidR="00091968" w:rsidRDefault="00F7465C" w:rsidP="00091968">
            <w:r>
              <w:t>Responsible</w:t>
            </w:r>
          </w:p>
        </w:tc>
        <w:tc>
          <w:tcPr>
            <w:tcW w:w="1665" w:type="dxa"/>
          </w:tcPr>
          <w:p w14:paraId="5A9D61EF" w14:textId="2E05C934" w:rsidR="00091968" w:rsidRDefault="00F7465C" w:rsidP="00091968">
            <w:r>
              <w:t>Informed</w:t>
            </w:r>
          </w:p>
        </w:tc>
        <w:tc>
          <w:tcPr>
            <w:tcW w:w="1478" w:type="dxa"/>
          </w:tcPr>
          <w:p w14:paraId="1C111739" w14:textId="10E1113F" w:rsidR="00091968" w:rsidRDefault="00F7465C" w:rsidP="00091968">
            <w:r>
              <w:t>Informed</w:t>
            </w:r>
          </w:p>
        </w:tc>
        <w:tc>
          <w:tcPr>
            <w:tcW w:w="1478" w:type="dxa"/>
          </w:tcPr>
          <w:p w14:paraId="62C2F1C7" w14:textId="3FFFCB31" w:rsidR="00091968" w:rsidRDefault="00F7465C" w:rsidP="00091968">
            <w:r>
              <w:t>Informed</w:t>
            </w:r>
          </w:p>
        </w:tc>
        <w:tc>
          <w:tcPr>
            <w:tcW w:w="1478" w:type="dxa"/>
          </w:tcPr>
          <w:p w14:paraId="6BC244F8" w14:textId="2D37636F" w:rsidR="00091968" w:rsidRDefault="00F7465C" w:rsidP="00091968">
            <w:r>
              <w:t>Informed</w:t>
            </w:r>
          </w:p>
        </w:tc>
      </w:tr>
      <w:tr w:rsidR="00091968" w14:paraId="35BB4082" w14:textId="77777777" w:rsidTr="00091968">
        <w:tc>
          <w:tcPr>
            <w:tcW w:w="2246" w:type="dxa"/>
          </w:tcPr>
          <w:p w14:paraId="1F7E9D78" w14:textId="412715EF" w:rsidR="00091968" w:rsidRDefault="00091968" w:rsidP="00091968">
            <w:r>
              <w:t>Prioritize and Group User Stories Sprint 1</w:t>
            </w:r>
          </w:p>
        </w:tc>
        <w:tc>
          <w:tcPr>
            <w:tcW w:w="1597" w:type="dxa"/>
          </w:tcPr>
          <w:p w14:paraId="576BCE9F" w14:textId="66AB2D70" w:rsidR="00091968" w:rsidRDefault="00F7465C" w:rsidP="00091968">
            <w:r>
              <w:t>Responsible</w:t>
            </w:r>
          </w:p>
        </w:tc>
        <w:tc>
          <w:tcPr>
            <w:tcW w:w="1665" w:type="dxa"/>
          </w:tcPr>
          <w:p w14:paraId="5DE29548" w14:textId="6CA2EEC9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6E0E6793" w14:textId="531C4BA9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5885DE18" w14:textId="071A8F74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22A630FD" w14:textId="0FC4C260" w:rsidR="00091968" w:rsidRDefault="00F7465C" w:rsidP="00091968">
            <w:r>
              <w:t>Responsible</w:t>
            </w:r>
          </w:p>
        </w:tc>
      </w:tr>
      <w:tr w:rsidR="00091968" w14:paraId="7371FA5F" w14:textId="77777777" w:rsidTr="00091968">
        <w:tc>
          <w:tcPr>
            <w:tcW w:w="2246" w:type="dxa"/>
          </w:tcPr>
          <w:p w14:paraId="3C05C50E" w14:textId="269E38D3" w:rsidR="00091968" w:rsidRDefault="00091968" w:rsidP="00091968">
            <w:r>
              <w:t>Test Plans – Sprint 1</w:t>
            </w:r>
          </w:p>
        </w:tc>
        <w:tc>
          <w:tcPr>
            <w:tcW w:w="1597" w:type="dxa"/>
          </w:tcPr>
          <w:p w14:paraId="44658CC4" w14:textId="7D1E39B5" w:rsidR="00091968" w:rsidRDefault="00F7465C" w:rsidP="00091968">
            <w:r>
              <w:t>Accountable</w:t>
            </w:r>
          </w:p>
        </w:tc>
        <w:tc>
          <w:tcPr>
            <w:tcW w:w="1665" w:type="dxa"/>
          </w:tcPr>
          <w:p w14:paraId="06D61D83" w14:textId="032C5F3A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0D0DE3D2" w14:textId="3D0CE48C" w:rsidR="00091968" w:rsidRDefault="00F7465C" w:rsidP="00091968">
            <w:r>
              <w:t>Consulted</w:t>
            </w:r>
          </w:p>
        </w:tc>
        <w:tc>
          <w:tcPr>
            <w:tcW w:w="1478" w:type="dxa"/>
          </w:tcPr>
          <w:p w14:paraId="5F36EA0D" w14:textId="5280D53F" w:rsidR="00091968" w:rsidRDefault="00F7465C" w:rsidP="00091968">
            <w:r>
              <w:t>Responsible</w:t>
            </w:r>
          </w:p>
        </w:tc>
        <w:tc>
          <w:tcPr>
            <w:tcW w:w="1478" w:type="dxa"/>
          </w:tcPr>
          <w:p w14:paraId="58BDEF28" w14:textId="2BB3B77E" w:rsidR="00091968" w:rsidRDefault="00F7465C" w:rsidP="00091968">
            <w:r>
              <w:t>Consulted</w:t>
            </w:r>
          </w:p>
        </w:tc>
      </w:tr>
      <w:tr w:rsidR="00917256" w14:paraId="4D3652E5" w14:textId="77777777" w:rsidTr="00091968">
        <w:tc>
          <w:tcPr>
            <w:tcW w:w="2246" w:type="dxa"/>
          </w:tcPr>
          <w:p w14:paraId="4F253E11" w14:textId="6A9EF8FD" w:rsidR="00917256" w:rsidRDefault="00917256" w:rsidP="00917256">
            <w:r>
              <w:t>Prioritize and Group User Stories Sprint 2</w:t>
            </w:r>
          </w:p>
        </w:tc>
        <w:tc>
          <w:tcPr>
            <w:tcW w:w="1597" w:type="dxa"/>
          </w:tcPr>
          <w:p w14:paraId="62CAF4A1" w14:textId="787AAF1F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1F17B841" w14:textId="159D2A15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68DC0AEE" w14:textId="496417CF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6C046170" w14:textId="1FF2322C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7F1AFEFE" w14:textId="297B90E3" w:rsidR="00917256" w:rsidRDefault="00917256" w:rsidP="00917256">
            <w:r>
              <w:t>Responsible</w:t>
            </w:r>
          </w:p>
        </w:tc>
      </w:tr>
      <w:tr w:rsidR="00917256" w14:paraId="2E461B5A" w14:textId="77777777" w:rsidTr="00091968">
        <w:tc>
          <w:tcPr>
            <w:tcW w:w="2246" w:type="dxa"/>
          </w:tcPr>
          <w:p w14:paraId="3A0AABFD" w14:textId="59C99CEA" w:rsidR="00917256" w:rsidRDefault="00917256" w:rsidP="00917256">
            <w:r>
              <w:t>Product Backlog – Sprint 2</w:t>
            </w:r>
          </w:p>
        </w:tc>
        <w:tc>
          <w:tcPr>
            <w:tcW w:w="1597" w:type="dxa"/>
          </w:tcPr>
          <w:p w14:paraId="4674D70F" w14:textId="6C5A580A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0B6B459A" w14:textId="60F06374" w:rsidR="00917256" w:rsidRDefault="00917256" w:rsidP="00917256">
            <w:r>
              <w:t>Informed</w:t>
            </w:r>
          </w:p>
        </w:tc>
        <w:tc>
          <w:tcPr>
            <w:tcW w:w="1478" w:type="dxa"/>
          </w:tcPr>
          <w:p w14:paraId="7013EB82" w14:textId="012441AB" w:rsidR="00917256" w:rsidRDefault="00917256" w:rsidP="00917256">
            <w:r>
              <w:t>Informed</w:t>
            </w:r>
          </w:p>
        </w:tc>
        <w:tc>
          <w:tcPr>
            <w:tcW w:w="1478" w:type="dxa"/>
          </w:tcPr>
          <w:p w14:paraId="2D59CEAF" w14:textId="66F7FF81" w:rsidR="00917256" w:rsidRDefault="00917256" w:rsidP="00917256">
            <w:r>
              <w:t>Informed</w:t>
            </w:r>
          </w:p>
        </w:tc>
        <w:tc>
          <w:tcPr>
            <w:tcW w:w="1478" w:type="dxa"/>
          </w:tcPr>
          <w:p w14:paraId="695AC9B7" w14:textId="5311F585" w:rsidR="00917256" w:rsidRDefault="00917256" w:rsidP="00917256">
            <w:r>
              <w:t>Informed</w:t>
            </w:r>
          </w:p>
        </w:tc>
      </w:tr>
      <w:tr w:rsidR="00917256" w14:paraId="1DF07259" w14:textId="77777777" w:rsidTr="00091968">
        <w:tc>
          <w:tcPr>
            <w:tcW w:w="2246" w:type="dxa"/>
          </w:tcPr>
          <w:p w14:paraId="0AF86057" w14:textId="6E5F89F7" w:rsidR="00917256" w:rsidRDefault="00917256" w:rsidP="00917256">
            <w:r>
              <w:t>Test Plans – Sprint 2</w:t>
            </w:r>
          </w:p>
        </w:tc>
        <w:tc>
          <w:tcPr>
            <w:tcW w:w="1597" w:type="dxa"/>
          </w:tcPr>
          <w:p w14:paraId="759493B6" w14:textId="54888D19" w:rsidR="00917256" w:rsidRDefault="00917256" w:rsidP="00917256">
            <w:r>
              <w:t>Accountable</w:t>
            </w:r>
          </w:p>
        </w:tc>
        <w:tc>
          <w:tcPr>
            <w:tcW w:w="1665" w:type="dxa"/>
          </w:tcPr>
          <w:p w14:paraId="5FF3B077" w14:textId="1599D9DE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5112227F" w14:textId="4A47CEB3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22C5AF1B" w14:textId="3FD17395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14DB6B8A" w14:textId="614BEAB3" w:rsidR="00917256" w:rsidRDefault="00917256" w:rsidP="00917256">
            <w:r>
              <w:t>Consulted</w:t>
            </w:r>
          </w:p>
        </w:tc>
      </w:tr>
      <w:tr w:rsidR="00917256" w14:paraId="39252766" w14:textId="77777777" w:rsidTr="00091968">
        <w:tc>
          <w:tcPr>
            <w:tcW w:w="2246" w:type="dxa"/>
          </w:tcPr>
          <w:p w14:paraId="2CF9DC2F" w14:textId="5A297445" w:rsidR="00917256" w:rsidRDefault="00917256" w:rsidP="00917256">
            <w:r>
              <w:lastRenderedPageBreak/>
              <w:t>Test Results – Sprint 1</w:t>
            </w:r>
          </w:p>
        </w:tc>
        <w:tc>
          <w:tcPr>
            <w:tcW w:w="1597" w:type="dxa"/>
          </w:tcPr>
          <w:p w14:paraId="0880C84D" w14:textId="654166E2" w:rsidR="00917256" w:rsidRDefault="00917256" w:rsidP="00917256">
            <w:r>
              <w:t>Accountable</w:t>
            </w:r>
          </w:p>
        </w:tc>
        <w:tc>
          <w:tcPr>
            <w:tcW w:w="1665" w:type="dxa"/>
          </w:tcPr>
          <w:p w14:paraId="4F90E18D" w14:textId="6B7FE09B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0429C52E" w14:textId="39FE83B5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517E18DA" w14:textId="035E6252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6D8C444D" w14:textId="40BFD183" w:rsidR="00917256" w:rsidRDefault="00917256" w:rsidP="00917256">
            <w:r>
              <w:t>Consulted</w:t>
            </w:r>
          </w:p>
        </w:tc>
      </w:tr>
      <w:tr w:rsidR="00917256" w14:paraId="7D615B3F" w14:textId="77777777" w:rsidTr="00091968">
        <w:tc>
          <w:tcPr>
            <w:tcW w:w="2246" w:type="dxa"/>
          </w:tcPr>
          <w:p w14:paraId="4EBE7ED4" w14:textId="0B962583" w:rsidR="00917256" w:rsidRDefault="00917256" w:rsidP="00917256">
            <w:r>
              <w:t>Review and Retrospective</w:t>
            </w:r>
          </w:p>
        </w:tc>
        <w:tc>
          <w:tcPr>
            <w:tcW w:w="1597" w:type="dxa"/>
          </w:tcPr>
          <w:p w14:paraId="7D147D47" w14:textId="59F00A1D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16170D13" w14:textId="09871677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1D01AF46" w14:textId="67479809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0D5D442F" w14:textId="46E93F07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4E0D6DFB" w14:textId="663C49F6" w:rsidR="00917256" w:rsidRDefault="00917256" w:rsidP="00917256">
            <w:r>
              <w:t>Responsible</w:t>
            </w:r>
          </w:p>
        </w:tc>
      </w:tr>
      <w:tr w:rsidR="00917256" w14:paraId="7009AF92" w14:textId="77777777" w:rsidTr="00091968">
        <w:tc>
          <w:tcPr>
            <w:tcW w:w="2246" w:type="dxa"/>
          </w:tcPr>
          <w:p w14:paraId="452125D6" w14:textId="026FAAA2" w:rsidR="00917256" w:rsidRDefault="00917256" w:rsidP="00917256">
            <w:r>
              <w:t>Product Backlog – Sprint 3</w:t>
            </w:r>
          </w:p>
        </w:tc>
        <w:tc>
          <w:tcPr>
            <w:tcW w:w="1597" w:type="dxa"/>
          </w:tcPr>
          <w:p w14:paraId="23B55730" w14:textId="10F1CBD7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7EDE9B1C" w14:textId="2725B96C" w:rsidR="00917256" w:rsidRDefault="00917256" w:rsidP="00917256">
            <w:r>
              <w:t>Informed</w:t>
            </w:r>
          </w:p>
        </w:tc>
        <w:tc>
          <w:tcPr>
            <w:tcW w:w="1478" w:type="dxa"/>
          </w:tcPr>
          <w:p w14:paraId="7C97268A" w14:textId="6D472532" w:rsidR="00917256" w:rsidRDefault="00917256" w:rsidP="00917256">
            <w:r>
              <w:t>Informed</w:t>
            </w:r>
          </w:p>
        </w:tc>
        <w:tc>
          <w:tcPr>
            <w:tcW w:w="1478" w:type="dxa"/>
          </w:tcPr>
          <w:p w14:paraId="3CF176BC" w14:textId="5D6ADB82" w:rsidR="00917256" w:rsidRDefault="00917256" w:rsidP="00917256">
            <w:r>
              <w:t>Informed</w:t>
            </w:r>
          </w:p>
        </w:tc>
        <w:tc>
          <w:tcPr>
            <w:tcW w:w="1478" w:type="dxa"/>
          </w:tcPr>
          <w:p w14:paraId="1664E3FD" w14:textId="6773FD3D" w:rsidR="00917256" w:rsidRDefault="00917256" w:rsidP="00917256">
            <w:r>
              <w:t>Informed</w:t>
            </w:r>
          </w:p>
        </w:tc>
      </w:tr>
      <w:tr w:rsidR="00917256" w14:paraId="3AE82723" w14:textId="77777777" w:rsidTr="00091968">
        <w:tc>
          <w:tcPr>
            <w:tcW w:w="2246" w:type="dxa"/>
          </w:tcPr>
          <w:p w14:paraId="00AC6EB5" w14:textId="594D267C" w:rsidR="00917256" w:rsidRDefault="00917256" w:rsidP="00917256">
            <w:r>
              <w:t>Prioritize and Group User Stories – Sprint 3</w:t>
            </w:r>
          </w:p>
        </w:tc>
        <w:tc>
          <w:tcPr>
            <w:tcW w:w="1597" w:type="dxa"/>
          </w:tcPr>
          <w:p w14:paraId="721FC45B" w14:textId="0C6F0390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47BCD683" w14:textId="038631AE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3A605B81" w14:textId="1C7E7764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327E43EC" w14:textId="198B0DC8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31007087" w14:textId="3BA3BB36" w:rsidR="00917256" w:rsidRDefault="00917256" w:rsidP="00917256">
            <w:r>
              <w:t>Responsible</w:t>
            </w:r>
          </w:p>
        </w:tc>
      </w:tr>
      <w:tr w:rsidR="00917256" w14:paraId="0C0F566E" w14:textId="77777777" w:rsidTr="00091968">
        <w:tc>
          <w:tcPr>
            <w:tcW w:w="2246" w:type="dxa"/>
          </w:tcPr>
          <w:p w14:paraId="781F7254" w14:textId="4498D725" w:rsidR="00917256" w:rsidRDefault="00917256" w:rsidP="00917256">
            <w:r>
              <w:t>Test Plans – Sprint 3</w:t>
            </w:r>
          </w:p>
        </w:tc>
        <w:tc>
          <w:tcPr>
            <w:tcW w:w="1597" w:type="dxa"/>
          </w:tcPr>
          <w:p w14:paraId="697208F5" w14:textId="47CAD877" w:rsidR="00917256" w:rsidRDefault="00917256" w:rsidP="00917256">
            <w:r>
              <w:t>Accountable</w:t>
            </w:r>
          </w:p>
        </w:tc>
        <w:tc>
          <w:tcPr>
            <w:tcW w:w="1665" w:type="dxa"/>
          </w:tcPr>
          <w:p w14:paraId="56CE965D" w14:textId="4C0A2247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18F925C8" w14:textId="7DB4633A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4E6B5530" w14:textId="63D27B63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06AFDF65" w14:textId="1BB2E616" w:rsidR="00917256" w:rsidRDefault="00917256" w:rsidP="00917256">
            <w:r>
              <w:t>Consulted</w:t>
            </w:r>
          </w:p>
        </w:tc>
      </w:tr>
      <w:tr w:rsidR="00917256" w14:paraId="081E0072" w14:textId="77777777" w:rsidTr="00091968">
        <w:tc>
          <w:tcPr>
            <w:tcW w:w="2246" w:type="dxa"/>
          </w:tcPr>
          <w:p w14:paraId="79EE7992" w14:textId="3F09CF60" w:rsidR="00917256" w:rsidRDefault="00917256" w:rsidP="00917256">
            <w:r>
              <w:t>Review and Retrospective – Sprint 2</w:t>
            </w:r>
          </w:p>
        </w:tc>
        <w:tc>
          <w:tcPr>
            <w:tcW w:w="1597" w:type="dxa"/>
          </w:tcPr>
          <w:p w14:paraId="4CBACC0D" w14:textId="0DDC4A69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3532EBDC" w14:textId="571F68B2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7A172455" w14:textId="6B006A99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7D8F284A" w14:textId="0A066C0B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7809A91F" w14:textId="336B8A3C" w:rsidR="00917256" w:rsidRDefault="00917256" w:rsidP="00917256">
            <w:r>
              <w:t>Responsible</w:t>
            </w:r>
          </w:p>
        </w:tc>
      </w:tr>
      <w:tr w:rsidR="00917256" w14:paraId="42C5A34C" w14:textId="77777777" w:rsidTr="00091968">
        <w:tc>
          <w:tcPr>
            <w:tcW w:w="2246" w:type="dxa"/>
          </w:tcPr>
          <w:p w14:paraId="2473DE8F" w14:textId="4E982EC6" w:rsidR="00917256" w:rsidRDefault="00917256" w:rsidP="00917256">
            <w:r>
              <w:t>Test Results – Sprint 2</w:t>
            </w:r>
          </w:p>
        </w:tc>
        <w:tc>
          <w:tcPr>
            <w:tcW w:w="1597" w:type="dxa"/>
          </w:tcPr>
          <w:p w14:paraId="0C2DD657" w14:textId="60B29CF2" w:rsidR="00917256" w:rsidRDefault="00917256" w:rsidP="00917256">
            <w:r>
              <w:t>Accountable</w:t>
            </w:r>
          </w:p>
        </w:tc>
        <w:tc>
          <w:tcPr>
            <w:tcW w:w="1665" w:type="dxa"/>
          </w:tcPr>
          <w:p w14:paraId="55847888" w14:textId="3F3BE5ED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146A769E" w14:textId="77F09228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5610EAB2" w14:textId="6323F94C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6208A114" w14:textId="761FC0AF" w:rsidR="00917256" w:rsidRDefault="00917256" w:rsidP="00917256">
            <w:r>
              <w:t>Consulted</w:t>
            </w:r>
          </w:p>
        </w:tc>
      </w:tr>
      <w:tr w:rsidR="00917256" w14:paraId="21BE0490" w14:textId="77777777" w:rsidTr="00091968">
        <w:tc>
          <w:tcPr>
            <w:tcW w:w="2246" w:type="dxa"/>
          </w:tcPr>
          <w:p w14:paraId="7EF7E062" w14:textId="2C98B18C" w:rsidR="00917256" w:rsidRDefault="00917256" w:rsidP="00917256">
            <w:r>
              <w:t>Review and Retrospective – Sprint 3</w:t>
            </w:r>
          </w:p>
        </w:tc>
        <w:tc>
          <w:tcPr>
            <w:tcW w:w="1597" w:type="dxa"/>
          </w:tcPr>
          <w:p w14:paraId="06681487" w14:textId="107B59E6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61E83B82" w14:textId="673474DD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0788127E" w14:textId="627437D9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253FDA79" w14:textId="1F8F5973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1DAD0B2E" w14:textId="59674D8B" w:rsidR="00917256" w:rsidRDefault="00917256" w:rsidP="00917256">
            <w:r>
              <w:t>Responsible</w:t>
            </w:r>
          </w:p>
        </w:tc>
      </w:tr>
      <w:tr w:rsidR="00917256" w14:paraId="13FC9962" w14:textId="77777777" w:rsidTr="00091968">
        <w:tc>
          <w:tcPr>
            <w:tcW w:w="2246" w:type="dxa"/>
          </w:tcPr>
          <w:p w14:paraId="04F7E4A7" w14:textId="48546EE4" w:rsidR="00917256" w:rsidRDefault="00917256" w:rsidP="00917256">
            <w:r>
              <w:t>Test Results – Sprint 3</w:t>
            </w:r>
          </w:p>
        </w:tc>
        <w:tc>
          <w:tcPr>
            <w:tcW w:w="1597" w:type="dxa"/>
          </w:tcPr>
          <w:p w14:paraId="350B8EF8" w14:textId="290E82D3" w:rsidR="00917256" w:rsidRDefault="00917256" w:rsidP="00917256">
            <w:r>
              <w:t>Accountable</w:t>
            </w:r>
          </w:p>
        </w:tc>
        <w:tc>
          <w:tcPr>
            <w:tcW w:w="1665" w:type="dxa"/>
          </w:tcPr>
          <w:p w14:paraId="177891B2" w14:textId="2CBDA53B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71D3972C" w14:textId="02789457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077A05BA" w14:textId="66DF8127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6F3A5C8D" w14:textId="276AB42D" w:rsidR="00917256" w:rsidRDefault="00917256" w:rsidP="00917256">
            <w:r>
              <w:t>Consulted</w:t>
            </w:r>
          </w:p>
        </w:tc>
      </w:tr>
      <w:tr w:rsidR="00917256" w14:paraId="0F8F4447" w14:textId="77777777" w:rsidTr="00091968">
        <w:tc>
          <w:tcPr>
            <w:tcW w:w="2246" w:type="dxa"/>
          </w:tcPr>
          <w:p w14:paraId="42452102" w14:textId="2702C76A" w:rsidR="00917256" w:rsidRDefault="00917256" w:rsidP="00917256">
            <w:r>
              <w:t>User Acceptance Testing</w:t>
            </w:r>
          </w:p>
        </w:tc>
        <w:tc>
          <w:tcPr>
            <w:tcW w:w="1597" w:type="dxa"/>
          </w:tcPr>
          <w:p w14:paraId="71102510" w14:textId="40A044AE" w:rsidR="00917256" w:rsidRDefault="00917256" w:rsidP="00917256">
            <w:r>
              <w:t>Accountable</w:t>
            </w:r>
          </w:p>
        </w:tc>
        <w:tc>
          <w:tcPr>
            <w:tcW w:w="1665" w:type="dxa"/>
          </w:tcPr>
          <w:p w14:paraId="136AC0C4" w14:textId="210C4F5B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148A965D" w14:textId="4760BA4D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0171CCB0" w14:textId="210B2C9A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05C6393C" w14:textId="6261142C" w:rsidR="00917256" w:rsidRDefault="00917256" w:rsidP="00917256">
            <w:r>
              <w:t>Responsible</w:t>
            </w:r>
          </w:p>
        </w:tc>
      </w:tr>
      <w:tr w:rsidR="00917256" w14:paraId="2086CF4C" w14:textId="77777777" w:rsidTr="00091968">
        <w:tc>
          <w:tcPr>
            <w:tcW w:w="2246" w:type="dxa"/>
          </w:tcPr>
          <w:p w14:paraId="46B4CE82" w14:textId="5F85F343" w:rsidR="00917256" w:rsidRDefault="00917256" w:rsidP="00917256">
            <w:r>
              <w:t>Final Documentation and Handover</w:t>
            </w:r>
          </w:p>
        </w:tc>
        <w:tc>
          <w:tcPr>
            <w:tcW w:w="1597" w:type="dxa"/>
          </w:tcPr>
          <w:p w14:paraId="2163273F" w14:textId="13CD2762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73E56371" w14:textId="4F443E4F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4369FA2D" w14:textId="24FFF579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4224D1CC" w14:textId="0F69735C" w:rsidR="00917256" w:rsidRDefault="00917256" w:rsidP="00917256">
            <w:r>
              <w:t>Consulted</w:t>
            </w:r>
          </w:p>
        </w:tc>
        <w:tc>
          <w:tcPr>
            <w:tcW w:w="1478" w:type="dxa"/>
          </w:tcPr>
          <w:p w14:paraId="199160BE" w14:textId="61B21404" w:rsidR="00917256" w:rsidRDefault="00917256" w:rsidP="00917256">
            <w:r>
              <w:t>Consulted</w:t>
            </w:r>
          </w:p>
        </w:tc>
      </w:tr>
      <w:tr w:rsidR="00917256" w14:paraId="723CAB45" w14:textId="77777777" w:rsidTr="00091968">
        <w:tc>
          <w:tcPr>
            <w:tcW w:w="2246" w:type="dxa"/>
          </w:tcPr>
          <w:p w14:paraId="26F7DCED" w14:textId="0AFA47F0" w:rsidR="00917256" w:rsidRDefault="00917256" w:rsidP="00917256">
            <w:r>
              <w:t>Presentation of Prototype</w:t>
            </w:r>
          </w:p>
        </w:tc>
        <w:tc>
          <w:tcPr>
            <w:tcW w:w="1597" w:type="dxa"/>
          </w:tcPr>
          <w:p w14:paraId="0DE34512" w14:textId="06E8531F" w:rsidR="00917256" w:rsidRDefault="00917256" w:rsidP="00917256">
            <w:r>
              <w:t>Responsible</w:t>
            </w:r>
          </w:p>
        </w:tc>
        <w:tc>
          <w:tcPr>
            <w:tcW w:w="1665" w:type="dxa"/>
          </w:tcPr>
          <w:p w14:paraId="62DD7644" w14:textId="0C8703D3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0B476816" w14:textId="28096361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650EE76B" w14:textId="332136CF" w:rsidR="00917256" w:rsidRDefault="00917256" w:rsidP="00917256">
            <w:r>
              <w:t>Responsible</w:t>
            </w:r>
          </w:p>
        </w:tc>
        <w:tc>
          <w:tcPr>
            <w:tcW w:w="1478" w:type="dxa"/>
          </w:tcPr>
          <w:p w14:paraId="07D0D01D" w14:textId="277D6364" w:rsidR="00917256" w:rsidRDefault="00917256" w:rsidP="00917256">
            <w:r>
              <w:t>Responsible</w:t>
            </w:r>
          </w:p>
        </w:tc>
      </w:tr>
      <w:tr w:rsidR="00917256" w14:paraId="0719627F" w14:textId="77777777" w:rsidTr="00091968">
        <w:tc>
          <w:tcPr>
            <w:tcW w:w="2246" w:type="dxa"/>
          </w:tcPr>
          <w:p w14:paraId="4BC3D2B5" w14:textId="4E7731CC" w:rsidR="00917256" w:rsidRDefault="00917256" w:rsidP="00917256"/>
        </w:tc>
        <w:tc>
          <w:tcPr>
            <w:tcW w:w="1597" w:type="dxa"/>
          </w:tcPr>
          <w:p w14:paraId="32774A0A" w14:textId="77777777" w:rsidR="00917256" w:rsidRDefault="00917256" w:rsidP="00917256"/>
        </w:tc>
        <w:tc>
          <w:tcPr>
            <w:tcW w:w="1665" w:type="dxa"/>
          </w:tcPr>
          <w:p w14:paraId="256024C5" w14:textId="77777777" w:rsidR="00917256" w:rsidRDefault="00917256" w:rsidP="00917256"/>
        </w:tc>
        <w:tc>
          <w:tcPr>
            <w:tcW w:w="1478" w:type="dxa"/>
          </w:tcPr>
          <w:p w14:paraId="7D4499DF" w14:textId="77777777" w:rsidR="00917256" w:rsidRDefault="00917256" w:rsidP="00917256"/>
        </w:tc>
        <w:tc>
          <w:tcPr>
            <w:tcW w:w="1478" w:type="dxa"/>
          </w:tcPr>
          <w:p w14:paraId="746F69D0" w14:textId="4D70D913" w:rsidR="00917256" w:rsidRDefault="00917256" w:rsidP="00917256"/>
        </w:tc>
        <w:tc>
          <w:tcPr>
            <w:tcW w:w="1478" w:type="dxa"/>
          </w:tcPr>
          <w:p w14:paraId="713B3F01" w14:textId="77777777" w:rsidR="00917256" w:rsidRDefault="00917256" w:rsidP="00917256"/>
        </w:tc>
      </w:tr>
    </w:tbl>
    <w:p w14:paraId="00AC2C91" w14:textId="77777777" w:rsidR="00CA6312" w:rsidRPr="00CA6312" w:rsidRDefault="00CA6312" w:rsidP="00CA6312"/>
    <w:p w14:paraId="6BDE3223" w14:textId="68C9FF66" w:rsidR="009E11F0" w:rsidRDefault="009E11F0" w:rsidP="00CA6312">
      <w:pPr>
        <w:pStyle w:val="Heading2"/>
      </w:pPr>
      <w:r>
        <w:t>Communication and Participation</w:t>
      </w:r>
    </w:p>
    <w:p w14:paraId="1C4EA86F" w14:textId="5A24A9FD" w:rsidR="009E11F0" w:rsidRDefault="009E11F0" w:rsidP="009E11F0">
      <w:r>
        <w:t>We agree to</w:t>
      </w:r>
      <w:r w:rsidR="00917256">
        <w:t xml:space="preserve"> communicate with each other via </w:t>
      </w:r>
      <w:r w:rsidR="00E02CA2">
        <w:t>Teams</w:t>
      </w:r>
      <w:r w:rsidR="007B6BD4">
        <w:t>/email/text</w:t>
      </w:r>
      <w:r w:rsidR="00917256">
        <w:t xml:space="preserve"> regarding absences and team meetings. </w:t>
      </w:r>
    </w:p>
    <w:p w14:paraId="1A53EB13" w14:textId="24DC0246" w:rsidR="00917256" w:rsidRDefault="00917256" w:rsidP="009E11F0">
      <w:r>
        <w:t xml:space="preserve">We agree to participate in the group on a regular basis, meaning we will check in on </w:t>
      </w:r>
      <w:r w:rsidR="00E02CA2">
        <w:t>Teams</w:t>
      </w:r>
      <w:r>
        <w:t>/email/text throughout the day.</w:t>
      </w:r>
    </w:p>
    <w:p w14:paraId="72341329" w14:textId="2925C45C" w:rsidR="007B6BD4" w:rsidRDefault="007B6BD4" w:rsidP="009E11F0">
      <w:r>
        <w:t xml:space="preserve">Scheduling-wise, we understand Thursday and Friday evenings, as well as Saturdays and Sundays during the day, are our best times to plan a meeting. If you are going to miss a meeting, update the group on your progress. </w:t>
      </w:r>
    </w:p>
    <w:p w14:paraId="2CAB138C" w14:textId="7585ACC2" w:rsidR="00F7219C" w:rsidRDefault="00F7219C" w:rsidP="009E11F0">
      <w:r>
        <w:t xml:space="preserve">On assignments where multiple people are “Responsible”, a lack of communication from one or more parties is considered non-participation and will be subject to consequences listed below. </w:t>
      </w:r>
    </w:p>
    <w:p w14:paraId="6AC2C882" w14:textId="77777777" w:rsidR="003869A2" w:rsidRPr="009E11F0" w:rsidRDefault="003869A2" w:rsidP="009E11F0"/>
    <w:p w14:paraId="7B86566E" w14:textId="18F43692" w:rsidR="00CA6312" w:rsidRDefault="00CA6312" w:rsidP="00CA6312">
      <w:pPr>
        <w:pStyle w:val="Heading2"/>
      </w:pPr>
      <w:r>
        <w:t>Work Product and Quality</w:t>
      </w:r>
    </w:p>
    <w:p w14:paraId="4E488919" w14:textId="5525F9B2" w:rsidR="00D4579B" w:rsidRDefault="00D4579B" w:rsidP="00CA6312">
      <w:r>
        <w:t>Our definition of a high-quality work is:</w:t>
      </w:r>
    </w:p>
    <w:p w14:paraId="1E05A1B4" w14:textId="0B58B553" w:rsidR="007B6BD4" w:rsidRDefault="007B6BD4" w:rsidP="00CA6312">
      <w:r>
        <w:t>A well-designed, validated, and verified interface that meets customer standards and expectations.</w:t>
      </w:r>
    </w:p>
    <w:p w14:paraId="75B2C5BA" w14:textId="18596436" w:rsidR="009E11F0" w:rsidRDefault="009E11F0" w:rsidP="00CA6312">
      <w:r>
        <w:t xml:space="preserve">As a group, we are ok with planning </w:t>
      </w:r>
      <w:r w:rsidR="006F55DD">
        <w:t>submissions</w:t>
      </w:r>
      <w:r>
        <w:t xml:space="preserve"> </w:t>
      </w:r>
      <w:r w:rsidR="007B6BD4">
        <w:t xml:space="preserve">13-24 hours in advance </w:t>
      </w:r>
      <w:r>
        <w:t xml:space="preserve">and </w:t>
      </w:r>
      <w:r w:rsidR="007B6BD4">
        <w:t>we will plan to have deliverables drafted out and submitted to the team for checking 48 hours in advance</w:t>
      </w:r>
      <w:r>
        <w:t xml:space="preserve"> to achieve the </w:t>
      </w:r>
      <w:r>
        <w:lastRenderedPageBreak/>
        <w:t xml:space="preserve">quality of work we </w:t>
      </w:r>
      <w:r w:rsidR="00D4579B">
        <w:t>agreed to.</w:t>
      </w:r>
      <w:r w:rsidR="00590CF6">
        <w:t xml:space="preserve"> Dr. Hall will be contacted no later than 36 hours prior to the cutoff time for submission of the assignment if a draft has not been provided.</w:t>
      </w:r>
    </w:p>
    <w:p w14:paraId="72C70877" w14:textId="4752BD67" w:rsidR="00575B8A" w:rsidRDefault="00575B8A" w:rsidP="00CA6312">
      <w:r>
        <w:t xml:space="preserve">We will use the following software for our project </w:t>
      </w:r>
      <w:r w:rsidR="007B6BD4">
        <w:t xml:space="preserve">R, PowerBI, Microsoft Office Suite, </w:t>
      </w:r>
      <w:r w:rsidR="00E02CA2">
        <w:t>Teams</w:t>
      </w:r>
      <w:r w:rsidR="007B6BD4">
        <w:t>, etc</w:t>
      </w:r>
      <w:r>
        <w:t xml:space="preserve">. Everyone acknowledges that they have access to the agreed-upon software. </w:t>
      </w:r>
    </w:p>
    <w:p w14:paraId="463B7EA9" w14:textId="5771F1FF" w:rsidR="00CA6312" w:rsidRDefault="009E11F0" w:rsidP="00CA6312">
      <w:r>
        <w:t xml:space="preserve">The work product is “Done” when </w:t>
      </w:r>
      <w:r w:rsidR="007B6BD4">
        <w:t>it has been reviewed by those listed as “Consulted”, “Informed”, and “Accountable” in the RACI chart and has been cleared by these parties for submission.</w:t>
      </w:r>
      <w:r w:rsidR="001E45B1">
        <w:t xml:space="preserve"> In order to fully meet the definition of “Done”, the work product must also fulfill the definition of “high quality work” laid out above. This includes satisfactory </w:t>
      </w:r>
      <w:r w:rsidR="008F58DF">
        <w:t xml:space="preserve">UI/UX </w:t>
      </w:r>
      <w:r w:rsidR="001E45B1">
        <w:t xml:space="preserve">testing </w:t>
      </w:r>
      <w:r w:rsidR="008F58DF">
        <w:t>(e.g. Execution, Visual Consistency, Usability, etc.)</w:t>
      </w:r>
      <w:r w:rsidR="00524573">
        <w:t>, to include real user testing and approval, when applicable</w:t>
      </w:r>
      <w:r w:rsidR="001E45B1">
        <w:t xml:space="preserve">. </w:t>
      </w:r>
    </w:p>
    <w:p w14:paraId="34BE8C67" w14:textId="77E79F30" w:rsidR="009E11F0" w:rsidRDefault="009E11F0" w:rsidP="00CA6312"/>
    <w:p w14:paraId="335133BF" w14:textId="57362D3C" w:rsidR="009E11F0" w:rsidRDefault="009E11F0" w:rsidP="009E11F0">
      <w:pPr>
        <w:pStyle w:val="Heading2"/>
      </w:pPr>
      <w:r>
        <w:t>Policies and Procedures</w:t>
      </w:r>
    </w:p>
    <w:p w14:paraId="794BE08A" w14:textId="76238FC5" w:rsidR="009E11F0" w:rsidRDefault="00D4579B" w:rsidP="00CA6312">
      <w:r>
        <w:t>What guidelines can we agree on to help us meet our goals and expectations?</w:t>
      </w:r>
    </w:p>
    <w:p w14:paraId="7F15D0BC" w14:textId="1E85AC8D" w:rsidR="00590CF6" w:rsidRDefault="00590CF6" w:rsidP="00CA6312">
      <w:r>
        <w:t>Communicate if meetings will not be made, in the event a meeting has to be missed, send a progress report.</w:t>
      </w:r>
    </w:p>
    <w:p w14:paraId="766999BD" w14:textId="77777777" w:rsidR="00590CF6" w:rsidRDefault="00590CF6" w:rsidP="00CA6312"/>
    <w:p w14:paraId="276A1D31" w14:textId="0AE8308A" w:rsidR="00D4579B" w:rsidRDefault="00D4579B" w:rsidP="00CA6312">
      <w:r>
        <w:t>What is our method of conflict resolution?</w:t>
      </w:r>
    </w:p>
    <w:p w14:paraId="6AA8747C" w14:textId="10A61924" w:rsidR="00590CF6" w:rsidRDefault="00590CF6" w:rsidP="00CA6312">
      <w:r>
        <w:t xml:space="preserve">Conversations with those directly involved in the conflict/task/issue. Including efforts to de-escalate and understand how to agree/resolution of the misunderstanding. </w:t>
      </w:r>
    </w:p>
    <w:p w14:paraId="237EE11E" w14:textId="77777777" w:rsidR="00590CF6" w:rsidRDefault="00590CF6" w:rsidP="00CA6312"/>
    <w:p w14:paraId="38DDA306" w14:textId="5DD0117D" w:rsidR="00D4579B" w:rsidRDefault="00D4579B" w:rsidP="00CA6312">
      <w:r>
        <w:t>What is our minimally acceptable standard of intra-team professional conduct?</w:t>
      </w:r>
    </w:p>
    <w:p w14:paraId="6A33E882" w14:textId="30FD0972" w:rsidR="00590CF6" w:rsidRDefault="00590CF6" w:rsidP="00CA6312">
      <w:r>
        <w:t xml:space="preserve">Communicate and submit drafts on time (48-hour rule for responsible parties). </w:t>
      </w:r>
    </w:p>
    <w:p w14:paraId="212269FA" w14:textId="77777777" w:rsidR="00590CF6" w:rsidRDefault="00590CF6" w:rsidP="00CA6312"/>
    <w:p w14:paraId="213A2D83" w14:textId="1FC0881B" w:rsidR="00D4579B" w:rsidRDefault="00D4579B" w:rsidP="00CA6312">
      <w:r>
        <w:t>When i</w:t>
      </w:r>
      <w:r w:rsidR="00575B8A">
        <w:t>s</w:t>
      </w:r>
      <w:r>
        <w:t xml:space="preserve"> i</w:t>
      </w:r>
      <w:r w:rsidR="00575B8A">
        <w:t>t</w:t>
      </w:r>
      <w:r>
        <w:t xml:space="preserve"> time to involve Dr. Hall for help if someone isn’t following our contract? What kind of things warrant her intervening?</w:t>
      </w:r>
    </w:p>
    <w:p w14:paraId="6EAE3049" w14:textId="1D7EA1E0" w:rsidR="00590CF6" w:rsidRDefault="00590CF6" w:rsidP="00590CF6">
      <w:r>
        <w:t xml:space="preserve">If someone is not communicating at all or not sending updates for their projects, Dr. Hall will be involved. </w:t>
      </w:r>
    </w:p>
    <w:p w14:paraId="624E3E05" w14:textId="78DF9C16" w:rsidR="00590CF6" w:rsidRDefault="00590CF6" w:rsidP="00CA6312">
      <w:r>
        <w:t xml:space="preserve">If someone does not submit something they are responsible for and fails to communicate regarding the lack of submission. </w:t>
      </w:r>
    </w:p>
    <w:p w14:paraId="0801CC8F" w14:textId="77777777" w:rsidR="00D4579B" w:rsidRDefault="00D4579B" w:rsidP="00CA6312"/>
    <w:p w14:paraId="5A541A6A" w14:textId="143A5611" w:rsidR="00D4579B" w:rsidRDefault="00D4579B" w:rsidP="00D4579B">
      <w:pPr>
        <w:pStyle w:val="Heading2"/>
      </w:pPr>
      <w:r>
        <w:t>Consequences</w:t>
      </w:r>
    </w:p>
    <w:p w14:paraId="381949BD" w14:textId="62684011" w:rsidR="00575B8A" w:rsidRDefault="00575B8A" w:rsidP="00CA6312">
      <w:r>
        <w:t>How will we address non-performance?</w:t>
      </w:r>
    </w:p>
    <w:p w14:paraId="3BEE9488" w14:textId="794529E7" w:rsidR="00590CF6" w:rsidRDefault="00590CF6" w:rsidP="00CA6312">
      <w:r>
        <w:t>Kendra will contact the person who failed to submit drafts within 24 hours of the agreed-upon time for draft submission. If a submission is not given to the team, Dr. Hall will be contacted.</w:t>
      </w:r>
    </w:p>
    <w:p w14:paraId="727697FF" w14:textId="77777777" w:rsidR="00F7219C" w:rsidRDefault="00F7219C" w:rsidP="00CA6312"/>
    <w:p w14:paraId="51BA372F" w14:textId="46597F54" w:rsidR="00D4579B" w:rsidRDefault="00D4579B" w:rsidP="00CA6312">
      <w:r>
        <w:t xml:space="preserve">What is our penalty structure will we use if someone isn’t following our contract? Are there differences for minor and major problems? </w:t>
      </w:r>
    </w:p>
    <w:p w14:paraId="0733E35A" w14:textId="775F6BBF" w:rsidR="00F7219C" w:rsidRDefault="00F7219C" w:rsidP="00CA6312">
      <w:r>
        <w:t>Minor – draft is a couple of hours late, communication issues (lack of), etc.</w:t>
      </w:r>
    </w:p>
    <w:p w14:paraId="267E8759" w14:textId="25C112B2" w:rsidR="00F7219C" w:rsidRDefault="00F7219C" w:rsidP="00CA6312">
      <w:r>
        <w:t>Major – not turning in a draft, not communicating about missing a draft submission, etc.</w:t>
      </w:r>
    </w:p>
    <w:p w14:paraId="4275B9DD" w14:textId="41E1D969" w:rsidR="00590CF6" w:rsidRDefault="00F7219C" w:rsidP="00CA6312">
      <w:r>
        <w:t>Minor penalty – talk to Kendra so she can contact the person</w:t>
      </w:r>
    </w:p>
    <w:p w14:paraId="0EB45452" w14:textId="4910FDB3" w:rsidR="00F7219C" w:rsidRDefault="00F7219C" w:rsidP="00CA6312">
      <w:r>
        <w:t xml:space="preserve">Major penalty – mention the person failing to perform in the upcoming sprint review. </w:t>
      </w:r>
    </w:p>
    <w:p w14:paraId="6EEE4853" w14:textId="77777777" w:rsidR="00F7219C" w:rsidRDefault="00F7219C" w:rsidP="00CA6312"/>
    <w:p w14:paraId="6065A5C7" w14:textId="7AF6F3A7" w:rsidR="00D4579B" w:rsidRDefault="00D4579B" w:rsidP="00CA6312">
      <w:r>
        <w:t>What will we recommend to Dr. Hall if we need to involve her?</w:t>
      </w:r>
    </w:p>
    <w:p w14:paraId="00147185" w14:textId="420F89CD" w:rsidR="00F7219C" w:rsidRDefault="00F7219C" w:rsidP="00CA6312">
      <w:r>
        <w:t>Point deductions for the individual, habitual lack of performance – removal from the group.</w:t>
      </w:r>
    </w:p>
    <w:p w14:paraId="63E8E977" w14:textId="2F3CB1EF" w:rsidR="00D4579B" w:rsidRDefault="00D4579B" w:rsidP="00CA6312"/>
    <w:p w14:paraId="76989302" w14:textId="18F36C49" w:rsidR="00575B8A" w:rsidRDefault="00575B8A" w:rsidP="00575B8A">
      <w:pPr>
        <w:pStyle w:val="Heading2"/>
      </w:pPr>
      <w:r>
        <w:t>Celebrating</w:t>
      </w:r>
    </w:p>
    <w:p w14:paraId="3F8CEEF3" w14:textId="53263B90" w:rsidR="0032029A" w:rsidRDefault="00575B8A" w:rsidP="00CA6312">
      <w:r>
        <w:t>What happens if something goes really well?</w:t>
      </w:r>
    </w:p>
    <w:p w14:paraId="00381AFF" w14:textId="490F2253" w:rsidR="00F7219C" w:rsidRDefault="00F7219C" w:rsidP="00CA6312">
      <w:r>
        <w:t>We will discuss as a team and do something to celebrate.</w:t>
      </w:r>
    </w:p>
    <w:p w14:paraId="1A1D457E" w14:textId="52FD877E" w:rsidR="00F7219C" w:rsidRDefault="00F7219C" w:rsidP="00CA6312">
      <w:r>
        <w:t xml:space="preserve">For individual tasks – we will recognize the person personally in </w:t>
      </w:r>
      <w:r w:rsidR="00E02CA2">
        <w:t>Teams</w:t>
      </w:r>
      <w:r>
        <w:t xml:space="preserve">/text. </w:t>
      </w:r>
    </w:p>
    <w:p w14:paraId="50D05288" w14:textId="5A1966CA" w:rsidR="0032029A" w:rsidRDefault="00057975" w:rsidP="0032029A">
      <w:pPr>
        <w:pStyle w:val="IntenseQuote"/>
      </w:pPr>
      <w:r>
        <w:rPr>
          <w:noProof/>
        </w:rPr>
        <w:drawing>
          <wp:inline distT="0" distB="0" distL="0" distR="0" wp14:anchorId="2F5B15CE" wp14:editId="2D65F7DB">
            <wp:extent cx="967740" cy="967740"/>
            <wp:effectExtent l="0" t="0" r="3810" b="3810"/>
            <wp:docPr id="346601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01526" name="Picture 3466015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CDA4A" wp14:editId="28E9D390">
            <wp:extent cx="1821180" cy="747499"/>
            <wp:effectExtent l="0" t="0" r="7620" b="0"/>
            <wp:docPr id="1869804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04489" name="Picture 18698044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549" cy="7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D659E" wp14:editId="42754BCD">
            <wp:extent cx="1203960" cy="863867"/>
            <wp:effectExtent l="0" t="0" r="0" b="0"/>
            <wp:docPr id="1431893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3509" name="Picture 14318935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853" cy="87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660DC" wp14:editId="64524030">
            <wp:extent cx="1379220" cy="981515"/>
            <wp:effectExtent l="0" t="0" r="0" b="9525"/>
            <wp:docPr id="4269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762" name="Picture 42697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471" cy="9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4A603" wp14:editId="46FFF476">
            <wp:extent cx="1805940" cy="1203960"/>
            <wp:effectExtent l="0" t="0" r="3810" b="0"/>
            <wp:docPr id="169831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1381" name="Picture 1698313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Nick Oelschlaeger, Perry Donahue, Kendra Herrmann, Preeti Timalsina, A.J. Guevara</w:t>
      </w:r>
    </w:p>
    <w:p w14:paraId="55249BB7" w14:textId="77777777" w:rsidR="00057975" w:rsidRPr="00057975" w:rsidRDefault="00057975" w:rsidP="00057975"/>
    <w:p w14:paraId="3CF73CAB" w14:textId="77777777" w:rsidR="00057975" w:rsidRPr="00057975" w:rsidRDefault="00057975" w:rsidP="00057975"/>
    <w:sectPr w:rsidR="00057975" w:rsidRPr="0005797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6707A" w14:textId="77777777" w:rsidR="00680A15" w:rsidRDefault="00680A15" w:rsidP="00CA6312">
      <w:pPr>
        <w:spacing w:after="0" w:line="240" w:lineRule="auto"/>
      </w:pPr>
      <w:r>
        <w:separator/>
      </w:r>
    </w:p>
  </w:endnote>
  <w:endnote w:type="continuationSeparator" w:id="0">
    <w:p w14:paraId="2EB10BE1" w14:textId="77777777" w:rsidR="00680A15" w:rsidRDefault="00680A15" w:rsidP="00CA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9031A" w14:textId="07E1D4E8" w:rsidR="00D4579B" w:rsidRDefault="00D4579B">
    <w:pPr>
      <w:pStyle w:val="Footer"/>
    </w:pPr>
    <w:r>
      <w:t>* In case of required changes to the plan, communicate this via email or Teams to Dr. Hall.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6AC81" w14:textId="77777777" w:rsidR="00680A15" w:rsidRDefault="00680A15" w:rsidP="00CA6312">
      <w:pPr>
        <w:spacing w:after="0" w:line="240" w:lineRule="auto"/>
      </w:pPr>
      <w:r>
        <w:separator/>
      </w:r>
    </w:p>
  </w:footnote>
  <w:footnote w:type="continuationSeparator" w:id="0">
    <w:p w14:paraId="12EAA6D2" w14:textId="77777777" w:rsidR="00680A15" w:rsidRDefault="00680A15" w:rsidP="00CA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A7C99" w14:textId="2378D9AF" w:rsidR="00CA6312" w:rsidRDefault="00CA6312" w:rsidP="00CA6312">
    <w:pPr>
      <w:pStyle w:val="Heading1"/>
      <w:jc w:val="center"/>
    </w:pPr>
    <w:r>
      <w:t>Team Contract</w:t>
    </w:r>
  </w:p>
  <w:p w14:paraId="3963F3CA" w14:textId="2C31FD10" w:rsidR="00CA6312" w:rsidRPr="00CA6312" w:rsidRDefault="00CA6312" w:rsidP="00CA6312">
    <w:pPr>
      <w:jc w:val="center"/>
    </w:pPr>
    <w:r>
      <w:t xml:space="preserve">ISQA </w:t>
    </w:r>
    <w:r w:rsidR="0005534A">
      <w:t>8810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875D2"/>
    <w:multiLevelType w:val="hybridMultilevel"/>
    <w:tmpl w:val="783E4FEE"/>
    <w:lvl w:ilvl="0" w:tplc="66DA4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12"/>
    <w:rsid w:val="0005534A"/>
    <w:rsid w:val="00057975"/>
    <w:rsid w:val="00091968"/>
    <w:rsid w:val="000B62D9"/>
    <w:rsid w:val="001E45B1"/>
    <w:rsid w:val="0026338D"/>
    <w:rsid w:val="00277CFD"/>
    <w:rsid w:val="002A481B"/>
    <w:rsid w:val="0032029A"/>
    <w:rsid w:val="00382737"/>
    <w:rsid w:val="003869A2"/>
    <w:rsid w:val="003A1C7E"/>
    <w:rsid w:val="00400A98"/>
    <w:rsid w:val="0044609F"/>
    <w:rsid w:val="00524573"/>
    <w:rsid w:val="00575B8A"/>
    <w:rsid w:val="00590CF6"/>
    <w:rsid w:val="00680A15"/>
    <w:rsid w:val="006F55DD"/>
    <w:rsid w:val="007B6BD4"/>
    <w:rsid w:val="008F58DF"/>
    <w:rsid w:val="00917256"/>
    <w:rsid w:val="00976737"/>
    <w:rsid w:val="00986FBD"/>
    <w:rsid w:val="009A0471"/>
    <w:rsid w:val="009E11F0"/>
    <w:rsid w:val="00B10163"/>
    <w:rsid w:val="00B70E08"/>
    <w:rsid w:val="00CA6312"/>
    <w:rsid w:val="00CC6F35"/>
    <w:rsid w:val="00D4579B"/>
    <w:rsid w:val="00D50A5B"/>
    <w:rsid w:val="00D81F95"/>
    <w:rsid w:val="00E02CA2"/>
    <w:rsid w:val="00F7219C"/>
    <w:rsid w:val="00F7465C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97C8F"/>
  <w15:chartTrackingRefBased/>
  <w15:docId w15:val="{409D1C5D-7F30-44FF-B2E7-0976796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312"/>
  </w:style>
  <w:style w:type="paragraph" w:styleId="Footer">
    <w:name w:val="footer"/>
    <w:basedOn w:val="Normal"/>
    <w:link w:val="FooterChar"/>
    <w:uiPriority w:val="99"/>
    <w:unhideWhenUsed/>
    <w:rsid w:val="00CA6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312"/>
  </w:style>
  <w:style w:type="character" w:customStyle="1" w:styleId="Heading1Char">
    <w:name w:val="Heading 1 Char"/>
    <w:basedOn w:val="DefaultParagraphFont"/>
    <w:link w:val="Heading1"/>
    <w:uiPriority w:val="9"/>
    <w:rsid w:val="00CA6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A6312"/>
    <w:rPr>
      <w:b/>
      <w:bCs/>
    </w:rPr>
  </w:style>
  <w:style w:type="table" w:styleId="TableGrid">
    <w:name w:val="Table Grid"/>
    <w:basedOn w:val="TableNormal"/>
    <w:uiPriority w:val="39"/>
    <w:rsid w:val="00CA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79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75B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9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1078</Words>
  <Characters>6201</Characters>
  <Application>Microsoft Office Word</Application>
  <DocSecurity>0</DocSecurity>
  <Lines>258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Magie Hall</dc:creator>
  <cp:keywords/>
  <dc:description/>
  <cp:lastModifiedBy>Kendra Herrmann</cp:lastModifiedBy>
  <cp:revision>5</cp:revision>
  <dcterms:created xsi:type="dcterms:W3CDTF">2025-01-24T01:33:00Z</dcterms:created>
  <dcterms:modified xsi:type="dcterms:W3CDTF">2025-01-29T22:08:00Z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eefefc23ed5028301a0a357489d9372100127ee968780a42ac97a19bf7c29dd9</vt:lpwstr>
  </property>
</Properties>
</file>