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第一章 投标函</w:t>
      </w:r>
    </w:p>
    <w:p>
      <w:r>
        <w:t xml:space="preserve">我方已仔细阅读招标文件，愿意按照招标文件的要求提供本项目服务。</w:t>
      </w:r>
    </w:p>
    <w:p>
      <w:r>
        <w:t xml:space="preserve">第二章 投标文件的组成</w:t>
      </w:r>
    </w:p>
    <w:p>
      <w:r>
        <w:t xml:space="preserve">投标文件由投标函、授权委托书、保证金凭证、已标价工程量清单组成。</w:t>
      </w:r>
    </w:p>
    <w:p>
      <w:r>
        <w:t xml:space="preserve">第三章 投标保证金</w:t>
      </w:r>
    </w:p>
    <w:p>
      <w:r>
        <w:t xml:space="preserve">我方已通过电汇方式缴纳投标保证金人民币伍万元整。</w:t>
      </w:r>
    </w:p>
    <w:p>
      <w:r>
        <w:t xml:space="preserve">第四章 密封与递交</w:t>
      </w:r>
    </w:p>
    <w:p>
      <w:r>
        <w:t xml:space="preserve">投标文件已按招标文件要求密封，并在封口处加盖投标人公章。</w:t>
      </w:r>
    </w:p>
    <w:p>
      <w:r>
        <w:t xml:space="preserve">第五章 投标有效期</w:t>
      </w:r>
    </w:p>
    <w:p>
      <w:r>
        <w:t xml:space="preserve">本投标有效期为投标截止之日起 90 日历天。</w:t>
      </w:r>
    </w:p>
    <w:p>
      <w:r>
        <w:t xml:space="preserve">第六章 其他</w:t>
      </w:r>
    </w:p>
    <w:p>
      <w:r>
        <w:t xml:space="preserve">我方承诺遵守一切相关规定。</w:t>
      </w:r>
    </w:p>
    <w:sectPr/>
  </w:body>
</w:document>
</file>