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E0855" w14:textId="3C2A6478" w:rsidR="00593A28" w:rsidRPr="00593A28" w:rsidRDefault="00593A28" w:rsidP="00593A28">
      <w:pPr>
        <w:jc w:val="center"/>
        <w:rPr>
          <w:rFonts w:ascii="黑体" w:eastAsia="黑体" w:hAnsi="黑体" w:hint="eastAsia"/>
          <w:sz w:val="28"/>
          <w:szCs w:val="28"/>
        </w:rPr>
      </w:pPr>
      <w:r w:rsidRPr="00593A28">
        <w:rPr>
          <w:rFonts w:ascii="黑体" w:eastAsia="黑体" w:hAnsi="黑体"/>
          <w:b/>
          <w:bCs/>
          <w:sz w:val="28"/>
          <w:szCs w:val="28"/>
        </w:rPr>
        <w:t>一粒种子的旅行</w:t>
      </w:r>
    </w:p>
    <w:p w14:paraId="67CB297B" w14:textId="52900EC8" w:rsidR="00593A28" w:rsidRPr="00593A28" w:rsidRDefault="00593A28" w:rsidP="00593A28">
      <w:pPr>
        <w:rPr>
          <w:rFonts w:ascii="宋体" w:eastAsia="宋体" w:hAnsi="宋体" w:hint="eastAsia"/>
          <w:sz w:val="24"/>
        </w:rPr>
      </w:pPr>
      <w:r w:rsidRPr="00593A28">
        <w:rPr>
          <w:rFonts w:ascii="宋体" w:eastAsia="宋体" w:hAnsi="宋体"/>
          <w:sz w:val="24"/>
        </w:rPr>
        <w:t>独立的五幕滚动叙事网页，原来的细胞工厂项目保持不变。</w:t>
      </w:r>
    </w:p>
    <w:p w14:paraId="2DB9B68F" w14:textId="16CF5D09" w:rsidR="00593A28" w:rsidRPr="00593A28" w:rsidRDefault="00593A28" w:rsidP="00593A28">
      <w:pPr>
        <w:rPr>
          <w:rFonts w:ascii="宋体" w:eastAsia="宋体" w:hAnsi="宋体" w:hint="eastAsia"/>
          <w:sz w:val="24"/>
        </w:rPr>
      </w:pPr>
      <w:proofErr w:type="gramStart"/>
      <w:r w:rsidRPr="00593A28">
        <w:rPr>
          <w:rFonts w:ascii="宋体" w:eastAsia="宋体" w:hAnsi="宋体"/>
          <w:sz w:val="24"/>
        </w:rPr>
        <w:t xml:space="preserve">双击 </w:t>
      </w:r>
      <w:r>
        <w:rPr>
          <w:rFonts w:ascii="宋体" w:eastAsia="宋体" w:hAnsi="宋体" w:hint="eastAsia"/>
          <w:sz w:val="24"/>
        </w:rPr>
        <w:t>“</w:t>
      </w:r>
      <w:proofErr w:type="gramEnd"/>
      <w:r w:rsidRPr="00593A28">
        <w:rPr>
          <w:rFonts w:ascii="宋体" w:eastAsia="宋体" w:hAnsi="宋体"/>
          <w:sz w:val="24"/>
        </w:rPr>
        <w:t>index.html</w:t>
      </w:r>
      <w:r>
        <w:rPr>
          <w:rFonts w:ascii="宋体" w:eastAsia="宋体" w:hAnsi="宋体" w:hint="eastAsia"/>
          <w:sz w:val="24"/>
        </w:rPr>
        <w:t>”</w:t>
      </w:r>
      <w:r w:rsidRPr="00593A28">
        <w:rPr>
          <w:rFonts w:ascii="宋体" w:eastAsia="宋体" w:hAnsi="宋体"/>
          <w:sz w:val="24"/>
        </w:rPr>
        <w:t>，或通过 VS Code Live Server 打开。无需安装依赖或联网加载素材。</w:t>
      </w:r>
    </w:p>
    <w:p w14:paraId="578ADCBF" w14:textId="2C30E3C2" w:rsidR="00593A28" w:rsidRPr="00593A28" w:rsidRDefault="00593A28" w:rsidP="00593A28">
      <w:pPr>
        <w:rPr>
          <w:rFonts w:ascii="宋体" w:eastAsia="宋体" w:hAnsi="宋体" w:hint="eastAsia"/>
          <w:sz w:val="24"/>
        </w:rPr>
      </w:pPr>
      <w:r w:rsidRPr="00593A28">
        <w:rPr>
          <w:rFonts w:ascii="宋体" w:eastAsia="宋体" w:hAnsi="宋体"/>
          <w:b/>
          <w:bCs/>
          <w:sz w:val="24"/>
        </w:rPr>
        <w:t>操作</w:t>
      </w:r>
    </w:p>
    <w:p w14:paraId="0F84887C" w14:textId="28C9EB08" w:rsidR="00FD3A0A" w:rsidRPr="00FD3A0A" w:rsidRDefault="00FD3A0A" w:rsidP="00FD3A0A">
      <w:pPr>
        <w:rPr>
          <w:rFonts w:ascii="宋体" w:eastAsia="宋体" w:hAnsi="宋体"/>
          <w:sz w:val="24"/>
        </w:rPr>
      </w:pPr>
      <w:r w:rsidRPr="00FD3A0A">
        <w:rPr>
          <w:rFonts w:ascii="宋体" w:eastAsia="宋体" w:hAnsi="宋体"/>
          <w:sz w:val="24"/>
        </w:rPr>
        <w:t>向下滚动：完整</w:t>
      </w:r>
      <w:proofErr w:type="gramStart"/>
      <w:r w:rsidRPr="00FD3A0A">
        <w:rPr>
          <w:rFonts w:ascii="宋体" w:eastAsia="宋体" w:hAnsi="宋体"/>
          <w:sz w:val="24"/>
        </w:rPr>
        <w:t xml:space="preserve">蒲公英 → </w:t>
      </w:r>
      <w:proofErr w:type="gramEnd"/>
      <w:r w:rsidRPr="00FD3A0A">
        <w:rPr>
          <w:rFonts w:ascii="宋体" w:eastAsia="宋体" w:hAnsi="宋体"/>
          <w:sz w:val="24"/>
        </w:rPr>
        <w:t>风起、数粒种子</w:t>
      </w:r>
      <w:proofErr w:type="gramStart"/>
      <w:r w:rsidRPr="00FD3A0A">
        <w:rPr>
          <w:rFonts w:ascii="宋体" w:eastAsia="宋体" w:hAnsi="宋体"/>
          <w:sz w:val="24"/>
        </w:rPr>
        <w:t xml:space="preserve">离开 → </w:t>
      </w:r>
      <w:proofErr w:type="gramEnd"/>
      <w:r w:rsidRPr="00FD3A0A">
        <w:rPr>
          <w:rFonts w:ascii="宋体" w:eastAsia="宋体" w:hAnsi="宋体"/>
          <w:sz w:val="24"/>
        </w:rPr>
        <w:t>镜头聚焦其中一</w:t>
      </w:r>
      <w:proofErr w:type="gramStart"/>
      <w:r w:rsidRPr="00FD3A0A">
        <w:rPr>
          <w:rFonts w:ascii="宋体" w:eastAsia="宋体" w:hAnsi="宋体"/>
          <w:sz w:val="24"/>
        </w:rPr>
        <w:t xml:space="preserve">粒 → 漂浮 → 落地 → </w:t>
      </w:r>
      <w:proofErr w:type="gramEnd"/>
      <w:r w:rsidRPr="00FD3A0A">
        <w:rPr>
          <w:rFonts w:ascii="宋体" w:eastAsia="宋体" w:hAnsi="宋体"/>
          <w:sz w:val="24"/>
        </w:rPr>
        <w:t>新生。</w:t>
      </w:r>
    </w:p>
    <w:p w14:paraId="6A74C234" w14:textId="654A69A5" w:rsidR="00FD3A0A" w:rsidRPr="00FD3A0A" w:rsidRDefault="00FD3A0A" w:rsidP="00FD3A0A">
      <w:pPr>
        <w:rPr>
          <w:rFonts w:ascii="宋体" w:eastAsia="宋体" w:hAnsi="宋体"/>
          <w:sz w:val="24"/>
        </w:rPr>
      </w:pPr>
      <w:r w:rsidRPr="00FD3A0A">
        <w:rPr>
          <w:rFonts w:ascii="宋体" w:eastAsia="宋体" w:hAnsi="宋体"/>
          <w:sz w:val="24"/>
        </w:rPr>
        <w:t>点击底部章节导航：跳到指定一幕。</w:t>
      </w:r>
    </w:p>
    <w:p w14:paraId="1C4B37D5" w14:textId="72C3D3AD" w:rsidR="00FD3A0A" w:rsidRPr="00FD3A0A" w:rsidRDefault="00FD3A0A" w:rsidP="00FD3A0A">
      <w:pPr>
        <w:rPr>
          <w:rFonts w:ascii="宋体" w:eastAsia="宋体" w:hAnsi="宋体"/>
          <w:sz w:val="24"/>
        </w:rPr>
      </w:pPr>
      <w:r w:rsidRPr="00FD3A0A">
        <w:rPr>
          <w:rFonts w:ascii="宋体" w:eastAsia="宋体" w:hAnsi="宋体"/>
          <w:sz w:val="24"/>
        </w:rPr>
        <w:t>向上滚动：回看旅程，模型状态会随进度恢复。</w:t>
      </w:r>
    </w:p>
    <w:p w14:paraId="0CA9B249" w14:textId="5D9C93E6" w:rsidR="00FD3A0A" w:rsidRPr="00FD3A0A" w:rsidRDefault="00FD3A0A" w:rsidP="00FD3A0A">
      <w:pPr>
        <w:rPr>
          <w:rFonts w:ascii="宋体" w:eastAsia="宋体" w:hAnsi="宋体"/>
          <w:sz w:val="24"/>
        </w:rPr>
      </w:pPr>
      <w:r w:rsidRPr="00FD3A0A">
        <w:rPr>
          <w:rFonts w:ascii="宋体" w:eastAsia="宋体" w:hAnsi="宋体"/>
          <w:sz w:val="24"/>
        </w:rPr>
        <w:t>移动鼠标：飞行时感受轻微摇曳；手机通过滚动控制故事。</w:t>
      </w:r>
    </w:p>
    <w:p w14:paraId="65294E11" w14:textId="5AE2C8BA" w:rsidR="00FD3A0A" w:rsidRPr="00FD3A0A" w:rsidRDefault="00FD3A0A" w:rsidP="00FD3A0A">
      <w:pPr>
        <w:rPr>
          <w:rFonts w:ascii="宋体" w:eastAsia="宋体" w:hAnsi="宋体"/>
          <w:sz w:val="24"/>
        </w:rPr>
      </w:pPr>
      <w:r w:rsidRPr="00FD3A0A">
        <w:rPr>
          <w:rFonts w:ascii="宋体" w:eastAsia="宋体" w:hAnsi="宋体"/>
          <w:sz w:val="24"/>
        </w:rPr>
        <w:t>科学手记：右上角书页按钮打开本地阅读面板，包含出发、乘风、落地、新生四篇图文。默认选中当前场景对应篇章，所有内容与示意图均可离线查看，没有外部跳转。</w:t>
      </w:r>
    </w:p>
    <w:p w14:paraId="7CA4E12D" w14:textId="493B702C" w:rsidR="00FD3A0A" w:rsidRPr="00FD3A0A" w:rsidRDefault="00FD3A0A" w:rsidP="00FD3A0A">
      <w:pPr>
        <w:rPr>
          <w:rFonts w:ascii="宋体" w:eastAsia="宋体" w:hAnsi="宋体"/>
          <w:sz w:val="24"/>
        </w:rPr>
      </w:pPr>
      <w:r w:rsidRPr="00FD3A0A">
        <w:rPr>
          <w:rFonts w:ascii="宋体" w:eastAsia="宋体" w:hAnsi="宋体"/>
          <w:sz w:val="24"/>
        </w:rPr>
        <w:t>阅读手记时背景画面自动暂停；点击关闭、继续这段旅行或按 Esc 返回，保留原阅读位置并恢复微动。已移除手动</w:t>
      </w:r>
      <w:proofErr w:type="gramStart"/>
      <w:r w:rsidRPr="00FD3A0A">
        <w:rPr>
          <w:rFonts w:ascii="宋体" w:eastAsia="宋体" w:hAnsi="宋体"/>
          <w:sz w:val="24"/>
        </w:rPr>
        <w:t>暂停／</w:t>
      </w:r>
      <w:proofErr w:type="gramEnd"/>
      <w:r w:rsidRPr="00FD3A0A">
        <w:rPr>
          <w:rFonts w:ascii="宋体" w:eastAsia="宋体" w:hAnsi="宋体"/>
          <w:sz w:val="24"/>
        </w:rPr>
        <w:t>恢复微动按钮。</w:t>
      </w:r>
    </w:p>
    <w:p w14:paraId="5C5F76FA" w14:textId="084B1158" w:rsidR="00FD3A0A" w:rsidRPr="00FD3A0A" w:rsidRDefault="00FD3A0A" w:rsidP="00FD3A0A">
      <w:pPr>
        <w:rPr>
          <w:rFonts w:ascii="宋体" w:eastAsia="宋体" w:hAnsi="宋体"/>
          <w:sz w:val="24"/>
        </w:rPr>
      </w:pPr>
      <w:r w:rsidRPr="00FD3A0A">
        <w:rPr>
          <w:rFonts w:ascii="宋体" w:eastAsia="宋体" w:hAnsi="宋体"/>
          <w:sz w:val="24"/>
        </w:rPr>
        <w:t>手记篇章支持鼠标、触屏以及左右方向键切换，Home / End 可选中首</w:t>
      </w:r>
      <w:proofErr w:type="gramStart"/>
      <w:r w:rsidRPr="00FD3A0A">
        <w:rPr>
          <w:rFonts w:ascii="宋体" w:eastAsia="宋体" w:hAnsi="宋体"/>
          <w:sz w:val="24"/>
        </w:rPr>
        <w:t>篇／</w:t>
      </w:r>
      <w:proofErr w:type="gramEnd"/>
      <w:r w:rsidRPr="00FD3A0A">
        <w:rPr>
          <w:rFonts w:ascii="宋体" w:eastAsia="宋体" w:hAnsi="宋体"/>
          <w:sz w:val="24"/>
        </w:rPr>
        <w:t>末篇。</w:t>
      </w:r>
    </w:p>
    <w:p w14:paraId="3EB223CC" w14:textId="67B4E298" w:rsidR="00F32F50" w:rsidRPr="00FD3A0A" w:rsidRDefault="00FD3A0A" w:rsidP="00FD3A0A">
      <w:pPr>
        <w:rPr>
          <w:rFonts w:ascii="宋体" w:eastAsia="宋体" w:hAnsi="宋体" w:hint="eastAsia"/>
          <w:sz w:val="24"/>
        </w:rPr>
      </w:pPr>
      <w:r w:rsidRPr="00FD3A0A">
        <w:rPr>
          <w:rFonts w:ascii="宋体" w:eastAsia="宋体" w:hAnsi="宋体"/>
          <w:sz w:val="24"/>
        </w:rPr>
        <w:t>系统设置“减少动态效果”时：关闭微动，章节跳转取消平滑滚动。</w:t>
      </w:r>
    </w:p>
    <w:sectPr w:rsidR="00F32F50" w:rsidRPr="00FD3A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7B7"/>
    <w:rsid w:val="001347B7"/>
    <w:rsid w:val="00543F20"/>
    <w:rsid w:val="00593A28"/>
    <w:rsid w:val="00C04736"/>
    <w:rsid w:val="00D743F6"/>
    <w:rsid w:val="00F32F50"/>
    <w:rsid w:val="00FD3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DDAD72"/>
  <w15:chartTrackingRefBased/>
  <w15:docId w15:val="{AC424EA0-CA79-411C-A622-D8D3921C6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347B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47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47B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47B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47B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47B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47B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47B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47B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347B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347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347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347B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347B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347B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347B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347B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347B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347B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347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47B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347B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347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347B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347B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347B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347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347B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347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202</Words>
  <Characters>222</Characters>
  <Application>Microsoft Office Word</Application>
  <DocSecurity>0</DocSecurity>
  <Lines>11</Lines>
  <Paragraphs>16</Paragraphs>
  <ScaleCrop>false</ScaleCrop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Perry Zhang</dc:creator>
  <cp:keywords/>
  <dc:description/>
  <cp:lastModifiedBy>Perry Zhang</cp:lastModifiedBy>
  <cp:revision>3</cp:revision>
  <dcterms:created xsi:type="dcterms:W3CDTF">2026-10-27T09:08:00Z</dcterms:created>
  <dcterms:modified xsi:type="dcterms:W3CDTF">2026-10-27T09:40:00Z</dcterms:modified>
</cp:coreProperties>
</file>