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AlloyTouch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丝般顺滑的触摸运动方案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Smooth scrolling, rotation, pull to refresh and any motion for the web.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"https://github.com/AlloyTeam/AlloyTouch" \l "related-links"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Related links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"https://github.com/AlloyTeam/AlloyTouch/wiki"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AlloyTouch Wiki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"http://alloyteam.github.io/AlloyTouch/transformjs/"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transformjs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"https://github.com/AlloyTeam/omi/tree/master/plugins/omi-touch"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omi-touch: Omi /AlloyTouch integration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"http://alloyteam.github.io/donate.html"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Donate to AlloyTouch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"https://github.com/AlloyTeam/AlloyTouch" \l "install"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install alloytouch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"https://github.com/AlloyTeam/AlloyTouch" \l "cdn"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CDN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"https://unpkg.com/alloytouch@0.2.5/alloy_touch.js"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https://unpkg.com/alloytouch@0.2.5/alloy_touch.js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"https://unpkg.com/alloytouch@0.2.5/alloy_touch.css.js"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https://unpkg.com/alloytouch@0.2.5/alloy_touch.css.js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"https://github.com/AlloyTeam/AlloyTouch" \l "api"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API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alloyTouch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AlloyTouch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touch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"#wrapper"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//反馈触摸的dom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vertical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//不必需，默认是true代表监听竖直方向touch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target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target,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//运动的对象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property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"translateY"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//被运动的属性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min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//不必需,运动属性的最小值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max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2000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//不必需,滚动属性的最大值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sensitivity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//不必需,触摸区域的灵敏度，默认值为1，可以为负数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factor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//不必需,表示触摸位移与被运动属性映射关系，默认值是1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step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45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//用于校正到step的整数倍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bindSelf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           maxSpeed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 xml:space="preserve">//不必需，触摸反馈的最大速度限制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initialValue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change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(value){  },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touchStart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(evt, value){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touchMove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(evt, value){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touchEnd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(evt,value){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tap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(evt, value){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pressMove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(evt, value){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animationEnd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:function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(value){  }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//运动结束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})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通过对象的实例可以自行运动DOM: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alloyTouch.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(value, time, ease)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value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是必填项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time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是非必填项，默认值是600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ease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是非必填项，默认值是先加速后减速的运动函数，CSS版本默认值是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cubic-bezier(0.1, 0.57, 0.1, 1)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通过对象的实例可以自行停止DOM运动: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alloyTouch.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stop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CC82"/>
    <w:multiLevelType w:val="multilevel"/>
    <w:tmpl w:val="5A1AC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1ACC8D"/>
    <w:multiLevelType w:val="multilevel"/>
    <w:tmpl w:val="5A1AC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1ACC98"/>
    <w:multiLevelType w:val="multilevel"/>
    <w:tmpl w:val="5A1AC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32A31"/>
    <w:rsid w:val="58C34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kiven</dc:creator>
  <cp:lastModifiedBy>kiven</cp:lastModifiedBy>
  <dcterms:modified xsi:type="dcterms:W3CDTF">2017-11-26T14:13:29Z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