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32B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93" w:type="dxa"/>
          </w:tcPr>
          <w:p w:rsidR="00445E9D" w:rsidRPr="000326B8" w:rsidRDefault="00445E9D" w:rsidP="00B00CC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CCB" w:rsidRPr="00B00CCB">
              <w:rPr>
                <w:rFonts w:ascii="Arial" w:hAnsi="Arial" w:cs="Arial"/>
                <w:sz w:val="22"/>
                <w:szCs w:val="22"/>
              </w:rPr>
              <w:t>30</w:t>
            </w:r>
            <w:r w:rsidR="00660D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00CCB">
              <w:rPr>
                <w:rFonts w:ascii="Arial" w:hAnsi="Arial" w:cs="Arial"/>
                <w:sz w:val="22"/>
                <w:szCs w:val="22"/>
              </w:rPr>
              <w:t>Nov</w:t>
            </w:r>
            <w:r w:rsidR="00462DEB" w:rsidRPr="00462DEB">
              <w:rPr>
                <w:rFonts w:ascii="Arial" w:hAnsi="Arial" w:cs="Arial"/>
                <w:sz w:val="22"/>
                <w:szCs w:val="22"/>
              </w:rPr>
              <w:t>, 2016</w:t>
            </w:r>
          </w:p>
        </w:tc>
        <w:tc>
          <w:tcPr>
            <w:tcW w:w="1843" w:type="dxa"/>
          </w:tcPr>
          <w:p w:rsidR="00445E9D" w:rsidRPr="000326B8" w:rsidRDefault="00445E9D" w:rsidP="00B00CC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1C6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60DA5" w:rsidRPr="00660DA5">
              <w:rPr>
                <w:rFonts w:ascii="Arial" w:hAnsi="Arial" w:cs="Arial"/>
                <w:sz w:val="22"/>
                <w:szCs w:val="22"/>
              </w:rPr>
              <w:t>1</w:t>
            </w:r>
            <w:r w:rsidR="00B00CCB">
              <w:rPr>
                <w:rFonts w:ascii="Arial" w:hAnsi="Arial" w:cs="Arial"/>
                <w:sz w:val="22"/>
                <w:szCs w:val="22"/>
              </w:rPr>
              <w:t>1</w:t>
            </w:r>
            <w:r w:rsidR="00462DEB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3118" w:type="dxa"/>
          </w:tcPr>
          <w:p w:rsidR="00445E9D" w:rsidRPr="000326B8" w:rsidRDefault="00445E9D" w:rsidP="00B00CC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CCB" w:rsidRPr="00B00CCB">
              <w:rPr>
                <w:rFonts w:ascii="Arial" w:hAnsi="Arial" w:cs="Arial"/>
                <w:sz w:val="22"/>
                <w:szCs w:val="22"/>
              </w:rPr>
              <w:t>Netdata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5103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Financiero Persépolis</w:t>
            </w:r>
          </w:p>
        </w:tc>
      </w:tr>
      <w:tr w:rsidR="00462DEB" w:rsidRPr="000326B8" w:rsidTr="00837C7A">
        <w:tc>
          <w:tcPr>
            <w:tcW w:w="4361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660DA5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Análisis 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3523" w:rsidRPr="001C6F4A" w:rsidRDefault="00BF32B1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 de fuentes de financiación para la verticales y temáticas TIC</w:t>
            </w:r>
          </w:p>
          <w:p w:rsidR="00C56BA5" w:rsidRPr="001C6F4A" w:rsidRDefault="00C56BA5" w:rsidP="001C6F4A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B00A0E" w:rsidRDefault="00BF32B1" w:rsidP="00BF32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analizó el modelo operativo y la funcionalidad e la vertical de tecnología, determinándose que la misma abarca diversos sectores y temáticas, lo que implica que esta vertical pueda apoyarse financieramente en otros sectores.</w:t>
            </w:r>
          </w:p>
          <w:p w:rsidR="00B00CCB" w:rsidRPr="00B00CCB" w:rsidRDefault="00B00CCB" w:rsidP="00B00CCB">
            <w:pPr>
              <w:rPr>
                <w:rFonts w:ascii="Arial" w:hAnsi="Arial" w:cs="Arial"/>
                <w:sz w:val="22"/>
                <w:szCs w:val="22"/>
              </w:rPr>
            </w:pPr>
          </w:p>
          <w:p w:rsidR="00BF32B1" w:rsidRDefault="00BF32B1" w:rsidP="00BF32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Luego de la revisión de las posibles fuentes de financiación se determinó proponer dentro del documento de formulación del especialista las </w:t>
            </w:r>
            <w:r w:rsidR="00EF1343">
              <w:rPr>
                <w:rFonts w:ascii="Arial" w:hAnsi="Arial" w:cs="Arial"/>
                <w:sz w:val="22"/>
                <w:szCs w:val="22"/>
              </w:rPr>
              <w:t>fuentes de financiación, internas y externas relacionadas con la vertical que se incorporan al documento general emitido por el especialista.</w:t>
            </w:r>
          </w:p>
          <w:p w:rsidR="00BF32B1" w:rsidRPr="00BF32B1" w:rsidRDefault="00BF32B1" w:rsidP="00BF32B1">
            <w:pPr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lastRenderedPageBreak/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B00CC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CCB" w:rsidRPr="00B00CCB">
              <w:rPr>
                <w:rFonts w:ascii="Arial" w:hAnsi="Arial" w:cs="Arial"/>
                <w:sz w:val="22"/>
                <w:szCs w:val="22"/>
              </w:rPr>
              <w:t>30</w:t>
            </w:r>
            <w:r w:rsidR="00B00CCB">
              <w:rPr>
                <w:rFonts w:ascii="Arial" w:hAnsi="Arial" w:cs="Arial"/>
                <w:sz w:val="22"/>
                <w:szCs w:val="22"/>
              </w:rPr>
              <w:t xml:space="preserve"> Nov</w:t>
            </w:r>
            <w:r w:rsidR="00B00CCB" w:rsidRPr="00462DEB">
              <w:rPr>
                <w:rFonts w:ascii="Arial" w:hAnsi="Arial" w:cs="Arial"/>
                <w:sz w:val="22"/>
                <w:szCs w:val="22"/>
              </w:rPr>
              <w:t>, 2016</w:t>
            </w:r>
          </w:p>
        </w:tc>
        <w:tc>
          <w:tcPr>
            <w:tcW w:w="4821" w:type="dxa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32B1">
              <w:rPr>
                <w:rFonts w:ascii="Arial" w:hAnsi="Arial" w:cs="Arial"/>
                <w:sz w:val="22"/>
                <w:szCs w:val="22"/>
              </w:rPr>
              <w:t>04</w:t>
            </w:r>
            <w:r w:rsidR="00B00A0E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080160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D30297" w:rsidRDefault="00080160" w:rsidP="00D302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texto acordado se incorpora dentro del documento emitido por el especi</w:t>
            </w:r>
            <w:r w:rsidR="00B00CCB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lista.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BF32B1">
              <w:rPr>
                <w:rFonts w:ascii="Arial" w:hAnsi="Arial" w:cs="Arial"/>
                <w:sz w:val="22"/>
                <w:szCs w:val="22"/>
                <w:lang w:eastAsia="ar-SA"/>
              </w:rPr>
              <w:t>Eustorgio Rodado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B00CCB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B00CCB" w:rsidRPr="00B00CCB">
              <w:rPr>
                <w:rFonts w:ascii="Arial" w:hAnsi="Arial" w:cs="Arial"/>
                <w:sz w:val="22"/>
                <w:szCs w:val="22"/>
              </w:rPr>
              <w:t>30</w:t>
            </w:r>
            <w:r w:rsidR="00B00CCB">
              <w:rPr>
                <w:rFonts w:ascii="Arial" w:hAnsi="Arial" w:cs="Arial"/>
                <w:sz w:val="22"/>
                <w:szCs w:val="22"/>
              </w:rPr>
              <w:t xml:space="preserve"> Nov</w:t>
            </w:r>
            <w:r w:rsidR="00B00CCB" w:rsidRPr="00462DEB">
              <w:rPr>
                <w:rFonts w:ascii="Arial" w:hAnsi="Arial" w:cs="Arial"/>
                <w:sz w:val="22"/>
                <w:szCs w:val="22"/>
              </w:rPr>
              <w:t>, 2016</w:t>
            </w:r>
          </w:p>
        </w:tc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>En const</w:t>
      </w:r>
      <w:bookmarkStart w:id="0" w:name="_GoBack"/>
      <w:bookmarkEnd w:id="0"/>
      <w:r w:rsidRPr="000326B8">
        <w:rPr>
          <w:rFonts w:ascii="Arial" w:hAnsi="Arial" w:cs="Arial"/>
          <w:sz w:val="22"/>
          <w:szCs w:val="22"/>
          <w:lang w:eastAsia="ar-SA"/>
        </w:rPr>
        <w:t xml:space="preserve">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3D8" w:rsidRDefault="000813D8">
      <w:r>
        <w:separator/>
      </w:r>
    </w:p>
  </w:endnote>
  <w:endnote w:type="continuationSeparator" w:id="0">
    <w:p w:rsidR="000813D8" w:rsidRDefault="0008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3D8" w:rsidRDefault="000813D8">
      <w:r>
        <w:separator/>
      </w:r>
    </w:p>
  </w:footnote>
  <w:footnote w:type="continuationSeparator" w:id="0">
    <w:p w:rsidR="000813D8" w:rsidRDefault="00081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B00CCB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B00CCB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5267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1C2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0160"/>
    <w:rsid w:val="000813D8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C6F4A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3513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2DE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6F16"/>
    <w:rsid w:val="005B11A7"/>
    <w:rsid w:val="005B24BD"/>
    <w:rsid w:val="005B5607"/>
    <w:rsid w:val="005C752B"/>
    <w:rsid w:val="005E216B"/>
    <w:rsid w:val="005F0D38"/>
    <w:rsid w:val="005F50A2"/>
    <w:rsid w:val="005F6A18"/>
    <w:rsid w:val="005F7BC8"/>
    <w:rsid w:val="00605F88"/>
    <w:rsid w:val="006142BB"/>
    <w:rsid w:val="006177C2"/>
    <w:rsid w:val="00624D95"/>
    <w:rsid w:val="00660DA5"/>
    <w:rsid w:val="006632C3"/>
    <w:rsid w:val="0069352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5181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4699E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AE761B"/>
    <w:rsid w:val="00B00A0E"/>
    <w:rsid w:val="00B00CCB"/>
    <w:rsid w:val="00B05E82"/>
    <w:rsid w:val="00B067AA"/>
    <w:rsid w:val="00B21430"/>
    <w:rsid w:val="00B32440"/>
    <w:rsid w:val="00B360B6"/>
    <w:rsid w:val="00B4566D"/>
    <w:rsid w:val="00B47FC2"/>
    <w:rsid w:val="00B6551A"/>
    <w:rsid w:val="00B73176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32B1"/>
    <w:rsid w:val="00BF75B6"/>
    <w:rsid w:val="00C32169"/>
    <w:rsid w:val="00C36402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2C5F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343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9CA27-92C7-426B-A41C-EE068CA3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3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4</cp:revision>
  <cp:lastPrinted>2016-07-25T13:12:00Z</cp:lastPrinted>
  <dcterms:created xsi:type="dcterms:W3CDTF">2016-12-07T13:57:00Z</dcterms:created>
  <dcterms:modified xsi:type="dcterms:W3CDTF">2016-12-07T14:26:00Z</dcterms:modified>
</cp:coreProperties>
</file>