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A03DC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166DD003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DD1ADBA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4002799C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Juan Espinoza Reyes</w:t>
      </w:r>
    </w:p>
    <w:p w14:paraId="3A0022A0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Secretaría de Hacienda de Ibagué</w:t>
      </w:r>
    </w:p>
    <w:p w14:paraId="323D1C82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Tolima</w:t>
      </w:r>
    </w:p>
    <w:p w14:paraId="6D7B6C88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32FF9E49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13681A2F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BC13160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Espinoza</w:t>
      </w:r>
      <w:r w:rsidRPr="00667EBE">
        <w:rPr>
          <w:rFonts w:ascii="Helvetica Neue" w:hAnsi="Helvetica Neue" w:cs="Arial"/>
          <w:lang w:val="es-CO"/>
        </w:rPr>
        <w:t>:</w:t>
      </w:r>
    </w:p>
    <w:p w14:paraId="5D900178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7895516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35FC896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5C9EEDF2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581B3361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46510F0B" wp14:editId="2EBAF5E9">
            <wp:extent cx="2750967" cy="2590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019B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573D6A54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6A24FC3E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27EDCDA9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68F79EE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E976A24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11CFD4B4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6D1FA6F9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7255976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589DB7C2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359F84FD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9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10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43BDACE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5E9E452C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78D09879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57664F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5A0B960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9870C45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1CEE6D5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1E6486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A74530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5578A81C" wp14:editId="10D62A6B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56C5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44498C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6A53878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B74464F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6BA222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DBC5F98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1EAC4421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51BE6DC5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12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1185F8DC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BA8BEAD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3A7D9DF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95E36DA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7E6AFFF7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69EA9E77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8CE1F42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4692139F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Michel Buhler</w:t>
      </w:r>
    </w:p>
    <w:p w14:paraId="6D07A322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Collocations Technologies</w:t>
      </w:r>
    </w:p>
    <w:p w14:paraId="590A5087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Bogotá</w:t>
      </w:r>
    </w:p>
    <w:p w14:paraId="7BC02A93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62E39F3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0671CC2A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56B2132A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Buhler</w:t>
      </w:r>
      <w:r w:rsidRPr="00667EBE">
        <w:rPr>
          <w:rFonts w:ascii="Helvetica Neue" w:hAnsi="Helvetica Neue" w:cs="Arial"/>
          <w:lang w:val="es-CO"/>
        </w:rPr>
        <w:t>:</w:t>
      </w:r>
    </w:p>
    <w:p w14:paraId="08961D09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01E48F8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862FCCB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4888CDEA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43507681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03260219" wp14:editId="642B2789">
            <wp:extent cx="2750967" cy="2590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F0D4E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080E2608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21D5B955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1F33A83E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1BCA10C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1F17D1D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18599E30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41164EB3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0FD5EE2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D1E041E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2390C459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16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17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03C94ED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5CE18283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5258CC95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3AD46A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197D0675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C6D856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40A3A48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0EB75E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4180FB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6698A449" wp14:editId="08E37C7C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FBAA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5E490E2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3B00A4A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3878DDB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259BD4A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7BF723C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168E440A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6AD4EEC0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18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05D821A8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F8FDEB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D5F93D4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6B71032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19"/>
          <w:headerReference w:type="default" r:id="rId20"/>
          <w:headerReference w:type="first" r:id="rId2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27F52263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0234E9BD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2F7ACDC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32AF4C6A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Héctor Avendaño</w:t>
      </w:r>
    </w:p>
    <w:p w14:paraId="0A135CD9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Observatorio Ciudadano de Bosa</w:t>
      </w:r>
    </w:p>
    <w:p w14:paraId="23DD983F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Bogotá</w:t>
      </w:r>
    </w:p>
    <w:p w14:paraId="07267132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8D14981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3FFDB87F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039BC9CA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Avendaño</w:t>
      </w:r>
      <w:r w:rsidRPr="00667EBE">
        <w:rPr>
          <w:rFonts w:ascii="Helvetica Neue" w:hAnsi="Helvetica Neue" w:cs="Arial"/>
          <w:lang w:val="es-CO"/>
        </w:rPr>
        <w:t>:</w:t>
      </w:r>
    </w:p>
    <w:p w14:paraId="0A990235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2AF66B1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A774844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5D1C3CA8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1F4FDEB6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1A2B4D1B" wp14:editId="0A39D729">
            <wp:extent cx="2750967" cy="2590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FB240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19061BB1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1A6111FF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18FC1C0F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1ACD3CA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E9D686D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07BC048E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53075EBA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5CC9E6A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8A36446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3F4A9AB6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22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23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2C1E045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16988D37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756E3F2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178F87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38E16DB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B3AAF9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556F10D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0E5F1E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07E170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67FFE4E8" wp14:editId="5EFD8E24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6B89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424708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4FD54F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5B064FC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B1F03AB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FDC9515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C5017ED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67B2BC0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24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4EE37B8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807E6D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22F309A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76858C3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25"/>
          <w:headerReference w:type="default" r:id="rId26"/>
          <w:headerReference w:type="first" r:id="rId27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5922225B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0D8CDE0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02E1AF0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Doctora</w:t>
      </w:r>
    </w:p>
    <w:p w14:paraId="33CC6113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Juliana Forero</w:t>
      </w:r>
    </w:p>
    <w:p w14:paraId="42B4E15B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Alcaldía Local Engativa</w:t>
      </w:r>
    </w:p>
    <w:p w14:paraId="30363687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Bogotá</w:t>
      </w:r>
    </w:p>
    <w:p w14:paraId="2AD6A40C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07603362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109FF3F9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35F41DD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Juliana</w:t>
      </w:r>
      <w:r w:rsidRPr="00667EBE">
        <w:rPr>
          <w:rFonts w:ascii="Helvetica Neue" w:hAnsi="Helvetica Neue" w:cs="Arial"/>
          <w:lang w:val="es-CO"/>
        </w:rPr>
        <w:t>:</w:t>
      </w:r>
    </w:p>
    <w:p w14:paraId="586EB425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2A01C8C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17F81BC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33A0D92C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3CB83896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4042F091" wp14:editId="6313BD52">
            <wp:extent cx="2750967" cy="2590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FB6E6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2CF85851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4E60EF33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77C544DA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65EF4A6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806C204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264DD072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124279B6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1B43FBD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A21D801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1F6850DE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28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29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7FF3187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2BFE291B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507BBA2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5A1B06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16FA374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826F43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2974750B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3BAF94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6F99079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0752DA0B" wp14:editId="10839704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86C05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CC4AB2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FE78908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080CDC6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86304E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9C052A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122EF196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2DF6CE13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30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704C8CC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3C1EBB6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17C8627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1334243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31"/>
          <w:headerReference w:type="default" r:id="rId32"/>
          <w:headerReference w:type="first" r:id="rId33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4681D1B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7D583D5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D368741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6FEF8F45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Elias Cano Ibáñez</w:t>
      </w:r>
    </w:p>
    <w:p w14:paraId="54582EEB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Ibáñez &amp; Cano</w:t>
      </w:r>
    </w:p>
    <w:p w14:paraId="560CDA17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Bogotá</w:t>
      </w:r>
    </w:p>
    <w:p w14:paraId="461793B3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18A10B9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78B042C0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CFDACC6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Cano</w:t>
      </w:r>
      <w:r w:rsidRPr="00667EBE">
        <w:rPr>
          <w:rFonts w:ascii="Helvetica Neue" w:hAnsi="Helvetica Neue" w:cs="Arial"/>
          <w:lang w:val="es-CO"/>
        </w:rPr>
        <w:t>:</w:t>
      </w:r>
    </w:p>
    <w:p w14:paraId="4AD9E67F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246C635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D2AD159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1EAE22A5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1973C938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23451EB7" wp14:editId="2DB8170B">
            <wp:extent cx="2750967" cy="2590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B2271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02650C44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79943D8E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470A5AE9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734E83D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623EDB3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4B62C0C5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268A301E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1E64AD9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7653B27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219AF5DA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34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35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50D665E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4C0FB06C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10EFFBD9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19D7AC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717C71B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E248879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6A946CE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5B240B0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0C6FAB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7456" behindDoc="1" locked="0" layoutInCell="1" allowOverlap="1" wp14:anchorId="0A58BC31" wp14:editId="09386A50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CC75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FC77F4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36A0B74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6461A03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A60B9C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BC32B0F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7957A148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31D3484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36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1187E49F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55A56AB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5BBACB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BDDFD70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37"/>
          <w:headerReference w:type="default" r:id="rId38"/>
          <w:headerReference w:type="first" r:id="rId39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6E508F6C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239B04F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D1B4756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Doctora</w:t>
      </w:r>
    </w:p>
    <w:p w14:paraId="6A8C7785" w14:textId="77777777" w:rsidR="0048262F" w:rsidRPr="00C07E83" w:rsidRDefault="0048262F" w:rsidP="0048262F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Emilce Moreno</w:t>
      </w:r>
    </w:p>
    <w:p w14:paraId="29D21BE2" w14:textId="77777777" w:rsidR="0048262F" w:rsidRPr="00C07E83" w:rsidRDefault="0048262F" w:rsidP="0048262F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Desarrollo Proyectos Energéticos</w:t>
      </w:r>
    </w:p>
    <w:p w14:paraId="7C847C86" w14:textId="77777777" w:rsidR="0048262F" w:rsidRPr="00C07E83" w:rsidRDefault="0048262F" w:rsidP="0048262F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Empresa Energía BG</w:t>
      </w:r>
    </w:p>
    <w:p w14:paraId="01AA0F34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Villavicencio / Meta</w:t>
      </w:r>
    </w:p>
    <w:p w14:paraId="7415EE5E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08667A00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5E62F597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1574866A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Emilce</w:t>
      </w:r>
      <w:r w:rsidRPr="00667EBE">
        <w:rPr>
          <w:rFonts w:ascii="Helvetica Neue" w:hAnsi="Helvetica Neue" w:cs="Arial"/>
          <w:lang w:val="es-CO"/>
        </w:rPr>
        <w:t>:</w:t>
      </w:r>
    </w:p>
    <w:p w14:paraId="32553AD8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0ABF3C0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56D8312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354A36C9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7B249069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54532F9D" wp14:editId="16568EDA">
            <wp:extent cx="2750967" cy="2590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512B7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576BD903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5F711C75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115DA294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5032B4B9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44BF672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313A5A11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269E122C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192BED3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538188B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141263DE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40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41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208DE72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7EEABE00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0E88149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58AB1C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04D41A95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580C8B7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744E223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482E88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5D2043F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 wp14:anchorId="11B2FB7E" wp14:editId="1A66D064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C0D0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9EBDAF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83D373C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F7CE764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5C5C51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F25D99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0A1878F4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67E4E3FB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42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530B0EFD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A4AF4F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8A3DD7A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1746AF0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43"/>
          <w:headerReference w:type="default" r:id="rId44"/>
          <w:headerReference w:type="first" r:id="rId4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0A3735F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031DB766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6116ACB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Doctora</w:t>
      </w:r>
    </w:p>
    <w:p w14:paraId="053AC412" w14:textId="77777777" w:rsidR="0048262F" w:rsidRPr="00263C65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63C65">
        <w:rPr>
          <w:rFonts w:ascii="Helvetica Neue" w:hAnsi="Helvetica Neue" w:cs="Arial"/>
          <w:noProof/>
          <w:lang w:val="es-CO"/>
        </w:rPr>
        <w:t>Natalia Durán Valbuena</w:t>
      </w:r>
    </w:p>
    <w:p w14:paraId="3A80943F" w14:textId="77777777" w:rsidR="00E26559" w:rsidRPr="00263C65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noProof/>
          <w:lang w:val="es-CO"/>
        </w:rPr>
      </w:pPr>
      <w:r w:rsidRPr="00263C65">
        <w:rPr>
          <w:rFonts w:ascii="Helvetica Neue" w:hAnsi="Helvetica Neue" w:cs="Arial"/>
          <w:noProof/>
          <w:lang w:val="es-CO"/>
        </w:rPr>
        <w:t xml:space="preserve">Jefe </w:t>
      </w:r>
      <w:r w:rsidR="00E26559" w:rsidRPr="00263C65">
        <w:rPr>
          <w:rFonts w:ascii="Helvetica Neue" w:hAnsi="Helvetica Neue" w:cs="Arial"/>
          <w:noProof/>
          <w:lang w:val="es-CO"/>
        </w:rPr>
        <w:t>Oficina Asuntos Internacionales</w:t>
      </w:r>
    </w:p>
    <w:p w14:paraId="71C40715" w14:textId="77777777" w:rsidR="0048262F" w:rsidRPr="00263C65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63C65">
        <w:rPr>
          <w:rFonts w:ascii="Helvetica Neue" w:hAnsi="Helvetica Neue" w:cs="Arial"/>
          <w:noProof/>
          <w:lang w:val="es-CO"/>
        </w:rPr>
        <w:t>Alcaldía de Bucaramanga</w:t>
      </w:r>
    </w:p>
    <w:p w14:paraId="08509470" w14:textId="77777777" w:rsidR="0048262F" w:rsidRPr="00263C65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63C65">
        <w:rPr>
          <w:rFonts w:ascii="Helvetica Neue" w:hAnsi="Helvetica Neue" w:cs="Arial"/>
          <w:noProof/>
          <w:lang w:val="es-CO"/>
        </w:rPr>
        <w:t>Norte de Santander</w:t>
      </w:r>
    </w:p>
    <w:p w14:paraId="165B3E11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4568E08D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637B5AE9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0E5B86BF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Natalia</w:t>
      </w:r>
      <w:r w:rsidRPr="00667EBE">
        <w:rPr>
          <w:rFonts w:ascii="Helvetica Neue" w:hAnsi="Helvetica Neue" w:cs="Arial"/>
          <w:lang w:val="es-CO"/>
        </w:rPr>
        <w:t>:</w:t>
      </w:r>
    </w:p>
    <w:p w14:paraId="684D08A7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6E51E28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566B6805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71827D14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36054C5F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755547F8" wp14:editId="63B6E569">
            <wp:extent cx="2750967" cy="2590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FA5C4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7E970E17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040489E9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3D2B655E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44DCAA0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074ABEF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76F4C949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27DAF114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155F53F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5254AC8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02B28D89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46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47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16EC811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0A1FF073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065827A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EF5C3C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356567A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E46B6A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49DA12F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E164F9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8F8471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1552" behindDoc="1" locked="0" layoutInCell="1" allowOverlap="1" wp14:anchorId="7A8BD1C5" wp14:editId="60FB7098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C4B7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379109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67D64D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3916D3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D1673F3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16AFCE1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0742825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7334D633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48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4D0A5CA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1919C3C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A235F4B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A0BB49C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49"/>
          <w:headerReference w:type="default" r:id="rId50"/>
          <w:headerReference w:type="first" r:id="rId5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5E1CA1E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0B7B337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07155D0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66F5C548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Arnulfo Arias</w:t>
      </w:r>
    </w:p>
    <w:p w14:paraId="7D9E4840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 xml:space="preserve">Alcaldía Santa Isabel </w:t>
      </w:r>
    </w:p>
    <w:p w14:paraId="3C46AB13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Tolima</w:t>
      </w:r>
    </w:p>
    <w:p w14:paraId="7E1DBA10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5577E090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72EECBC0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4E0B83FA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Arias</w:t>
      </w:r>
      <w:r w:rsidRPr="00667EBE">
        <w:rPr>
          <w:rFonts w:ascii="Helvetica Neue" w:hAnsi="Helvetica Neue" w:cs="Arial"/>
          <w:lang w:val="es-CO"/>
        </w:rPr>
        <w:t>:</w:t>
      </w:r>
    </w:p>
    <w:p w14:paraId="2AD2F825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7A86739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30E3584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2327B696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459463B8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291B6524" wp14:editId="1B03DB77">
            <wp:extent cx="2750967" cy="2590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71C4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069369F0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6053C7B8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0921CC24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70A142F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591E46D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78F51185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6CAE191E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6E06933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D49FCBF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6A71F08B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52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53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3025F77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3B924F97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77042DC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65CB73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5DED4199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1FA6039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2D4A5C2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8BDF7F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ADDC61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7E071F58" wp14:editId="724A7F3B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575F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18C3AA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BB23CE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FD67063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0A247FB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CB01CA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B475263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3A3075C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54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70226C7D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3A8EF84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2F9A1C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DBF13E6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55"/>
          <w:headerReference w:type="default" r:id="rId56"/>
          <w:headerReference w:type="first" r:id="rId57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66B2D88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28BE7F1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F1F6B08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6359D02B" w14:textId="4C2EFBA3" w:rsidR="0048262F" w:rsidRPr="00C07E83" w:rsidRDefault="00C07E83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>
        <w:rPr>
          <w:rFonts w:ascii="Helvetica Neue" w:hAnsi="Helvetica Neue" w:cs="Arial"/>
          <w:noProof/>
          <w:lang w:val="es-CO"/>
        </w:rPr>
        <w:t>Fede</w:t>
      </w:r>
      <w:r w:rsidR="0048262F" w:rsidRPr="00C07E83">
        <w:rPr>
          <w:rFonts w:ascii="Helvetica Neue" w:hAnsi="Helvetica Neue" w:cs="Arial"/>
          <w:noProof/>
          <w:lang w:val="es-CO"/>
        </w:rPr>
        <w:t>rico Andrés Gutiérrez Zuluaga</w:t>
      </w:r>
    </w:p>
    <w:p w14:paraId="0793FFA7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 xml:space="preserve">Alcalde de Medellín </w:t>
      </w:r>
    </w:p>
    <w:p w14:paraId="53C37113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Antioquía</w:t>
      </w:r>
    </w:p>
    <w:p w14:paraId="0BD5C3B7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22C206D8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088D4B43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2F8D050F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Gutiérrez</w:t>
      </w:r>
      <w:r w:rsidRPr="00667EBE">
        <w:rPr>
          <w:rFonts w:ascii="Helvetica Neue" w:hAnsi="Helvetica Neue" w:cs="Arial"/>
          <w:lang w:val="es-CO"/>
        </w:rPr>
        <w:t>:</w:t>
      </w:r>
    </w:p>
    <w:p w14:paraId="5007E15F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595DD9F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07EE9FE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1FE356EB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6F8A3E33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2EFFFBD6" wp14:editId="2D6D0EE5">
            <wp:extent cx="2750967" cy="2590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12526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667AF35A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15D6A7A7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66EA70FB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4AFD39A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F9AA2A6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1A5E9D5D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3AC7B15B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19EBCF3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679650C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7A263EB2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58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59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28401B7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3E6B68BF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399E352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56A549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5B3AFD0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109611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5FDE72A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3E0DBC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45BB98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 wp14:anchorId="4BE12BFA" wp14:editId="1860E5EC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878D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A705D97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3C35E5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908275F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8DB3E9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DFC9027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D330095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68AA3ADA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60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65A0BE8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2B9E1C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017C453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AD351A1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61"/>
          <w:headerReference w:type="default" r:id="rId62"/>
          <w:headerReference w:type="first" r:id="rId63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7EF978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5D94202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6A36944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160A2667" w14:textId="77F0FB59" w:rsidR="0048262F" w:rsidRPr="00C07E83" w:rsidRDefault="00C07E83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Germá</w:t>
      </w:r>
      <w:r w:rsidR="0048262F" w:rsidRPr="00C07E83">
        <w:rPr>
          <w:rFonts w:ascii="Helvetica Neue" w:hAnsi="Helvetica Neue" w:cs="Arial"/>
          <w:noProof/>
          <w:lang w:val="es-CO"/>
        </w:rPr>
        <w:t>n Darío Gómez Fernández</w:t>
      </w:r>
    </w:p>
    <w:p w14:paraId="1E7008F3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Alcaldía Marsella</w:t>
      </w:r>
    </w:p>
    <w:p w14:paraId="4B140959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Antioquía</w:t>
      </w:r>
    </w:p>
    <w:p w14:paraId="5AB78894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4DFF6929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5A722A1A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68C609F9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Gómez</w:t>
      </w:r>
      <w:r w:rsidRPr="00667EBE">
        <w:rPr>
          <w:rFonts w:ascii="Helvetica Neue" w:hAnsi="Helvetica Neue" w:cs="Arial"/>
          <w:lang w:val="es-CO"/>
        </w:rPr>
        <w:t>:</w:t>
      </w:r>
    </w:p>
    <w:p w14:paraId="10799031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229D6F82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CCBA18D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7B015118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7C9112BB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586148E1" wp14:editId="2735B7C8">
            <wp:extent cx="2750967" cy="2590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88A70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6533EA4A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13AFFF8A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61EAFEC3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0F3C706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CB213E4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76B1C2D4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1C8C3747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4A3166C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4418F4D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42236C17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64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65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63F6968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05F8BF23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32C9674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38ACB4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2EA64CF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CE4AE9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2C0A125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96F9F9B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A4AAFA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7696" behindDoc="1" locked="0" layoutInCell="1" allowOverlap="1" wp14:anchorId="52D8378A" wp14:editId="4BD798B3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1C2A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BD48B5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3F2047C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6A2E34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1F54F7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AF75990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4E33930C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2B9D13DE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66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441003B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56A613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D1F37A4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1A67A2D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67"/>
          <w:headerReference w:type="default" r:id="rId68"/>
          <w:headerReference w:type="first" r:id="rId69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2AA9E3E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52988FF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1D81DBF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Doctora</w:t>
      </w:r>
    </w:p>
    <w:p w14:paraId="1AF9FD82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María Alejandra Saleme</w:t>
      </w:r>
    </w:p>
    <w:p w14:paraId="4CAC4CEA" w14:textId="77777777" w:rsidR="00C07E83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noProof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 xml:space="preserve">Profesional de proyectos y propuestas de valor </w:t>
      </w:r>
    </w:p>
    <w:p w14:paraId="037F24E5" w14:textId="090F9B62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Alcaldía Medellín</w:t>
      </w:r>
    </w:p>
    <w:p w14:paraId="3FB70F4D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Antioquía</w:t>
      </w:r>
    </w:p>
    <w:p w14:paraId="6CD2D9F5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700075CD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5CB42598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06131642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Doctora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María Alejandra</w:t>
      </w:r>
      <w:r w:rsidRPr="00667EBE">
        <w:rPr>
          <w:rFonts w:ascii="Helvetica Neue" w:hAnsi="Helvetica Neue" w:cs="Arial"/>
          <w:lang w:val="es-CO"/>
        </w:rPr>
        <w:t>:</w:t>
      </w:r>
    </w:p>
    <w:p w14:paraId="254993E1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12BAF78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9B6D940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66B9329B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69D753A6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2909F6A0" wp14:editId="7E472BAB">
            <wp:extent cx="2750967" cy="2590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1045D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16011D55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43CF0C89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7920C89F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79BD685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258665C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445BBD66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0E7DD424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0C4013A4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113E34A7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1A769561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70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71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524D723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0024A3B9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18A9929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C69DFB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44B9039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8CAE70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6B0D11F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F7618B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09E764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79744" behindDoc="1" locked="0" layoutInCell="1" allowOverlap="1" wp14:anchorId="0B632D45" wp14:editId="76CC6423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B4C6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A1E7BAE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2E7BBD05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C0F377D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ED0ABF9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3662491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739A1AAB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79FDF7DF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72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1F1B19A1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6DB2F374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05328B4D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F16BAA6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73"/>
          <w:headerReference w:type="default" r:id="rId74"/>
          <w:headerReference w:type="first" r:id="rId7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26035C8E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lastRenderedPageBreak/>
        <w:t xml:space="preserve">Bogotá D.C. </w:t>
      </w:r>
      <w:r>
        <w:rPr>
          <w:rFonts w:ascii="Helvetica Neue" w:hAnsi="Helvetica Neue"/>
          <w:lang w:val="es-CO"/>
        </w:rPr>
        <w:t>jueves, 17 de noviembre de 2016</w:t>
      </w:r>
    </w:p>
    <w:p w14:paraId="6A027CF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C7FFCB8" w14:textId="77777777" w:rsidR="0048262F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B8722F">
        <w:rPr>
          <w:rFonts w:ascii="Helvetica Neue" w:hAnsi="Helvetica Neue" w:cs="Arial"/>
          <w:b/>
          <w:noProof/>
          <w:lang w:val="es-CO"/>
        </w:rPr>
        <w:t>Doctor</w:t>
      </w:r>
    </w:p>
    <w:p w14:paraId="550F1082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bookmarkStart w:id="0" w:name="_GoBack"/>
      <w:r w:rsidRPr="00C07E83">
        <w:rPr>
          <w:rFonts w:ascii="Helvetica Neue" w:hAnsi="Helvetica Neue" w:cs="Arial"/>
          <w:noProof/>
          <w:lang w:val="es-CO"/>
        </w:rPr>
        <w:t>Wilmer Castellanos</w:t>
      </w:r>
    </w:p>
    <w:p w14:paraId="3DF93A32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Alcaldía Sutamarchán</w:t>
      </w:r>
    </w:p>
    <w:p w14:paraId="1D3A6A61" w14:textId="77777777" w:rsidR="0048262F" w:rsidRPr="00C07E83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C07E83">
        <w:rPr>
          <w:rFonts w:ascii="Helvetica Neue" w:hAnsi="Helvetica Neue" w:cs="Arial"/>
          <w:noProof/>
          <w:lang w:val="es-CO"/>
        </w:rPr>
        <w:t>Boyacá</w:t>
      </w:r>
    </w:p>
    <w:bookmarkEnd w:id="0"/>
    <w:p w14:paraId="650FD963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2C13961D" w14:textId="77777777" w:rsidR="0048262F" w:rsidRPr="000A36E8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>Ref</w:t>
      </w:r>
      <w:r>
        <w:rPr>
          <w:rFonts w:ascii="Helvetica Neue" w:hAnsi="Helvetica Neue" w:cs="Arial"/>
          <w:b/>
          <w:lang w:val="es-CO"/>
        </w:rPr>
        <w:t>erencia</w:t>
      </w:r>
      <w:r w:rsidRPr="000A36E8">
        <w:rPr>
          <w:rFonts w:ascii="Helvetica Neue" w:hAnsi="Helvetica Neue" w:cs="Arial"/>
          <w:b/>
          <w:lang w:val="es-CO"/>
        </w:rPr>
        <w:t>: Agradecimiento visita Stand Persépolis en el 5to. Congreso Cumbre Mundial de líderes locales y regionales 2016 (CGLU).</w:t>
      </w:r>
    </w:p>
    <w:p w14:paraId="0672A6A3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</w:p>
    <w:p w14:paraId="776F755B" w14:textId="77777777" w:rsidR="0048262F" w:rsidRPr="002C5F79" w:rsidRDefault="0048262F" w:rsidP="003958CE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B8722F">
        <w:rPr>
          <w:rFonts w:ascii="Helvetica Neue" w:hAnsi="Helvetica Neue" w:cs="Arial"/>
          <w:noProof/>
          <w:lang w:val="es-CO"/>
        </w:rPr>
        <w:t>Respetado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Doctor</w:t>
      </w:r>
      <w:r w:rsidRPr="00667EBE">
        <w:rPr>
          <w:rFonts w:ascii="Helvetica Neue" w:hAnsi="Helvetica Neue" w:cs="Arial"/>
          <w:lang w:val="es-CO"/>
        </w:rPr>
        <w:t xml:space="preserve"> </w:t>
      </w:r>
      <w:r w:rsidRPr="00B8722F">
        <w:rPr>
          <w:rFonts w:ascii="Helvetica Neue" w:hAnsi="Helvetica Neue" w:cs="Arial"/>
          <w:noProof/>
          <w:lang w:val="es-CO"/>
        </w:rPr>
        <w:t>Castellanos</w:t>
      </w:r>
      <w:r w:rsidRPr="00667EBE">
        <w:rPr>
          <w:rFonts w:ascii="Helvetica Neue" w:hAnsi="Helvetica Neue" w:cs="Arial"/>
          <w:lang w:val="es-CO"/>
        </w:rPr>
        <w:t>:</w:t>
      </w:r>
    </w:p>
    <w:p w14:paraId="09F62277" w14:textId="77777777" w:rsidR="0048262F" w:rsidRPr="002C5F79" w:rsidRDefault="0048262F" w:rsidP="003958CE">
      <w:pPr>
        <w:jc w:val="both"/>
        <w:rPr>
          <w:rFonts w:ascii="Helvetica Neue" w:hAnsi="Helvetica Neue"/>
        </w:rPr>
      </w:pPr>
    </w:p>
    <w:p w14:paraId="4294F331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7426EF9" w14:textId="77777777" w:rsidR="0048262F" w:rsidRPr="002C5F79" w:rsidRDefault="0048262F" w:rsidP="008B7469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lang w:val="es-CO"/>
        </w:rPr>
      </w:pPr>
      <w:r w:rsidRPr="002C5F79">
        <w:rPr>
          <w:rFonts w:ascii="Helvetica Neue" w:hAnsi="Helvetica Neue"/>
          <w:lang w:val="es-CO"/>
        </w:rPr>
        <w:t xml:space="preserve">Por medio de la presente, </w:t>
      </w:r>
      <w:r w:rsidRPr="002C5F79">
        <w:rPr>
          <w:rFonts w:ascii="Helvetica Neue" w:hAnsi="Helvetica Neue"/>
          <w:b/>
          <w:lang w:val="es-CO"/>
        </w:rPr>
        <w:t xml:space="preserve">Persépolis ¨Ciudades Inteligentes¨ </w:t>
      </w:r>
      <w:r w:rsidRPr="002C5F79">
        <w:rPr>
          <w:rFonts w:ascii="Helvetica Neue" w:hAnsi="Helvetica Neue"/>
          <w:lang w:val="es-CO"/>
        </w:rPr>
        <w:t xml:space="preserve">agradece su visita a nuestro Stand durante el </w:t>
      </w:r>
      <w:r w:rsidRPr="002C5F79">
        <w:rPr>
          <w:rFonts w:ascii="Helvetica Neue" w:hAnsi="Helvetica Neue" w:cs="Arial"/>
          <w:lang w:val="es-CO"/>
        </w:rPr>
        <w:t>5to. Congreso Cumbre Mundial de líderes locales y regionales 2016 (CGLU), realizado en Bogotá – Colombia del 12 al 15 de Octubre del presente año.</w:t>
      </w:r>
    </w:p>
    <w:p w14:paraId="7AA82DEE" w14:textId="77777777" w:rsidR="0048262F" w:rsidRPr="002C5F79" w:rsidRDefault="0048262F" w:rsidP="003958CE">
      <w:pPr>
        <w:jc w:val="both"/>
        <w:rPr>
          <w:rFonts w:ascii="Helvetica Neue" w:hAnsi="Helvetica Neue"/>
          <w:lang w:val="es-CO"/>
        </w:rPr>
      </w:pPr>
    </w:p>
    <w:p w14:paraId="20F6FDBF" w14:textId="77777777" w:rsidR="0048262F" w:rsidRPr="002C5F79" w:rsidRDefault="0048262F" w:rsidP="00034912">
      <w:pPr>
        <w:jc w:val="center"/>
        <w:rPr>
          <w:rFonts w:ascii="Helvetica Neue" w:hAnsi="Helvetica Neue"/>
          <w:highlight w:val="yellow"/>
          <w:lang w:val="es-CO"/>
        </w:rPr>
      </w:pPr>
      <w:r>
        <w:rPr>
          <w:rFonts w:ascii="Helvetica Neue" w:hAnsi="Helvetica Neue"/>
          <w:noProof/>
          <w:lang w:val="es-ES" w:eastAsia="es-ES"/>
        </w:rPr>
        <w:drawing>
          <wp:inline distT="0" distB="0" distL="0" distR="0" wp14:anchorId="1A2A9C23" wp14:editId="6FB4A348">
            <wp:extent cx="2750967" cy="2590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440" b="3271"/>
                    <a:stretch/>
                  </pic:blipFill>
                  <pic:spPr bwMode="auto">
                    <a:xfrm>
                      <a:off x="0" y="0"/>
                      <a:ext cx="2751447" cy="25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14CA6" w14:textId="77777777" w:rsidR="0048262F" w:rsidRDefault="0048262F" w:rsidP="00913BAA">
      <w:pPr>
        <w:jc w:val="both"/>
        <w:rPr>
          <w:rFonts w:ascii="Helvetica Neue" w:hAnsi="Helvetica Neue"/>
          <w:i/>
          <w:lang w:val="es-CO"/>
        </w:rPr>
      </w:pPr>
    </w:p>
    <w:p w14:paraId="1B9641FE" w14:textId="77777777" w:rsidR="0048262F" w:rsidRPr="00667EBE" w:rsidRDefault="0048262F" w:rsidP="00913BAA">
      <w:pPr>
        <w:jc w:val="both"/>
        <w:rPr>
          <w:rFonts w:ascii="Helvetica Neue" w:hAnsi="Helvetica Neue"/>
          <w:lang w:val="es-CO"/>
        </w:rPr>
      </w:pPr>
      <w:r w:rsidRPr="00667EBE">
        <w:rPr>
          <w:rFonts w:ascii="Helvetica Neue" w:hAnsi="Helvetica Neue"/>
          <w:lang w:val="es-CO"/>
        </w:rPr>
        <w:t>Una ciudad inteligente, es aquella que tiene la capacidad de hacer una gestión eficiente, integral e innovadora de la información, a través de su infraestructura física y digital, para proveer servicios que generen un mayor impacto y mejora de la calidad de vida, haciendo de ella una ciudad segura y sostenible en su gobernabilidad, desarrollo económico, medio ambiente, así como el desarrollo social y cultural.</w:t>
      </w:r>
    </w:p>
    <w:p w14:paraId="6E6E5DE6" w14:textId="77777777" w:rsidR="0048262F" w:rsidRPr="002C5F79" w:rsidRDefault="0048262F" w:rsidP="003958CE">
      <w:pPr>
        <w:jc w:val="both"/>
        <w:rPr>
          <w:rFonts w:ascii="Helvetica Neue" w:hAnsi="Helvetica Neue"/>
          <w:highlight w:val="yellow"/>
          <w:lang w:val="es-CO"/>
        </w:rPr>
      </w:pPr>
    </w:p>
    <w:p w14:paraId="1B153C57" w14:textId="77777777" w:rsidR="0048262F" w:rsidRDefault="0048262F" w:rsidP="003958CE">
      <w:pPr>
        <w:jc w:val="both"/>
        <w:rPr>
          <w:rFonts w:ascii="Helvetica Neue" w:hAnsi="Helvetica Neue"/>
          <w:lang w:val="es-CO"/>
        </w:rPr>
      </w:pPr>
    </w:p>
    <w:p w14:paraId="18B88BC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7AD737A4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2D7E936D" w14:textId="77777777" w:rsidR="0048262F" w:rsidRDefault="0048262F">
      <w:pPr>
        <w:jc w:val="both"/>
        <w:rPr>
          <w:rFonts w:ascii="Helvetica Neue" w:hAnsi="Helvetica Neue"/>
          <w:lang w:val="es-CO"/>
        </w:rPr>
      </w:pPr>
    </w:p>
    <w:p w14:paraId="6BEA9862" w14:textId="77777777" w:rsidR="0048262F" w:rsidRDefault="0048262F">
      <w:pPr>
        <w:jc w:val="both"/>
        <w:rPr>
          <w:rFonts w:ascii="Helvetica Neue" w:hAnsi="Helvetica Neue"/>
          <w:lang w:val="es-VE"/>
        </w:rPr>
      </w:pPr>
      <w:r w:rsidRPr="002C5F79">
        <w:rPr>
          <w:rFonts w:ascii="Helvetica Neue" w:hAnsi="Helvetica Neue"/>
          <w:lang w:val="es-CO"/>
        </w:rPr>
        <w:t xml:space="preserve">Le invitamos a comunicarse con </w:t>
      </w:r>
      <w:r w:rsidRPr="002C5F79">
        <w:rPr>
          <w:rFonts w:ascii="Helvetica Neue" w:hAnsi="Helvetica Neue"/>
          <w:b/>
          <w:lang w:val="es-CO"/>
        </w:rPr>
        <w:t>Persépolis ¨Ciudades Inteligentes¨</w:t>
      </w:r>
      <w:r w:rsidRPr="002C5F79">
        <w:rPr>
          <w:rFonts w:ascii="Helvetica Neue" w:hAnsi="Helvetica Neue"/>
          <w:lang w:val="es-CO"/>
        </w:rPr>
        <w:t xml:space="preserve"> por </w:t>
      </w:r>
      <w:r>
        <w:rPr>
          <w:rFonts w:ascii="Helvetica Neue" w:hAnsi="Helvetica Neue"/>
          <w:lang w:val="es-CO"/>
        </w:rPr>
        <w:t>los siguientes medios</w:t>
      </w:r>
      <w:r w:rsidRPr="002C5F79">
        <w:rPr>
          <w:rFonts w:ascii="Helvetica Neue" w:hAnsi="Helvetica Neue"/>
          <w:lang w:val="es-CO"/>
        </w:rPr>
        <w:t xml:space="preserve">, donde le atenderemos para aclarar todas sus inquietudes, esperando coordinar una pronta reunión con </w:t>
      </w:r>
      <w:r>
        <w:rPr>
          <w:rFonts w:ascii="Helvetica Neue" w:hAnsi="Helvetica Neue"/>
          <w:lang w:val="es-CO"/>
        </w:rPr>
        <w:t xml:space="preserve">usted y su </w:t>
      </w:r>
      <w:r w:rsidRPr="002C5F79">
        <w:rPr>
          <w:rFonts w:ascii="Helvetica Neue" w:hAnsi="Helvetica Neue"/>
          <w:lang w:val="es-CO"/>
        </w:rPr>
        <w:t>equipo</w:t>
      </w:r>
      <w:r>
        <w:rPr>
          <w:rFonts w:ascii="Helvetica Neue" w:hAnsi="Helvetica Neue"/>
          <w:lang w:val="es-VE"/>
        </w:rPr>
        <w:t xml:space="preserve"> de trabajo.</w:t>
      </w:r>
    </w:p>
    <w:p w14:paraId="21E4D500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2CC1BF7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proofErr w:type="spellStart"/>
      <w:r w:rsidRPr="000901F9">
        <w:rPr>
          <w:rFonts w:ascii="Helvetica Neue" w:hAnsi="Helvetica Neue"/>
          <w:b/>
        </w:rPr>
        <w:t>Teléfono</w:t>
      </w:r>
      <w:proofErr w:type="spellEnd"/>
      <w:r w:rsidRPr="002C5F79">
        <w:rPr>
          <w:rFonts w:ascii="Helvetica Neue" w:hAnsi="Helvetica Neue"/>
        </w:rPr>
        <w:t xml:space="preserve">: 1 691 29 71 </w:t>
      </w:r>
    </w:p>
    <w:p w14:paraId="4B59D10F" w14:textId="77777777" w:rsidR="0048262F" w:rsidRPr="002C5F79" w:rsidRDefault="0048262F" w:rsidP="00056DDF">
      <w:pPr>
        <w:jc w:val="both"/>
        <w:rPr>
          <w:rFonts w:ascii="Helvetica Neue" w:hAnsi="Helvetica Neue"/>
        </w:rPr>
      </w:pPr>
      <w:r w:rsidRPr="000901F9">
        <w:rPr>
          <w:rFonts w:ascii="Helvetica Neue" w:hAnsi="Helvetica Neue"/>
          <w:b/>
        </w:rPr>
        <w:t>Email:</w:t>
      </w:r>
      <w:r w:rsidRPr="002C5F79">
        <w:rPr>
          <w:rFonts w:ascii="Helvetica Neue" w:hAnsi="Helvetica Neue"/>
        </w:rPr>
        <w:t xml:space="preserve"> </w:t>
      </w:r>
      <w:hyperlink r:id="rId76" w:history="1">
        <w:proofErr w:type="spellStart"/>
        <w:r w:rsidRPr="002C5F79">
          <w:rPr>
            <w:rStyle w:val="Hipervnculo"/>
            <w:rFonts w:ascii="Helvetica Neue" w:hAnsi="Helvetica Neue"/>
          </w:rPr>
          <w:t>info@persepolis.tech</w:t>
        </w:r>
        <w:proofErr w:type="spellEnd"/>
      </w:hyperlink>
      <w:r>
        <w:rPr>
          <w:rFonts w:ascii="Helvetica Neue" w:hAnsi="Helvetica Neue"/>
        </w:rPr>
        <w:t xml:space="preserve"> / </w:t>
      </w:r>
      <w:hyperlink r:id="rId77" w:history="1">
        <w:proofErr w:type="spellStart"/>
        <w:r w:rsidRPr="00B250F1">
          <w:rPr>
            <w:rStyle w:val="Hipervnculo"/>
            <w:rFonts w:ascii="Helvetica Neue" w:hAnsi="Helvetica Neue"/>
          </w:rPr>
          <w:t>rrss@persepolis.tech</w:t>
        </w:r>
        <w:proofErr w:type="spellEnd"/>
      </w:hyperlink>
      <w:r>
        <w:rPr>
          <w:rFonts w:ascii="Helvetica Neue" w:hAnsi="Helvetica Neue"/>
        </w:rPr>
        <w:t xml:space="preserve"> </w:t>
      </w:r>
    </w:p>
    <w:p w14:paraId="4FB60FBB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0901F9">
        <w:rPr>
          <w:rFonts w:ascii="Helvetica Neue" w:hAnsi="Helvetica Neue"/>
          <w:b/>
          <w:lang w:val="es-CO"/>
        </w:rPr>
        <w:t>Pagina web</w:t>
      </w:r>
      <w:r w:rsidRPr="002C5F79">
        <w:rPr>
          <w:rFonts w:ascii="Helvetica Neue" w:hAnsi="Helvetica Neue"/>
          <w:lang w:val="es-CO"/>
        </w:rPr>
        <w:t>: http://persepolis.tech</w:t>
      </w:r>
    </w:p>
    <w:p w14:paraId="16864643" w14:textId="77777777" w:rsidR="0048262F" w:rsidRPr="002C5F79" w:rsidRDefault="0048262F">
      <w:pPr>
        <w:jc w:val="both"/>
        <w:rPr>
          <w:rFonts w:ascii="Helvetica Neue" w:hAnsi="Helvetica Neue" w:cs="Helvetica"/>
          <w:color w:val="16191F"/>
          <w:lang w:val="es-ES"/>
        </w:rPr>
      </w:pPr>
      <w:r w:rsidRPr="000901F9">
        <w:rPr>
          <w:rFonts w:ascii="Helvetica Neue" w:hAnsi="Helvetica Neue"/>
          <w:b/>
          <w:lang w:val="es-CO"/>
        </w:rPr>
        <w:t>Redes sociales:</w:t>
      </w:r>
      <w:r w:rsidRPr="002C5F79">
        <w:rPr>
          <w:rFonts w:ascii="Helvetica Neue" w:hAnsi="Helvetica Neue"/>
          <w:lang w:val="es-CO"/>
        </w:rPr>
        <w:t xml:space="preserve"> </w:t>
      </w:r>
      <w:r w:rsidRPr="002C5F79">
        <w:rPr>
          <w:rFonts w:ascii="Helvetica Neue" w:hAnsi="Helvetica Neue" w:cs="Helvetica"/>
          <w:color w:val="16191F"/>
          <w:lang w:val="es-ES"/>
        </w:rPr>
        <w:t>@persepolistech</w:t>
      </w:r>
    </w:p>
    <w:p w14:paraId="38423D33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6032A498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lang w:val="es-CO"/>
        </w:rPr>
        <w:t xml:space="preserve">Agradeciendo su atención y </w:t>
      </w:r>
      <w:r>
        <w:rPr>
          <w:rFonts w:ascii="Helvetica Neue" w:hAnsi="Helvetica Neue"/>
          <w:lang w:val="es-CO"/>
        </w:rPr>
        <w:t xml:space="preserve">esperando realizar un </w:t>
      </w:r>
      <w:r w:rsidRPr="002C5F79">
        <w:rPr>
          <w:rFonts w:ascii="Helvetica Neue" w:hAnsi="Helvetica Neue"/>
          <w:lang w:val="es-CO"/>
        </w:rPr>
        <w:t>trabajo interinstitucional que represente el crecimiento de su gestión, me despido.</w:t>
      </w:r>
    </w:p>
    <w:p w14:paraId="11E1379C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81F0DBA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Atentamente,</w:t>
      </w:r>
    </w:p>
    <w:p w14:paraId="2A5E58EF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0086A3CB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846437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  <w:r w:rsidRPr="002C5F79">
        <w:rPr>
          <w:rFonts w:ascii="Helvetica Neue" w:hAnsi="Helvetica Neue"/>
          <w:noProof/>
          <w:lang w:val="es-ES" w:eastAsia="es-ES"/>
        </w:rPr>
        <w:drawing>
          <wp:anchor distT="0" distB="0" distL="114300" distR="114300" simplePos="0" relativeHeight="251681792" behindDoc="1" locked="0" layoutInCell="1" allowOverlap="1" wp14:anchorId="7FE906AD" wp14:editId="29B20F10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7FAB6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4379F76D" w14:textId="77777777" w:rsidR="0048262F" w:rsidRPr="002C5F79" w:rsidRDefault="0048262F">
      <w:pPr>
        <w:jc w:val="both"/>
        <w:rPr>
          <w:rFonts w:ascii="Helvetica Neue" w:hAnsi="Helvetica Neue"/>
          <w:lang w:val="es-CO"/>
        </w:rPr>
      </w:pPr>
    </w:p>
    <w:p w14:paraId="3915EC3C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19149942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6483C30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5C39D4A7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 xml:space="preserve">JAMES GUSTAVO ARANA REYES. </w:t>
      </w:r>
    </w:p>
    <w:p w14:paraId="319FF4FE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r w:rsidRPr="002C5F79">
        <w:rPr>
          <w:rFonts w:ascii="Helvetica Neue" w:hAnsi="Helvetica Neue"/>
          <w:b/>
          <w:lang w:val="es-CO"/>
        </w:rPr>
        <w:t>Gerente Persépolis</w:t>
      </w:r>
    </w:p>
    <w:p w14:paraId="60868472" w14:textId="77777777" w:rsidR="0048262F" w:rsidRPr="002C5F79" w:rsidRDefault="0048262F" w:rsidP="00B167DD">
      <w:pPr>
        <w:jc w:val="both"/>
        <w:rPr>
          <w:rFonts w:ascii="Helvetica Neue" w:hAnsi="Helvetica Neue"/>
          <w:b/>
          <w:lang w:val="es-CO"/>
        </w:rPr>
      </w:pPr>
      <w:hyperlink r:id="rId78" w:history="1">
        <w:r w:rsidRPr="002C5F79">
          <w:rPr>
            <w:rStyle w:val="Hipervnculo"/>
            <w:rFonts w:ascii="Helvetica Neue" w:hAnsi="Helvetica Neue"/>
            <w:b/>
            <w:lang w:val="es-CO"/>
          </w:rPr>
          <w:t>gustavo.arana@persepolis.tech</w:t>
        </w:r>
      </w:hyperlink>
    </w:p>
    <w:p w14:paraId="2393F0E4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7D8D2EBF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2C474003" w14:textId="77777777" w:rsidR="0048262F" w:rsidRPr="002C5F79" w:rsidRDefault="0048262F" w:rsidP="008B7469">
      <w:pPr>
        <w:jc w:val="both"/>
        <w:rPr>
          <w:rFonts w:ascii="Helvetica Neue" w:hAnsi="Helvetica Neue"/>
          <w:lang w:val="es-CO"/>
        </w:rPr>
      </w:pPr>
    </w:p>
    <w:p w14:paraId="446F78D9" w14:textId="77777777" w:rsidR="0048262F" w:rsidRDefault="0048262F" w:rsidP="00204555">
      <w:pPr>
        <w:jc w:val="both"/>
        <w:rPr>
          <w:rFonts w:ascii="Helvetica Neue" w:hAnsi="Helvetica Neue"/>
          <w:lang w:val="es-CO"/>
        </w:rPr>
        <w:sectPr w:rsidR="0048262F" w:rsidSect="0048262F">
          <w:headerReference w:type="even" r:id="rId79"/>
          <w:headerReference w:type="default" r:id="rId80"/>
          <w:headerReference w:type="first" r:id="rId8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037BFACC" w14:textId="77777777" w:rsidR="0048262F" w:rsidRPr="002C5F79" w:rsidRDefault="0048262F" w:rsidP="00204555">
      <w:pPr>
        <w:jc w:val="both"/>
        <w:rPr>
          <w:rFonts w:ascii="Helvetica Neue" w:hAnsi="Helvetica Neue"/>
          <w:lang w:val="es-CO"/>
        </w:rPr>
      </w:pPr>
    </w:p>
    <w:sectPr w:rsidR="0048262F" w:rsidRPr="002C5F79" w:rsidSect="0048262F">
      <w:headerReference w:type="even" r:id="rId82"/>
      <w:headerReference w:type="default" r:id="rId83"/>
      <w:headerReference w:type="first" r:id="rId84"/>
      <w:type w:val="continuous"/>
      <w:pgSz w:w="12240" w:h="15840" w:code="1"/>
      <w:pgMar w:top="1440" w:right="1440" w:bottom="1440" w:left="1440" w:header="1854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A99261" w14:textId="77777777" w:rsidR="0048262F" w:rsidRDefault="0048262F" w:rsidP="00747CE0">
      <w:r>
        <w:separator/>
      </w:r>
    </w:p>
  </w:endnote>
  <w:endnote w:type="continuationSeparator" w:id="0">
    <w:p w14:paraId="68AE14EE" w14:textId="77777777" w:rsidR="0048262F" w:rsidRDefault="0048262F" w:rsidP="00747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F8A82A" w14:textId="77777777" w:rsidR="0048262F" w:rsidRDefault="0048262F" w:rsidP="00747CE0">
      <w:r>
        <w:separator/>
      </w:r>
    </w:p>
  </w:footnote>
  <w:footnote w:type="continuationSeparator" w:id="0">
    <w:p w14:paraId="1215344E" w14:textId="77777777" w:rsidR="0048262F" w:rsidRDefault="0048262F" w:rsidP="00747C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1715BC1" w14:textId="77777777" w:rsidR="0048262F" w:rsidRDefault="0048262F">
    <w:pPr>
      <w:pStyle w:val="Encabezado"/>
    </w:pPr>
    <w:r>
      <w:rPr>
        <w:noProof/>
      </w:rPr>
      <w:pict w14:anchorId="171F23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612pt;height:11in;z-index:-25165209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55573FC" w14:textId="77777777" w:rsidR="0048262F" w:rsidRDefault="0048262F">
    <w:pPr>
      <w:pStyle w:val="Encabezado"/>
    </w:pPr>
    <w:r>
      <w:rPr>
        <w:noProof/>
      </w:rPr>
      <w:pict w14:anchorId="10507A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0;margin-top:0;width:612pt;height:11in;z-index:-25163980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29CFDB5" w14:textId="77777777" w:rsidR="0048262F" w:rsidRDefault="0048262F">
    <w:pPr>
      <w:pStyle w:val="Encabezado"/>
    </w:pPr>
    <w:r>
      <w:rPr>
        <w:noProof/>
      </w:rPr>
      <w:pict w14:anchorId="7A87F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-1in;margin-top:-108.4pt;width:612pt;height:11in;z-index:-251640832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CFB864A" w14:textId="77777777" w:rsidR="0048262F" w:rsidRDefault="0048262F">
    <w:pPr>
      <w:pStyle w:val="Encabezado"/>
    </w:pPr>
    <w:r>
      <w:rPr>
        <w:noProof/>
      </w:rPr>
      <w:pict w14:anchorId="4D97B5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0;margin-top:0;width:612pt;height:11in;z-index:-25163878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E7A6A28" w14:textId="77777777" w:rsidR="0048262F" w:rsidRDefault="0048262F">
    <w:pPr>
      <w:pStyle w:val="Encabezado"/>
    </w:pPr>
    <w:r>
      <w:rPr>
        <w:noProof/>
      </w:rPr>
      <w:pict w14:anchorId="5019CF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0;margin-top:0;width:612pt;height:11in;z-index:-25163571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DF327C2" w14:textId="77777777" w:rsidR="0048262F" w:rsidRDefault="0048262F">
    <w:pPr>
      <w:pStyle w:val="Encabezado"/>
    </w:pPr>
    <w:r>
      <w:rPr>
        <w:noProof/>
      </w:rPr>
      <w:pict w14:anchorId="093B4F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-1in;margin-top:-108.4pt;width:612pt;height:11in;z-index:-25163673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2415969" w14:textId="77777777" w:rsidR="0048262F" w:rsidRDefault="0048262F">
    <w:pPr>
      <w:pStyle w:val="Encabezado"/>
    </w:pPr>
    <w:r>
      <w:rPr>
        <w:noProof/>
      </w:rPr>
      <w:pict w14:anchorId="4363CD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0;margin-top:0;width:612pt;height:11in;z-index:-25163468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C1E6995" w14:textId="77777777" w:rsidR="0048262F" w:rsidRDefault="0048262F">
    <w:pPr>
      <w:pStyle w:val="Encabezado"/>
    </w:pPr>
    <w:r>
      <w:rPr>
        <w:noProof/>
      </w:rPr>
      <w:pict w14:anchorId="66D79E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0;margin-top:0;width:612pt;height:11in;z-index:-25163161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7135CD" w14:textId="77777777" w:rsidR="0048262F" w:rsidRDefault="0048262F">
    <w:pPr>
      <w:pStyle w:val="Encabezado"/>
    </w:pPr>
    <w:r>
      <w:rPr>
        <w:noProof/>
      </w:rPr>
      <w:pict w14:anchorId="78DFD7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7" type="#_x0000_t75" style="position:absolute;margin-left:-1in;margin-top:-108.4pt;width:612pt;height:11in;z-index:-25163264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57EDD7B" w14:textId="77777777" w:rsidR="0048262F" w:rsidRDefault="0048262F">
    <w:pPr>
      <w:pStyle w:val="Encabezado"/>
    </w:pPr>
    <w:r>
      <w:rPr>
        <w:noProof/>
      </w:rPr>
      <w:pict w14:anchorId="3E5AE4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9" type="#_x0000_t75" style="position:absolute;margin-left:0;margin-top:0;width:612pt;height:11in;z-index:-25163059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B1245D" w14:textId="77777777" w:rsidR="0048262F" w:rsidRDefault="0048262F">
    <w:pPr>
      <w:pStyle w:val="Encabezado"/>
    </w:pPr>
    <w:r>
      <w:rPr>
        <w:noProof/>
      </w:rPr>
      <w:pict w14:anchorId="3FFBDE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1" type="#_x0000_t75" style="position:absolute;margin-left:0;margin-top:0;width:612pt;height:11in;z-index:-25162752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64F4958" w14:textId="77777777" w:rsidR="0048262F" w:rsidRDefault="0048262F">
    <w:pPr>
      <w:pStyle w:val="Encabezado"/>
    </w:pPr>
    <w:r>
      <w:rPr>
        <w:noProof/>
      </w:rPr>
      <w:pict w14:anchorId="20B2A2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-1in;margin-top:-108.4pt;width:612pt;height:11in;z-index:-25165312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269E651" w14:textId="77777777" w:rsidR="0048262F" w:rsidRDefault="0048262F">
    <w:pPr>
      <w:pStyle w:val="Encabezado"/>
    </w:pPr>
    <w:r>
      <w:rPr>
        <w:noProof/>
      </w:rPr>
      <w:pict w14:anchorId="3C9E7C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-1in;margin-top:-108.4pt;width:612pt;height:11in;z-index:-25162854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C9C29C" w14:textId="77777777" w:rsidR="0048262F" w:rsidRDefault="0048262F">
    <w:pPr>
      <w:pStyle w:val="Encabezado"/>
    </w:pPr>
    <w:r>
      <w:rPr>
        <w:noProof/>
      </w:rPr>
      <w:pict w14:anchorId="272B0A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0;margin-top:0;width:612pt;height:11in;z-index:-25162649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6F58FD0" w14:textId="77777777" w:rsidR="0048262F" w:rsidRDefault="0048262F">
    <w:pPr>
      <w:pStyle w:val="Encabezado"/>
    </w:pPr>
    <w:r>
      <w:rPr>
        <w:noProof/>
      </w:rPr>
      <w:pict w14:anchorId="393253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0;margin-top:0;width:612pt;height:11in;z-index:-25162342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C42A826" w14:textId="77777777" w:rsidR="0048262F" w:rsidRDefault="0048262F">
    <w:pPr>
      <w:pStyle w:val="Encabezado"/>
    </w:pPr>
    <w:r>
      <w:rPr>
        <w:noProof/>
      </w:rPr>
      <w:pict w14:anchorId="5AAC4A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3" type="#_x0000_t75" style="position:absolute;margin-left:-1in;margin-top:-108.4pt;width:612pt;height:11in;z-index:-251624448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9ED0AD" w14:textId="77777777" w:rsidR="0048262F" w:rsidRDefault="0048262F">
    <w:pPr>
      <w:pStyle w:val="Encabezado"/>
    </w:pPr>
    <w:r>
      <w:rPr>
        <w:noProof/>
      </w:rPr>
      <w:pict w14:anchorId="1EA16A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5" type="#_x0000_t75" style="position:absolute;margin-left:0;margin-top:0;width:612pt;height:11in;z-index:-25162240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585F137" w14:textId="77777777" w:rsidR="0048262F" w:rsidRDefault="0048262F">
    <w:pPr>
      <w:pStyle w:val="Encabezado"/>
    </w:pPr>
    <w:r>
      <w:rPr>
        <w:noProof/>
      </w:rPr>
      <w:pict w14:anchorId="317232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7" type="#_x0000_t75" style="position:absolute;margin-left:0;margin-top:0;width:612pt;height:11in;z-index:-25161932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FA0EC8E" w14:textId="77777777" w:rsidR="0048262F" w:rsidRDefault="0048262F">
    <w:pPr>
      <w:pStyle w:val="Encabezado"/>
    </w:pPr>
    <w:r>
      <w:rPr>
        <w:noProof/>
      </w:rPr>
      <w:pict w14:anchorId="04F7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-1in;margin-top:-108.4pt;width:612pt;height:11in;z-index:-251620352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479313D" w14:textId="77777777" w:rsidR="0048262F" w:rsidRDefault="0048262F">
    <w:pPr>
      <w:pStyle w:val="Encabezado"/>
    </w:pPr>
    <w:r>
      <w:rPr>
        <w:noProof/>
      </w:rPr>
      <w:pict w14:anchorId="1D3C1B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0;margin-top:0;width:612pt;height:11in;z-index:-25161830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9E00392" w14:textId="77777777" w:rsidR="0048262F" w:rsidRDefault="0048262F">
    <w:pPr>
      <w:pStyle w:val="Encabezado"/>
    </w:pPr>
    <w:r>
      <w:rPr>
        <w:noProof/>
      </w:rPr>
      <w:pict w14:anchorId="25EFAA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0;margin-top:0;width:612pt;height:11in;z-index:-25161523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D9E60A1" w14:textId="77777777" w:rsidR="0048262F" w:rsidRDefault="0048262F">
    <w:pPr>
      <w:pStyle w:val="Encabezado"/>
    </w:pPr>
    <w:r>
      <w:rPr>
        <w:noProof/>
      </w:rPr>
      <w:pict w14:anchorId="7667B2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9" type="#_x0000_t75" style="position:absolute;margin-left:-1in;margin-top:-108.4pt;width:612pt;height:11in;z-index:-25161625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4AF31C8" w14:textId="77777777" w:rsidR="0048262F" w:rsidRDefault="0048262F">
    <w:pPr>
      <w:pStyle w:val="Encabezado"/>
    </w:pPr>
    <w:r>
      <w:rPr>
        <w:noProof/>
      </w:rPr>
      <w:pict w14:anchorId="000D18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612pt;height:11in;z-index:-25165107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D85CF9" w14:textId="77777777" w:rsidR="0048262F" w:rsidRDefault="0048262F">
    <w:pPr>
      <w:pStyle w:val="Encabezado"/>
    </w:pPr>
    <w:r>
      <w:rPr>
        <w:noProof/>
      </w:rPr>
      <w:pict w14:anchorId="0340C7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1" type="#_x0000_t75" style="position:absolute;margin-left:0;margin-top:0;width:612pt;height:11in;z-index:-25161420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472B892" w14:textId="77777777" w:rsidR="0048262F" w:rsidRDefault="0048262F">
    <w:pPr>
      <w:pStyle w:val="Encabezado"/>
    </w:pPr>
    <w:r>
      <w:rPr>
        <w:noProof/>
      </w:rPr>
      <w:pict w14:anchorId="672A38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3" type="#_x0000_t75" style="position:absolute;margin-left:0;margin-top:0;width:612pt;height:11in;z-index:-25161113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1D4C725" w14:textId="77777777" w:rsidR="0048262F" w:rsidRDefault="0048262F">
    <w:pPr>
      <w:pStyle w:val="Encabezado"/>
    </w:pPr>
    <w:r>
      <w:rPr>
        <w:noProof/>
      </w:rPr>
      <w:pict w14:anchorId="59C37F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-1in;margin-top:-108.4pt;width:612pt;height:11in;z-index:-25161216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C090E3" w14:textId="77777777" w:rsidR="0048262F" w:rsidRDefault="0048262F">
    <w:pPr>
      <w:pStyle w:val="Encabezado"/>
    </w:pPr>
    <w:r>
      <w:rPr>
        <w:noProof/>
      </w:rPr>
      <w:pict w14:anchorId="3C01E9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4" type="#_x0000_t75" style="position:absolute;margin-left:0;margin-top:0;width:612pt;height:11in;z-index:-25161011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099A0BA" w14:textId="77777777" w:rsidR="0048262F" w:rsidRDefault="0048262F">
    <w:pPr>
      <w:pStyle w:val="Encabezado"/>
    </w:pPr>
    <w:r>
      <w:rPr>
        <w:noProof/>
      </w:rPr>
      <w:pict w14:anchorId="30789D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6" type="#_x0000_t75" style="position:absolute;margin-left:0;margin-top:0;width:612pt;height:11in;z-index:-25160704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BDC77A0" w14:textId="77777777" w:rsidR="0048262F" w:rsidRDefault="0048262F">
    <w:pPr>
      <w:pStyle w:val="Encabezado"/>
    </w:pPr>
    <w:r>
      <w:rPr>
        <w:noProof/>
      </w:rPr>
      <w:pict w14:anchorId="1E4277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margin-left:-1in;margin-top:-108.4pt;width:612pt;height:11in;z-index:-25160806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6BA2660" w14:textId="77777777" w:rsidR="0048262F" w:rsidRDefault="0048262F">
    <w:pPr>
      <w:pStyle w:val="Encabezado"/>
    </w:pPr>
    <w:r>
      <w:rPr>
        <w:noProof/>
      </w:rPr>
      <w:pict w14:anchorId="76FFC9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7" type="#_x0000_t75" style="position:absolute;margin-left:0;margin-top:0;width:612pt;height:11in;z-index:-25160601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0861B4" w14:textId="77777777" w:rsidR="00B6346A" w:rsidRDefault="00C07E83">
    <w:pPr>
      <w:pStyle w:val="Encabezado"/>
    </w:pPr>
    <w:r>
      <w:rPr>
        <w:noProof/>
      </w:rPr>
      <w:pict w14:anchorId="4DE76C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FA8A6BF" w14:textId="77777777" w:rsidR="00B6346A" w:rsidRDefault="00C07E83">
    <w:pPr>
      <w:pStyle w:val="Encabezado"/>
    </w:pPr>
    <w:r>
      <w:rPr>
        <w:noProof/>
      </w:rPr>
      <w:pict w14:anchorId="4245A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-1in;margin-top:-108.4pt;width:612pt;height:11in;z-index:-25165721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CE218C" w14:textId="77777777" w:rsidR="00B6346A" w:rsidRDefault="00C07E83">
    <w:pPr>
      <w:pStyle w:val="Encabezado"/>
    </w:pPr>
    <w:r>
      <w:rPr>
        <w:noProof/>
      </w:rPr>
      <w:pict w14:anchorId="063A5C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612pt;height:11in;z-index:-25165516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EBBD603" w14:textId="77777777" w:rsidR="0048262F" w:rsidRDefault="0048262F">
    <w:pPr>
      <w:pStyle w:val="Encabezado"/>
    </w:pPr>
    <w:r>
      <w:rPr>
        <w:noProof/>
      </w:rPr>
      <w:pict w14:anchorId="11791E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612pt;height:11in;z-index:-25164800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283B7BA" w14:textId="77777777" w:rsidR="0048262F" w:rsidRDefault="0048262F">
    <w:pPr>
      <w:pStyle w:val="Encabezado"/>
    </w:pPr>
    <w:r>
      <w:rPr>
        <w:noProof/>
      </w:rPr>
      <w:pict w14:anchorId="6EA2A3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-1in;margin-top:-108.4pt;width:612pt;height:11in;z-index:-25164902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16B39C7" w14:textId="77777777" w:rsidR="0048262F" w:rsidRDefault="0048262F">
    <w:pPr>
      <w:pStyle w:val="Encabezado"/>
    </w:pPr>
    <w:r>
      <w:rPr>
        <w:noProof/>
      </w:rPr>
      <w:pict w14:anchorId="70585C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612pt;height:11in;z-index:-25164697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D6A7AFE" w14:textId="77777777" w:rsidR="0048262F" w:rsidRDefault="0048262F">
    <w:pPr>
      <w:pStyle w:val="Encabezado"/>
    </w:pPr>
    <w:r>
      <w:rPr>
        <w:noProof/>
      </w:rPr>
      <w:pict w14:anchorId="08F2E7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612pt;height:11in;z-index:-25164390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BB4D446" w14:textId="77777777" w:rsidR="0048262F" w:rsidRDefault="0048262F">
    <w:pPr>
      <w:pStyle w:val="Encabezado"/>
    </w:pPr>
    <w:r>
      <w:rPr>
        <w:noProof/>
      </w:rPr>
      <w:pict w14:anchorId="699921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-1in;margin-top:-108.4pt;width:612pt;height:11in;z-index:-251644928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3E0DB6E" w14:textId="77777777" w:rsidR="0048262F" w:rsidRDefault="0048262F">
    <w:pPr>
      <w:pStyle w:val="Encabezado"/>
    </w:pPr>
    <w:r>
      <w:rPr>
        <w:noProof/>
      </w:rPr>
      <w:pict w14:anchorId="32AF76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612pt;height:11in;z-index:-25164288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E73811"/>
    <w:multiLevelType w:val="hybridMultilevel"/>
    <w:tmpl w:val="FFBC97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tricia Garcia">
    <w15:presenceInfo w15:providerId="Windows Live" w15:userId="a56fae185279cc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hdrShapeDefaults>
    <o:shapedefaults v:ext="edit" spidmax="208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CE0"/>
    <w:rsid w:val="00034912"/>
    <w:rsid w:val="00056DDF"/>
    <w:rsid w:val="0008246C"/>
    <w:rsid w:val="000901F9"/>
    <w:rsid w:val="000A36E8"/>
    <w:rsid w:val="000A6A15"/>
    <w:rsid w:val="000B78B2"/>
    <w:rsid w:val="0016100A"/>
    <w:rsid w:val="00165690"/>
    <w:rsid w:val="00204555"/>
    <w:rsid w:val="00215B2D"/>
    <w:rsid w:val="00263C65"/>
    <w:rsid w:val="002C5F79"/>
    <w:rsid w:val="002D5397"/>
    <w:rsid w:val="002D54EE"/>
    <w:rsid w:val="002F28DB"/>
    <w:rsid w:val="00341AB6"/>
    <w:rsid w:val="003958CE"/>
    <w:rsid w:val="004630C8"/>
    <w:rsid w:val="0048262F"/>
    <w:rsid w:val="00523068"/>
    <w:rsid w:val="0054571B"/>
    <w:rsid w:val="005569CC"/>
    <w:rsid w:val="005951AF"/>
    <w:rsid w:val="005B369B"/>
    <w:rsid w:val="005F2505"/>
    <w:rsid w:val="006123AA"/>
    <w:rsid w:val="006205A0"/>
    <w:rsid w:val="00627714"/>
    <w:rsid w:val="00667EBE"/>
    <w:rsid w:val="006B312E"/>
    <w:rsid w:val="007463A3"/>
    <w:rsid w:val="00747CE0"/>
    <w:rsid w:val="00770530"/>
    <w:rsid w:val="007B36C8"/>
    <w:rsid w:val="007F257F"/>
    <w:rsid w:val="008B7469"/>
    <w:rsid w:val="00913BAA"/>
    <w:rsid w:val="00920AF6"/>
    <w:rsid w:val="00992ABF"/>
    <w:rsid w:val="00A41872"/>
    <w:rsid w:val="00AF7A1D"/>
    <w:rsid w:val="00B167DD"/>
    <w:rsid w:val="00B20A0C"/>
    <w:rsid w:val="00B6346A"/>
    <w:rsid w:val="00BA16DE"/>
    <w:rsid w:val="00BA1BFF"/>
    <w:rsid w:val="00C07E83"/>
    <w:rsid w:val="00C13737"/>
    <w:rsid w:val="00D37913"/>
    <w:rsid w:val="00DA315B"/>
    <w:rsid w:val="00DA7019"/>
    <w:rsid w:val="00E01E9F"/>
    <w:rsid w:val="00E26559"/>
    <w:rsid w:val="00EA00A5"/>
    <w:rsid w:val="00EB7C9E"/>
    <w:rsid w:val="00F17F2E"/>
    <w:rsid w:val="00F30B93"/>
    <w:rsid w:val="00F43ED1"/>
    <w:rsid w:val="00F94A8B"/>
    <w:rsid w:val="00FD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8"/>
    <o:shapelayout v:ext="edit">
      <o:idmap v:ext="edit" data="1"/>
    </o:shapelayout>
  </w:shapeDefaults>
  <w:decimalSymbol w:val=","/>
  <w:listSeparator w:val=";"/>
  <w14:docId w14:val="7312AC60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7CE0"/>
  </w:style>
  <w:style w:type="paragraph" w:styleId="Piedepgina">
    <w:name w:val="footer"/>
    <w:basedOn w:val="Normal"/>
    <w:link w:val="Piedepgina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CE0"/>
  </w:style>
  <w:style w:type="paragraph" w:styleId="Textodeglobo">
    <w:name w:val="Balloon Text"/>
    <w:basedOn w:val="Normal"/>
    <w:link w:val="TextodegloboCar"/>
    <w:uiPriority w:val="99"/>
    <w:semiHidden/>
    <w:unhideWhenUsed/>
    <w:rsid w:val="00EA00A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0A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00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ipervnculo">
    <w:name w:val="Hyperlink"/>
    <w:basedOn w:val="Fuentedeprrafopredeter"/>
    <w:uiPriority w:val="99"/>
    <w:unhideWhenUsed/>
    <w:rsid w:val="00056DD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20AF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8246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7CE0"/>
  </w:style>
  <w:style w:type="paragraph" w:styleId="Piedepgina">
    <w:name w:val="footer"/>
    <w:basedOn w:val="Normal"/>
    <w:link w:val="Piedepgina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CE0"/>
  </w:style>
  <w:style w:type="paragraph" w:styleId="Textodeglobo">
    <w:name w:val="Balloon Text"/>
    <w:basedOn w:val="Normal"/>
    <w:link w:val="TextodegloboCar"/>
    <w:uiPriority w:val="99"/>
    <w:semiHidden/>
    <w:unhideWhenUsed/>
    <w:rsid w:val="00EA00A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0A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00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ipervnculo">
    <w:name w:val="Hyperlink"/>
    <w:basedOn w:val="Fuentedeprrafopredeter"/>
    <w:uiPriority w:val="99"/>
    <w:unhideWhenUsed/>
    <w:rsid w:val="00056DD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20AF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824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yperlink" Target="mailto:info@persepolis.tech" TargetMode="External"/><Relationship Id="rId10" Type="http://schemas.openxmlformats.org/officeDocument/2006/relationships/hyperlink" Target="mailto:rrss@persepolis.tech" TargetMode="External"/><Relationship Id="rId11" Type="http://schemas.openxmlformats.org/officeDocument/2006/relationships/image" Target="media/image2.jpeg"/><Relationship Id="rId12" Type="http://schemas.openxmlformats.org/officeDocument/2006/relationships/hyperlink" Target="mailto:gustavo.arana@persepolis.tech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hyperlink" Target="mailto:info@persepolis.tech" TargetMode="External"/><Relationship Id="rId17" Type="http://schemas.openxmlformats.org/officeDocument/2006/relationships/hyperlink" Target="mailto:rrss@persepolis.tech" TargetMode="External"/><Relationship Id="rId18" Type="http://schemas.openxmlformats.org/officeDocument/2006/relationships/hyperlink" Target="mailto:gustavo.arana@persepolis.tech" TargetMode="External"/><Relationship Id="rId19" Type="http://schemas.openxmlformats.org/officeDocument/2006/relationships/header" Target="header4.xml"/><Relationship Id="rId30" Type="http://schemas.openxmlformats.org/officeDocument/2006/relationships/hyperlink" Target="mailto:gustavo.arana@persepolis.tech" TargetMode="External"/><Relationship Id="rId31" Type="http://schemas.openxmlformats.org/officeDocument/2006/relationships/header" Target="header10.xml"/><Relationship Id="rId32" Type="http://schemas.openxmlformats.org/officeDocument/2006/relationships/header" Target="header11.xml"/><Relationship Id="rId33" Type="http://schemas.openxmlformats.org/officeDocument/2006/relationships/header" Target="header12.xml"/><Relationship Id="rId34" Type="http://schemas.openxmlformats.org/officeDocument/2006/relationships/hyperlink" Target="mailto:info@persepolis.tech" TargetMode="External"/><Relationship Id="rId35" Type="http://schemas.openxmlformats.org/officeDocument/2006/relationships/hyperlink" Target="mailto:rrss@persepolis.tech" TargetMode="External"/><Relationship Id="rId36" Type="http://schemas.openxmlformats.org/officeDocument/2006/relationships/hyperlink" Target="mailto:gustavo.arana@persepolis.tech" TargetMode="External"/><Relationship Id="rId37" Type="http://schemas.openxmlformats.org/officeDocument/2006/relationships/header" Target="header13.xml"/><Relationship Id="rId38" Type="http://schemas.openxmlformats.org/officeDocument/2006/relationships/header" Target="header14.xml"/><Relationship Id="rId39" Type="http://schemas.openxmlformats.org/officeDocument/2006/relationships/header" Target="header15.xml"/><Relationship Id="rId50" Type="http://schemas.openxmlformats.org/officeDocument/2006/relationships/header" Target="header20.xml"/><Relationship Id="rId51" Type="http://schemas.openxmlformats.org/officeDocument/2006/relationships/header" Target="header21.xml"/><Relationship Id="rId52" Type="http://schemas.openxmlformats.org/officeDocument/2006/relationships/hyperlink" Target="mailto:info@persepolis.tech" TargetMode="External"/><Relationship Id="rId53" Type="http://schemas.openxmlformats.org/officeDocument/2006/relationships/hyperlink" Target="mailto:rrss@persepolis.tech" TargetMode="External"/><Relationship Id="rId54" Type="http://schemas.openxmlformats.org/officeDocument/2006/relationships/hyperlink" Target="mailto:gustavo.arana@persepolis.tech" TargetMode="External"/><Relationship Id="rId55" Type="http://schemas.openxmlformats.org/officeDocument/2006/relationships/header" Target="header22.xml"/><Relationship Id="rId56" Type="http://schemas.openxmlformats.org/officeDocument/2006/relationships/header" Target="header23.xml"/><Relationship Id="rId57" Type="http://schemas.openxmlformats.org/officeDocument/2006/relationships/header" Target="header24.xml"/><Relationship Id="rId58" Type="http://schemas.openxmlformats.org/officeDocument/2006/relationships/hyperlink" Target="mailto:info@persepolis.tech" TargetMode="External"/><Relationship Id="rId59" Type="http://schemas.openxmlformats.org/officeDocument/2006/relationships/hyperlink" Target="mailto:rrss@persepolis.tech" TargetMode="External"/><Relationship Id="rId70" Type="http://schemas.openxmlformats.org/officeDocument/2006/relationships/hyperlink" Target="mailto:info@persepolis.tech" TargetMode="External"/><Relationship Id="rId71" Type="http://schemas.openxmlformats.org/officeDocument/2006/relationships/hyperlink" Target="mailto:rrss@persepolis.tech" TargetMode="External"/><Relationship Id="rId72" Type="http://schemas.openxmlformats.org/officeDocument/2006/relationships/hyperlink" Target="mailto:gustavo.arana@persepolis.tech" TargetMode="External"/><Relationship Id="rId73" Type="http://schemas.openxmlformats.org/officeDocument/2006/relationships/header" Target="header31.xml"/><Relationship Id="rId74" Type="http://schemas.openxmlformats.org/officeDocument/2006/relationships/header" Target="header32.xml"/><Relationship Id="rId75" Type="http://schemas.openxmlformats.org/officeDocument/2006/relationships/header" Target="header33.xml"/><Relationship Id="rId76" Type="http://schemas.openxmlformats.org/officeDocument/2006/relationships/hyperlink" Target="mailto:info@persepolis.tech" TargetMode="External"/><Relationship Id="rId77" Type="http://schemas.openxmlformats.org/officeDocument/2006/relationships/hyperlink" Target="mailto:rrss@persepolis.tech" TargetMode="External"/><Relationship Id="rId78" Type="http://schemas.openxmlformats.org/officeDocument/2006/relationships/hyperlink" Target="mailto:gustavo.arana@persepolis.tech" TargetMode="External"/><Relationship Id="rId79" Type="http://schemas.openxmlformats.org/officeDocument/2006/relationships/header" Target="header34.xml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hyperlink" Target="mailto:info@persepolis.tech" TargetMode="External"/><Relationship Id="rId23" Type="http://schemas.openxmlformats.org/officeDocument/2006/relationships/hyperlink" Target="mailto:rrss@persepolis.tech" TargetMode="External"/><Relationship Id="rId24" Type="http://schemas.openxmlformats.org/officeDocument/2006/relationships/hyperlink" Target="mailto:gustavo.arana@persepolis.tech" TargetMode="External"/><Relationship Id="rId25" Type="http://schemas.openxmlformats.org/officeDocument/2006/relationships/header" Target="header7.xml"/><Relationship Id="rId26" Type="http://schemas.openxmlformats.org/officeDocument/2006/relationships/header" Target="header8.xml"/><Relationship Id="rId27" Type="http://schemas.openxmlformats.org/officeDocument/2006/relationships/header" Target="header9.xml"/><Relationship Id="rId28" Type="http://schemas.openxmlformats.org/officeDocument/2006/relationships/hyperlink" Target="mailto:info@persepolis.tech" TargetMode="External"/><Relationship Id="rId29" Type="http://schemas.openxmlformats.org/officeDocument/2006/relationships/hyperlink" Target="mailto:rrss@persepolis.tech" TargetMode="External"/><Relationship Id="rId40" Type="http://schemas.openxmlformats.org/officeDocument/2006/relationships/hyperlink" Target="mailto:info@persepolis.tech" TargetMode="External"/><Relationship Id="rId41" Type="http://schemas.openxmlformats.org/officeDocument/2006/relationships/hyperlink" Target="mailto:rrss@persepolis.tech" TargetMode="External"/><Relationship Id="rId42" Type="http://schemas.openxmlformats.org/officeDocument/2006/relationships/hyperlink" Target="mailto:gustavo.arana@persepolis.tech" TargetMode="External"/><Relationship Id="rId43" Type="http://schemas.openxmlformats.org/officeDocument/2006/relationships/header" Target="header16.xml"/><Relationship Id="rId44" Type="http://schemas.openxmlformats.org/officeDocument/2006/relationships/header" Target="header17.xml"/><Relationship Id="rId45" Type="http://schemas.openxmlformats.org/officeDocument/2006/relationships/header" Target="header18.xml"/><Relationship Id="rId46" Type="http://schemas.openxmlformats.org/officeDocument/2006/relationships/hyperlink" Target="mailto:info@persepolis.tech" TargetMode="External"/><Relationship Id="rId47" Type="http://schemas.openxmlformats.org/officeDocument/2006/relationships/hyperlink" Target="mailto:rrss@persepolis.tech" TargetMode="External"/><Relationship Id="rId48" Type="http://schemas.openxmlformats.org/officeDocument/2006/relationships/hyperlink" Target="mailto:gustavo.arana@persepolis.tech" TargetMode="External"/><Relationship Id="rId49" Type="http://schemas.openxmlformats.org/officeDocument/2006/relationships/header" Target="header19.xml"/><Relationship Id="rId60" Type="http://schemas.openxmlformats.org/officeDocument/2006/relationships/hyperlink" Target="mailto:gustavo.arana@persepolis.tech" TargetMode="External"/><Relationship Id="rId61" Type="http://schemas.openxmlformats.org/officeDocument/2006/relationships/header" Target="header25.xml"/><Relationship Id="rId62" Type="http://schemas.openxmlformats.org/officeDocument/2006/relationships/header" Target="header26.xml"/><Relationship Id="rId63" Type="http://schemas.openxmlformats.org/officeDocument/2006/relationships/header" Target="header27.xml"/><Relationship Id="rId64" Type="http://schemas.openxmlformats.org/officeDocument/2006/relationships/hyperlink" Target="mailto:info@persepolis.tech" TargetMode="External"/><Relationship Id="rId65" Type="http://schemas.openxmlformats.org/officeDocument/2006/relationships/hyperlink" Target="mailto:rrss@persepolis.tech" TargetMode="External"/><Relationship Id="rId66" Type="http://schemas.openxmlformats.org/officeDocument/2006/relationships/hyperlink" Target="mailto:gustavo.arana@persepolis.tech" TargetMode="External"/><Relationship Id="rId67" Type="http://schemas.openxmlformats.org/officeDocument/2006/relationships/header" Target="header28.xml"/><Relationship Id="rId68" Type="http://schemas.openxmlformats.org/officeDocument/2006/relationships/header" Target="header29.xml"/><Relationship Id="rId69" Type="http://schemas.openxmlformats.org/officeDocument/2006/relationships/header" Target="header30.xml"/><Relationship Id="rId80" Type="http://schemas.openxmlformats.org/officeDocument/2006/relationships/header" Target="header35.xml"/><Relationship Id="rId81" Type="http://schemas.openxmlformats.org/officeDocument/2006/relationships/header" Target="header36.xml"/><Relationship Id="rId82" Type="http://schemas.openxmlformats.org/officeDocument/2006/relationships/header" Target="header37.xml"/><Relationship Id="rId83" Type="http://schemas.openxmlformats.org/officeDocument/2006/relationships/header" Target="header38.xml"/><Relationship Id="rId84" Type="http://schemas.openxmlformats.org/officeDocument/2006/relationships/header" Target="header39.xml"/><Relationship Id="rId85" Type="http://schemas.openxmlformats.org/officeDocument/2006/relationships/fontTable" Target="fontTable.xml"/><Relationship Id="rId86" Type="http://schemas.openxmlformats.org/officeDocument/2006/relationships/theme" Target="theme/theme1.xml"/><Relationship Id="rId8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3136</Words>
  <Characters>17248</Characters>
  <Application>Microsoft Macintosh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Hilda María Besson García</dc:creator>
  <cp:keywords/>
  <dc:description/>
  <cp:lastModifiedBy>Maria Johanna Skinner Villanueva</cp:lastModifiedBy>
  <cp:revision>4</cp:revision>
  <dcterms:created xsi:type="dcterms:W3CDTF">2016-11-17T16:53:00Z</dcterms:created>
  <dcterms:modified xsi:type="dcterms:W3CDTF">2016-11-17T17:03:00Z</dcterms:modified>
</cp:coreProperties>
</file>