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94ABC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693" w:type="dxa"/>
          </w:tcPr>
          <w:p w:rsidR="00445E9D" w:rsidRPr="000326B8" w:rsidRDefault="00445E9D" w:rsidP="00A94AB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94ABC"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ju</w:t>
            </w:r>
            <w:r w:rsidR="00A94ABC"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  <w:tc>
          <w:tcPr>
            <w:tcW w:w="1843" w:type="dxa"/>
          </w:tcPr>
          <w:p w:rsidR="00445E9D" w:rsidRPr="000326B8" w:rsidRDefault="00445E9D" w:rsidP="00A94ABC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A94ABC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>0:00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9332DA">
              <w:rPr>
                <w:rFonts w:ascii="Arial" w:hAnsi="Arial" w:cs="Arial"/>
                <w:b/>
                <w:sz w:val="22"/>
                <w:szCs w:val="22"/>
              </w:rPr>
              <w:t>OyG</w:t>
            </w:r>
            <w:proofErr w:type="spellEnd"/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 w:rsidR="00B6551A">
              <w:rPr>
                <w:rFonts w:ascii="Arial" w:hAnsi="Arial" w:cs="Arial"/>
                <w:sz w:val="22"/>
                <w:szCs w:val="22"/>
              </w:rPr>
              <w:t>Zein</w:t>
            </w:r>
            <w:proofErr w:type="spellEnd"/>
            <w:r w:rsidR="00B655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Uzcategui</w:t>
            </w:r>
            <w:proofErr w:type="spellEnd"/>
            <w:r w:rsidR="00B6551A">
              <w:rPr>
                <w:rFonts w:ascii="Arial" w:hAnsi="Arial" w:cs="Arial"/>
                <w:sz w:val="22"/>
                <w:szCs w:val="22"/>
              </w:rPr>
              <w:t xml:space="preserve"> Morales</w:t>
            </w:r>
          </w:p>
        </w:tc>
        <w:tc>
          <w:tcPr>
            <w:tcW w:w="5103" w:type="dxa"/>
          </w:tcPr>
          <w:p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Director de Proyecto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181A9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María </w:t>
            </w:r>
            <w:r w:rsidR="009332DA">
              <w:rPr>
                <w:rFonts w:ascii="Arial" w:hAnsi="Arial" w:cs="Arial"/>
                <w:sz w:val="22"/>
                <w:szCs w:val="22"/>
              </w:rPr>
              <w:t xml:space="preserve">Johanna </w:t>
            </w:r>
            <w:proofErr w:type="spellStart"/>
            <w:r w:rsidR="009332DA">
              <w:rPr>
                <w:rFonts w:ascii="Arial" w:hAnsi="Arial" w:cs="Arial"/>
                <w:sz w:val="22"/>
                <w:szCs w:val="22"/>
              </w:rPr>
              <w:t>Skin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9332DA">
              <w:rPr>
                <w:rFonts w:ascii="Arial" w:hAnsi="Arial" w:cs="Arial"/>
                <w:sz w:val="22"/>
                <w:szCs w:val="22"/>
              </w:rPr>
              <w:t>er</w:t>
            </w:r>
            <w:proofErr w:type="spellEnd"/>
            <w:r w:rsidR="00B6551A">
              <w:rPr>
                <w:rFonts w:ascii="Arial" w:hAnsi="Arial" w:cs="Arial"/>
                <w:sz w:val="22"/>
                <w:szCs w:val="22"/>
              </w:rPr>
              <w:t xml:space="preserve"> Villanueva</w:t>
            </w:r>
          </w:p>
        </w:tc>
        <w:tc>
          <w:tcPr>
            <w:tcW w:w="5103" w:type="dxa"/>
          </w:tcPr>
          <w:p w:rsidR="00A05702" w:rsidRPr="000326B8" w:rsidRDefault="009332DA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E820A5">
              <w:rPr>
                <w:rFonts w:ascii="Arial" w:hAnsi="Arial" w:cs="Arial"/>
                <w:sz w:val="22"/>
                <w:szCs w:val="22"/>
              </w:rPr>
              <w:t xml:space="preserve">usiness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95BD1">
              <w:rPr>
                <w:rFonts w:ascii="Arial" w:hAnsi="Arial" w:cs="Arial"/>
                <w:sz w:val="22"/>
                <w:szCs w:val="22"/>
              </w:rPr>
              <w:t>ervice</w:t>
            </w:r>
            <w:proofErr w:type="spellEnd"/>
            <w:r w:rsidR="00E820A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E820A5">
              <w:rPr>
                <w:rFonts w:ascii="Arial" w:hAnsi="Arial" w:cs="Arial"/>
                <w:sz w:val="22"/>
                <w:szCs w:val="22"/>
              </w:rPr>
              <w:t>anage</w:t>
            </w:r>
            <w:r w:rsidR="00A95BD1">
              <w:rPr>
                <w:rFonts w:ascii="Arial" w:hAnsi="Arial" w:cs="Arial"/>
                <w:sz w:val="22"/>
                <w:szCs w:val="22"/>
              </w:rPr>
              <w:t>ment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Gustavo Arana Reyes</w:t>
            </w:r>
          </w:p>
        </w:tc>
        <w:tc>
          <w:tcPr>
            <w:tcW w:w="5103" w:type="dxa"/>
          </w:tcPr>
          <w:p w:rsidR="00A05702" w:rsidRPr="000326B8" w:rsidRDefault="009332DA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Gerente de Proyecto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0D0CD3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  <w:r w:rsidR="009332DA">
              <w:rPr>
                <w:rFonts w:ascii="Arial" w:hAnsi="Arial" w:cs="Arial"/>
                <w:sz w:val="22"/>
                <w:szCs w:val="22"/>
              </w:rPr>
              <w:t>Comité de Dirección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No. 1</w:t>
            </w:r>
            <w:r w:rsidR="009332D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Actividades Previas.</w:t>
            </w:r>
          </w:p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Temas Pendientes.</w:t>
            </w: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Próximas Actividades.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A94ABC" w:rsidRPr="000326B8" w:rsidRDefault="00A94ABC" w:rsidP="00A94ABC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Pr="009332DA" w:rsidRDefault="00A94ABC" w:rsidP="00A94AB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9332DA">
              <w:rPr>
                <w:rFonts w:ascii="Arial" w:hAnsi="Arial" w:cs="Arial"/>
                <w:sz w:val="22"/>
                <w:szCs w:val="22"/>
              </w:rPr>
              <w:t>Actividades Previas.</w:t>
            </w:r>
          </w:p>
          <w:p w:rsidR="00A94ABC" w:rsidRDefault="00A94ABC" w:rsidP="00A94ABC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Pr="00A94ABC" w:rsidRDefault="00A94ABC" w:rsidP="00A94AB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A94ABC">
              <w:rPr>
                <w:rFonts w:ascii="Arial" w:hAnsi="Arial" w:cs="Arial"/>
                <w:sz w:val="22"/>
                <w:szCs w:val="22"/>
              </w:rPr>
              <w:t>Protocolo de visita a clientes.</w:t>
            </w:r>
          </w:p>
          <w:p w:rsidR="00A94ABC" w:rsidRPr="00A94ABC" w:rsidRDefault="00A94ABC" w:rsidP="00A94ABC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A94ABC" w:rsidP="00A94ABC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presenta el avance de desarrollo del protocolo.</w:t>
            </w:r>
          </w:p>
          <w:p w:rsidR="00A94ABC" w:rsidRPr="00A94ABC" w:rsidRDefault="00A94ABC" w:rsidP="00A94ABC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A94ABC" w:rsidP="00A94AB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A94ABC">
              <w:rPr>
                <w:rFonts w:ascii="Arial" w:hAnsi="Arial" w:cs="Arial"/>
                <w:sz w:val="22"/>
                <w:szCs w:val="22"/>
              </w:rPr>
              <w:t>Diligenciamiento de información de Chía (</w:t>
            </w:r>
            <w:proofErr w:type="spellStart"/>
            <w:r w:rsidRPr="00A94ABC">
              <w:rPr>
                <w:rFonts w:ascii="Arial" w:hAnsi="Arial" w:cs="Arial"/>
                <w:sz w:val="22"/>
                <w:szCs w:val="22"/>
              </w:rPr>
              <w:t>highcharts</w:t>
            </w:r>
            <w:proofErr w:type="spellEnd"/>
            <w:r w:rsidRPr="00A94ABC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A94ABC" w:rsidRDefault="00A94ABC" w:rsidP="00A94ABC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A94ABC" w:rsidP="00A94A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4ABC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1FCB3165" wp14:editId="5132C0B0">
                  <wp:extent cx="4137345" cy="134302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961" cy="135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ABC" w:rsidRDefault="00A94ABC" w:rsidP="00A94ABC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Pr="00A94ABC" w:rsidRDefault="00A94ABC" w:rsidP="00A94ABC">
            <w:pPr>
              <w:rPr>
                <w:rFonts w:ascii="Arial" w:hAnsi="Arial" w:cs="Arial"/>
                <w:sz w:val="22"/>
                <w:szCs w:val="22"/>
              </w:rPr>
            </w:pPr>
          </w:p>
          <w:p w:rsidR="00A94ABC" w:rsidRDefault="00A94ABC" w:rsidP="00A94AB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r w:rsidRPr="00A94ABC">
              <w:rPr>
                <w:rFonts w:ascii="Arial" w:hAnsi="Arial" w:cs="Arial"/>
                <w:sz w:val="22"/>
                <w:szCs w:val="22"/>
              </w:rPr>
              <w:t>Reunión especialista Salud, CTO.</w:t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C578B" w:rsidRDefault="00DC578B" w:rsidP="00DC578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0D0CD3">
              <w:rPr>
                <w:rFonts w:ascii="Arial" w:hAnsi="Arial" w:cs="Arial"/>
                <w:sz w:val="22"/>
                <w:szCs w:val="22"/>
              </w:rPr>
              <w:t>Temas Pendientes.</w:t>
            </w:r>
          </w:p>
          <w:p w:rsidR="00DC578B" w:rsidRPr="000D0CD3" w:rsidRDefault="00DC578B" w:rsidP="00DC578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596F16" w:rsidP="00FF4BA9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FF4BA9">
              <w:rPr>
                <w:rFonts w:ascii="Arial" w:hAnsi="Arial" w:cs="Arial"/>
                <w:sz w:val="22"/>
                <w:szCs w:val="22"/>
              </w:rPr>
              <w:t>Definición de verticales.</w:t>
            </w:r>
          </w:p>
          <w:p w:rsidR="007F0777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0777">
              <w:rPr>
                <w:rFonts w:ascii="Arial" w:hAnsi="Arial" w:cs="Arial"/>
                <w:sz w:val="22"/>
                <w:szCs w:val="22"/>
                <w:lang w:val="es-CO"/>
              </w:rPr>
              <w:object w:dxaOrig="11746" w:dyaOrig="7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5pt;height:278.25pt" o:ole="">
                  <v:imagedata r:id="rId9" o:title=""/>
                </v:shape>
                <o:OLEObject Type="Embed" ProgID="Excel.Sheet.12" ShapeID="_x0000_i1025" DrawAspect="Content" ObjectID="_1530939520" r:id="rId10"/>
              </w:objec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596F16" w:rsidP="00FF4BA9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FF4BA9">
              <w:rPr>
                <w:rFonts w:ascii="Arial" w:hAnsi="Arial" w:cs="Arial"/>
                <w:sz w:val="22"/>
                <w:szCs w:val="22"/>
              </w:rPr>
              <w:t xml:space="preserve">Imagen de </w:t>
            </w:r>
            <w:proofErr w:type="spellStart"/>
            <w:r w:rsidRPr="00FF4BA9">
              <w:rPr>
                <w:rFonts w:ascii="Arial" w:hAnsi="Arial" w:cs="Arial"/>
                <w:sz w:val="22"/>
                <w:szCs w:val="22"/>
              </w:rPr>
              <w:t>Persépolis</w:t>
            </w:r>
            <w:proofErr w:type="spellEnd"/>
            <w:r w:rsidRPr="00FF4BA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777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continúa en la definición.</w:t>
            </w:r>
          </w:p>
          <w:p w:rsidR="007F0777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Pr="00FF4BA9" w:rsidRDefault="00596F16" w:rsidP="00FF4BA9">
            <w:pPr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FF4BA9">
              <w:rPr>
                <w:rFonts w:ascii="Arial" w:hAnsi="Arial" w:cs="Arial"/>
                <w:sz w:val="22"/>
                <w:szCs w:val="22"/>
              </w:rPr>
              <w:t>Consultoría Chía.</w:t>
            </w:r>
          </w:p>
          <w:p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9B047F" w:rsidRDefault="007F0777" w:rsidP="00DC57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realizará visita con el Ing. Iván Ortiz, en el municipio de Chía.</w:t>
            </w:r>
          </w:p>
          <w:p w:rsidR="009B047F" w:rsidRDefault="009B047F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Default="007F0777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7F0777" w:rsidRPr="000D0CD3" w:rsidRDefault="007F0777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DC578B">
            <w:pPr>
              <w:ind w:firstLine="426"/>
              <w:rPr>
                <w:rFonts w:ascii="Arial" w:hAnsi="Arial" w:cs="Arial"/>
                <w:sz w:val="22"/>
                <w:szCs w:val="22"/>
              </w:rPr>
            </w:pPr>
            <w:r w:rsidRPr="009332DA">
              <w:rPr>
                <w:rFonts w:ascii="Arial" w:hAnsi="Arial" w:cs="Arial"/>
                <w:sz w:val="22"/>
                <w:szCs w:val="22"/>
              </w:rPr>
              <w:lastRenderedPageBreak/>
              <w:t>3. Próximas Actividades.</w:t>
            </w:r>
          </w:p>
          <w:p w:rsidR="00DC578B" w:rsidRPr="000326B8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D0CD3" w:rsidRDefault="00DC578B" w:rsidP="00DC578B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>Afinar el protocolo de visita a clientes.</w:t>
            </w:r>
          </w:p>
          <w:p w:rsidR="009F16E8" w:rsidRDefault="009F16E8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9F16E8" w:rsidRPr="007744C6" w:rsidRDefault="009F16E8" w:rsidP="009F16E8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seguirá afinando el desarrollo del protocolo de visitas (Información (perfil,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Highcharts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), recursos (personas, logística), herramientas para toma de decisiones en las visitas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AppFin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.).</w:t>
            </w:r>
          </w:p>
          <w:p w:rsidR="009F16E8" w:rsidRDefault="009F16E8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9F16E8" w:rsidRPr="009F16E8" w:rsidRDefault="009F16E8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>Reunión de especialistas con CTO.</w:t>
            </w:r>
          </w:p>
          <w:p w:rsidR="009F16E8" w:rsidRDefault="009F16E8" w:rsidP="009F16E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F16E8" w:rsidRDefault="009F16E8" w:rsidP="009A7603">
            <w:pPr>
              <w:ind w:left="1437" w:hanging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Se elaborará un cronograma de reuniones con </w:t>
            </w:r>
            <w:r w:rsidR="009A7603">
              <w:rPr>
                <w:rFonts w:ascii="Arial" w:hAnsi="Arial" w:cs="Arial"/>
                <w:sz w:val="22"/>
                <w:szCs w:val="22"/>
              </w:rPr>
              <w:t xml:space="preserve">Salud, </w:t>
            </w:r>
            <w:r w:rsidR="004D0E8D">
              <w:rPr>
                <w:rFonts w:ascii="Arial" w:hAnsi="Arial" w:cs="Arial"/>
                <w:sz w:val="22"/>
                <w:szCs w:val="22"/>
              </w:rPr>
              <w:t xml:space="preserve">Recreación y Deporte, </w:t>
            </w:r>
            <w:r w:rsidR="009A7603">
              <w:rPr>
                <w:rFonts w:ascii="Arial" w:hAnsi="Arial" w:cs="Arial"/>
                <w:sz w:val="22"/>
                <w:szCs w:val="22"/>
              </w:rPr>
              <w:t>Administración Pública, Desarrollo Urbano, servicios públicos.</w:t>
            </w:r>
          </w:p>
          <w:p w:rsidR="009F16E8" w:rsidRDefault="009F16E8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9F16E8" w:rsidRPr="009F16E8" w:rsidRDefault="009F16E8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 xml:space="preserve">Afinamiento de información de </w:t>
            </w:r>
            <w:proofErr w:type="spellStart"/>
            <w:r w:rsidRPr="009F16E8">
              <w:rPr>
                <w:rFonts w:ascii="Arial" w:hAnsi="Arial" w:cs="Arial"/>
                <w:sz w:val="22"/>
                <w:szCs w:val="22"/>
              </w:rPr>
              <w:t>Chia</w:t>
            </w:r>
            <w:proofErr w:type="spellEnd"/>
            <w:r w:rsidRPr="009F16E8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9F16E8">
              <w:rPr>
                <w:rFonts w:ascii="Arial" w:hAnsi="Arial" w:cs="Arial"/>
                <w:sz w:val="22"/>
                <w:szCs w:val="22"/>
              </w:rPr>
              <w:t>highcharts</w:t>
            </w:r>
            <w:proofErr w:type="spellEnd"/>
            <w:r w:rsidRPr="009F16E8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9F16E8" w:rsidRDefault="002D45B6" w:rsidP="009F16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Se seguirá actualizando la información.</w:t>
            </w:r>
          </w:p>
          <w:p w:rsidR="002D45B6" w:rsidRPr="009F16E8" w:rsidRDefault="002D45B6" w:rsidP="009F16E8">
            <w:pPr>
              <w:rPr>
                <w:rFonts w:ascii="Arial" w:hAnsi="Arial" w:cs="Arial"/>
                <w:sz w:val="22"/>
                <w:szCs w:val="22"/>
              </w:rPr>
            </w:pPr>
          </w:p>
          <w:p w:rsidR="0080021B" w:rsidRPr="009F16E8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>Levantamiento de SIPOC.</w:t>
            </w:r>
          </w:p>
          <w:p w:rsid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:rsidR="009F16E8" w:rsidRDefault="009F16E8" w:rsidP="009F16E8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actualizará la matriz SIPOC.</w:t>
            </w:r>
          </w:p>
          <w:p w:rsid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:rsidR="009F16E8" w:rsidRP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:rsidR="0080021B" w:rsidRPr="009F16E8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>Revisiones de avances de especialistas y de frentes.</w:t>
            </w:r>
          </w:p>
          <w:p w:rsid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:rsidR="009F16E8" w:rsidRDefault="009F16E8" w:rsidP="009F16E8">
            <w:pPr>
              <w:ind w:left="141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15 de julio se realizará la presentación de avances de las tareas. </w:t>
            </w:r>
          </w:p>
          <w:p w:rsid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F16E8" w:rsidRPr="009F16E8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:rsidR="0080021B" w:rsidRPr="009F16E8" w:rsidRDefault="00596F16" w:rsidP="009F16E8">
            <w:pPr>
              <w:pStyle w:val="Prrafodelista"/>
              <w:numPr>
                <w:ilvl w:val="0"/>
                <w:numId w:val="40"/>
              </w:numPr>
              <w:ind w:hanging="11"/>
              <w:rPr>
                <w:rFonts w:ascii="Arial" w:hAnsi="Arial" w:cs="Arial"/>
                <w:sz w:val="22"/>
                <w:szCs w:val="22"/>
              </w:rPr>
            </w:pPr>
            <w:r w:rsidRPr="009F16E8">
              <w:rPr>
                <w:rFonts w:ascii="Arial" w:hAnsi="Arial" w:cs="Arial"/>
                <w:sz w:val="22"/>
                <w:szCs w:val="22"/>
              </w:rPr>
              <w:t>Visita a Chía.</w:t>
            </w:r>
          </w:p>
          <w:p w:rsidR="002D45B6" w:rsidRDefault="009F16E8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</w:p>
          <w:p w:rsidR="009F16E8" w:rsidRDefault="002D45B6" w:rsidP="009F16E8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9F16E8">
              <w:rPr>
                <w:rFonts w:ascii="Arial" w:hAnsi="Arial" w:cs="Arial"/>
                <w:sz w:val="22"/>
                <w:szCs w:val="22"/>
              </w:rPr>
              <w:t>Se realizará visita con el Ing. Iván Ortiz.</w:t>
            </w: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3A74E0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67" w:type="dxa"/>
          </w:tcPr>
          <w:p w:rsidR="000B1C26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Protocolo de visitas</w:t>
            </w:r>
            <w:r w:rsidR="002C51D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45" w:type="dxa"/>
          </w:tcPr>
          <w:p w:rsidR="000B1C26" w:rsidRDefault="00AB2231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1E197A">
              <w:rPr>
                <w:rFonts w:ascii="Arial" w:hAnsi="Arial" w:cs="Arial"/>
                <w:sz w:val="22"/>
                <w:szCs w:val="22"/>
              </w:rPr>
              <w:t>kiner</w:t>
            </w:r>
            <w:proofErr w:type="spellEnd"/>
          </w:p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87" w:type="dxa"/>
          </w:tcPr>
          <w:p w:rsidR="000B1C2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1E197A">
              <w:rPr>
                <w:rFonts w:ascii="Arial" w:hAnsi="Arial" w:cs="Arial"/>
                <w:sz w:val="22"/>
                <w:szCs w:val="22"/>
              </w:rPr>
              <w:t xml:space="preserve"> de julio</w:t>
            </w: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r w:rsidRPr="00085518">
              <w:rPr>
                <w:rFonts w:ascii="Arial" w:hAnsi="Arial" w:cs="Arial"/>
                <w:sz w:val="22"/>
                <w:szCs w:val="22"/>
              </w:rPr>
              <w:t>Cronograma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855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Eustorgio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Harry, Alexander</w:t>
            </w: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7C521C">
              <w:rPr>
                <w:rFonts w:ascii="Arial" w:hAnsi="Arial" w:cs="Arial"/>
                <w:sz w:val="22"/>
                <w:szCs w:val="22"/>
              </w:rPr>
              <w:t xml:space="preserve"> de julio</w:t>
            </w: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de Avance de especialistas</w:t>
            </w: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Gustavo Arana</w:t>
            </w: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 julio</w:t>
            </w: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2D45B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D45B6">
              <w:rPr>
                <w:rFonts w:ascii="Arial" w:hAnsi="Arial" w:cs="Arial"/>
                <w:b/>
                <w:sz w:val="22"/>
                <w:szCs w:val="22"/>
              </w:rPr>
              <w:t>05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de ju</w:t>
            </w:r>
            <w:r w:rsidR="002D45B6"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>io de 2016</w:t>
            </w:r>
          </w:p>
        </w:tc>
        <w:tc>
          <w:tcPr>
            <w:tcW w:w="4821" w:type="dxa"/>
          </w:tcPr>
          <w:p w:rsidR="00445E9D" w:rsidRPr="000326B8" w:rsidRDefault="00445E9D" w:rsidP="002D45B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  <w:r w:rsidR="002D45B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0326B8" w:rsidRDefault="00A54467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445E9D" w:rsidRPr="000326B8" w:rsidRDefault="00163F1E" w:rsidP="002D45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Cuales:</w:t>
            </w:r>
            <w:r w:rsidR="00A54467">
              <w:rPr>
                <w:rFonts w:ascii="Arial" w:hAnsi="Arial" w:cs="Arial"/>
                <w:b/>
                <w:sz w:val="22"/>
                <w:szCs w:val="22"/>
              </w:rPr>
              <w:t xml:space="preserve"> Presentación PPT </w:t>
            </w:r>
            <w:r w:rsidR="002D45B6">
              <w:rPr>
                <w:rFonts w:ascii="Arial" w:hAnsi="Arial" w:cs="Arial"/>
                <w:b/>
                <w:sz w:val="22"/>
                <w:szCs w:val="22"/>
              </w:rPr>
              <w:t>0507</w:t>
            </w:r>
            <w:r w:rsidR="00A54467">
              <w:rPr>
                <w:rFonts w:ascii="Arial" w:hAnsi="Arial" w:cs="Arial"/>
                <w:b/>
                <w:sz w:val="22"/>
                <w:szCs w:val="22"/>
              </w:rPr>
              <w:t>16, video</w:t>
            </w:r>
            <w:r w:rsidR="002D45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A5446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James Gustavo Arana Reyes</w:t>
            </w:r>
          </w:p>
        </w:tc>
        <w:tc>
          <w:tcPr>
            <w:tcW w:w="4981" w:type="dxa"/>
          </w:tcPr>
          <w:p w:rsidR="00163F1E" w:rsidRPr="000326B8" w:rsidRDefault="00163F1E" w:rsidP="00404793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Boris </w:t>
            </w:r>
            <w:proofErr w:type="spellStart"/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Uzcategui</w:t>
            </w:r>
            <w:proofErr w:type="spellEnd"/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Gerente de Proyecto </w:t>
            </w:r>
            <w:proofErr w:type="spellStart"/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Persépolis</w:t>
            </w:r>
            <w:proofErr w:type="spellEnd"/>
          </w:p>
        </w:tc>
        <w:tc>
          <w:tcPr>
            <w:tcW w:w="4981" w:type="dxa"/>
          </w:tcPr>
          <w:p w:rsidR="00163F1E" w:rsidRPr="000326B8" w:rsidRDefault="00163F1E" w:rsidP="00404793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Director de Proyecto </w:t>
            </w:r>
            <w:proofErr w:type="spellStart"/>
            <w:r w:rsidR="00404793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Persépolis</w:t>
            </w:r>
            <w:proofErr w:type="spellEnd"/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2D45B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06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7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16</w:t>
            </w:r>
          </w:p>
        </w:tc>
        <w:tc>
          <w:tcPr>
            <w:tcW w:w="4981" w:type="dxa"/>
          </w:tcPr>
          <w:p w:rsidR="00163F1E" w:rsidRPr="000326B8" w:rsidRDefault="00163F1E" w:rsidP="002D45B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06</w:t>
            </w:r>
            <w:r w:rsidR="002D45B6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07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16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AA1" w:rsidRDefault="00BE1AA1">
      <w:r>
        <w:separator/>
      </w:r>
    </w:p>
  </w:endnote>
  <w:endnote w:type="continuationSeparator" w:id="0">
    <w:p w:rsidR="00BE1AA1" w:rsidRDefault="00BE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A532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A532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AA1" w:rsidRDefault="00BE1AA1">
      <w:r>
        <w:separator/>
      </w:r>
    </w:p>
  </w:footnote>
  <w:footnote w:type="continuationSeparator" w:id="0">
    <w:p w:rsidR="00BE1AA1" w:rsidRDefault="00BE1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A532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F466E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F466E">
            <w:rPr>
              <w:rFonts w:ascii="Arial" w:hAnsi="Arial" w:cs="Arial"/>
              <w:b/>
              <w:bCs/>
              <w:noProof/>
              <w:sz w:val="22"/>
            </w:rPr>
            <w:t>4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2A6" w:rsidRDefault="00A532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98351B"/>
    <w:multiLevelType w:val="hybridMultilevel"/>
    <w:tmpl w:val="2E18AA26"/>
    <w:lvl w:ilvl="0" w:tplc="EA4E6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AF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2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82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81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CD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2CD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0A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EC4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D2A61"/>
    <w:multiLevelType w:val="hybridMultilevel"/>
    <w:tmpl w:val="5ECA07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9A9"/>
    <w:multiLevelType w:val="hybridMultilevel"/>
    <w:tmpl w:val="CEA40B72"/>
    <w:lvl w:ilvl="0" w:tplc="8F5E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6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CDC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0C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2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EEF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8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A4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8F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317A5"/>
    <w:multiLevelType w:val="hybridMultilevel"/>
    <w:tmpl w:val="B65C59B0"/>
    <w:lvl w:ilvl="0" w:tplc="6AEC6D3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Courier" w:hAnsi="Garamond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405A7"/>
    <w:multiLevelType w:val="hybridMultilevel"/>
    <w:tmpl w:val="B1D4C2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5619C"/>
    <w:multiLevelType w:val="singleLevel"/>
    <w:tmpl w:val="D0DAD5A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16851DAC"/>
    <w:multiLevelType w:val="hybridMultilevel"/>
    <w:tmpl w:val="FFF8605E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47E2F"/>
    <w:multiLevelType w:val="hybridMultilevel"/>
    <w:tmpl w:val="380202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7D1E"/>
    <w:multiLevelType w:val="hybridMultilevel"/>
    <w:tmpl w:val="CC3CC276"/>
    <w:lvl w:ilvl="0" w:tplc="3CC6F4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C7134"/>
    <w:multiLevelType w:val="hybridMultilevel"/>
    <w:tmpl w:val="6F4C2F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5823469"/>
    <w:multiLevelType w:val="hybridMultilevel"/>
    <w:tmpl w:val="B5A0543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0281"/>
    <w:multiLevelType w:val="hybridMultilevel"/>
    <w:tmpl w:val="2EB67B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AD2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B0E7E"/>
    <w:multiLevelType w:val="hybridMultilevel"/>
    <w:tmpl w:val="460E108E"/>
    <w:lvl w:ilvl="0" w:tplc="6562C5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4F7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C4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C5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D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20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980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CD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0C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A2DD7"/>
    <w:multiLevelType w:val="hybridMultilevel"/>
    <w:tmpl w:val="B758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03EE"/>
    <w:multiLevelType w:val="hybridMultilevel"/>
    <w:tmpl w:val="DAA44D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210D4"/>
    <w:multiLevelType w:val="multilevel"/>
    <w:tmpl w:val="9208E4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 w15:restartNumberingAfterBreak="0">
    <w:nsid w:val="37D77FA3"/>
    <w:multiLevelType w:val="hybridMultilevel"/>
    <w:tmpl w:val="AE1CD4BE"/>
    <w:lvl w:ilvl="0" w:tplc="F4B69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3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6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08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0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A3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C8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66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6C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450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EDC3EC3"/>
    <w:multiLevelType w:val="hybridMultilevel"/>
    <w:tmpl w:val="F64ED1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B7A10"/>
    <w:multiLevelType w:val="hybridMultilevel"/>
    <w:tmpl w:val="CDFAAB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AD3497C"/>
    <w:multiLevelType w:val="hybridMultilevel"/>
    <w:tmpl w:val="D0F04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153CB"/>
    <w:multiLevelType w:val="hybridMultilevel"/>
    <w:tmpl w:val="91BA32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15A3B"/>
    <w:multiLevelType w:val="hybridMultilevel"/>
    <w:tmpl w:val="4F48F6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CC3DDC"/>
    <w:multiLevelType w:val="hybridMultilevel"/>
    <w:tmpl w:val="B95C89A6"/>
    <w:lvl w:ilvl="0" w:tplc="0C0A0003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5443551D"/>
    <w:multiLevelType w:val="hybridMultilevel"/>
    <w:tmpl w:val="250A3B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80956"/>
    <w:multiLevelType w:val="hybridMultilevel"/>
    <w:tmpl w:val="BC549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C7F18"/>
    <w:multiLevelType w:val="hybridMultilevel"/>
    <w:tmpl w:val="389CFFDA"/>
    <w:lvl w:ilvl="0" w:tplc="DD5C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08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9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C8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8D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08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8D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00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335946"/>
    <w:multiLevelType w:val="hybridMultilevel"/>
    <w:tmpl w:val="38FA4C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D406D"/>
    <w:multiLevelType w:val="hybridMultilevel"/>
    <w:tmpl w:val="C7160B38"/>
    <w:lvl w:ilvl="0" w:tplc="E4089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B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8D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6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0F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CD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01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C3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D3228C"/>
    <w:multiLevelType w:val="hybridMultilevel"/>
    <w:tmpl w:val="8B54B5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A1112"/>
    <w:multiLevelType w:val="hybridMultilevel"/>
    <w:tmpl w:val="1AF0BA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C1EE8"/>
    <w:multiLevelType w:val="hybridMultilevel"/>
    <w:tmpl w:val="E07A6AF6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665C2BC0"/>
    <w:multiLevelType w:val="hybridMultilevel"/>
    <w:tmpl w:val="1554AF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CB3699"/>
    <w:multiLevelType w:val="hybridMultilevel"/>
    <w:tmpl w:val="A7C80CB6"/>
    <w:lvl w:ilvl="0" w:tplc="0C0A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6" w15:restartNumberingAfterBreak="0">
    <w:nsid w:val="6C0E2BEF"/>
    <w:multiLevelType w:val="hybridMultilevel"/>
    <w:tmpl w:val="4A1A4C22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7" w15:restartNumberingAfterBreak="0">
    <w:nsid w:val="6C2C3367"/>
    <w:multiLevelType w:val="hybridMultilevel"/>
    <w:tmpl w:val="60F884D4"/>
    <w:lvl w:ilvl="0" w:tplc="0409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tabs>
          <w:tab w:val="num" w:pos="1610"/>
        </w:tabs>
        <w:ind w:left="1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8" w15:restartNumberingAfterBreak="0">
    <w:nsid w:val="72410756"/>
    <w:multiLevelType w:val="hybridMultilevel"/>
    <w:tmpl w:val="5B10E09A"/>
    <w:lvl w:ilvl="0" w:tplc="24869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D70E6B"/>
    <w:multiLevelType w:val="hybridMultilevel"/>
    <w:tmpl w:val="98462A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23536"/>
    <w:multiLevelType w:val="hybridMultilevel"/>
    <w:tmpl w:val="307451F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C4971"/>
    <w:multiLevelType w:val="hybridMultilevel"/>
    <w:tmpl w:val="4ED0F7F4"/>
    <w:lvl w:ilvl="0" w:tplc="F6A01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A2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0A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0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22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F0E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83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CA0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661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90E6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FA82CF8"/>
    <w:multiLevelType w:val="hybridMultilevel"/>
    <w:tmpl w:val="690E969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6C3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E5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88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65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8D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82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E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D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5"/>
    </w:lvlOverride>
  </w:num>
  <w:num w:numId="3">
    <w:abstractNumId w:val="35"/>
  </w:num>
  <w:num w:numId="4">
    <w:abstractNumId w:val="37"/>
  </w:num>
  <w:num w:numId="5">
    <w:abstractNumId w:val="33"/>
  </w:num>
  <w:num w:numId="6">
    <w:abstractNumId w:val="36"/>
  </w:num>
  <w:num w:numId="7">
    <w:abstractNumId w:val="11"/>
  </w:num>
  <w:num w:numId="8">
    <w:abstractNumId w:val="25"/>
  </w:num>
  <w:num w:numId="9">
    <w:abstractNumId w:val="7"/>
  </w:num>
  <w:num w:numId="10">
    <w:abstractNumId w:val="18"/>
  </w:num>
  <w:num w:numId="11">
    <w:abstractNumId w:val="5"/>
  </w:num>
  <w:num w:numId="12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6">
    <w:abstractNumId w:val="42"/>
  </w:num>
  <w:num w:numId="17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8"/>
  </w:num>
  <w:num w:numId="20">
    <w:abstractNumId w:val="9"/>
  </w:num>
  <w:num w:numId="21">
    <w:abstractNumId w:val="10"/>
  </w:num>
  <w:num w:numId="22">
    <w:abstractNumId w:val="29"/>
  </w:num>
  <w:num w:numId="23">
    <w:abstractNumId w:val="12"/>
  </w:num>
  <w:num w:numId="24">
    <w:abstractNumId w:val="2"/>
  </w:num>
  <w:num w:numId="25">
    <w:abstractNumId w:val="31"/>
  </w:num>
  <w:num w:numId="26">
    <w:abstractNumId w:val="39"/>
  </w:num>
  <w:num w:numId="27">
    <w:abstractNumId w:val="24"/>
  </w:num>
  <w:num w:numId="28">
    <w:abstractNumId w:val="26"/>
  </w:num>
  <w:num w:numId="29">
    <w:abstractNumId w:val="23"/>
  </w:num>
  <w:num w:numId="30">
    <w:abstractNumId w:val="14"/>
  </w:num>
  <w:num w:numId="31">
    <w:abstractNumId w:val="22"/>
  </w:num>
  <w:num w:numId="32">
    <w:abstractNumId w:val="15"/>
  </w:num>
  <w:num w:numId="33">
    <w:abstractNumId w:val="27"/>
  </w:num>
  <w:num w:numId="34">
    <w:abstractNumId w:val="3"/>
  </w:num>
  <w:num w:numId="35">
    <w:abstractNumId w:val="28"/>
  </w:num>
  <w:num w:numId="36">
    <w:abstractNumId w:val="19"/>
  </w:num>
  <w:num w:numId="37">
    <w:abstractNumId w:val="30"/>
  </w:num>
  <w:num w:numId="38">
    <w:abstractNumId w:val="32"/>
  </w:num>
  <w:num w:numId="39">
    <w:abstractNumId w:val="38"/>
  </w:num>
  <w:num w:numId="40">
    <w:abstractNumId w:val="43"/>
  </w:num>
  <w:num w:numId="41">
    <w:abstractNumId w:val="17"/>
  </w:num>
  <w:num w:numId="42">
    <w:abstractNumId w:val="20"/>
  </w:num>
  <w:num w:numId="43">
    <w:abstractNumId w:val="1"/>
  </w:num>
  <w:num w:numId="44">
    <w:abstractNumId w:val="1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F0D38"/>
    <w:rsid w:val="005F50A2"/>
    <w:rsid w:val="005F6A18"/>
    <w:rsid w:val="005F7BC8"/>
    <w:rsid w:val="00605F88"/>
    <w:rsid w:val="006142BB"/>
    <w:rsid w:val="00624D95"/>
    <w:rsid w:val="006632C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21430"/>
    <w:rsid w:val="00B32440"/>
    <w:rsid w:val="00B360B6"/>
    <w:rsid w:val="00B4566D"/>
    <w:rsid w:val="00B47FC2"/>
    <w:rsid w:val="00B6551A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7BE0"/>
    <w:rsid w:val="00C45121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53A7"/>
    <w:rsid w:val="00D35671"/>
    <w:rsid w:val="00D35C63"/>
    <w:rsid w:val="00D51448"/>
    <w:rsid w:val="00D91E1E"/>
    <w:rsid w:val="00D922C5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6D369-463E-46D3-A91B-357CE0D8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29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Patricia Garcia</cp:lastModifiedBy>
  <cp:revision>11</cp:revision>
  <cp:lastPrinted>2016-07-25T13:12:00Z</cp:lastPrinted>
  <dcterms:created xsi:type="dcterms:W3CDTF">2016-07-11T13:08:00Z</dcterms:created>
  <dcterms:modified xsi:type="dcterms:W3CDTF">2016-07-25T13:12:00Z</dcterms:modified>
</cp:coreProperties>
</file>