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6231D3" w:rsidRDefault="0062323A"/>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proofErr w:type="spellStart"/>
      <w:r w:rsidRPr="006D5A70">
        <w:rPr>
          <w:rFonts w:hint="eastAsia"/>
          <w:sz w:val="24"/>
          <w:szCs w:val="24"/>
        </w:rPr>
        <w:t>QoS</w:t>
      </w:r>
      <w:proofErr w:type="spellEnd"/>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 xml:space="preserve">Apache </w:t>
      </w:r>
      <w:proofErr w:type="spellStart"/>
      <w:r w:rsidR="000274F4">
        <w:rPr>
          <w:rFonts w:hint="eastAsia"/>
          <w:sz w:val="24"/>
          <w:szCs w:val="24"/>
        </w:rPr>
        <w:t>ActiveMQ</w:t>
      </w:r>
      <w:proofErr w:type="spellEnd"/>
      <w:r w:rsidR="000274F4">
        <w:rPr>
          <w:rFonts w:hint="eastAsia"/>
          <w:sz w:val="24"/>
          <w:szCs w:val="24"/>
        </w:rPr>
        <w:t>，</w:t>
      </w:r>
      <w:r>
        <w:rPr>
          <w:rFonts w:hint="eastAsia"/>
          <w:sz w:val="24"/>
          <w:szCs w:val="24"/>
        </w:rPr>
        <w:t xml:space="preserve">Apache </w:t>
      </w:r>
      <w:proofErr w:type="spellStart"/>
      <w:r>
        <w:rPr>
          <w:rFonts w:hint="eastAsia"/>
          <w:sz w:val="24"/>
          <w:szCs w:val="24"/>
        </w:rPr>
        <w:t>Qpid</w:t>
      </w:r>
      <w:proofErr w:type="spellEnd"/>
      <w:r w:rsidR="000274F4">
        <w:rPr>
          <w:rFonts w:hint="eastAsia"/>
          <w:sz w:val="24"/>
          <w:szCs w:val="24"/>
        </w:rPr>
        <w:t>，</w:t>
      </w:r>
      <w:r w:rsidR="000274F4">
        <w:rPr>
          <w:rFonts w:hint="eastAsia"/>
          <w:sz w:val="24"/>
          <w:szCs w:val="24"/>
        </w:rPr>
        <w:t xml:space="preserve">Apache </w:t>
      </w:r>
      <w:proofErr w:type="spellStart"/>
      <w:r w:rsidR="000274F4">
        <w:rPr>
          <w:rFonts w:hint="eastAsia"/>
          <w:sz w:val="24"/>
          <w:szCs w:val="24"/>
        </w:rPr>
        <w:t>RocketMQ</w:t>
      </w:r>
      <w:proofErr w:type="spellEnd"/>
      <w:r w:rsidR="000274F4">
        <w:rPr>
          <w:rFonts w:hint="eastAsia"/>
          <w:sz w:val="24"/>
          <w:szCs w:val="24"/>
        </w:rPr>
        <w:t>，</w:t>
      </w:r>
      <w:proofErr w:type="spellStart"/>
      <w:r>
        <w:rPr>
          <w:rFonts w:hint="eastAsia"/>
          <w:sz w:val="24"/>
          <w:szCs w:val="24"/>
        </w:rPr>
        <w:t>RabbitMQ</w:t>
      </w:r>
      <w:proofErr w:type="spellEnd"/>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rFonts w:hint="eastAsia"/>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rFonts w:hint="eastAsia"/>
          <w:sz w:val="24"/>
          <w:szCs w:val="24"/>
        </w:rPr>
      </w:pPr>
    </w:p>
    <w:p w14:paraId="16440590" w14:textId="1F60FC03" w:rsidR="009101B7" w:rsidRPr="00381E2B" w:rsidRDefault="00980F34" w:rsidP="00381E2B">
      <w:pPr>
        <w:ind w:rightChars="12" w:right="25" w:firstLine="0"/>
        <w:outlineLvl w:val="1"/>
        <w:rPr>
          <w:rFonts w:ascii="黑体" w:eastAsia="黑体" w:hAnsi="宋体" w:hint="eastAsia"/>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rFonts w:hint="eastAsia"/>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rFonts w:hint="eastAsia"/>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rFonts w:hint="eastAsia"/>
          <w:sz w:val="24"/>
          <w:szCs w:val="24"/>
        </w:rPr>
      </w:pPr>
    </w:p>
    <w:p w14:paraId="3752B491" w14:textId="25B35FD9" w:rsidR="00227FEB" w:rsidRPr="00381E2B" w:rsidRDefault="000B6BF0" w:rsidP="00381E2B">
      <w:pPr>
        <w:ind w:rightChars="12" w:right="25" w:firstLine="0"/>
        <w:outlineLvl w:val="2"/>
        <w:rPr>
          <w:rFonts w:ascii="黑体" w:eastAsia="黑体" w:hAnsi="宋体" w:hint="eastAsia"/>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rFonts w:hint="eastAsia"/>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hint="eastAsia"/>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rPr>
          <w:rFonts w:hint="eastAsia"/>
        </w:rP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rPr>
                <w:rFonts w:hint="eastAsia"/>
              </w:rPr>
            </w:pPr>
          </w:p>
        </w:tc>
        <w:tc>
          <w:tcPr>
            <w:tcW w:w="3501" w:type="dxa"/>
            <w:vAlign w:val="center"/>
          </w:tcPr>
          <w:p w14:paraId="1D4FEF30" w14:textId="22D4743E" w:rsidR="00021EE1" w:rsidRPr="00122AEE" w:rsidRDefault="00021EE1" w:rsidP="005F4776">
            <w:pPr>
              <w:ind w:firstLine="0"/>
              <w:jc w:val="center"/>
              <w:rPr>
                <w:rFonts w:hint="eastAsia"/>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rFonts w:hint="eastAsia"/>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rFonts w:hint="eastAsia"/>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rFonts w:hint="eastAsia"/>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rFonts w:hint="eastAsia"/>
                <w:sz w:val="24"/>
                <w:szCs w:val="24"/>
              </w:rPr>
            </w:pPr>
            <w:r w:rsidRPr="00122AEE">
              <w:rPr>
                <w:rFonts w:hint="eastAsia"/>
                <w:sz w:val="24"/>
                <w:szCs w:val="24"/>
              </w:rPr>
              <w:t>AMQP</w:t>
            </w:r>
            <w:r w:rsidRPr="00122AEE">
              <w:rPr>
                <w:rFonts w:hint="eastAsia"/>
                <w:sz w:val="24"/>
                <w:szCs w:val="24"/>
              </w:rPr>
              <w:t>（</w:t>
            </w:r>
            <w:r w:rsidRPr="00122AEE">
              <w:rPr>
                <w:rFonts w:hint="eastAsia"/>
                <w:sz w:val="24"/>
                <w:szCs w:val="24"/>
              </w:rPr>
              <w:t xml:space="preserve">Advanced Message </w:t>
            </w:r>
            <w:r w:rsidRPr="00122AEE">
              <w:rPr>
                <w:rFonts w:hint="eastAsia"/>
                <w:sz w:val="24"/>
                <w:szCs w:val="24"/>
              </w:rPr>
              <w:t>Queuing Protocol</w:t>
            </w:r>
            <w:r w:rsidRPr="00122AEE">
              <w:rPr>
                <w:rFonts w:hint="eastAsia"/>
                <w:sz w:val="24"/>
                <w:szCs w:val="24"/>
              </w:rPr>
              <w:t>）是一个提供统一消息服务的应用层标准高级消息队列协议。基于此协议的客户端与消息中间件可传递消息，并不受客户端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rFonts w:hint="eastAsia"/>
                <w:sz w:val="24"/>
                <w:szCs w:val="24"/>
              </w:rPr>
            </w:pPr>
            <w:r w:rsidRPr="00122AEE">
              <w:rPr>
                <w:rFonts w:hint="eastAsia"/>
                <w:sz w:val="24"/>
                <w:szCs w:val="24"/>
              </w:rPr>
              <w:t>开放性</w:t>
            </w:r>
          </w:p>
        </w:tc>
        <w:tc>
          <w:tcPr>
            <w:tcW w:w="3501" w:type="dxa"/>
          </w:tcPr>
          <w:p w14:paraId="54D2D697" w14:textId="5C352F97" w:rsidR="00021EE1" w:rsidRPr="00122AEE" w:rsidRDefault="002F3F54" w:rsidP="005F4776">
            <w:pPr>
              <w:ind w:firstLine="0"/>
              <w:rPr>
                <w:rFonts w:hint="eastAsia"/>
                <w:sz w:val="24"/>
                <w:szCs w:val="24"/>
              </w:rPr>
            </w:pPr>
            <w:proofErr w:type="spellStart"/>
            <w:r w:rsidRPr="00122AEE">
              <w:rPr>
                <w:rFonts w:hint="eastAsia"/>
                <w:sz w:val="24"/>
                <w:szCs w:val="24"/>
              </w:rPr>
              <w:t>JavaEE</w:t>
            </w:r>
            <w:proofErr w:type="spellEnd"/>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rFonts w:hint="eastAsia"/>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rFonts w:hint="eastAsia"/>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rFonts w:hint="eastAsia"/>
                <w:sz w:val="24"/>
                <w:szCs w:val="24"/>
              </w:rPr>
            </w:pPr>
            <w:r w:rsidRPr="00122AEE">
              <w:rPr>
                <w:rFonts w:hint="eastAsia"/>
                <w:sz w:val="24"/>
                <w:szCs w:val="24"/>
              </w:rPr>
              <w:t>大部分国际厂商支持，并开发出工业界为人熟知的产品，如：</w:t>
            </w:r>
            <w:r w:rsidRPr="00122AEE">
              <w:rPr>
                <w:rFonts w:hint="eastAsia"/>
                <w:sz w:val="24"/>
                <w:szCs w:val="24"/>
              </w:rPr>
              <w:t xml:space="preserve">Apache </w:t>
            </w:r>
            <w:proofErr w:type="spellStart"/>
            <w:r w:rsidRPr="00122AEE">
              <w:rPr>
                <w:rFonts w:hint="eastAsia"/>
                <w:sz w:val="24"/>
                <w:szCs w:val="24"/>
              </w:rPr>
              <w:t>ActiveMQ</w:t>
            </w:r>
            <w:proofErr w:type="spellEnd"/>
            <w:r w:rsidR="004C1042" w:rsidRPr="00122AEE">
              <w:rPr>
                <w:rFonts w:hint="eastAsia"/>
                <w:sz w:val="24"/>
                <w:szCs w:val="24"/>
              </w:rPr>
              <w:t>，</w:t>
            </w:r>
            <w:proofErr w:type="spellStart"/>
            <w:r w:rsidR="004C1042" w:rsidRPr="00122AEE">
              <w:rPr>
                <w:rFonts w:hint="eastAsia"/>
                <w:sz w:val="24"/>
                <w:szCs w:val="24"/>
              </w:rPr>
              <w:t>JBoss</w:t>
            </w:r>
            <w:proofErr w:type="spellEnd"/>
            <w:r w:rsidR="004C1042" w:rsidRPr="00122AEE">
              <w:rPr>
                <w:rFonts w:hint="eastAsia"/>
                <w:sz w:val="24"/>
                <w:szCs w:val="24"/>
              </w:rPr>
              <w:t xml:space="preserve">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rFonts w:hint="eastAsia"/>
                <w:sz w:val="24"/>
                <w:szCs w:val="24"/>
              </w:rPr>
            </w:pPr>
            <w:r w:rsidRPr="00122AEE">
              <w:rPr>
                <w:rFonts w:hint="eastAsia"/>
                <w:sz w:val="24"/>
                <w:szCs w:val="24"/>
              </w:rPr>
              <w:t>逐渐被国际厂商支持，并开发出一系列的产品，如：</w:t>
            </w:r>
            <w:r w:rsidRPr="00122AEE">
              <w:rPr>
                <w:rFonts w:hint="eastAsia"/>
                <w:sz w:val="24"/>
                <w:szCs w:val="24"/>
              </w:rPr>
              <w:t xml:space="preserve">Apache </w:t>
            </w:r>
            <w:proofErr w:type="spellStart"/>
            <w:r w:rsidRPr="00122AEE">
              <w:rPr>
                <w:rFonts w:hint="eastAsia"/>
                <w:sz w:val="24"/>
                <w:szCs w:val="24"/>
              </w:rPr>
              <w:t>Qpid</w:t>
            </w:r>
            <w:proofErr w:type="spellEnd"/>
            <w:r w:rsidRPr="00122AEE">
              <w:rPr>
                <w:rFonts w:hint="eastAsia"/>
                <w:sz w:val="24"/>
                <w:szCs w:val="24"/>
              </w:rPr>
              <w:t>，</w:t>
            </w:r>
            <w:proofErr w:type="spellStart"/>
            <w:r w:rsidRPr="00122AEE">
              <w:rPr>
                <w:rFonts w:hint="eastAsia"/>
                <w:sz w:val="24"/>
                <w:szCs w:val="24"/>
              </w:rPr>
              <w:t>RabbitMQ</w:t>
            </w:r>
            <w:proofErr w:type="spellEnd"/>
          </w:p>
        </w:tc>
      </w:tr>
    </w:tbl>
    <w:p w14:paraId="6E6DBA34" w14:textId="77777777" w:rsidR="004F3EE1" w:rsidRDefault="004F3EE1" w:rsidP="00381E2B">
      <w:pPr>
        <w:ind w:firstLine="0"/>
        <w:rPr>
          <w:rFonts w:hint="eastAsia"/>
        </w:rPr>
      </w:pPr>
    </w:p>
    <w:p w14:paraId="028D3FBA" w14:textId="72BCF8DA" w:rsidR="004F3EE1" w:rsidRPr="00FC0EC6" w:rsidRDefault="0010184A" w:rsidP="00FC0EC6">
      <w:pPr>
        <w:ind w:rightChars="12" w:right="25" w:firstLine="0"/>
        <w:outlineLvl w:val="2"/>
        <w:rPr>
          <w:rFonts w:ascii="黑体" w:eastAsia="黑体" w:hAnsi="宋体" w:hint="eastAsia"/>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rFonts w:hint="eastAsia"/>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proofErr w:type="spellStart"/>
      <w:r w:rsidRPr="00122AEE">
        <w:rPr>
          <w:rFonts w:hint="eastAsia"/>
          <w:sz w:val="24"/>
          <w:szCs w:val="24"/>
        </w:rPr>
        <w:t>JavaEE</w:t>
      </w:r>
      <w:proofErr w:type="spellEnd"/>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proofErr w:type="spellStart"/>
      <w:r w:rsidR="00727E45" w:rsidRPr="00727E45">
        <w:rPr>
          <w:rFonts w:hint="eastAsia"/>
          <w:sz w:val="24"/>
          <w:szCs w:val="24"/>
        </w:rPr>
        <w:t>ActiveMQ</w:t>
      </w:r>
      <w:proofErr w:type="spellEnd"/>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proofErr w:type="spellStart"/>
      <w:r w:rsidR="00727E45" w:rsidRPr="00727E45">
        <w:rPr>
          <w:rFonts w:hint="eastAsia"/>
          <w:sz w:val="24"/>
          <w:szCs w:val="24"/>
        </w:rPr>
        <w:t>ActiveMQ</w:t>
      </w:r>
      <w:proofErr w:type="spellEnd"/>
      <w:r w:rsidR="00727E45">
        <w:rPr>
          <w:rFonts w:hint="eastAsia"/>
          <w:sz w:val="24"/>
          <w:szCs w:val="24"/>
        </w:rPr>
        <w:t>的架构模型。</w:t>
      </w:r>
    </w:p>
    <w:p w14:paraId="490F54C0" w14:textId="74E79DC1" w:rsidR="00BD65BB" w:rsidRPr="00122AEE" w:rsidRDefault="00BD65BB" w:rsidP="00BD65BB">
      <w:pPr>
        <w:ind w:firstLine="0"/>
        <w:rPr>
          <w:rFonts w:hint="eastAsia"/>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rFonts w:hint="eastAsia"/>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rFonts w:hint="eastAsia"/>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rFonts w:hint="eastAsia"/>
          <w:sz w:val="24"/>
          <w:szCs w:val="24"/>
        </w:rPr>
      </w:pPr>
      <w:r w:rsidRPr="00122AEE">
        <w:rPr>
          <w:rFonts w:hint="eastAsia"/>
          <w:sz w:val="24"/>
          <w:szCs w:val="24"/>
        </w:rPr>
        <w:t>在点对点模型下，</w:t>
      </w:r>
      <w:proofErr w:type="spellStart"/>
      <w:r w:rsidR="00727E45" w:rsidRPr="00727E45">
        <w:rPr>
          <w:rFonts w:hint="eastAsia"/>
          <w:sz w:val="24"/>
          <w:szCs w:val="24"/>
        </w:rPr>
        <w:t>ActiveMQ</w:t>
      </w:r>
      <w:proofErr w:type="spellEnd"/>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proofErr w:type="spellStart"/>
      <w:r w:rsidR="00727E45" w:rsidRPr="00727E45">
        <w:rPr>
          <w:rFonts w:hint="eastAsia"/>
          <w:sz w:val="24"/>
          <w:szCs w:val="24"/>
        </w:rPr>
        <w:t>ActiveMQ</w:t>
      </w:r>
      <w:proofErr w:type="spellEnd"/>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rPr>
          <w:rFonts w:hint="eastAsia"/>
        </w:rPr>
      </w:pPr>
      <w:r w:rsidRPr="00F406A3">
        <w:drawing>
          <wp:inline distT="0" distB="0" distL="0" distR="0" wp14:anchorId="03F64D72" wp14:editId="0F88848A">
            <wp:extent cx="5207286" cy="31733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8455" cy="3204489"/>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hint="eastAsia"/>
          <w:bCs/>
        </w:rPr>
      </w:pPr>
      <w:r w:rsidRPr="00A6414F">
        <w:rPr>
          <w:rFonts w:ascii="楷体_GB2312" w:eastAsia="楷体_GB2312" w:hint="eastAsia"/>
          <w:bCs/>
        </w:rPr>
        <w:t>图2-1</w:t>
      </w:r>
      <w:r w:rsidRPr="00A6414F">
        <w:rPr>
          <w:rFonts w:ascii="楷体_GB2312" w:eastAsia="楷体_GB2312" w:hint="eastAsia"/>
          <w:bCs/>
        </w:rPr>
        <w:t xml:space="preserve"> </w:t>
      </w:r>
      <w:proofErr w:type="spellStart"/>
      <w:r w:rsidR="00727E45" w:rsidRPr="00A6414F">
        <w:rPr>
          <w:rFonts w:ascii="楷体_GB2312" w:eastAsia="楷体_GB2312" w:hint="eastAsia"/>
          <w:bCs/>
        </w:rPr>
        <w:t>ActiveMQ</w:t>
      </w:r>
      <w:proofErr w:type="spellEnd"/>
      <w:r w:rsidRPr="00A6414F">
        <w:rPr>
          <w:rFonts w:ascii="楷体_GB2312" w:eastAsia="楷体_GB2312" w:hint="eastAsia"/>
          <w:bCs/>
        </w:rPr>
        <w:t>点对点模型</w:t>
      </w:r>
    </w:p>
    <w:p w14:paraId="6363B13C" w14:textId="2879FE70" w:rsidR="00F406A3" w:rsidRPr="00A6414F" w:rsidRDefault="00F406A3" w:rsidP="00F406A3">
      <w:pPr>
        <w:jc w:val="center"/>
        <w:rPr>
          <w:rFonts w:hint="eastAsia"/>
        </w:rPr>
      </w:pPr>
      <w:r w:rsidRPr="00A6414F">
        <w:rPr>
          <w:rFonts w:hint="eastAsia"/>
        </w:rPr>
        <w:t xml:space="preserve">Figure 2-1 </w:t>
      </w:r>
      <w:proofErr w:type="spellStart"/>
      <w:r w:rsidR="00727E45" w:rsidRPr="00A6414F">
        <w:rPr>
          <w:rFonts w:hint="eastAsia"/>
        </w:rPr>
        <w:t>ActiveMQ</w:t>
      </w:r>
      <w:proofErr w:type="spellEnd"/>
      <w:r w:rsidRPr="00A6414F">
        <w:rPr>
          <w:rFonts w:hint="eastAsia"/>
        </w:rPr>
        <w:t xml:space="preserve"> Point-to-Point Model</w:t>
      </w:r>
    </w:p>
    <w:p w14:paraId="00BEFF1D" w14:textId="380BCD5E" w:rsidR="00122AEE" w:rsidRPr="00122AEE" w:rsidRDefault="00122AEE" w:rsidP="00122AEE">
      <w:pPr>
        <w:rPr>
          <w:rFonts w:hint="eastAsia"/>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rFonts w:hint="eastAsia"/>
          <w:sz w:val="24"/>
          <w:szCs w:val="24"/>
        </w:rPr>
      </w:pPr>
      <w:r>
        <w:rPr>
          <w:rFonts w:hint="eastAsia"/>
          <w:sz w:val="24"/>
          <w:szCs w:val="24"/>
        </w:rPr>
        <w:t>在发布</w:t>
      </w:r>
      <w:r>
        <w:rPr>
          <w:rFonts w:hint="eastAsia"/>
          <w:sz w:val="24"/>
          <w:szCs w:val="24"/>
        </w:rPr>
        <w:t>-</w:t>
      </w:r>
      <w:r>
        <w:rPr>
          <w:rFonts w:hint="eastAsia"/>
          <w:sz w:val="24"/>
          <w:szCs w:val="24"/>
        </w:rPr>
        <w:t>订阅模型下，</w:t>
      </w:r>
      <w:proofErr w:type="spellStart"/>
      <w:r w:rsidR="00727E45" w:rsidRPr="00727E45">
        <w:rPr>
          <w:rFonts w:hint="eastAsia"/>
          <w:sz w:val="24"/>
          <w:szCs w:val="24"/>
        </w:rPr>
        <w:t>ActiveMQ</w:t>
      </w:r>
      <w:proofErr w:type="spellEnd"/>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proofErr w:type="spellStart"/>
      <w:r w:rsidR="00727E45" w:rsidRPr="00727E45">
        <w:rPr>
          <w:rFonts w:hint="eastAsia"/>
          <w:sz w:val="24"/>
          <w:szCs w:val="24"/>
        </w:rPr>
        <w:t>ActiveMQ</w:t>
      </w:r>
      <w:proofErr w:type="spellEnd"/>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rFonts w:hint="eastAsia"/>
          <w:sz w:val="24"/>
          <w:szCs w:val="24"/>
        </w:rPr>
      </w:pPr>
      <w:r w:rsidRPr="00727E45">
        <w:rPr>
          <w:sz w:val="24"/>
          <w:szCs w:val="24"/>
        </w:rPr>
        <w:drawing>
          <wp:inline distT="0" distB="0" distL="0" distR="0" wp14:anchorId="07123E0F" wp14:editId="32EB2955">
            <wp:extent cx="5084022" cy="3066951"/>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575" cy="3093225"/>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hint="eastAsia"/>
          <w:bCs/>
        </w:rPr>
      </w:pPr>
      <w:r w:rsidRPr="00A6414F">
        <w:rPr>
          <w:rFonts w:ascii="楷体_GB2312" w:eastAsia="楷体_GB2312" w:hint="eastAsia"/>
          <w:bCs/>
        </w:rPr>
        <w:t>图2-</w:t>
      </w:r>
      <w:r w:rsidRPr="00A6414F">
        <w:rPr>
          <w:rFonts w:ascii="楷体_GB2312" w:eastAsia="楷体_GB2312" w:hint="eastAsia"/>
          <w:bCs/>
        </w:rPr>
        <w:t>2</w:t>
      </w:r>
      <w:r w:rsidRPr="00A6414F">
        <w:rPr>
          <w:rFonts w:ascii="楷体_GB2312" w:eastAsia="楷体_GB2312" w:hint="eastAsia"/>
          <w:bCs/>
        </w:rPr>
        <w:t xml:space="preserve"> </w:t>
      </w:r>
      <w:proofErr w:type="spellStart"/>
      <w:r w:rsidRPr="00A6414F">
        <w:rPr>
          <w:rFonts w:ascii="楷体_GB2312" w:eastAsia="楷体_GB2312" w:hint="eastAsia"/>
          <w:bCs/>
        </w:rPr>
        <w:t>ActiveMQ</w:t>
      </w:r>
      <w:proofErr w:type="spellEnd"/>
      <w:r w:rsidRPr="00A6414F">
        <w:rPr>
          <w:rFonts w:ascii="楷体_GB2312" w:eastAsia="楷体_GB2312" w:hint="eastAsia"/>
          <w:bCs/>
        </w:rPr>
        <w:t>发布-订阅模型</w:t>
      </w:r>
    </w:p>
    <w:p w14:paraId="0B4441DF" w14:textId="0EB18F02" w:rsidR="00727E45" w:rsidRPr="00A6414F" w:rsidRDefault="00727E45" w:rsidP="00727E45">
      <w:pPr>
        <w:jc w:val="center"/>
        <w:rPr>
          <w:rFonts w:hint="eastAsia"/>
        </w:rPr>
      </w:pPr>
      <w:r w:rsidRPr="00A6414F">
        <w:rPr>
          <w:rFonts w:hint="eastAsia"/>
        </w:rPr>
        <w:t>Figure 2-</w:t>
      </w:r>
      <w:r w:rsidRPr="00A6414F">
        <w:rPr>
          <w:rFonts w:hint="eastAsia"/>
        </w:rPr>
        <w:t>2</w:t>
      </w:r>
      <w:r w:rsidRPr="00A6414F">
        <w:rPr>
          <w:rFonts w:hint="eastAsia"/>
        </w:rPr>
        <w:t xml:space="preserve"> </w:t>
      </w:r>
      <w:proofErr w:type="spellStart"/>
      <w:r w:rsidRPr="00A6414F">
        <w:rPr>
          <w:rFonts w:hint="eastAsia"/>
        </w:rPr>
        <w:t>ActiveMQ</w:t>
      </w:r>
      <w:proofErr w:type="spellEnd"/>
      <w:r w:rsidRPr="00A6414F">
        <w:rPr>
          <w:rFonts w:hint="eastAsia"/>
        </w:rPr>
        <w:t xml:space="preserve"> Pub/Sub</w:t>
      </w:r>
      <w:r w:rsidRPr="00A6414F">
        <w:rPr>
          <w:rFonts w:hint="eastAsia"/>
        </w:rPr>
        <w:t xml:space="preserve"> Model</w:t>
      </w:r>
    </w:p>
    <w:p w14:paraId="1765EA9B" w14:textId="36507BDA" w:rsidR="00727E45" w:rsidRDefault="00727E45" w:rsidP="00727E45">
      <w:pPr>
        <w:ind w:firstLine="0"/>
        <w:rPr>
          <w:rFonts w:hint="eastAsia"/>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rFonts w:hint="eastAsia"/>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w:t>
      </w:r>
      <w:r>
        <w:rPr>
          <w:rFonts w:hint="eastAsia"/>
          <w:sz w:val="24"/>
          <w:szCs w:val="24"/>
        </w:rPr>
        <w:t>虽然都是</w:t>
      </w:r>
      <w:proofErr w:type="spellStart"/>
      <w:r>
        <w:rPr>
          <w:rFonts w:hint="eastAsia"/>
          <w:sz w:val="24"/>
          <w:szCs w:val="24"/>
        </w:rPr>
        <w:t>ActiveMQ</w:t>
      </w:r>
      <w:proofErr w:type="spellEnd"/>
      <w:r>
        <w:rPr>
          <w:rFonts w:hint="eastAsia"/>
          <w:sz w:val="24"/>
          <w:szCs w:val="24"/>
        </w:rPr>
        <w:t>支持的消息传递模型，但是这两者在许多方面存在不同，理解这两种模型的区别对于我们在实际应用中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hint="eastAsia"/>
          <w:bCs/>
        </w:rPr>
      </w:pPr>
      <w:r w:rsidRPr="00A6414F">
        <w:rPr>
          <w:rFonts w:ascii="楷体_GB2312" w:eastAsia="楷体_GB2312" w:hint="eastAsia"/>
          <w:bCs/>
        </w:rPr>
        <w:t>表2-2</w:t>
      </w:r>
      <w:r w:rsidRPr="00A6414F">
        <w:rPr>
          <w:rFonts w:ascii="楷体_GB2312" w:eastAsia="楷体_GB2312" w:hint="eastAsia"/>
          <w:bCs/>
        </w:rPr>
        <w:t>Point-to-Point模型与Pub/Sub</w:t>
      </w:r>
      <w:r w:rsidRPr="00A6414F">
        <w:rPr>
          <w:rFonts w:ascii="楷体_GB2312" w:eastAsia="楷体_GB2312" w:hint="eastAsia"/>
          <w:bCs/>
        </w:rPr>
        <w:t>区别</w:t>
      </w:r>
    </w:p>
    <w:p w14:paraId="1645D444" w14:textId="5CED1223" w:rsidR="00E96A57" w:rsidRPr="00A6414F" w:rsidRDefault="00E96A57" w:rsidP="007828BA">
      <w:pPr>
        <w:jc w:val="center"/>
        <w:rPr>
          <w:rFonts w:hint="eastAsia"/>
        </w:rPr>
      </w:pPr>
      <w:proofErr w:type="spellStart"/>
      <w:r w:rsidRPr="00A6414F">
        <w:rPr>
          <w:rFonts w:hint="eastAsia"/>
        </w:rPr>
        <w:t>Tabel</w:t>
      </w:r>
      <w:proofErr w:type="spellEnd"/>
      <w:r w:rsidRPr="00A6414F">
        <w:rPr>
          <w:rFonts w:hint="eastAsia"/>
        </w:rPr>
        <w:t xml:space="preserve"> 2-2 The Difference Between </w:t>
      </w:r>
      <w:r w:rsidRPr="00A6414F">
        <w:rPr>
          <w:rFonts w:hint="eastAsia"/>
        </w:rPr>
        <w:t>Point-to-Point</w:t>
      </w:r>
      <w:r w:rsidRPr="00A6414F">
        <w:rPr>
          <w:rFonts w:hint="eastAsia"/>
        </w:rPr>
        <w:t xml:space="preserve"> </w:t>
      </w:r>
      <w:proofErr w:type="gramStart"/>
      <w:r w:rsidRPr="00A6414F">
        <w:rPr>
          <w:rFonts w:hint="eastAsia"/>
        </w:rPr>
        <w:t>And</w:t>
      </w:r>
      <w:proofErr w:type="gramEnd"/>
      <w:r w:rsidRPr="00A6414F">
        <w:rPr>
          <w:rFonts w:hint="eastAsia"/>
        </w:rPr>
        <w:t xml:space="preserve"> </w:t>
      </w:r>
      <w:r w:rsidRPr="00A6414F">
        <w:rPr>
          <w:rFonts w:hint="eastAsia"/>
        </w:rPr>
        <w:t>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rFonts w:hint="eastAsia"/>
                <w:sz w:val="24"/>
                <w:szCs w:val="24"/>
              </w:rPr>
            </w:pPr>
          </w:p>
        </w:tc>
        <w:tc>
          <w:tcPr>
            <w:tcW w:w="2763" w:type="dxa"/>
            <w:vAlign w:val="center"/>
          </w:tcPr>
          <w:p w14:paraId="0A0954E6" w14:textId="5B8543D9" w:rsidR="008C2C6E" w:rsidRDefault="008C2C6E" w:rsidP="00E96A57">
            <w:pPr>
              <w:ind w:firstLine="0"/>
              <w:jc w:val="center"/>
              <w:rPr>
                <w:rFonts w:hint="eastAsia"/>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rFonts w:hint="eastAsia"/>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rFonts w:hint="eastAsia"/>
                <w:sz w:val="24"/>
                <w:szCs w:val="24"/>
              </w:rPr>
            </w:pPr>
            <w:r>
              <w:rPr>
                <w:rFonts w:hint="eastAsia"/>
                <w:sz w:val="24"/>
                <w:szCs w:val="24"/>
              </w:rPr>
              <w:t>消息通道</w:t>
            </w:r>
          </w:p>
        </w:tc>
        <w:tc>
          <w:tcPr>
            <w:tcW w:w="2763" w:type="dxa"/>
          </w:tcPr>
          <w:p w14:paraId="28398A10" w14:textId="76281329" w:rsidR="00BB33BC" w:rsidRDefault="00BB33BC" w:rsidP="00E96A57">
            <w:pPr>
              <w:ind w:firstLine="0"/>
              <w:rPr>
                <w:rFonts w:hint="eastAsia"/>
                <w:sz w:val="24"/>
                <w:szCs w:val="24"/>
              </w:rPr>
            </w:pPr>
            <w:r>
              <w:rPr>
                <w:rFonts w:hint="eastAsia"/>
                <w:sz w:val="24"/>
                <w:szCs w:val="24"/>
              </w:rPr>
              <w:t>Queue</w:t>
            </w:r>
          </w:p>
        </w:tc>
        <w:tc>
          <w:tcPr>
            <w:tcW w:w="2764" w:type="dxa"/>
          </w:tcPr>
          <w:p w14:paraId="427248B3" w14:textId="7A73F8C3" w:rsidR="00BB33BC" w:rsidRDefault="00BB33BC" w:rsidP="00E96A57">
            <w:pPr>
              <w:ind w:firstLine="0"/>
              <w:rPr>
                <w:rFonts w:hint="eastAsia"/>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rFonts w:hint="eastAsia"/>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rFonts w:hint="eastAsia"/>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rFonts w:hint="eastAsia"/>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rFonts w:hint="eastAsia"/>
                <w:sz w:val="24"/>
                <w:szCs w:val="24"/>
              </w:rPr>
            </w:pPr>
            <w:r>
              <w:rPr>
                <w:rFonts w:hint="eastAsia"/>
                <w:sz w:val="24"/>
                <w:szCs w:val="24"/>
              </w:rPr>
              <w:t>持久化</w:t>
            </w:r>
          </w:p>
        </w:tc>
        <w:tc>
          <w:tcPr>
            <w:tcW w:w="2763" w:type="dxa"/>
          </w:tcPr>
          <w:p w14:paraId="1B4B6AA5" w14:textId="49EAE2F4" w:rsidR="00E96A57" w:rsidRDefault="00E96A57" w:rsidP="00E96A57">
            <w:pPr>
              <w:ind w:firstLine="0"/>
              <w:rPr>
                <w:rFonts w:hint="eastAsia"/>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rFonts w:hint="eastAsia"/>
                <w:sz w:val="24"/>
                <w:szCs w:val="24"/>
              </w:rPr>
            </w:pPr>
            <w:r>
              <w:rPr>
                <w:rFonts w:hint="eastAsia"/>
                <w:sz w:val="24"/>
                <w:szCs w:val="24"/>
              </w:rPr>
              <w:t>分为持久订阅和非持久订阅</w:t>
            </w:r>
          </w:p>
          <w:p w14:paraId="1A17B484" w14:textId="77777777" w:rsidR="00E96A57" w:rsidRDefault="00E96A57" w:rsidP="00E96A57">
            <w:pPr>
              <w:ind w:firstLine="0"/>
              <w:rPr>
                <w:rFonts w:hint="eastAsia"/>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rFonts w:hint="eastAsia"/>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rFonts w:hint="eastAsia"/>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rFonts w:hint="eastAsia"/>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rFonts w:hint="eastAsia"/>
                <w:sz w:val="24"/>
                <w:szCs w:val="24"/>
              </w:rPr>
            </w:pPr>
            <w:r>
              <w:rPr>
                <w:rFonts w:hint="eastAsia"/>
                <w:sz w:val="24"/>
                <w:szCs w:val="24"/>
              </w:rPr>
              <w:t>不保证消息一定被接收</w:t>
            </w:r>
          </w:p>
        </w:tc>
      </w:tr>
    </w:tbl>
    <w:p w14:paraId="5DBD189A" w14:textId="77777777" w:rsidR="002A0956" w:rsidRDefault="002A0956" w:rsidP="00751411">
      <w:pPr>
        <w:rPr>
          <w:rFonts w:hint="eastAsia"/>
        </w:rPr>
      </w:pPr>
    </w:p>
    <w:p w14:paraId="201F61E1" w14:textId="1CC0A79C" w:rsidR="00B23AC7" w:rsidRPr="00381E2B" w:rsidRDefault="00B23AC7" w:rsidP="00B23AC7">
      <w:pPr>
        <w:ind w:rightChars="12" w:right="25" w:firstLine="0"/>
        <w:outlineLvl w:val="1"/>
        <w:rPr>
          <w:rFonts w:ascii="黑体" w:eastAsia="黑体" w:hAnsi="宋体" w:hint="eastAsia"/>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E182312" w:rsidR="001D56B8" w:rsidRPr="001D56B8" w:rsidRDefault="001D56B8" w:rsidP="00727E45">
      <w:pPr>
        <w:rPr>
          <w:rFonts w:hint="eastAsia"/>
          <w:sz w:val="24"/>
          <w:szCs w:val="24"/>
        </w:rPr>
      </w:pPr>
      <w:r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rFonts w:hint="eastAsia"/>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rFonts w:hint="eastAsia"/>
          <w:sz w:val="24"/>
          <w:szCs w:val="24"/>
        </w:rPr>
      </w:pPr>
    </w:p>
    <w:p w14:paraId="6F06355D" w14:textId="27F3FEBD" w:rsidR="001D56B8" w:rsidRDefault="001D56B8" w:rsidP="001D56B8">
      <w:pPr>
        <w:ind w:rightChars="12" w:right="25" w:firstLine="0"/>
        <w:outlineLvl w:val="2"/>
        <w:rPr>
          <w:rFonts w:ascii="黑体" w:eastAsia="黑体" w:hAnsi="宋体" w:hint="eastAsia"/>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rFonts w:hint="eastAsia"/>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rFonts w:hint="eastAsia"/>
          <w:sz w:val="24"/>
          <w:szCs w:val="24"/>
        </w:rPr>
      </w:pPr>
      <w:r w:rsidRPr="00DD2137">
        <w:rPr>
          <w:rFonts w:hint="eastAsia"/>
          <w:sz w:val="24"/>
          <w:szCs w:val="24"/>
        </w:rPr>
        <w:t>Zookeeper</w:t>
      </w:r>
    </w:p>
    <w:p w14:paraId="373B367F" w14:textId="62314A80" w:rsidR="00DD2137" w:rsidRPr="00DD2137" w:rsidRDefault="00DD2137" w:rsidP="00DD2137">
      <w:pPr>
        <w:pStyle w:val="a5"/>
        <w:ind w:firstLine="480"/>
        <w:rPr>
          <w:rFonts w:hint="eastAsia"/>
          <w:sz w:val="24"/>
          <w:szCs w:val="24"/>
        </w:rPr>
      </w:pPr>
      <w:proofErr w:type="spellStart"/>
      <w:r w:rsidRPr="00DD2137">
        <w:rPr>
          <w:rFonts w:hint="eastAsia"/>
          <w:sz w:val="24"/>
          <w:szCs w:val="24"/>
        </w:rPr>
        <w:t>ZooKeeper</w:t>
      </w:r>
      <w:proofErr w:type="spellEnd"/>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proofErr w:type="spellStart"/>
      <w:r w:rsidRPr="00DD2137">
        <w:rPr>
          <w:rFonts w:hint="eastAsia"/>
          <w:sz w:val="24"/>
          <w:szCs w:val="24"/>
        </w:rPr>
        <w:t>Hbase</w:t>
      </w:r>
      <w:proofErr w:type="spellEnd"/>
      <w:r w:rsidRPr="00DD2137">
        <w:rPr>
          <w:rFonts w:hint="eastAsia"/>
          <w:sz w:val="24"/>
          <w:szCs w:val="24"/>
        </w:rPr>
        <w:t>的重要组件。它是一个为分布式应用提供一致性服务的软件，提供的功能包括：配置维护、域名服务、分布式同步、组服务等。</w:t>
      </w:r>
      <w:proofErr w:type="spellStart"/>
      <w:r w:rsidRPr="00DD2137">
        <w:rPr>
          <w:rFonts w:hint="eastAsia"/>
          <w:sz w:val="24"/>
          <w:szCs w:val="24"/>
        </w:rPr>
        <w:t>ZooKeeper</w:t>
      </w:r>
      <w:proofErr w:type="spellEnd"/>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rFonts w:hint="eastAsia"/>
          <w:sz w:val="24"/>
          <w:szCs w:val="24"/>
        </w:rPr>
      </w:pPr>
      <w:proofErr w:type="spellStart"/>
      <w:r>
        <w:rPr>
          <w:rFonts w:hint="eastAsia"/>
          <w:sz w:val="24"/>
          <w:szCs w:val="24"/>
        </w:rPr>
        <w:t>e</w:t>
      </w:r>
      <w:r w:rsidR="00591F14">
        <w:rPr>
          <w:rFonts w:hint="eastAsia"/>
          <w:sz w:val="24"/>
          <w:szCs w:val="24"/>
        </w:rPr>
        <w:t>tcd</w:t>
      </w:r>
      <w:proofErr w:type="spellEnd"/>
    </w:p>
    <w:p w14:paraId="527988E6" w14:textId="5F805014" w:rsidR="00591F14" w:rsidRDefault="00591F14" w:rsidP="00591F14">
      <w:pPr>
        <w:pStyle w:val="a5"/>
        <w:ind w:firstLine="480"/>
        <w:rPr>
          <w:rFonts w:hint="eastAsia"/>
          <w:sz w:val="24"/>
          <w:szCs w:val="24"/>
        </w:rPr>
      </w:pPr>
      <w:proofErr w:type="spellStart"/>
      <w:r w:rsidRPr="00591F14">
        <w:rPr>
          <w:rFonts w:hint="eastAsia"/>
          <w:sz w:val="24"/>
          <w:szCs w:val="24"/>
        </w:rPr>
        <w:t>etcd</w:t>
      </w:r>
      <w:proofErr w:type="spellEnd"/>
      <w:r w:rsidRPr="00591F14">
        <w:rPr>
          <w:rFonts w:hint="eastAsia"/>
          <w:sz w:val="24"/>
          <w:szCs w:val="24"/>
        </w:rPr>
        <w:t>是一个高可用的键值存储系统，主要用于共享配置和服务发现。</w:t>
      </w:r>
      <w:proofErr w:type="spellStart"/>
      <w:r w:rsidRPr="00591F14">
        <w:rPr>
          <w:rFonts w:hint="eastAsia"/>
          <w:sz w:val="24"/>
          <w:szCs w:val="24"/>
        </w:rPr>
        <w:t>etcd</w:t>
      </w:r>
      <w:proofErr w:type="spellEnd"/>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w:t>
      </w:r>
      <w:proofErr w:type="spellStart"/>
      <w:r w:rsidRPr="00591F14">
        <w:rPr>
          <w:rFonts w:hint="eastAsia"/>
          <w:sz w:val="24"/>
          <w:szCs w:val="24"/>
        </w:rPr>
        <w:t>ZooKeeper</w:t>
      </w:r>
      <w:proofErr w:type="spellEnd"/>
      <w:r w:rsidRPr="00591F14">
        <w:rPr>
          <w:rFonts w:hint="eastAsia"/>
          <w:sz w:val="24"/>
          <w:szCs w:val="24"/>
        </w:rPr>
        <w:t xml:space="preserve"> </w:t>
      </w:r>
      <w:r w:rsidRPr="00591F14">
        <w:rPr>
          <w:rFonts w:hint="eastAsia"/>
          <w:sz w:val="24"/>
          <w:szCs w:val="24"/>
        </w:rPr>
        <w:t>和</w:t>
      </w:r>
      <w:r w:rsidRPr="00591F14">
        <w:rPr>
          <w:rFonts w:hint="eastAsia"/>
          <w:sz w:val="24"/>
          <w:szCs w:val="24"/>
        </w:rPr>
        <w:t xml:space="preserve"> </w:t>
      </w:r>
      <w:proofErr w:type="spellStart"/>
      <w:r w:rsidRPr="00591F14">
        <w:rPr>
          <w:rFonts w:hint="eastAsia"/>
          <w:sz w:val="24"/>
          <w:szCs w:val="24"/>
        </w:rPr>
        <w:t>Doozer</w:t>
      </w:r>
      <w:proofErr w:type="spellEnd"/>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proofErr w:type="spellStart"/>
      <w:r w:rsidRPr="00591F14">
        <w:rPr>
          <w:rFonts w:hint="eastAsia"/>
          <w:sz w:val="24"/>
          <w:szCs w:val="24"/>
        </w:rPr>
        <w:t>etcd</w:t>
      </w:r>
      <w:proofErr w:type="spellEnd"/>
      <w:r w:rsidRPr="00591F14">
        <w:rPr>
          <w:rFonts w:hint="eastAsia"/>
          <w:sz w:val="24"/>
          <w:szCs w:val="24"/>
        </w:rPr>
        <w:t>。</w:t>
      </w:r>
    </w:p>
    <w:p w14:paraId="17741C3E" w14:textId="74841BF4" w:rsidR="002220D2" w:rsidRDefault="002220D2" w:rsidP="002220D2">
      <w:pPr>
        <w:pStyle w:val="a5"/>
        <w:numPr>
          <w:ilvl w:val="0"/>
          <w:numId w:val="8"/>
        </w:numPr>
        <w:ind w:firstLineChars="0"/>
        <w:rPr>
          <w:rFonts w:hint="eastAsia"/>
          <w:sz w:val="24"/>
          <w:szCs w:val="24"/>
        </w:rPr>
      </w:pPr>
      <w:r w:rsidRPr="00DD2137">
        <w:rPr>
          <w:rFonts w:hint="eastAsia"/>
          <w:sz w:val="24"/>
          <w:szCs w:val="24"/>
        </w:rPr>
        <w:t>Zookeeper</w:t>
      </w:r>
      <w:r>
        <w:rPr>
          <w:rFonts w:hint="eastAsia"/>
          <w:sz w:val="24"/>
          <w:szCs w:val="24"/>
        </w:rPr>
        <w:t>与</w:t>
      </w:r>
      <w:proofErr w:type="spellStart"/>
      <w:r>
        <w:rPr>
          <w:rFonts w:hint="eastAsia"/>
          <w:sz w:val="24"/>
          <w:szCs w:val="24"/>
        </w:rPr>
        <w:t>etcd</w:t>
      </w:r>
      <w:proofErr w:type="spellEnd"/>
      <w:r>
        <w:rPr>
          <w:rFonts w:hint="eastAsia"/>
          <w:sz w:val="24"/>
          <w:szCs w:val="24"/>
        </w:rPr>
        <w:t>的区别</w:t>
      </w:r>
    </w:p>
    <w:p w14:paraId="0003C1CD" w14:textId="762F2735" w:rsidR="00C05FAD" w:rsidRDefault="00CE46E9" w:rsidP="00591F14">
      <w:pPr>
        <w:pStyle w:val="a5"/>
        <w:ind w:firstLine="480"/>
        <w:rPr>
          <w:rFonts w:hint="eastAsia"/>
          <w:sz w:val="24"/>
          <w:szCs w:val="24"/>
        </w:rPr>
      </w:pPr>
      <w:r>
        <w:rPr>
          <w:rFonts w:hint="eastAsia"/>
          <w:sz w:val="24"/>
          <w:szCs w:val="24"/>
        </w:rPr>
        <w:t>虽然目前工业界主要的协调服务有</w:t>
      </w:r>
      <w:r>
        <w:rPr>
          <w:rFonts w:hint="eastAsia"/>
          <w:sz w:val="24"/>
          <w:szCs w:val="24"/>
        </w:rPr>
        <w:t>Zookeeper</w:t>
      </w:r>
      <w:r>
        <w:rPr>
          <w:rFonts w:hint="eastAsia"/>
          <w:sz w:val="24"/>
          <w:szCs w:val="24"/>
        </w:rPr>
        <w:t>和</w:t>
      </w:r>
      <w:proofErr w:type="spellStart"/>
      <w:r>
        <w:rPr>
          <w:rFonts w:hint="eastAsia"/>
          <w:sz w:val="24"/>
          <w:szCs w:val="24"/>
        </w:rPr>
        <w:t>etcd</w:t>
      </w:r>
      <w:proofErr w:type="spellEnd"/>
      <w:r>
        <w:rPr>
          <w:rFonts w:hint="eastAsia"/>
          <w:sz w:val="24"/>
          <w:szCs w:val="24"/>
        </w:rPr>
        <w:t>，但是这</w:t>
      </w:r>
      <w:r>
        <w:rPr>
          <w:rFonts w:hint="eastAsia"/>
          <w:sz w:val="24"/>
          <w:szCs w:val="24"/>
        </w:rPr>
        <w:t>2</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hint="eastAsia"/>
          <w:bCs/>
        </w:rPr>
      </w:pPr>
      <w:r w:rsidRPr="00A6414F">
        <w:rPr>
          <w:rFonts w:ascii="楷体_GB2312" w:eastAsia="楷体_GB2312" w:hint="eastAsia"/>
          <w:bCs/>
        </w:rPr>
        <w:t>表2-</w:t>
      </w:r>
      <w:r w:rsidRPr="00A6414F">
        <w:rPr>
          <w:rFonts w:ascii="楷体_GB2312" w:eastAsia="楷体_GB2312" w:hint="eastAsia"/>
          <w:bCs/>
        </w:rPr>
        <w:t>3</w:t>
      </w:r>
      <w:r w:rsidR="00A6414F">
        <w:rPr>
          <w:rFonts w:ascii="楷体_GB2312" w:eastAsia="楷体_GB2312" w:hint="eastAsia"/>
          <w:bCs/>
        </w:rPr>
        <w:t xml:space="preserve"> </w:t>
      </w:r>
      <w:r w:rsidRPr="00A6414F">
        <w:rPr>
          <w:rFonts w:ascii="楷体_GB2312" w:eastAsia="楷体_GB2312" w:hint="eastAsia"/>
          <w:bCs/>
        </w:rPr>
        <w:t>Zookeeper</w:t>
      </w:r>
      <w:r w:rsidRPr="00A6414F">
        <w:rPr>
          <w:rFonts w:ascii="楷体_GB2312" w:eastAsia="楷体_GB2312" w:hint="eastAsia"/>
          <w:bCs/>
        </w:rPr>
        <w:t>与</w:t>
      </w:r>
      <w:proofErr w:type="spellStart"/>
      <w:r w:rsidRPr="00A6414F">
        <w:rPr>
          <w:rFonts w:ascii="楷体_GB2312" w:eastAsia="楷体_GB2312" w:hint="eastAsia"/>
          <w:bCs/>
        </w:rPr>
        <w:t>etcd</w:t>
      </w:r>
      <w:proofErr w:type="spellEnd"/>
      <w:r w:rsidRPr="00A6414F">
        <w:rPr>
          <w:rFonts w:ascii="楷体_GB2312" w:eastAsia="楷体_GB2312" w:hint="eastAsia"/>
          <w:bCs/>
        </w:rPr>
        <w:t>区别</w:t>
      </w:r>
    </w:p>
    <w:p w14:paraId="4C5461EA" w14:textId="5C3D1BC8" w:rsidR="00CE46E9" w:rsidRPr="00A6414F" w:rsidRDefault="00CE46E9" w:rsidP="00A6414F">
      <w:pPr>
        <w:autoSpaceDE w:val="0"/>
        <w:autoSpaceDN w:val="0"/>
        <w:ind w:right="25" w:firstLineChars="800" w:firstLine="1680"/>
        <w:rPr>
          <w:rFonts w:hint="eastAsia"/>
        </w:rPr>
      </w:pPr>
      <w:proofErr w:type="spellStart"/>
      <w:r w:rsidRPr="00A6414F">
        <w:rPr>
          <w:rFonts w:hint="eastAsia"/>
        </w:rPr>
        <w:t>Tabel</w:t>
      </w:r>
      <w:proofErr w:type="spellEnd"/>
      <w:r w:rsidRPr="00A6414F">
        <w:rPr>
          <w:rFonts w:hint="eastAsia"/>
        </w:rPr>
        <w:t xml:space="preserve"> 2-2 The Difference Between </w:t>
      </w:r>
      <w:r w:rsidRPr="00A6414F">
        <w:rPr>
          <w:rFonts w:hint="eastAsia"/>
        </w:rPr>
        <w:t>Zookeeper</w:t>
      </w:r>
      <w:r w:rsidRPr="00A6414F">
        <w:rPr>
          <w:rFonts w:hint="eastAsia"/>
        </w:rPr>
        <w:t xml:space="preserve"> And </w:t>
      </w:r>
      <w:proofErr w:type="spellStart"/>
      <w:r w:rsidRPr="00A6414F">
        <w:rPr>
          <w:rFonts w:hint="eastAsia"/>
        </w:rPr>
        <w:t>etcd</w:t>
      </w:r>
      <w:proofErr w:type="spellEnd"/>
    </w:p>
    <w:tbl>
      <w:tblPr>
        <w:tblStyle w:val="aa"/>
        <w:tblW w:w="0" w:type="auto"/>
        <w:tblLook w:val="04A0" w:firstRow="1" w:lastRow="0" w:firstColumn="1" w:lastColumn="0" w:noHBand="0" w:noVBand="1"/>
      </w:tblPr>
      <w:tblGrid>
        <w:gridCol w:w="2763"/>
        <w:gridCol w:w="2763"/>
        <w:gridCol w:w="2764"/>
      </w:tblGrid>
      <w:tr w:rsidR="00CE46E9" w14:paraId="108B5ACF" w14:textId="77777777" w:rsidTr="005828D5">
        <w:tc>
          <w:tcPr>
            <w:tcW w:w="2763" w:type="dxa"/>
          </w:tcPr>
          <w:p w14:paraId="6710E45A" w14:textId="77777777" w:rsidR="00CE46E9" w:rsidRDefault="00CE46E9" w:rsidP="00CE46E9">
            <w:pPr>
              <w:ind w:firstLine="0"/>
              <w:rPr>
                <w:rFonts w:hint="eastAsia"/>
                <w:sz w:val="24"/>
                <w:szCs w:val="24"/>
              </w:rPr>
            </w:pPr>
          </w:p>
        </w:tc>
        <w:tc>
          <w:tcPr>
            <w:tcW w:w="2763" w:type="dxa"/>
          </w:tcPr>
          <w:p w14:paraId="0E15515A" w14:textId="4D27614F" w:rsidR="00CE46E9" w:rsidRDefault="00CE46E9" w:rsidP="00CE46E9">
            <w:pPr>
              <w:ind w:firstLine="0"/>
              <w:rPr>
                <w:rFonts w:hint="eastAsia"/>
                <w:sz w:val="24"/>
                <w:szCs w:val="24"/>
              </w:rPr>
            </w:pPr>
            <w:r>
              <w:rPr>
                <w:rFonts w:hint="eastAsia"/>
                <w:sz w:val="24"/>
                <w:szCs w:val="24"/>
              </w:rPr>
              <w:t>Zookeeper</w:t>
            </w:r>
          </w:p>
        </w:tc>
        <w:tc>
          <w:tcPr>
            <w:tcW w:w="2764" w:type="dxa"/>
          </w:tcPr>
          <w:p w14:paraId="62DE9873" w14:textId="51D817DC" w:rsidR="00CE46E9" w:rsidRDefault="00CE46E9" w:rsidP="00CE46E9">
            <w:pPr>
              <w:ind w:firstLine="0"/>
              <w:rPr>
                <w:rFonts w:hint="eastAsia"/>
                <w:sz w:val="24"/>
                <w:szCs w:val="24"/>
              </w:rPr>
            </w:pPr>
            <w:proofErr w:type="spellStart"/>
            <w:r>
              <w:rPr>
                <w:rFonts w:hint="eastAsia"/>
                <w:sz w:val="24"/>
                <w:szCs w:val="24"/>
              </w:rPr>
              <w:t>etcd</w:t>
            </w:r>
            <w:proofErr w:type="spellEnd"/>
          </w:p>
        </w:tc>
      </w:tr>
      <w:tr w:rsidR="00CE46E9" w14:paraId="082F9DA0" w14:textId="77777777" w:rsidTr="005828D5">
        <w:tc>
          <w:tcPr>
            <w:tcW w:w="2763" w:type="dxa"/>
          </w:tcPr>
          <w:p w14:paraId="5B904BB9" w14:textId="192E0816" w:rsidR="00CE46E9" w:rsidRDefault="00907C49" w:rsidP="00CE46E9">
            <w:pPr>
              <w:ind w:firstLine="0"/>
              <w:rPr>
                <w:rFonts w:hint="eastAsia"/>
                <w:sz w:val="24"/>
                <w:szCs w:val="24"/>
              </w:rPr>
            </w:pPr>
            <w:r>
              <w:rPr>
                <w:rFonts w:hint="eastAsia"/>
                <w:sz w:val="24"/>
                <w:szCs w:val="24"/>
              </w:rPr>
              <w:t>服务的目的</w:t>
            </w:r>
          </w:p>
        </w:tc>
        <w:tc>
          <w:tcPr>
            <w:tcW w:w="2763" w:type="dxa"/>
          </w:tcPr>
          <w:p w14:paraId="49B5CD07" w14:textId="3C588353" w:rsidR="00CE46E9" w:rsidRPr="00907C49" w:rsidRDefault="00907C49" w:rsidP="00CE46E9">
            <w:pPr>
              <w:ind w:firstLine="0"/>
              <w:rPr>
                <w:rFonts w:hint="eastAsia"/>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p>
        </w:tc>
        <w:tc>
          <w:tcPr>
            <w:tcW w:w="2764" w:type="dxa"/>
          </w:tcPr>
          <w:p w14:paraId="5E8750B2" w14:textId="40097734" w:rsidR="00CE46E9" w:rsidRDefault="00907C49" w:rsidP="00CE46E9">
            <w:pPr>
              <w:ind w:firstLine="0"/>
              <w:rPr>
                <w:rFonts w:hint="eastAsia"/>
                <w:sz w:val="24"/>
                <w:szCs w:val="24"/>
              </w:rPr>
            </w:pPr>
            <w:proofErr w:type="spellStart"/>
            <w:r>
              <w:rPr>
                <w:rFonts w:hint="eastAsia"/>
                <w:sz w:val="24"/>
                <w:szCs w:val="24"/>
              </w:rPr>
              <w:t>etcd</w:t>
            </w:r>
            <w:proofErr w:type="spellEnd"/>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r>
      <w:tr w:rsidR="00907C49" w14:paraId="48DFDA28" w14:textId="77777777" w:rsidTr="005828D5">
        <w:tc>
          <w:tcPr>
            <w:tcW w:w="2763" w:type="dxa"/>
          </w:tcPr>
          <w:p w14:paraId="37B43D9C" w14:textId="4EC11070" w:rsidR="00907C49" w:rsidRDefault="00907C49" w:rsidP="00CE46E9">
            <w:pPr>
              <w:ind w:firstLine="0"/>
              <w:rPr>
                <w:rFonts w:hint="eastAsia"/>
                <w:sz w:val="24"/>
                <w:szCs w:val="24"/>
              </w:rPr>
            </w:pPr>
            <w:r>
              <w:rPr>
                <w:rFonts w:hint="eastAsia"/>
                <w:sz w:val="24"/>
                <w:szCs w:val="24"/>
              </w:rPr>
              <w:t>接口</w:t>
            </w:r>
          </w:p>
        </w:tc>
        <w:tc>
          <w:tcPr>
            <w:tcW w:w="2763" w:type="dxa"/>
          </w:tcPr>
          <w:p w14:paraId="18AC5008" w14:textId="5DFCB672" w:rsidR="00907C49" w:rsidRPr="00907C49" w:rsidRDefault="00907C49" w:rsidP="00CE46E9">
            <w:pPr>
              <w:ind w:firstLine="0"/>
              <w:rPr>
                <w:rFonts w:hint="eastAsia"/>
                <w:sz w:val="24"/>
                <w:szCs w:val="24"/>
              </w:rPr>
            </w:pPr>
            <w:r>
              <w:rPr>
                <w:rFonts w:hint="eastAsia"/>
                <w:sz w:val="24"/>
                <w:szCs w:val="24"/>
              </w:rPr>
              <w:t>Zookeeper</w:t>
            </w:r>
            <w:r w:rsidRPr="00907C49">
              <w:rPr>
                <w:rFonts w:hint="eastAsia"/>
                <w:sz w:val="24"/>
                <w:szCs w:val="24"/>
              </w:rPr>
              <w:t>基于</w:t>
            </w:r>
            <w:r w:rsidRPr="00907C49">
              <w:rPr>
                <w:rFonts w:hint="eastAsia"/>
                <w:sz w:val="24"/>
                <w:szCs w:val="24"/>
              </w:rPr>
              <w:t>TCP</w:t>
            </w:r>
            <w:r w:rsidRPr="00907C49">
              <w:rPr>
                <w:rFonts w:hint="eastAsia"/>
                <w:sz w:val="24"/>
                <w:szCs w:val="24"/>
              </w:rPr>
              <w:t>的自协议，需要安装相应客户端程序</w:t>
            </w:r>
            <w:r>
              <w:rPr>
                <w:rFonts w:hint="eastAsia"/>
                <w:sz w:val="24"/>
                <w:szCs w:val="24"/>
              </w:rPr>
              <w:t>。</w:t>
            </w:r>
          </w:p>
        </w:tc>
        <w:tc>
          <w:tcPr>
            <w:tcW w:w="2764" w:type="dxa"/>
          </w:tcPr>
          <w:p w14:paraId="25870BE3" w14:textId="08CC1520" w:rsidR="00907C49" w:rsidRDefault="00907C49" w:rsidP="00CE46E9">
            <w:pPr>
              <w:ind w:firstLine="0"/>
              <w:rPr>
                <w:rFonts w:hint="eastAsia"/>
                <w:sz w:val="24"/>
                <w:szCs w:val="24"/>
              </w:rPr>
            </w:pPr>
            <w:proofErr w:type="spellStart"/>
            <w:r>
              <w:rPr>
                <w:rFonts w:hint="eastAsia"/>
                <w:sz w:val="24"/>
                <w:szCs w:val="24"/>
              </w:rPr>
              <w:t>etcd</w:t>
            </w:r>
            <w:proofErr w:type="spellEnd"/>
            <w:r>
              <w:rPr>
                <w:rFonts w:hint="eastAsia"/>
                <w:sz w:val="24"/>
                <w:szCs w:val="24"/>
              </w:rPr>
              <w:t>提供了</w:t>
            </w:r>
            <w:r w:rsidRPr="00907C49">
              <w:rPr>
                <w:rFonts w:hint="eastAsia"/>
                <w:sz w:val="24"/>
                <w:szCs w:val="24"/>
              </w:rPr>
              <w:t>REST</w:t>
            </w:r>
            <w:r w:rsidRPr="00907C49">
              <w:rPr>
                <w:rFonts w:hint="eastAsia"/>
                <w:sz w:val="24"/>
                <w:szCs w:val="24"/>
              </w:rPr>
              <w:t>接口（</w:t>
            </w:r>
            <w:r w:rsidRPr="00907C49">
              <w:rPr>
                <w:rFonts w:hint="eastAsia"/>
                <w:sz w:val="24"/>
                <w:szCs w:val="24"/>
              </w:rPr>
              <w:t>HTTP+JSON</w:t>
            </w:r>
            <w:r w:rsidRPr="00907C49">
              <w:rPr>
                <w:rFonts w:hint="eastAsia"/>
                <w:sz w:val="24"/>
                <w:szCs w:val="24"/>
              </w:rPr>
              <w:t>）方便集群中每一个主机访问</w:t>
            </w:r>
          </w:p>
        </w:tc>
      </w:tr>
      <w:tr w:rsidR="00907C49" w14:paraId="03E3B70E" w14:textId="77777777" w:rsidTr="005828D5">
        <w:trPr>
          <w:trHeight w:val="493"/>
        </w:trPr>
        <w:tc>
          <w:tcPr>
            <w:tcW w:w="2763" w:type="dxa"/>
          </w:tcPr>
          <w:p w14:paraId="755BE997" w14:textId="7F420902" w:rsidR="00907C49" w:rsidRPr="00907C49" w:rsidRDefault="00907C49" w:rsidP="00907C49">
            <w:pPr>
              <w:widowControl/>
              <w:adjustRightInd/>
              <w:snapToGrid/>
              <w:spacing w:before="0" w:line="240" w:lineRule="auto"/>
              <w:ind w:firstLine="0"/>
              <w:jc w:val="left"/>
              <w:rPr>
                <w:rFonts w:eastAsia="Times New Roman" w:hint="eastAsia"/>
                <w:snapToGrid/>
                <w:sz w:val="24"/>
                <w:szCs w:val="24"/>
              </w:rPr>
            </w:pPr>
            <w:r w:rsidRPr="00907C49">
              <w:rPr>
                <w:rFonts w:ascii="MS Mincho" w:eastAsia="MS Mincho" w:hAnsi="MS Mincho" w:cs="MS Mincho"/>
                <w:snapToGrid/>
                <w:color w:val="333333"/>
                <w:sz w:val="24"/>
                <w:szCs w:val="24"/>
                <w:shd w:val="clear" w:color="auto" w:fill="FEFEFE"/>
              </w:rPr>
              <w:t>功能</w:t>
            </w:r>
          </w:p>
        </w:tc>
        <w:tc>
          <w:tcPr>
            <w:tcW w:w="2763" w:type="dxa"/>
          </w:tcPr>
          <w:p w14:paraId="621D4502" w14:textId="7D453B13" w:rsidR="00907C49" w:rsidRPr="00907C49" w:rsidRDefault="00907C49" w:rsidP="00CE46E9">
            <w:pPr>
              <w:ind w:firstLine="0"/>
              <w:rPr>
                <w:rFonts w:hint="eastAsia"/>
                <w:sz w:val="24"/>
                <w:szCs w:val="24"/>
              </w:rPr>
            </w:pPr>
            <w:r w:rsidRPr="00907C49">
              <w:rPr>
                <w:rFonts w:hint="eastAsia"/>
                <w:sz w:val="24"/>
                <w:szCs w:val="24"/>
              </w:rPr>
              <w:t>提供了</w:t>
            </w:r>
            <w:r w:rsidRPr="00907C49">
              <w:rPr>
                <w:rFonts w:hint="eastAsia"/>
                <w:sz w:val="24"/>
                <w:szCs w:val="24"/>
              </w:rPr>
              <w:t>key</w:t>
            </w:r>
            <w:r w:rsidRPr="00907C49">
              <w:rPr>
                <w:rFonts w:hint="eastAsia"/>
                <w:sz w:val="24"/>
                <w:szCs w:val="24"/>
              </w:rPr>
              <w:t>，</w:t>
            </w:r>
            <w:r w:rsidRPr="00907C49">
              <w:rPr>
                <w:rFonts w:hint="eastAsia"/>
                <w:sz w:val="24"/>
                <w:szCs w:val="24"/>
              </w:rPr>
              <w:t>value</w:t>
            </w:r>
            <w:r w:rsidRPr="00907C49">
              <w:rPr>
                <w:rFonts w:hint="eastAsia"/>
                <w:sz w:val="24"/>
                <w:szCs w:val="24"/>
              </w:rPr>
              <w:t>存储服务，集群中</w:t>
            </w:r>
            <w:r>
              <w:rPr>
                <w:rFonts w:hint="eastAsia"/>
                <w:sz w:val="24"/>
                <w:szCs w:val="24"/>
              </w:rPr>
              <w:t>建立</w:t>
            </w:r>
            <w:r w:rsidRPr="00907C49">
              <w:rPr>
                <w:rFonts w:hint="eastAsia"/>
                <w:sz w:val="24"/>
                <w:szCs w:val="24"/>
              </w:rPr>
              <w:t>临时节点，观察</w:t>
            </w:r>
            <w:r w:rsidRPr="00907C49">
              <w:rPr>
                <w:rFonts w:hint="eastAsia"/>
                <w:sz w:val="24"/>
                <w:szCs w:val="24"/>
              </w:rPr>
              <w:t>key</w:t>
            </w:r>
            <w:r w:rsidRPr="00907C49">
              <w:rPr>
                <w:rFonts w:hint="eastAsia"/>
                <w:sz w:val="24"/>
                <w:szCs w:val="24"/>
              </w:rPr>
              <w:t>值变化等</w:t>
            </w:r>
            <w:r>
              <w:rPr>
                <w:rFonts w:hint="eastAsia"/>
                <w:sz w:val="24"/>
                <w:szCs w:val="24"/>
              </w:rPr>
              <w:t>。</w:t>
            </w:r>
          </w:p>
        </w:tc>
        <w:tc>
          <w:tcPr>
            <w:tcW w:w="2764" w:type="dxa"/>
          </w:tcPr>
          <w:p w14:paraId="17ED4102" w14:textId="4218863B" w:rsidR="00907C49" w:rsidRPr="00907C49" w:rsidRDefault="00907C49" w:rsidP="00CE46E9">
            <w:pPr>
              <w:ind w:firstLine="0"/>
              <w:rPr>
                <w:rFonts w:hint="eastAsia"/>
                <w:sz w:val="24"/>
                <w:szCs w:val="24"/>
              </w:rPr>
            </w:pPr>
            <w:r w:rsidRPr="00907C49">
              <w:rPr>
                <w:rFonts w:hint="eastAsia"/>
                <w:sz w:val="24"/>
                <w:szCs w:val="24"/>
              </w:rPr>
              <w:t>key</w:t>
            </w:r>
            <w:r w:rsidRPr="00907C49">
              <w:rPr>
                <w:rFonts w:hint="eastAsia"/>
                <w:sz w:val="24"/>
                <w:szCs w:val="24"/>
              </w:rPr>
              <w:t>，</w:t>
            </w:r>
            <w:r w:rsidRPr="00907C49">
              <w:rPr>
                <w:rFonts w:hint="eastAsia"/>
                <w:sz w:val="24"/>
                <w:szCs w:val="24"/>
              </w:rPr>
              <w:t>value</w:t>
            </w:r>
            <w:r w:rsidRPr="00907C49">
              <w:rPr>
                <w:rFonts w:hint="eastAsia"/>
                <w:sz w:val="24"/>
                <w:szCs w:val="24"/>
              </w:rPr>
              <w:t>存储服务，集群队列同步服务，观察一个</w:t>
            </w:r>
            <w:r w:rsidRPr="00907C49">
              <w:rPr>
                <w:rFonts w:hint="eastAsia"/>
                <w:sz w:val="24"/>
                <w:szCs w:val="24"/>
              </w:rPr>
              <w:t>key</w:t>
            </w:r>
            <w:r w:rsidRPr="00907C49">
              <w:rPr>
                <w:rFonts w:hint="eastAsia"/>
                <w:sz w:val="24"/>
                <w:szCs w:val="24"/>
              </w:rPr>
              <w:t>的数值变化，以及查询历史</w:t>
            </w:r>
            <w:r w:rsidRPr="00907C49">
              <w:rPr>
                <w:rFonts w:hint="eastAsia"/>
                <w:sz w:val="24"/>
                <w:szCs w:val="24"/>
              </w:rPr>
              <w:t>key</w:t>
            </w:r>
            <w:r w:rsidRPr="00907C49">
              <w:rPr>
                <w:rFonts w:hint="eastAsia"/>
                <w:sz w:val="24"/>
                <w:szCs w:val="24"/>
              </w:rPr>
              <w:t>值信息等</w:t>
            </w:r>
            <w:r>
              <w:rPr>
                <w:rFonts w:hint="eastAsia"/>
                <w:sz w:val="24"/>
                <w:szCs w:val="24"/>
              </w:rPr>
              <w:t>。</w:t>
            </w:r>
          </w:p>
        </w:tc>
      </w:tr>
    </w:tbl>
    <w:p w14:paraId="7970C47F" w14:textId="786FF168" w:rsidR="00CE46E9" w:rsidRPr="005828D5" w:rsidRDefault="005828D5" w:rsidP="005828D5">
      <w:pPr>
        <w:ind w:firstLineChars="83" w:firstLine="174"/>
        <w:jc w:val="right"/>
        <w:rPr>
          <w:rFonts w:ascii="KaiTi" w:eastAsia="KaiTi" w:hAnsi="KaiTi" w:hint="eastAsia"/>
        </w:rPr>
      </w:pPr>
      <w:r w:rsidRPr="005828D5">
        <w:rPr>
          <w:rFonts w:ascii="楷体_GB2312" w:eastAsia="楷体_GB2312" w:hint="eastAsia"/>
          <w:bCs/>
        </w:rPr>
        <w:t>续表2-3</w:t>
      </w:r>
    </w:p>
    <w:tbl>
      <w:tblPr>
        <w:tblStyle w:val="aa"/>
        <w:tblW w:w="0" w:type="auto"/>
        <w:tblLook w:val="04A0" w:firstRow="1" w:lastRow="0" w:firstColumn="1" w:lastColumn="0" w:noHBand="0" w:noVBand="1"/>
      </w:tblPr>
      <w:tblGrid>
        <w:gridCol w:w="2763"/>
        <w:gridCol w:w="2763"/>
        <w:gridCol w:w="2764"/>
      </w:tblGrid>
      <w:tr w:rsidR="005828D5" w14:paraId="56EA269A" w14:textId="77777777" w:rsidTr="000749EF">
        <w:trPr>
          <w:trHeight w:val="451"/>
        </w:trPr>
        <w:tc>
          <w:tcPr>
            <w:tcW w:w="2763" w:type="dxa"/>
          </w:tcPr>
          <w:p w14:paraId="0867E476"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hint="eastAsia"/>
                <w:snapToGrid/>
                <w:color w:val="333333"/>
                <w:sz w:val="24"/>
                <w:szCs w:val="24"/>
                <w:shd w:val="clear" w:color="auto" w:fill="FEFEFE"/>
              </w:rPr>
            </w:pPr>
          </w:p>
        </w:tc>
        <w:tc>
          <w:tcPr>
            <w:tcW w:w="2763" w:type="dxa"/>
          </w:tcPr>
          <w:p w14:paraId="14B447BB" w14:textId="77777777" w:rsidR="005828D5" w:rsidRDefault="005828D5" w:rsidP="000749EF">
            <w:pPr>
              <w:ind w:firstLine="0"/>
              <w:rPr>
                <w:rFonts w:hint="eastAsia"/>
                <w:sz w:val="24"/>
                <w:szCs w:val="24"/>
              </w:rPr>
            </w:pPr>
            <w:r>
              <w:rPr>
                <w:rFonts w:hint="eastAsia"/>
                <w:sz w:val="24"/>
                <w:szCs w:val="24"/>
              </w:rPr>
              <w:t>Zookeeper</w:t>
            </w:r>
          </w:p>
        </w:tc>
        <w:tc>
          <w:tcPr>
            <w:tcW w:w="2764" w:type="dxa"/>
          </w:tcPr>
          <w:p w14:paraId="633081A3" w14:textId="77777777" w:rsidR="005828D5" w:rsidRDefault="005828D5" w:rsidP="000749EF">
            <w:pPr>
              <w:ind w:firstLine="0"/>
              <w:rPr>
                <w:rFonts w:hint="eastAsia"/>
                <w:sz w:val="24"/>
                <w:szCs w:val="24"/>
              </w:rPr>
            </w:pPr>
            <w:proofErr w:type="spellStart"/>
            <w:r>
              <w:rPr>
                <w:rFonts w:hint="eastAsia"/>
                <w:sz w:val="24"/>
                <w:szCs w:val="24"/>
              </w:rPr>
              <w:t>etcd</w:t>
            </w:r>
            <w:proofErr w:type="spellEnd"/>
          </w:p>
        </w:tc>
      </w:tr>
      <w:tr w:rsidR="005828D5" w14:paraId="041CDA8C" w14:textId="77777777" w:rsidTr="000749EF">
        <w:trPr>
          <w:trHeight w:val="451"/>
        </w:trPr>
        <w:tc>
          <w:tcPr>
            <w:tcW w:w="2763" w:type="dxa"/>
          </w:tcPr>
          <w:p w14:paraId="6FD7BA5C" w14:textId="77777777" w:rsidR="005828D5" w:rsidRPr="005828D5" w:rsidRDefault="005828D5" w:rsidP="000749EF">
            <w:pPr>
              <w:widowControl/>
              <w:adjustRightInd/>
              <w:snapToGrid/>
              <w:spacing w:before="0" w:line="240" w:lineRule="auto"/>
              <w:ind w:firstLine="0"/>
              <w:jc w:val="left"/>
              <w:rPr>
                <w:rFonts w:eastAsia="Times New Roman" w:hint="eastAsia"/>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763" w:type="dxa"/>
          </w:tcPr>
          <w:p w14:paraId="42154226" w14:textId="77777777" w:rsidR="005828D5" w:rsidRPr="00907C49" w:rsidRDefault="005828D5" w:rsidP="000749EF">
            <w:pPr>
              <w:ind w:firstLine="0"/>
              <w:rPr>
                <w:rFonts w:hint="eastAsia"/>
                <w:sz w:val="24"/>
                <w:szCs w:val="24"/>
              </w:rPr>
            </w:pPr>
            <w:r>
              <w:rPr>
                <w:rFonts w:hint="eastAsia"/>
                <w:sz w:val="24"/>
                <w:szCs w:val="24"/>
              </w:rPr>
              <w:t>基于</w:t>
            </w:r>
            <w:proofErr w:type="spellStart"/>
            <w:r w:rsidRPr="005828D5">
              <w:rPr>
                <w:rFonts w:hint="eastAsia"/>
                <w:sz w:val="24"/>
                <w:szCs w:val="24"/>
              </w:rPr>
              <w:t>Paxos</w:t>
            </w:r>
            <w:proofErr w:type="spellEnd"/>
            <w:r w:rsidRPr="005828D5">
              <w:rPr>
                <w:rFonts w:hint="eastAsia"/>
                <w:sz w:val="24"/>
                <w:szCs w:val="24"/>
              </w:rPr>
              <w:t>一致性协议，改进的</w:t>
            </w:r>
            <w:proofErr w:type="spellStart"/>
            <w:r w:rsidRPr="005828D5">
              <w:rPr>
                <w:rFonts w:hint="eastAsia"/>
                <w:sz w:val="24"/>
                <w:szCs w:val="24"/>
              </w:rPr>
              <w:t>Zab</w:t>
            </w:r>
            <w:proofErr w:type="spellEnd"/>
            <w:r w:rsidRPr="005828D5">
              <w:rPr>
                <w:rFonts w:hint="eastAsia"/>
                <w:sz w:val="24"/>
                <w:szCs w:val="24"/>
              </w:rPr>
              <w:t>协议。提供强一致性保证</w:t>
            </w:r>
            <w:r>
              <w:rPr>
                <w:rFonts w:hint="eastAsia"/>
                <w:sz w:val="24"/>
                <w:szCs w:val="24"/>
              </w:rPr>
              <w:t>。</w:t>
            </w:r>
          </w:p>
        </w:tc>
        <w:tc>
          <w:tcPr>
            <w:tcW w:w="2764" w:type="dxa"/>
          </w:tcPr>
          <w:p w14:paraId="449786D8" w14:textId="77777777" w:rsidR="005828D5" w:rsidRPr="005828D5" w:rsidRDefault="005828D5" w:rsidP="000749EF">
            <w:pPr>
              <w:ind w:firstLine="0"/>
              <w:rPr>
                <w:rFonts w:hint="eastAsia"/>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r>
      <w:tr w:rsidR="005828D5" w14:paraId="65520942" w14:textId="77777777" w:rsidTr="000749EF">
        <w:trPr>
          <w:trHeight w:val="451"/>
        </w:trPr>
        <w:tc>
          <w:tcPr>
            <w:tcW w:w="2763" w:type="dxa"/>
          </w:tcPr>
          <w:p w14:paraId="61F8EAAC"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hint="eastAsia"/>
                <w:snapToGrid/>
                <w:color w:val="333333"/>
                <w:sz w:val="24"/>
                <w:szCs w:val="24"/>
                <w:shd w:val="clear" w:color="auto" w:fill="FEFEFE"/>
              </w:rPr>
            </w:pPr>
            <w:r w:rsidRPr="005828D5">
              <w:rPr>
                <w:rFonts w:ascii="MS Mincho" w:eastAsia="MS Mincho" w:hAnsi="MS Mincho" w:cs="MS Mincho" w:hint="eastAsia"/>
                <w:snapToGrid/>
                <w:color w:val="333333"/>
                <w:sz w:val="24"/>
                <w:szCs w:val="24"/>
                <w:shd w:val="clear" w:color="auto" w:fill="FEFEFE"/>
              </w:rPr>
              <w:t>部署形</w:t>
            </w:r>
            <w:r w:rsidRPr="005828D5">
              <w:rPr>
                <w:rFonts w:ascii="SimSun" w:eastAsia="SimSun" w:hAnsi="SimSun" w:cs="SimSun"/>
                <w:snapToGrid/>
                <w:color w:val="333333"/>
                <w:sz w:val="24"/>
                <w:szCs w:val="24"/>
                <w:shd w:val="clear" w:color="auto" w:fill="FEFEFE"/>
              </w:rPr>
              <w:t>态</w:t>
            </w:r>
          </w:p>
        </w:tc>
        <w:tc>
          <w:tcPr>
            <w:tcW w:w="2763" w:type="dxa"/>
          </w:tcPr>
          <w:p w14:paraId="254FC312" w14:textId="77777777" w:rsidR="005828D5" w:rsidRDefault="005828D5" w:rsidP="000749EF">
            <w:pPr>
              <w:ind w:firstLine="0"/>
              <w:rPr>
                <w:rFonts w:hint="eastAsia"/>
                <w:sz w:val="24"/>
                <w:szCs w:val="24"/>
              </w:rPr>
            </w:pPr>
            <w:r w:rsidRPr="005828D5">
              <w:rPr>
                <w:rFonts w:hint="eastAsia"/>
                <w:sz w:val="24"/>
                <w:szCs w:val="24"/>
              </w:rPr>
              <w:t>采用小集群（</w:t>
            </w:r>
            <w:r w:rsidRPr="005828D5">
              <w:rPr>
                <w:rFonts w:hint="eastAsia"/>
                <w:sz w:val="24"/>
                <w:szCs w:val="24"/>
              </w:rPr>
              <w:t>zookeeper server</w:t>
            </w:r>
            <w:r w:rsidRPr="005828D5">
              <w:rPr>
                <w:rFonts w:hint="eastAsia"/>
                <w:sz w:val="24"/>
                <w:szCs w:val="24"/>
              </w:rPr>
              <w:t>节点组成一个集群）</w:t>
            </w:r>
            <w:r w:rsidRPr="005828D5">
              <w:rPr>
                <w:rFonts w:hint="eastAsia"/>
                <w:sz w:val="24"/>
                <w:szCs w:val="24"/>
              </w:rPr>
              <w:t>+</w:t>
            </w:r>
            <w:r w:rsidRPr="005828D5">
              <w:rPr>
                <w:rFonts w:hint="eastAsia"/>
                <w:sz w:val="24"/>
                <w:szCs w:val="24"/>
              </w:rPr>
              <w:t>大集群（其它节点来直接使用服务）的形式，集群可以达到上千节点</w:t>
            </w:r>
            <w:r>
              <w:rPr>
                <w:rFonts w:hint="eastAsia"/>
                <w:sz w:val="24"/>
                <w:szCs w:val="24"/>
              </w:rPr>
              <w:t>。</w:t>
            </w:r>
          </w:p>
        </w:tc>
        <w:tc>
          <w:tcPr>
            <w:tcW w:w="2764" w:type="dxa"/>
          </w:tcPr>
          <w:p w14:paraId="7FFB434E" w14:textId="77777777" w:rsidR="005828D5" w:rsidRPr="005828D5" w:rsidRDefault="005828D5" w:rsidP="000749EF">
            <w:pPr>
              <w:ind w:firstLine="0"/>
              <w:rPr>
                <w:rFonts w:hint="eastAsia"/>
                <w:sz w:val="24"/>
                <w:szCs w:val="24"/>
              </w:rPr>
            </w:pPr>
            <w:r w:rsidRPr="005828D5">
              <w:rPr>
                <w:rFonts w:hint="eastAsia"/>
                <w:sz w:val="24"/>
                <w:szCs w:val="24"/>
              </w:rPr>
              <w:t>采用小集群（</w:t>
            </w:r>
            <w:proofErr w:type="spellStart"/>
            <w:r w:rsidRPr="005828D5">
              <w:rPr>
                <w:rFonts w:hint="eastAsia"/>
                <w:sz w:val="24"/>
                <w:szCs w:val="24"/>
              </w:rPr>
              <w:t>etcd</w:t>
            </w:r>
            <w:proofErr w:type="spellEnd"/>
            <w:r w:rsidRPr="005828D5">
              <w:rPr>
                <w:rFonts w:hint="eastAsia"/>
                <w:sz w:val="24"/>
                <w:szCs w:val="24"/>
              </w:rPr>
              <w:t xml:space="preserve"> server</w:t>
            </w:r>
            <w:r w:rsidRPr="005828D5">
              <w:rPr>
                <w:rFonts w:hint="eastAsia"/>
                <w:sz w:val="24"/>
                <w:szCs w:val="24"/>
              </w:rPr>
              <w:t>节点组成一个集群）</w:t>
            </w:r>
            <w:r w:rsidRPr="005828D5">
              <w:rPr>
                <w:rFonts w:hint="eastAsia"/>
                <w:sz w:val="24"/>
                <w:szCs w:val="24"/>
              </w:rPr>
              <w:t>+</w:t>
            </w:r>
            <w:r w:rsidRPr="005828D5">
              <w:rPr>
                <w:rFonts w:hint="eastAsia"/>
                <w:sz w:val="24"/>
                <w:szCs w:val="24"/>
              </w:rPr>
              <w:t>大集群（其它节点来直接使用服务）的形式，集群可以达到上千节点</w:t>
            </w:r>
            <w:r>
              <w:rPr>
                <w:rFonts w:hint="eastAsia"/>
                <w:sz w:val="24"/>
                <w:szCs w:val="24"/>
              </w:rPr>
              <w:t>。</w:t>
            </w:r>
          </w:p>
        </w:tc>
      </w:tr>
      <w:tr w:rsidR="005828D5" w14:paraId="1EA0F642" w14:textId="77777777" w:rsidTr="000749EF">
        <w:trPr>
          <w:trHeight w:val="451"/>
        </w:trPr>
        <w:tc>
          <w:tcPr>
            <w:tcW w:w="2763" w:type="dxa"/>
          </w:tcPr>
          <w:p w14:paraId="173A27FC"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hint="eastAsia"/>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763" w:type="dxa"/>
          </w:tcPr>
          <w:p w14:paraId="2D1C9D74" w14:textId="77777777" w:rsidR="005828D5" w:rsidRPr="005828D5" w:rsidRDefault="005828D5" w:rsidP="000749EF">
            <w:pPr>
              <w:ind w:firstLine="0"/>
              <w:rPr>
                <w:rFonts w:hint="eastAsia"/>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764" w:type="dxa"/>
          </w:tcPr>
          <w:p w14:paraId="3DD139BE" w14:textId="77777777" w:rsidR="005828D5" w:rsidRPr="005828D5" w:rsidRDefault="005828D5" w:rsidP="000749EF">
            <w:pPr>
              <w:ind w:firstLine="0"/>
              <w:rPr>
                <w:rFonts w:hint="eastAsia"/>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r>
    </w:tbl>
    <w:p w14:paraId="662A0DCC" w14:textId="77777777" w:rsidR="00FB05A7" w:rsidRDefault="00FB05A7" w:rsidP="005828D5">
      <w:pPr>
        <w:ind w:firstLineChars="83" w:firstLine="199"/>
        <w:rPr>
          <w:rFonts w:hint="eastAsia"/>
          <w:sz w:val="24"/>
          <w:szCs w:val="24"/>
        </w:rPr>
      </w:pPr>
    </w:p>
    <w:p w14:paraId="2013F95A" w14:textId="76604AB6" w:rsidR="005828D5" w:rsidRPr="00FB05A7" w:rsidRDefault="00FB05A7" w:rsidP="00FB05A7">
      <w:pPr>
        <w:ind w:rightChars="12" w:right="25" w:firstLine="0"/>
        <w:outlineLvl w:val="2"/>
        <w:rPr>
          <w:rFonts w:ascii="黑体" w:eastAsia="黑体" w:hAnsi="宋体" w:hint="eastAsia"/>
          <w:b/>
          <w:sz w:val="24"/>
          <w:szCs w:val="24"/>
        </w:rPr>
      </w:pPr>
      <w:r w:rsidRPr="00FB05A7">
        <w:rPr>
          <w:rFonts w:ascii="黑体" w:eastAsia="黑体" w:hAnsi="宋体" w:hint="eastAsia"/>
          <w:b/>
          <w:sz w:val="24"/>
          <w:szCs w:val="24"/>
        </w:rPr>
        <w:t>2.2.2 Zookeeper的功能和特性分析</w:t>
      </w:r>
    </w:p>
    <w:p w14:paraId="26077D8A" w14:textId="77777777" w:rsidR="005828D5" w:rsidRPr="005828D5" w:rsidRDefault="005828D5" w:rsidP="00CE46E9">
      <w:pPr>
        <w:ind w:firstLineChars="83" w:firstLine="199"/>
        <w:rPr>
          <w:rFonts w:hint="eastAsia"/>
          <w:sz w:val="24"/>
          <w:szCs w:val="24"/>
        </w:rPr>
      </w:pPr>
      <w:bookmarkStart w:id="2" w:name="_GoBack"/>
      <w:bookmarkEnd w:id="2"/>
    </w:p>
    <w:sectPr w:rsidR="005828D5" w:rsidRPr="005828D5"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94E2A" w14:textId="77777777" w:rsidR="0062323A" w:rsidRDefault="0062323A" w:rsidP="001C7A54">
      <w:pPr>
        <w:spacing w:before="0" w:line="240" w:lineRule="auto"/>
      </w:pPr>
      <w:r>
        <w:separator/>
      </w:r>
    </w:p>
  </w:endnote>
  <w:endnote w:type="continuationSeparator" w:id="0">
    <w:p w14:paraId="4676830F" w14:textId="77777777" w:rsidR="0062323A" w:rsidRDefault="0062323A"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MS Mincho">
    <w:panose1 w:val="02020609040205080304"/>
    <w:charset w:val="80"/>
    <w:family w:val="roman"/>
    <w:pitch w:val="fixed"/>
    <w:sig w:usb0="E00002FF" w:usb1="6AC7FDFB" w:usb2="08000012" w:usb3="00000000" w:csb0="0002009F" w:csb1="00000000"/>
  </w:font>
  <w:font w:name="KaiT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1FAD3" w14:textId="77777777" w:rsidR="0062323A" w:rsidRDefault="0062323A" w:rsidP="001C7A54">
      <w:pPr>
        <w:spacing w:before="0" w:line="240" w:lineRule="auto"/>
      </w:pPr>
      <w:r>
        <w:separator/>
      </w:r>
    </w:p>
  </w:footnote>
  <w:footnote w:type="continuationSeparator" w:id="0">
    <w:p w14:paraId="3DE05F7A" w14:textId="77777777" w:rsidR="0062323A" w:rsidRDefault="0062323A"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2">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4">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
  </w:num>
  <w:num w:numId="2">
    <w:abstractNumId w:val="0"/>
  </w:num>
  <w:num w:numId="3">
    <w:abstractNumId w:val="6"/>
  </w:num>
  <w:num w:numId="4">
    <w:abstractNumId w:val="4"/>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111B6"/>
    <w:rsid w:val="00021EE1"/>
    <w:rsid w:val="000256B7"/>
    <w:rsid w:val="000274F4"/>
    <w:rsid w:val="00057EB9"/>
    <w:rsid w:val="000B0D64"/>
    <w:rsid w:val="000B454A"/>
    <w:rsid w:val="000B6BF0"/>
    <w:rsid w:val="000C7B71"/>
    <w:rsid w:val="0010184A"/>
    <w:rsid w:val="0011702C"/>
    <w:rsid w:val="00122AEE"/>
    <w:rsid w:val="00162DDB"/>
    <w:rsid w:val="00181EF6"/>
    <w:rsid w:val="001A1BFC"/>
    <w:rsid w:val="001A1E7F"/>
    <w:rsid w:val="001B0A05"/>
    <w:rsid w:val="001C7A54"/>
    <w:rsid w:val="001D56B8"/>
    <w:rsid w:val="002115BA"/>
    <w:rsid w:val="002220D2"/>
    <w:rsid w:val="00227FEB"/>
    <w:rsid w:val="00297E0F"/>
    <w:rsid w:val="002A0956"/>
    <w:rsid w:val="002C0654"/>
    <w:rsid w:val="002C2BE1"/>
    <w:rsid w:val="002F3F54"/>
    <w:rsid w:val="002F512C"/>
    <w:rsid w:val="00365B75"/>
    <w:rsid w:val="00381E2B"/>
    <w:rsid w:val="0039282F"/>
    <w:rsid w:val="003A0190"/>
    <w:rsid w:val="003B3899"/>
    <w:rsid w:val="00415337"/>
    <w:rsid w:val="004209FC"/>
    <w:rsid w:val="00434841"/>
    <w:rsid w:val="00445984"/>
    <w:rsid w:val="00447FB7"/>
    <w:rsid w:val="004B1868"/>
    <w:rsid w:val="004B3745"/>
    <w:rsid w:val="004C1042"/>
    <w:rsid w:val="004F3EA1"/>
    <w:rsid w:val="004F3EE1"/>
    <w:rsid w:val="00513617"/>
    <w:rsid w:val="0053027E"/>
    <w:rsid w:val="00536795"/>
    <w:rsid w:val="005723E3"/>
    <w:rsid w:val="005828D5"/>
    <w:rsid w:val="00591F14"/>
    <w:rsid w:val="005F4776"/>
    <w:rsid w:val="006102CE"/>
    <w:rsid w:val="0062323A"/>
    <w:rsid w:val="006239D3"/>
    <w:rsid w:val="00624CEB"/>
    <w:rsid w:val="00695908"/>
    <w:rsid w:val="006D5A70"/>
    <w:rsid w:val="006F53A6"/>
    <w:rsid w:val="00712A90"/>
    <w:rsid w:val="00713D92"/>
    <w:rsid w:val="00725CD6"/>
    <w:rsid w:val="00727533"/>
    <w:rsid w:val="00727E45"/>
    <w:rsid w:val="00735983"/>
    <w:rsid w:val="00751411"/>
    <w:rsid w:val="007828BA"/>
    <w:rsid w:val="007C7763"/>
    <w:rsid w:val="007D1B74"/>
    <w:rsid w:val="007D653A"/>
    <w:rsid w:val="007E0657"/>
    <w:rsid w:val="007E3FE1"/>
    <w:rsid w:val="00837453"/>
    <w:rsid w:val="00893F85"/>
    <w:rsid w:val="008C2C6E"/>
    <w:rsid w:val="00907C49"/>
    <w:rsid w:val="009101B7"/>
    <w:rsid w:val="009210E6"/>
    <w:rsid w:val="00980F34"/>
    <w:rsid w:val="0099358E"/>
    <w:rsid w:val="009A36EA"/>
    <w:rsid w:val="009C5678"/>
    <w:rsid w:val="009D5540"/>
    <w:rsid w:val="009E53ED"/>
    <w:rsid w:val="00A26C0B"/>
    <w:rsid w:val="00A4370F"/>
    <w:rsid w:val="00A6414F"/>
    <w:rsid w:val="00AD6807"/>
    <w:rsid w:val="00AF16CF"/>
    <w:rsid w:val="00B23AC7"/>
    <w:rsid w:val="00B332F9"/>
    <w:rsid w:val="00B570FF"/>
    <w:rsid w:val="00B62859"/>
    <w:rsid w:val="00B63510"/>
    <w:rsid w:val="00B75C72"/>
    <w:rsid w:val="00B91C99"/>
    <w:rsid w:val="00BA33DE"/>
    <w:rsid w:val="00BB33BC"/>
    <w:rsid w:val="00BC7AE2"/>
    <w:rsid w:val="00BD65BB"/>
    <w:rsid w:val="00BE2FAE"/>
    <w:rsid w:val="00C05FAD"/>
    <w:rsid w:val="00C10FE6"/>
    <w:rsid w:val="00C37592"/>
    <w:rsid w:val="00C47C0A"/>
    <w:rsid w:val="00C516B8"/>
    <w:rsid w:val="00C56953"/>
    <w:rsid w:val="00C666DC"/>
    <w:rsid w:val="00C81439"/>
    <w:rsid w:val="00CA1C51"/>
    <w:rsid w:val="00CB694B"/>
    <w:rsid w:val="00CE46E9"/>
    <w:rsid w:val="00D5406C"/>
    <w:rsid w:val="00DD2137"/>
    <w:rsid w:val="00DF39DB"/>
    <w:rsid w:val="00E11DD9"/>
    <w:rsid w:val="00E13A56"/>
    <w:rsid w:val="00E1617F"/>
    <w:rsid w:val="00E1757B"/>
    <w:rsid w:val="00E37C5F"/>
    <w:rsid w:val="00E96A57"/>
    <w:rsid w:val="00EE50CC"/>
    <w:rsid w:val="00F01536"/>
    <w:rsid w:val="00F07223"/>
    <w:rsid w:val="00F13C7A"/>
    <w:rsid w:val="00F21A0B"/>
    <w:rsid w:val="00F33CF2"/>
    <w:rsid w:val="00F406A3"/>
    <w:rsid w:val="00F562A8"/>
    <w:rsid w:val="00F75E57"/>
    <w:rsid w:val="00F97F3A"/>
    <w:rsid w:val="00FA4188"/>
    <w:rsid w:val="00FB05A7"/>
    <w:rsid w:val="00FC0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11</Pages>
  <Words>1043</Words>
  <Characters>5951</Characters>
  <Application>Microsoft Macintosh Word</Application>
  <DocSecurity>0</DocSecurity>
  <Lines>49</Lines>
  <Paragraphs>13</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绪 论</vt:lpstr>
      <vt:lpstr>        研究背景与意义</vt:lpstr>
      <vt:lpstr>        国内外研究现状</vt:lpstr>
      <vt:lpstr>        1.2.1国内外理论研究现状</vt:lpstr>
      <vt:lpstr>        1.2.2国内外应用研究现状</vt:lpstr>
      <vt:lpstr>        论文研究目标及主要内容</vt:lpstr>
      <vt:lpstr>        论文组织结构及章节安排</vt:lpstr>
      <vt:lpstr>消息系统的相关理论和技术研究</vt:lpstr>
      <vt:lpstr>    2.1中间件相关简介</vt:lpstr>
      <vt:lpstr>        2.1.1中间件的分类</vt:lpstr>
      <vt:lpstr>        2.1.2主流的面向消息中间件的标准和规范</vt:lpstr>
      <vt:lpstr>        2.1.3ActiveMQ架构模型</vt:lpstr>
      <vt:lpstr>    2.2分布式协调服务简介</vt:lpstr>
      <vt:lpstr>        2.2.1分布式协调服务的分类</vt:lpstr>
    </vt:vector>
  </TitlesOfParts>
  <LinksUpToDate>false</LinksUpToDate>
  <CharactersWithSpaces>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81</cp:revision>
  <dcterms:created xsi:type="dcterms:W3CDTF">2018-03-10T04:11:00Z</dcterms:created>
  <dcterms:modified xsi:type="dcterms:W3CDTF">2018-03-17T09:44:00Z</dcterms:modified>
</cp:coreProperties>
</file>