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31B95" w14:textId="77777777" w:rsidR="006231D3" w:rsidRDefault="001B0A05">
      <w:pPr>
        <w:rPr>
          <w:rFonts w:hint="eastAsia"/>
        </w:rPr>
      </w:pPr>
    </w:p>
    <w:p w14:paraId="73BBADCD" w14:textId="38E050F3" w:rsidR="00C10FE6" w:rsidRPr="001B0A05" w:rsidRDefault="00C10FE6" w:rsidP="001B0A05">
      <w:pPr>
        <w:pStyle w:val="a5"/>
        <w:numPr>
          <w:ilvl w:val="0"/>
          <w:numId w:val="1"/>
        </w:numPr>
        <w:ind w:rightChars="12" w:right="25" w:firstLineChars="0"/>
        <w:jc w:val="center"/>
        <w:outlineLvl w:val="0"/>
        <w:rPr>
          <w:rFonts w:ascii="黑体" w:eastAsia="黑体" w:hAnsi="宋体" w:hint="eastAsia"/>
          <w:b/>
          <w:sz w:val="32"/>
          <w:szCs w:val="32"/>
        </w:rPr>
      </w:pPr>
      <w:bookmarkStart w:id="0" w:name="_Toc105491690"/>
      <w:r w:rsidRPr="001B0A05">
        <w:rPr>
          <w:rFonts w:ascii="黑体" w:eastAsia="黑体" w:hAnsi="宋体" w:hint="eastAsia"/>
          <w:b/>
          <w:sz w:val="32"/>
          <w:szCs w:val="32"/>
        </w:rPr>
        <w:t>绪 论</w:t>
      </w:r>
      <w:bookmarkEnd w:id="0"/>
    </w:p>
    <w:p w14:paraId="203F5659" w14:textId="77777777" w:rsidR="001B0A05" w:rsidRPr="001B0A05" w:rsidRDefault="001B0A05" w:rsidP="001B0A05">
      <w:pPr>
        <w:rPr>
          <w:rFonts w:hint="eastAsia"/>
        </w:rPr>
      </w:pPr>
    </w:p>
    <w:p w14:paraId="4F3307B6" w14:textId="1E4464F1" w:rsidR="00C10FE6" w:rsidRDefault="002115BA" w:rsidP="002115BA">
      <w:pPr>
        <w:pStyle w:val="a5"/>
        <w:numPr>
          <w:ilvl w:val="1"/>
          <w:numId w:val="1"/>
        </w:numPr>
        <w:ind w:rightChars="12" w:right="25" w:firstLineChars="0"/>
        <w:outlineLvl w:val="2"/>
        <w:rPr>
          <w:rFonts w:ascii="黑体" w:eastAsia="黑体" w:hAnsi="宋体" w:hint="eastAsia"/>
          <w:b/>
          <w:sz w:val="24"/>
          <w:szCs w:val="24"/>
        </w:rPr>
      </w:pPr>
      <w:r w:rsidRPr="002115BA">
        <w:rPr>
          <w:rFonts w:ascii="黑体" w:eastAsia="黑体" w:hAnsi="宋体" w:hint="eastAsia"/>
          <w:b/>
          <w:sz w:val="24"/>
          <w:szCs w:val="24"/>
        </w:rPr>
        <w:t>研究背景与</w:t>
      </w:r>
      <w:bookmarkStart w:id="1" w:name="_GoBack"/>
      <w:bookmarkEnd w:id="1"/>
      <w:r w:rsidRPr="002115BA">
        <w:rPr>
          <w:rFonts w:ascii="黑体" w:eastAsia="黑体" w:hAnsi="宋体" w:hint="eastAsia"/>
          <w:b/>
          <w:sz w:val="24"/>
          <w:szCs w:val="24"/>
        </w:rPr>
        <w:t>意义</w:t>
      </w:r>
    </w:p>
    <w:p w14:paraId="2E742A19" w14:textId="77777777" w:rsidR="00BA33DE" w:rsidRDefault="00BA33DE" w:rsidP="002115BA">
      <w:pPr>
        <w:rPr>
          <w:rFonts w:hint="eastAsia"/>
          <w:sz w:val="24"/>
          <w:szCs w:val="24"/>
        </w:rPr>
      </w:pPr>
    </w:p>
    <w:p w14:paraId="25312CB9" w14:textId="06B6BF5F" w:rsidR="002115BA" w:rsidRDefault="00727533" w:rsidP="002115BA">
      <w:pPr>
        <w:rPr>
          <w:rFonts w:hint="eastAsia"/>
          <w:sz w:val="24"/>
          <w:szCs w:val="24"/>
        </w:rPr>
      </w:pPr>
      <w:r w:rsidRPr="00727533">
        <w:rPr>
          <w:rFonts w:hint="eastAsia"/>
          <w:sz w:val="24"/>
          <w:szCs w:val="24"/>
        </w:rPr>
        <w:t>随着</w:t>
      </w:r>
      <w:r>
        <w:rPr>
          <w:rFonts w:hint="eastAsia"/>
          <w:sz w:val="24"/>
          <w:szCs w:val="24"/>
        </w:rPr>
        <w:t>信息化的高速发展，出现了很多互联网公司。互联网公司的主要用户群体是终端客户，因此“以客户为中心”的理念也随之得到的越来越广泛的认同。很多互联网公司都关注客户在企业经营活动中的体验和感受。因此，面向客户的系统或者说</w:t>
      </w:r>
      <w:r>
        <w:rPr>
          <w:rFonts w:hint="eastAsia"/>
          <w:sz w:val="24"/>
          <w:szCs w:val="24"/>
        </w:rPr>
        <w:t>C</w:t>
      </w:r>
      <w:r>
        <w:rPr>
          <w:rFonts w:hint="eastAsia"/>
          <w:sz w:val="24"/>
          <w:szCs w:val="24"/>
        </w:rPr>
        <w:t>端（</w:t>
      </w:r>
      <w:r>
        <w:rPr>
          <w:rFonts w:hint="eastAsia"/>
          <w:sz w:val="24"/>
          <w:szCs w:val="24"/>
        </w:rPr>
        <w:t>Customer</w:t>
      </w:r>
      <w:r>
        <w:rPr>
          <w:rFonts w:hint="eastAsia"/>
          <w:sz w:val="24"/>
          <w:szCs w:val="24"/>
        </w:rPr>
        <w:t>）系统（如</w:t>
      </w:r>
      <w:r w:rsidR="00624CEB">
        <w:rPr>
          <w:rFonts w:hint="eastAsia"/>
          <w:sz w:val="24"/>
          <w:szCs w:val="24"/>
        </w:rPr>
        <w:t>，</w:t>
      </w:r>
      <w:r>
        <w:rPr>
          <w:rFonts w:hint="eastAsia"/>
          <w:sz w:val="24"/>
          <w:szCs w:val="24"/>
        </w:rPr>
        <w:t>网上商城系统，</w:t>
      </w:r>
      <w:r w:rsidR="00624CEB">
        <w:rPr>
          <w:rFonts w:hint="eastAsia"/>
          <w:sz w:val="24"/>
          <w:szCs w:val="24"/>
        </w:rPr>
        <w:t>支付系统，订单系统，物理系统等）也越来越受到互联网公司的关注和重视。</w:t>
      </w:r>
    </w:p>
    <w:p w14:paraId="6785425F" w14:textId="4324F45D" w:rsidR="00624CEB" w:rsidRDefault="00624CEB" w:rsidP="002115BA">
      <w:pPr>
        <w:rPr>
          <w:rFonts w:hint="eastAsia"/>
          <w:sz w:val="24"/>
          <w:szCs w:val="24"/>
        </w:rPr>
      </w:pPr>
      <w:r>
        <w:rPr>
          <w:rFonts w:hint="eastAsia"/>
          <w:sz w:val="24"/>
          <w:szCs w:val="24"/>
        </w:rPr>
        <w:t>然而，在这些面向客户的系统建设和运营过程中，有大量信息（如，购物信息，订单信息，支付信息，物流信息，评价信息）</w:t>
      </w:r>
      <w:r>
        <w:rPr>
          <w:rFonts w:hint="eastAsia"/>
          <w:sz w:val="24"/>
          <w:szCs w:val="24"/>
        </w:rPr>
        <w:t>产生</w:t>
      </w:r>
      <w:r>
        <w:rPr>
          <w:rFonts w:hint="eastAsia"/>
          <w:sz w:val="24"/>
          <w:szCs w:val="24"/>
        </w:rPr>
        <w:t>，这些信息一般被作为消息在各个系统和客户中进行交互和流转。</w:t>
      </w:r>
      <w:r w:rsidR="000B0D64">
        <w:rPr>
          <w:rFonts w:hint="eastAsia"/>
          <w:sz w:val="24"/>
          <w:szCs w:val="24"/>
        </w:rPr>
        <w:t>如果各个系统单独开发消息通道（如，短信通道，推动通道）进行对接，需要花费很大的开发成本，并且系统间在推送消息的功能和性能方便都需要经过严格测试，使得系统的建设周期，研发成本和效率不能满足既定的要求。并且，系统直接直接对接，造成了系统间的紧耦合，</w:t>
      </w:r>
      <w:r w:rsidR="00B570FF">
        <w:rPr>
          <w:rFonts w:hint="eastAsia"/>
          <w:sz w:val="24"/>
          <w:szCs w:val="24"/>
        </w:rPr>
        <w:t>造成系统的可扩展性，可用性和容错性降低。所以，如果建设一个统一的，通用的，安全且扩展性高的消息推送系统是值得研究的，这也对企业信息化建设，特别是互联网公司的面向客户的业务系统建设具有重要的意义。</w:t>
      </w:r>
    </w:p>
    <w:p w14:paraId="6C4A9FAD" w14:textId="77777777" w:rsidR="000256B7" w:rsidRDefault="000256B7" w:rsidP="002115BA">
      <w:pPr>
        <w:rPr>
          <w:rFonts w:hint="eastAsia"/>
          <w:sz w:val="24"/>
          <w:szCs w:val="24"/>
        </w:rPr>
      </w:pPr>
    </w:p>
    <w:p w14:paraId="05DC95FB" w14:textId="77777777" w:rsidR="000256B7" w:rsidRDefault="000256B7" w:rsidP="002115BA">
      <w:pPr>
        <w:rPr>
          <w:rFonts w:hint="eastAsia"/>
          <w:sz w:val="24"/>
          <w:szCs w:val="24"/>
        </w:rPr>
      </w:pPr>
    </w:p>
    <w:p w14:paraId="7A726179" w14:textId="77777777" w:rsidR="000256B7" w:rsidRPr="00B570FF" w:rsidRDefault="000256B7" w:rsidP="002115BA">
      <w:pPr>
        <w:rPr>
          <w:rFonts w:hint="eastAsia"/>
          <w:sz w:val="24"/>
          <w:szCs w:val="24"/>
        </w:rPr>
      </w:pPr>
    </w:p>
    <w:p w14:paraId="0A2A928A" w14:textId="7CD2523F" w:rsidR="002115BA" w:rsidRDefault="000256B7" w:rsidP="002115BA">
      <w:pPr>
        <w:pStyle w:val="a5"/>
        <w:numPr>
          <w:ilvl w:val="1"/>
          <w:numId w:val="1"/>
        </w:numPr>
        <w:ind w:rightChars="12" w:right="25" w:firstLineChars="0"/>
        <w:outlineLvl w:val="2"/>
        <w:rPr>
          <w:rFonts w:ascii="黑体" w:eastAsia="黑体" w:hAnsi="宋体" w:hint="eastAsia"/>
          <w:b/>
          <w:sz w:val="24"/>
          <w:szCs w:val="24"/>
        </w:rPr>
      </w:pPr>
      <w:r>
        <w:rPr>
          <w:rFonts w:ascii="黑体" w:eastAsia="黑体" w:hAnsi="宋体" w:hint="eastAsia"/>
          <w:b/>
          <w:sz w:val="24"/>
          <w:szCs w:val="24"/>
        </w:rPr>
        <w:t>国内外研究现状</w:t>
      </w:r>
    </w:p>
    <w:p w14:paraId="5EF57726" w14:textId="57F85F1F" w:rsidR="000256B7" w:rsidRDefault="000256B7" w:rsidP="000256B7">
      <w:pPr>
        <w:rPr>
          <w:rFonts w:hint="eastAsia"/>
          <w:sz w:val="24"/>
          <w:szCs w:val="24"/>
        </w:rPr>
      </w:pPr>
      <w:r>
        <w:rPr>
          <w:rFonts w:hint="eastAsia"/>
          <w:sz w:val="24"/>
          <w:szCs w:val="24"/>
        </w:rPr>
        <w:t>目前，国内外</w:t>
      </w:r>
      <w:r w:rsidR="00C47C0A">
        <w:rPr>
          <w:rFonts w:hint="eastAsia"/>
          <w:sz w:val="24"/>
          <w:szCs w:val="24"/>
        </w:rPr>
        <w:t>消</w:t>
      </w:r>
      <w:r>
        <w:rPr>
          <w:rFonts w:hint="eastAsia"/>
          <w:sz w:val="24"/>
          <w:szCs w:val="24"/>
        </w:rPr>
        <w:t>息系统的研究和实践，可以从理论和实践两个方面来进行深入分析。</w:t>
      </w:r>
    </w:p>
    <w:p w14:paraId="3A1441C0" w14:textId="2BAA24B0" w:rsidR="00E1757B" w:rsidRDefault="00C47C0A" w:rsidP="00C47C0A">
      <w:pPr>
        <w:ind w:rightChars="12" w:right="25" w:firstLine="0"/>
        <w:outlineLvl w:val="2"/>
        <w:rPr>
          <w:rFonts w:ascii="黑体" w:eastAsia="黑体" w:hAnsi="宋体" w:hint="eastAsia"/>
          <w:b/>
          <w:sz w:val="24"/>
          <w:szCs w:val="24"/>
        </w:rPr>
      </w:pPr>
      <w:r w:rsidRPr="00C47C0A">
        <w:rPr>
          <w:rFonts w:ascii="黑体" w:eastAsia="黑体" w:hAnsi="宋体" w:hint="eastAsia"/>
          <w:b/>
          <w:sz w:val="24"/>
          <w:szCs w:val="24"/>
        </w:rPr>
        <w:t>1.2.1国</w:t>
      </w:r>
      <w:r w:rsidR="006F53A6">
        <w:rPr>
          <w:rFonts w:ascii="黑体" w:eastAsia="黑体" w:hAnsi="宋体" w:hint="eastAsia"/>
          <w:b/>
          <w:sz w:val="24"/>
          <w:szCs w:val="24"/>
        </w:rPr>
        <w:t>内</w:t>
      </w:r>
      <w:r w:rsidRPr="00C47C0A">
        <w:rPr>
          <w:rFonts w:ascii="黑体" w:eastAsia="黑体" w:hAnsi="宋体" w:hint="eastAsia"/>
          <w:b/>
          <w:sz w:val="24"/>
          <w:szCs w:val="24"/>
        </w:rPr>
        <w:t>外理论研究现状</w:t>
      </w:r>
    </w:p>
    <w:p w14:paraId="52618019" w14:textId="77777777" w:rsidR="00A4370F" w:rsidRDefault="00A4370F" w:rsidP="00A4370F">
      <w:pPr>
        <w:rPr>
          <w:rFonts w:hint="eastAsia"/>
          <w:sz w:val="24"/>
          <w:szCs w:val="24"/>
        </w:rPr>
      </w:pPr>
      <w:r>
        <w:rPr>
          <w:rFonts w:hint="eastAsia"/>
          <w:sz w:val="24"/>
          <w:szCs w:val="24"/>
        </w:rPr>
        <w:t>从理论上还说，消息系统属于</w:t>
      </w:r>
      <w:r>
        <w:rPr>
          <w:rFonts w:hint="eastAsia"/>
          <w:sz w:val="24"/>
          <w:szCs w:val="24"/>
        </w:rPr>
        <w:t>MOM</w:t>
      </w:r>
      <w:r>
        <w:rPr>
          <w:rFonts w:hint="eastAsia"/>
          <w:sz w:val="24"/>
          <w:szCs w:val="24"/>
        </w:rPr>
        <w:t>（</w:t>
      </w:r>
      <w:r>
        <w:rPr>
          <w:rFonts w:hint="eastAsia"/>
          <w:sz w:val="24"/>
          <w:szCs w:val="24"/>
        </w:rPr>
        <w:t>Message-oriented middleware</w:t>
      </w:r>
      <w:r>
        <w:rPr>
          <w:rFonts w:hint="eastAsia"/>
          <w:sz w:val="24"/>
          <w:szCs w:val="24"/>
        </w:rPr>
        <w:t>）的范畴。目前，主要的业界标准有：</w:t>
      </w:r>
    </w:p>
    <w:p w14:paraId="017C27E9" w14:textId="77777777" w:rsidR="00A4370F" w:rsidRDefault="00A4370F" w:rsidP="00A4370F">
      <w:pPr>
        <w:pStyle w:val="a5"/>
        <w:numPr>
          <w:ilvl w:val="0"/>
          <w:numId w:val="2"/>
        </w:numPr>
        <w:ind w:firstLineChars="0"/>
        <w:rPr>
          <w:rFonts w:hint="eastAsia"/>
          <w:sz w:val="24"/>
          <w:szCs w:val="24"/>
        </w:rPr>
      </w:pPr>
      <w:r w:rsidRPr="00C47C0A">
        <w:rPr>
          <w:rFonts w:hint="eastAsia"/>
          <w:sz w:val="24"/>
          <w:szCs w:val="24"/>
        </w:rPr>
        <w:t>JMS</w:t>
      </w:r>
      <w:r w:rsidRPr="00C47C0A">
        <w:rPr>
          <w:rFonts w:hint="eastAsia"/>
          <w:sz w:val="24"/>
          <w:szCs w:val="24"/>
        </w:rPr>
        <w:t>（</w:t>
      </w:r>
      <w:r w:rsidRPr="00C47C0A">
        <w:rPr>
          <w:rFonts w:hint="eastAsia"/>
          <w:sz w:val="24"/>
          <w:szCs w:val="24"/>
        </w:rPr>
        <w:t>Java Message Service</w:t>
      </w:r>
      <w:r w:rsidRPr="00C47C0A">
        <w:rPr>
          <w:rFonts w:hint="eastAsia"/>
          <w:sz w:val="24"/>
          <w:szCs w:val="24"/>
        </w:rPr>
        <w:t>）</w:t>
      </w:r>
    </w:p>
    <w:p w14:paraId="1313CD8B" w14:textId="77777777" w:rsidR="00A4370F" w:rsidRPr="003A0190" w:rsidRDefault="00A4370F" w:rsidP="00A4370F">
      <w:pPr>
        <w:ind w:firstLineChars="200" w:firstLine="480"/>
        <w:rPr>
          <w:rFonts w:hint="eastAsia"/>
          <w:sz w:val="24"/>
          <w:szCs w:val="24"/>
        </w:rPr>
      </w:pPr>
      <w:r w:rsidRPr="00C47C0A">
        <w:rPr>
          <w:rFonts w:hint="eastAsia"/>
          <w:sz w:val="24"/>
          <w:szCs w:val="24"/>
        </w:rPr>
        <w:t>JMS</w:t>
      </w:r>
      <w:r w:rsidRPr="00C47C0A">
        <w:rPr>
          <w:rFonts w:hint="eastAsia"/>
          <w:sz w:val="24"/>
          <w:szCs w:val="24"/>
        </w:rPr>
        <w:t>用于在两个应用程序之间，或分布式系统中发送消息，进行异步通信。</w:t>
      </w:r>
      <w:r>
        <w:rPr>
          <w:rFonts w:hint="eastAsia"/>
          <w:sz w:val="24"/>
          <w:szCs w:val="24"/>
        </w:rPr>
        <w:t>JMS</w:t>
      </w:r>
      <w:r w:rsidRPr="00C47C0A">
        <w:rPr>
          <w:rFonts w:hint="eastAsia"/>
          <w:sz w:val="24"/>
          <w:szCs w:val="24"/>
        </w:rPr>
        <w:t>务是一个与具体平台无关的</w:t>
      </w:r>
      <w:r w:rsidRPr="00C47C0A">
        <w:rPr>
          <w:rFonts w:hint="eastAsia"/>
          <w:sz w:val="24"/>
          <w:szCs w:val="24"/>
        </w:rPr>
        <w:t>API</w:t>
      </w:r>
      <w:r w:rsidRPr="00C47C0A">
        <w:rPr>
          <w:rFonts w:hint="eastAsia"/>
          <w:sz w:val="24"/>
          <w:szCs w:val="24"/>
        </w:rPr>
        <w:t>，绝大多数</w:t>
      </w:r>
      <w:r w:rsidRPr="00C47C0A">
        <w:rPr>
          <w:rFonts w:hint="eastAsia"/>
          <w:sz w:val="24"/>
          <w:szCs w:val="24"/>
        </w:rPr>
        <w:t>MOM</w:t>
      </w:r>
      <w:r w:rsidRPr="00C47C0A">
        <w:rPr>
          <w:rFonts w:hint="eastAsia"/>
          <w:sz w:val="24"/>
          <w:szCs w:val="24"/>
        </w:rPr>
        <w:t>提供商都对</w:t>
      </w:r>
      <w:r w:rsidRPr="00C47C0A">
        <w:rPr>
          <w:rFonts w:hint="eastAsia"/>
          <w:sz w:val="24"/>
          <w:szCs w:val="24"/>
        </w:rPr>
        <w:t>JMS</w:t>
      </w:r>
      <w:r w:rsidRPr="00C47C0A">
        <w:rPr>
          <w:rFonts w:hint="eastAsia"/>
          <w:sz w:val="24"/>
          <w:szCs w:val="24"/>
        </w:rPr>
        <w:t>提供支</w:t>
      </w:r>
      <w:r w:rsidRPr="00C47C0A">
        <w:rPr>
          <w:rFonts w:hint="eastAsia"/>
          <w:sz w:val="24"/>
          <w:szCs w:val="24"/>
        </w:rPr>
        <w:lastRenderedPageBreak/>
        <w:t>持。</w:t>
      </w:r>
      <w:r>
        <w:rPr>
          <w:rFonts w:hint="eastAsia"/>
          <w:sz w:val="24"/>
          <w:szCs w:val="24"/>
        </w:rPr>
        <w:t>JMS</w:t>
      </w:r>
      <w:r w:rsidRPr="003A0190">
        <w:rPr>
          <w:sz w:val="24"/>
          <w:szCs w:val="24"/>
        </w:rPr>
        <w:t>是一个在</w:t>
      </w:r>
      <w:r w:rsidRPr="003A0190">
        <w:rPr>
          <w:sz w:val="24"/>
          <w:szCs w:val="24"/>
        </w:rPr>
        <w:t xml:space="preserve"> Java</w:t>
      </w:r>
      <w:r w:rsidRPr="003A0190">
        <w:rPr>
          <w:sz w:val="24"/>
          <w:szCs w:val="24"/>
        </w:rPr>
        <w:t>标准化组织（</w:t>
      </w:r>
      <w:r w:rsidRPr="003A0190">
        <w:rPr>
          <w:sz w:val="24"/>
          <w:szCs w:val="24"/>
        </w:rPr>
        <w:t>JCP</w:t>
      </w:r>
      <w:r w:rsidRPr="003A0190">
        <w:rPr>
          <w:sz w:val="24"/>
          <w:szCs w:val="24"/>
        </w:rPr>
        <w:t>）内开发的标准（代号</w:t>
      </w:r>
      <w:r w:rsidRPr="003A0190">
        <w:rPr>
          <w:sz w:val="24"/>
          <w:szCs w:val="24"/>
        </w:rPr>
        <w:t>JSR 914</w:t>
      </w:r>
      <w:r w:rsidRPr="003A0190">
        <w:rPr>
          <w:sz w:val="24"/>
          <w:szCs w:val="24"/>
        </w:rPr>
        <w:t>）。</w:t>
      </w:r>
      <w:r w:rsidRPr="003A0190">
        <w:rPr>
          <w:sz w:val="24"/>
          <w:szCs w:val="24"/>
        </w:rPr>
        <w:t>2001</w:t>
      </w:r>
      <w:r w:rsidRPr="003A0190">
        <w:rPr>
          <w:sz w:val="24"/>
          <w:szCs w:val="24"/>
        </w:rPr>
        <w:t>年</w:t>
      </w:r>
      <w:r w:rsidRPr="003A0190">
        <w:rPr>
          <w:sz w:val="24"/>
          <w:szCs w:val="24"/>
        </w:rPr>
        <w:t>6</w:t>
      </w:r>
      <w:r w:rsidRPr="003A0190">
        <w:rPr>
          <w:sz w:val="24"/>
          <w:szCs w:val="24"/>
        </w:rPr>
        <w:t>月</w:t>
      </w:r>
      <w:r w:rsidRPr="003A0190">
        <w:rPr>
          <w:sz w:val="24"/>
          <w:szCs w:val="24"/>
        </w:rPr>
        <w:t>25</w:t>
      </w:r>
      <w:r w:rsidRPr="003A0190">
        <w:rPr>
          <w:sz w:val="24"/>
          <w:szCs w:val="24"/>
        </w:rPr>
        <w:t>日，</w:t>
      </w:r>
      <w:r w:rsidRPr="003A0190">
        <w:rPr>
          <w:sz w:val="24"/>
          <w:szCs w:val="24"/>
        </w:rPr>
        <w:t>Java</w:t>
      </w:r>
      <w:r w:rsidRPr="003A0190">
        <w:rPr>
          <w:sz w:val="24"/>
          <w:szCs w:val="24"/>
        </w:rPr>
        <w:t>消息服务发布</w:t>
      </w:r>
      <w:r w:rsidRPr="003A0190">
        <w:rPr>
          <w:sz w:val="24"/>
          <w:szCs w:val="24"/>
        </w:rPr>
        <w:t>JMS 1.0.2b</w:t>
      </w:r>
      <w:r w:rsidRPr="003A0190">
        <w:rPr>
          <w:sz w:val="24"/>
          <w:szCs w:val="24"/>
        </w:rPr>
        <w:t>，</w:t>
      </w:r>
      <w:r w:rsidRPr="003A0190">
        <w:rPr>
          <w:sz w:val="24"/>
          <w:szCs w:val="24"/>
        </w:rPr>
        <w:t>2002</w:t>
      </w:r>
      <w:r w:rsidRPr="003A0190">
        <w:rPr>
          <w:sz w:val="24"/>
          <w:szCs w:val="24"/>
        </w:rPr>
        <w:t>年</w:t>
      </w:r>
      <w:r w:rsidRPr="003A0190">
        <w:rPr>
          <w:sz w:val="24"/>
          <w:szCs w:val="24"/>
        </w:rPr>
        <w:t>3</w:t>
      </w:r>
      <w:r w:rsidRPr="003A0190">
        <w:rPr>
          <w:sz w:val="24"/>
          <w:szCs w:val="24"/>
        </w:rPr>
        <w:t>月</w:t>
      </w:r>
      <w:r w:rsidRPr="003A0190">
        <w:rPr>
          <w:sz w:val="24"/>
          <w:szCs w:val="24"/>
        </w:rPr>
        <w:t>18</w:t>
      </w:r>
      <w:r w:rsidRPr="003A0190">
        <w:rPr>
          <w:sz w:val="24"/>
          <w:szCs w:val="24"/>
        </w:rPr>
        <w:t>日</w:t>
      </w:r>
      <w:r w:rsidRPr="003A0190">
        <w:rPr>
          <w:sz w:val="24"/>
          <w:szCs w:val="24"/>
        </w:rPr>
        <w:t>Java</w:t>
      </w:r>
      <w:r w:rsidRPr="003A0190">
        <w:rPr>
          <w:sz w:val="24"/>
          <w:szCs w:val="24"/>
        </w:rPr>
        <w:t>消息服务发布</w:t>
      </w:r>
      <w:r w:rsidRPr="003A0190">
        <w:rPr>
          <w:sz w:val="24"/>
          <w:szCs w:val="24"/>
        </w:rPr>
        <w:t xml:space="preserve"> 1.1</w:t>
      </w:r>
      <w:r w:rsidRPr="003A0190">
        <w:rPr>
          <w:sz w:val="24"/>
          <w:szCs w:val="24"/>
        </w:rPr>
        <w:t>，统一了消息域。</w:t>
      </w:r>
      <w:r>
        <w:rPr>
          <w:rFonts w:hint="eastAsia"/>
          <w:sz w:val="24"/>
          <w:szCs w:val="24"/>
        </w:rPr>
        <w:t>目前</w:t>
      </w:r>
      <w:r>
        <w:rPr>
          <w:rFonts w:hint="eastAsia"/>
          <w:sz w:val="24"/>
          <w:szCs w:val="24"/>
        </w:rPr>
        <w:t>JMS</w:t>
      </w:r>
      <w:r>
        <w:rPr>
          <w:rFonts w:hint="eastAsia"/>
          <w:sz w:val="24"/>
          <w:szCs w:val="24"/>
        </w:rPr>
        <w:t>最新规范为</w:t>
      </w:r>
      <w:r>
        <w:rPr>
          <w:rFonts w:hint="eastAsia"/>
          <w:sz w:val="24"/>
          <w:szCs w:val="24"/>
        </w:rPr>
        <w:t>2.0</w:t>
      </w:r>
      <w:r>
        <w:rPr>
          <w:rFonts w:hint="eastAsia"/>
          <w:sz w:val="24"/>
          <w:szCs w:val="24"/>
        </w:rPr>
        <w:t>版本。</w:t>
      </w:r>
    </w:p>
    <w:p w14:paraId="79C1144D" w14:textId="77777777" w:rsidR="00A4370F" w:rsidRDefault="00A4370F" w:rsidP="00A4370F">
      <w:pPr>
        <w:pStyle w:val="a5"/>
        <w:numPr>
          <w:ilvl w:val="0"/>
          <w:numId w:val="2"/>
        </w:numPr>
        <w:ind w:firstLineChars="0"/>
        <w:rPr>
          <w:rFonts w:hint="eastAsia"/>
          <w:sz w:val="24"/>
          <w:szCs w:val="24"/>
        </w:rPr>
      </w:pPr>
      <w:r w:rsidRPr="00735983">
        <w:rPr>
          <w:sz w:val="24"/>
          <w:szCs w:val="24"/>
        </w:rPr>
        <w:t>AMQP</w:t>
      </w:r>
      <w:r>
        <w:rPr>
          <w:rFonts w:hint="eastAsia"/>
          <w:sz w:val="24"/>
          <w:szCs w:val="24"/>
        </w:rPr>
        <w:t>（</w:t>
      </w:r>
      <w:r w:rsidRPr="00735983">
        <w:rPr>
          <w:sz w:val="24"/>
          <w:szCs w:val="24"/>
        </w:rPr>
        <w:t>Advanced Message Queueing Protocol</w:t>
      </w:r>
      <w:r>
        <w:rPr>
          <w:rFonts w:hint="eastAsia"/>
          <w:sz w:val="24"/>
          <w:szCs w:val="24"/>
        </w:rPr>
        <w:t>）</w:t>
      </w:r>
    </w:p>
    <w:p w14:paraId="7F34CC43" w14:textId="77777777" w:rsidR="00A4370F" w:rsidRPr="00735983" w:rsidRDefault="00A4370F" w:rsidP="00A4370F">
      <w:pPr>
        <w:ind w:firstLineChars="200" w:firstLine="480"/>
        <w:rPr>
          <w:rFonts w:hint="eastAsia"/>
          <w:sz w:val="24"/>
          <w:szCs w:val="24"/>
        </w:rPr>
      </w:pPr>
      <w:r w:rsidRPr="00735983">
        <w:rPr>
          <w:rFonts w:hint="eastAsia"/>
          <w:sz w:val="24"/>
          <w:szCs w:val="24"/>
        </w:rPr>
        <w:t>AMQP</w:t>
      </w:r>
      <w:r>
        <w:rPr>
          <w:rFonts w:hint="eastAsia"/>
          <w:sz w:val="24"/>
          <w:szCs w:val="24"/>
        </w:rPr>
        <w:t>是</w:t>
      </w:r>
      <w:r w:rsidRPr="00735983">
        <w:rPr>
          <w:rFonts w:hint="eastAsia"/>
          <w:sz w:val="24"/>
          <w:szCs w:val="24"/>
        </w:rPr>
        <w:t>一个提供统一消息服务的应用层标准高级消息队列协议</w:t>
      </w:r>
      <w:r>
        <w:rPr>
          <w:rFonts w:hint="eastAsia"/>
          <w:sz w:val="24"/>
          <w:szCs w:val="24"/>
        </w:rPr>
        <w:t>，</w:t>
      </w:r>
      <w:r w:rsidRPr="00B332F9">
        <w:rPr>
          <w:rFonts w:hint="eastAsia"/>
          <w:sz w:val="24"/>
          <w:szCs w:val="24"/>
        </w:rPr>
        <w:t>是应用层协议的一个开放标准</w:t>
      </w:r>
      <w:r>
        <w:rPr>
          <w:rFonts w:hint="eastAsia"/>
          <w:sz w:val="24"/>
          <w:szCs w:val="24"/>
        </w:rPr>
        <w:t>，</w:t>
      </w:r>
      <w:r w:rsidRPr="00735983">
        <w:rPr>
          <w:rFonts w:hint="eastAsia"/>
          <w:sz w:val="24"/>
          <w:szCs w:val="24"/>
        </w:rPr>
        <w:t>为面向消息的中间件设计。基于此协议的客户端与消息中间件可传递消息</w:t>
      </w:r>
      <w:r>
        <w:rPr>
          <w:rFonts w:hint="eastAsia"/>
          <w:sz w:val="24"/>
          <w:szCs w:val="24"/>
        </w:rPr>
        <w:t>，</w:t>
      </w:r>
      <w:r w:rsidRPr="00735983">
        <w:rPr>
          <w:rFonts w:hint="eastAsia"/>
          <w:sz w:val="24"/>
          <w:szCs w:val="24"/>
        </w:rPr>
        <w:t>并不受客户端</w:t>
      </w:r>
      <w:r w:rsidRPr="00735983">
        <w:rPr>
          <w:rFonts w:hint="eastAsia"/>
          <w:sz w:val="24"/>
          <w:szCs w:val="24"/>
        </w:rPr>
        <w:t>/</w:t>
      </w:r>
      <w:r>
        <w:rPr>
          <w:rFonts w:hint="eastAsia"/>
          <w:sz w:val="24"/>
          <w:szCs w:val="24"/>
        </w:rPr>
        <w:t>中间件不同产品，不同的开发语言等条件的限制</w:t>
      </w:r>
      <w:r w:rsidRPr="00735983">
        <w:rPr>
          <w:rFonts w:hint="eastAsia"/>
          <w:sz w:val="24"/>
          <w:szCs w:val="24"/>
        </w:rPr>
        <w:t>。</w:t>
      </w:r>
    </w:p>
    <w:p w14:paraId="278D195B" w14:textId="77777777" w:rsidR="00A4370F" w:rsidRDefault="00A4370F" w:rsidP="00A4370F">
      <w:pPr>
        <w:pStyle w:val="a5"/>
        <w:numPr>
          <w:ilvl w:val="0"/>
          <w:numId w:val="2"/>
        </w:numPr>
        <w:ind w:firstLineChars="0"/>
        <w:rPr>
          <w:rFonts w:hint="eastAsia"/>
          <w:sz w:val="24"/>
          <w:szCs w:val="24"/>
        </w:rPr>
      </w:pPr>
      <w:r>
        <w:rPr>
          <w:rFonts w:hint="eastAsia"/>
          <w:sz w:val="24"/>
          <w:szCs w:val="24"/>
        </w:rPr>
        <w:t>DDS</w:t>
      </w:r>
      <w:r>
        <w:rPr>
          <w:rFonts w:hint="eastAsia"/>
          <w:sz w:val="24"/>
          <w:szCs w:val="24"/>
        </w:rPr>
        <w:t>（</w:t>
      </w:r>
      <w:r w:rsidRPr="006D5A70">
        <w:rPr>
          <w:sz w:val="24"/>
          <w:szCs w:val="24"/>
        </w:rPr>
        <w:t>Data</w:t>
      </w:r>
      <w:r>
        <w:rPr>
          <w:rFonts w:hint="eastAsia"/>
          <w:sz w:val="24"/>
          <w:szCs w:val="24"/>
        </w:rPr>
        <w:t xml:space="preserve"> </w:t>
      </w:r>
      <w:r w:rsidRPr="006D5A70">
        <w:rPr>
          <w:sz w:val="24"/>
          <w:szCs w:val="24"/>
        </w:rPr>
        <w:t>Distribution</w:t>
      </w:r>
      <w:r>
        <w:rPr>
          <w:rFonts w:hint="eastAsia"/>
          <w:sz w:val="24"/>
          <w:szCs w:val="24"/>
        </w:rPr>
        <w:t xml:space="preserve"> </w:t>
      </w:r>
      <w:r w:rsidRPr="006D5A70">
        <w:rPr>
          <w:sz w:val="24"/>
          <w:szCs w:val="24"/>
        </w:rPr>
        <w:t>Service</w:t>
      </w:r>
      <w:r>
        <w:rPr>
          <w:rFonts w:hint="eastAsia"/>
          <w:sz w:val="24"/>
          <w:szCs w:val="24"/>
        </w:rPr>
        <w:t>）</w:t>
      </w:r>
    </w:p>
    <w:p w14:paraId="6B128B00" w14:textId="77777777" w:rsidR="00A4370F" w:rsidRDefault="00A4370F" w:rsidP="00A4370F">
      <w:pPr>
        <w:pStyle w:val="a5"/>
        <w:ind w:firstLine="480"/>
        <w:rPr>
          <w:rFonts w:hint="eastAsia"/>
          <w:sz w:val="24"/>
          <w:szCs w:val="24"/>
        </w:rPr>
      </w:pPr>
      <w:r w:rsidRPr="006D5A70">
        <w:rPr>
          <w:rFonts w:hint="eastAsia"/>
          <w:sz w:val="24"/>
          <w:szCs w:val="24"/>
        </w:rPr>
        <w:t>DDS</w:t>
      </w:r>
      <w:r w:rsidRPr="006D5A70">
        <w:rPr>
          <w:rFonts w:hint="eastAsia"/>
          <w:sz w:val="24"/>
          <w:szCs w:val="24"/>
        </w:rPr>
        <w:t>是对象管理组织</w:t>
      </w:r>
      <w:r w:rsidRPr="006D5A70">
        <w:rPr>
          <w:rFonts w:hint="eastAsia"/>
          <w:sz w:val="24"/>
          <w:szCs w:val="24"/>
        </w:rPr>
        <w:t>(OMG)</w:t>
      </w:r>
      <w:r w:rsidRPr="006D5A70">
        <w:rPr>
          <w:rFonts w:hint="eastAsia"/>
          <w:sz w:val="24"/>
          <w:szCs w:val="24"/>
        </w:rPr>
        <w:t>在</w:t>
      </w:r>
      <w:r>
        <w:rPr>
          <w:rFonts w:hint="eastAsia"/>
          <w:sz w:val="24"/>
          <w:szCs w:val="24"/>
        </w:rPr>
        <w:t>HLA</w:t>
      </w:r>
      <w:r w:rsidRPr="006D5A70">
        <w:rPr>
          <w:rFonts w:hint="eastAsia"/>
          <w:sz w:val="24"/>
          <w:szCs w:val="24"/>
        </w:rPr>
        <w:t>及</w:t>
      </w:r>
      <w:r w:rsidRPr="006D5A70">
        <w:rPr>
          <w:rFonts w:hint="eastAsia"/>
          <w:sz w:val="24"/>
          <w:szCs w:val="24"/>
        </w:rPr>
        <w:t>CORBA</w:t>
      </w:r>
      <w:r w:rsidRPr="006D5A70">
        <w:rPr>
          <w:rFonts w:hint="eastAsia"/>
          <w:sz w:val="24"/>
          <w:szCs w:val="24"/>
        </w:rPr>
        <w:t>等标准的基础上制定的新一代分布式实时通信中间件技术规范，</w:t>
      </w:r>
      <w:r w:rsidRPr="006D5A70">
        <w:rPr>
          <w:rFonts w:hint="eastAsia"/>
          <w:sz w:val="24"/>
          <w:szCs w:val="24"/>
        </w:rPr>
        <w:t>DDS</w:t>
      </w:r>
      <w:r w:rsidRPr="006D5A70">
        <w:rPr>
          <w:rFonts w:hint="eastAsia"/>
          <w:sz w:val="24"/>
          <w:szCs w:val="24"/>
        </w:rPr>
        <w:t>采用发布</w:t>
      </w:r>
      <w:r w:rsidRPr="006D5A70">
        <w:rPr>
          <w:rFonts w:hint="eastAsia"/>
          <w:sz w:val="24"/>
          <w:szCs w:val="24"/>
        </w:rPr>
        <w:t>/</w:t>
      </w:r>
      <w:r w:rsidRPr="006D5A70">
        <w:rPr>
          <w:rFonts w:hint="eastAsia"/>
          <w:sz w:val="24"/>
          <w:szCs w:val="24"/>
        </w:rPr>
        <w:t>订阅体系架构，强调以数据为中心，提供丰富的</w:t>
      </w:r>
      <w:proofErr w:type="spellStart"/>
      <w:r w:rsidRPr="006D5A70">
        <w:rPr>
          <w:rFonts w:hint="eastAsia"/>
          <w:sz w:val="24"/>
          <w:szCs w:val="24"/>
        </w:rPr>
        <w:t>QoS</w:t>
      </w:r>
      <w:proofErr w:type="spellEnd"/>
      <w:r w:rsidRPr="006D5A70">
        <w:rPr>
          <w:rFonts w:hint="eastAsia"/>
          <w:sz w:val="24"/>
          <w:szCs w:val="24"/>
        </w:rPr>
        <w:t>服务质量策略，能保障数据进行实时、高效、灵活地分发，可满足各种分布式实时通信应用需求。</w:t>
      </w:r>
      <w:r w:rsidRPr="006D5A70">
        <w:rPr>
          <w:rFonts w:hint="eastAsia"/>
          <w:sz w:val="24"/>
          <w:szCs w:val="24"/>
        </w:rPr>
        <w:t>DDS</w:t>
      </w:r>
      <w:r w:rsidRPr="006D5A70">
        <w:rPr>
          <w:rFonts w:hint="eastAsia"/>
          <w:sz w:val="24"/>
          <w:szCs w:val="24"/>
        </w:rPr>
        <w:t>信息分发中间件是一种轻便的、能够提供实时信息传送的中间件技术。</w:t>
      </w:r>
    </w:p>
    <w:p w14:paraId="416B8220" w14:textId="77777777" w:rsidR="00A4370F" w:rsidRDefault="00A4370F" w:rsidP="00A4370F">
      <w:pPr>
        <w:pStyle w:val="a5"/>
        <w:numPr>
          <w:ilvl w:val="0"/>
          <w:numId w:val="2"/>
        </w:numPr>
        <w:ind w:firstLineChars="0"/>
        <w:rPr>
          <w:rFonts w:hint="eastAsia"/>
          <w:sz w:val="24"/>
          <w:szCs w:val="24"/>
        </w:rPr>
      </w:pPr>
      <w:r w:rsidRPr="007D1B74">
        <w:rPr>
          <w:sz w:val="24"/>
          <w:szCs w:val="24"/>
        </w:rPr>
        <w:t>MQTT</w:t>
      </w:r>
      <w:r>
        <w:rPr>
          <w:rFonts w:hint="eastAsia"/>
          <w:sz w:val="24"/>
          <w:szCs w:val="24"/>
        </w:rPr>
        <w:t>（</w:t>
      </w:r>
      <w:r w:rsidRPr="007D1B74">
        <w:rPr>
          <w:sz w:val="24"/>
          <w:szCs w:val="24"/>
        </w:rPr>
        <w:t>Message Queuing Telemetry Transport</w:t>
      </w:r>
      <w:r>
        <w:rPr>
          <w:rFonts w:hint="eastAsia"/>
          <w:sz w:val="24"/>
          <w:szCs w:val="24"/>
        </w:rPr>
        <w:t>）</w:t>
      </w:r>
    </w:p>
    <w:p w14:paraId="7F001369" w14:textId="0C944335" w:rsidR="00C47C0A" w:rsidRDefault="00A4370F" w:rsidP="00A4370F">
      <w:pPr>
        <w:pStyle w:val="a5"/>
        <w:ind w:firstLine="480"/>
        <w:rPr>
          <w:rFonts w:hint="eastAsia"/>
          <w:sz w:val="24"/>
          <w:szCs w:val="24"/>
        </w:rPr>
      </w:pPr>
      <w:r w:rsidRPr="007D1B74">
        <w:rPr>
          <w:sz w:val="24"/>
          <w:szCs w:val="24"/>
        </w:rPr>
        <w:t>MQTT</w:t>
      </w:r>
      <w:r w:rsidRPr="007D1B74">
        <w:rPr>
          <w:rFonts w:hint="eastAsia"/>
          <w:sz w:val="24"/>
          <w:szCs w:val="24"/>
        </w:rPr>
        <w:t>是一种基于发布</w:t>
      </w:r>
      <w:r w:rsidRPr="007D1B74">
        <w:rPr>
          <w:sz w:val="24"/>
          <w:szCs w:val="24"/>
        </w:rPr>
        <w:t>/</w:t>
      </w:r>
      <w:r w:rsidRPr="007D1B74">
        <w:rPr>
          <w:rFonts w:hint="eastAsia"/>
          <w:sz w:val="24"/>
          <w:szCs w:val="24"/>
        </w:rPr>
        <w:t>订阅（</w:t>
      </w:r>
      <w:r w:rsidRPr="007D1B74">
        <w:rPr>
          <w:sz w:val="24"/>
          <w:szCs w:val="24"/>
        </w:rPr>
        <w:t>publish/subscribe</w:t>
      </w:r>
      <w:r w:rsidRPr="007D1B74">
        <w:rPr>
          <w:rFonts w:hint="eastAsia"/>
          <w:sz w:val="24"/>
          <w:szCs w:val="24"/>
        </w:rPr>
        <w:t>）模式的“轻量级”通讯协议，该协议构建于</w:t>
      </w:r>
      <w:r w:rsidRPr="007D1B74">
        <w:rPr>
          <w:sz w:val="24"/>
          <w:szCs w:val="24"/>
        </w:rPr>
        <w:t>TCP/IP</w:t>
      </w:r>
      <w:r w:rsidRPr="007D1B74">
        <w:rPr>
          <w:rFonts w:hint="eastAsia"/>
          <w:sz w:val="24"/>
          <w:szCs w:val="24"/>
        </w:rPr>
        <w:t>协议上，由</w:t>
      </w:r>
      <w:r w:rsidRPr="007D1B74">
        <w:rPr>
          <w:sz w:val="24"/>
          <w:szCs w:val="24"/>
        </w:rPr>
        <w:t>IBM</w:t>
      </w:r>
      <w:r w:rsidRPr="007D1B74">
        <w:rPr>
          <w:rFonts w:hint="eastAsia"/>
          <w:sz w:val="24"/>
          <w:szCs w:val="24"/>
        </w:rPr>
        <w:t>在</w:t>
      </w:r>
      <w:r w:rsidRPr="007D1B74">
        <w:rPr>
          <w:sz w:val="24"/>
          <w:szCs w:val="24"/>
        </w:rPr>
        <w:t>1999</w:t>
      </w:r>
      <w:r w:rsidRPr="007D1B74">
        <w:rPr>
          <w:rFonts w:hint="eastAsia"/>
          <w:sz w:val="24"/>
          <w:szCs w:val="24"/>
        </w:rPr>
        <w:t>年发布。</w:t>
      </w:r>
      <w:r w:rsidRPr="007D1B74">
        <w:rPr>
          <w:sz w:val="24"/>
          <w:szCs w:val="24"/>
        </w:rPr>
        <w:t>MQTT</w:t>
      </w:r>
      <w:r w:rsidRPr="007D1B74">
        <w:rPr>
          <w:rFonts w:hint="eastAsia"/>
          <w:sz w:val="24"/>
          <w:szCs w:val="24"/>
        </w:rPr>
        <w:t>最大优点在于，可以以极少的代码和有限的带宽，为连接远程设备提供实时可靠的消息服务。作为一种低开销、低带宽占用的即时通讯协议，使其在物联网、小型设备、移动应用等方面有较广泛的应用。</w:t>
      </w:r>
    </w:p>
    <w:p w14:paraId="54D1A740" w14:textId="1C7DAE6D" w:rsidR="00A4370F" w:rsidRDefault="00A4370F" w:rsidP="00A4370F">
      <w:pPr>
        <w:ind w:rightChars="12" w:right="25" w:firstLine="0"/>
        <w:outlineLvl w:val="2"/>
        <w:rPr>
          <w:rFonts w:ascii="黑体" w:eastAsia="黑体" w:hAnsi="宋体" w:hint="eastAsia"/>
          <w:b/>
          <w:sz w:val="24"/>
          <w:szCs w:val="24"/>
        </w:rPr>
      </w:pPr>
      <w:r w:rsidRPr="00C47C0A">
        <w:rPr>
          <w:rFonts w:ascii="黑体" w:eastAsia="黑体" w:hAnsi="宋体" w:hint="eastAsia"/>
          <w:b/>
          <w:sz w:val="24"/>
          <w:szCs w:val="24"/>
        </w:rPr>
        <w:t>1.2.</w:t>
      </w:r>
      <w:r>
        <w:rPr>
          <w:rFonts w:ascii="黑体" w:eastAsia="黑体" w:hAnsi="宋体" w:hint="eastAsia"/>
          <w:b/>
          <w:sz w:val="24"/>
          <w:szCs w:val="24"/>
        </w:rPr>
        <w:t>2</w:t>
      </w:r>
      <w:r w:rsidRPr="00C47C0A">
        <w:rPr>
          <w:rFonts w:ascii="黑体" w:eastAsia="黑体" w:hAnsi="宋体" w:hint="eastAsia"/>
          <w:b/>
          <w:sz w:val="24"/>
          <w:szCs w:val="24"/>
        </w:rPr>
        <w:t>国</w:t>
      </w:r>
      <w:r w:rsidR="006F53A6">
        <w:rPr>
          <w:rFonts w:ascii="黑体" w:eastAsia="黑体" w:hAnsi="宋体" w:hint="eastAsia"/>
          <w:b/>
          <w:sz w:val="24"/>
          <w:szCs w:val="24"/>
        </w:rPr>
        <w:t>内</w:t>
      </w:r>
      <w:r w:rsidRPr="00C47C0A">
        <w:rPr>
          <w:rFonts w:ascii="黑体" w:eastAsia="黑体" w:hAnsi="宋体" w:hint="eastAsia"/>
          <w:b/>
          <w:sz w:val="24"/>
          <w:szCs w:val="24"/>
        </w:rPr>
        <w:t>外</w:t>
      </w:r>
      <w:r w:rsidR="006F53A6">
        <w:rPr>
          <w:rFonts w:ascii="黑体" w:eastAsia="黑体" w:hAnsi="宋体" w:hint="eastAsia"/>
          <w:b/>
          <w:sz w:val="24"/>
          <w:szCs w:val="24"/>
        </w:rPr>
        <w:t>应用</w:t>
      </w:r>
      <w:r w:rsidRPr="00C47C0A">
        <w:rPr>
          <w:rFonts w:ascii="黑体" w:eastAsia="黑体" w:hAnsi="宋体" w:hint="eastAsia"/>
          <w:b/>
          <w:sz w:val="24"/>
          <w:szCs w:val="24"/>
        </w:rPr>
        <w:t>研究现状</w:t>
      </w:r>
    </w:p>
    <w:p w14:paraId="2EE2FB5B" w14:textId="0B8D9A5E" w:rsidR="00A4370F" w:rsidRDefault="002C0654" w:rsidP="00A4370F">
      <w:pPr>
        <w:pStyle w:val="a5"/>
        <w:ind w:firstLine="480"/>
        <w:rPr>
          <w:rFonts w:hint="eastAsia"/>
          <w:sz w:val="24"/>
          <w:szCs w:val="24"/>
        </w:rPr>
      </w:pPr>
      <w:r>
        <w:rPr>
          <w:rFonts w:hint="eastAsia"/>
          <w:sz w:val="24"/>
          <w:szCs w:val="24"/>
        </w:rPr>
        <w:t>从应用方面来说，消息系统相关的产品主要有以下几种类型：</w:t>
      </w:r>
    </w:p>
    <w:p w14:paraId="5267BE78" w14:textId="20E3F00C" w:rsidR="002C0654" w:rsidRDefault="002C0654" w:rsidP="002C0654">
      <w:pPr>
        <w:pStyle w:val="a5"/>
        <w:numPr>
          <w:ilvl w:val="0"/>
          <w:numId w:val="3"/>
        </w:numPr>
        <w:ind w:firstLineChars="0"/>
        <w:rPr>
          <w:rFonts w:hint="eastAsia"/>
          <w:sz w:val="24"/>
          <w:szCs w:val="24"/>
        </w:rPr>
      </w:pPr>
      <w:r>
        <w:rPr>
          <w:rFonts w:hint="eastAsia"/>
          <w:sz w:val="24"/>
          <w:szCs w:val="24"/>
        </w:rPr>
        <w:t>消息中间件厂商</w:t>
      </w:r>
    </w:p>
    <w:p w14:paraId="36DEA09C" w14:textId="328757B8" w:rsidR="002C0654" w:rsidRPr="00181EF6" w:rsidRDefault="00181EF6" w:rsidP="000274F4">
      <w:pPr>
        <w:pStyle w:val="a5"/>
        <w:ind w:firstLine="480"/>
        <w:rPr>
          <w:rFonts w:hint="eastAsia"/>
          <w:sz w:val="24"/>
          <w:szCs w:val="24"/>
        </w:rPr>
      </w:pPr>
      <w:r>
        <w:rPr>
          <w:rFonts w:hint="eastAsia"/>
          <w:sz w:val="24"/>
          <w:szCs w:val="24"/>
        </w:rPr>
        <w:t>目前大部分消息中间件都是基于</w:t>
      </w:r>
      <w:r>
        <w:rPr>
          <w:rFonts w:hint="eastAsia"/>
          <w:sz w:val="24"/>
          <w:szCs w:val="24"/>
        </w:rPr>
        <w:t>JMS</w:t>
      </w:r>
      <w:r>
        <w:rPr>
          <w:rFonts w:hint="eastAsia"/>
          <w:sz w:val="24"/>
          <w:szCs w:val="24"/>
        </w:rPr>
        <w:t>或者</w:t>
      </w:r>
      <w:r>
        <w:rPr>
          <w:rFonts w:hint="eastAsia"/>
          <w:sz w:val="24"/>
          <w:szCs w:val="24"/>
        </w:rPr>
        <w:t>AMQP</w:t>
      </w:r>
      <w:r>
        <w:rPr>
          <w:rFonts w:hint="eastAsia"/>
          <w:sz w:val="24"/>
          <w:szCs w:val="24"/>
        </w:rPr>
        <w:t>规范而实现的。比较著名的产品有</w:t>
      </w:r>
      <w:r w:rsidR="000274F4">
        <w:rPr>
          <w:rFonts w:hint="eastAsia"/>
          <w:sz w:val="24"/>
          <w:szCs w:val="24"/>
        </w:rPr>
        <w:t xml:space="preserve">Apache </w:t>
      </w:r>
      <w:proofErr w:type="spellStart"/>
      <w:r w:rsidR="000274F4">
        <w:rPr>
          <w:rFonts w:hint="eastAsia"/>
          <w:sz w:val="24"/>
          <w:szCs w:val="24"/>
        </w:rPr>
        <w:t>ActiveMQ</w:t>
      </w:r>
      <w:proofErr w:type="spellEnd"/>
      <w:r w:rsidR="000274F4">
        <w:rPr>
          <w:rFonts w:hint="eastAsia"/>
          <w:sz w:val="24"/>
          <w:szCs w:val="24"/>
        </w:rPr>
        <w:t>，</w:t>
      </w:r>
      <w:r>
        <w:rPr>
          <w:rFonts w:hint="eastAsia"/>
          <w:sz w:val="24"/>
          <w:szCs w:val="24"/>
        </w:rPr>
        <w:t xml:space="preserve">Apache </w:t>
      </w:r>
      <w:proofErr w:type="spellStart"/>
      <w:r>
        <w:rPr>
          <w:rFonts w:hint="eastAsia"/>
          <w:sz w:val="24"/>
          <w:szCs w:val="24"/>
        </w:rPr>
        <w:t>Qpid</w:t>
      </w:r>
      <w:proofErr w:type="spellEnd"/>
      <w:r w:rsidR="000274F4">
        <w:rPr>
          <w:rFonts w:hint="eastAsia"/>
          <w:sz w:val="24"/>
          <w:szCs w:val="24"/>
        </w:rPr>
        <w:t>，</w:t>
      </w:r>
      <w:r w:rsidR="000274F4">
        <w:rPr>
          <w:rFonts w:hint="eastAsia"/>
          <w:sz w:val="24"/>
          <w:szCs w:val="24"/>
        </w:rPr>
        <w:t xml:space="preserve">Apache </w:t>
      </w:r>
      <w:proofErr w:type="spellStart"/>
      <w:r w:rsidR="000274F4">
        <w:rPr>
          <w:rFonts w:hint="eastAsia"/>
          <w:sz w:val="24"/>
          <w:szCs w:val="24"/>
        </w:rPr>
        <w:t>RocketMQ</w:t>
      </w:r>
      <w:proofErr w:type="spellEnd"/>
      <w:r w:rsidR="000274F4">
        <w:rPr>
          <w:rFonts w:hint="eastAsia"/>
          <w:sz w:val="24"/>
          <w:szCs w:val="24"/>
        </w:rPr>
        <w:t>，</w:t>
      </w:r>
      <w:proofErr w:type="spellStart"/>
      <w:r>
        <w:rPr>
          <w:rFonts w:hint="eastAsia"/>
          <w:sz w:val="24"/>
          <w:szCs w:val="24"/>
        </w:rPr>
        <w:t>RabbitMQ</w:t>
      </w:r>
      <w:proofErr w:type="spellEnd"/>
      <w:r w:rsidR="000274F4">
        <w:rPr>
          <w:rFonts w:hint="eastAsia"/>
          <w:sz w:val="24"/>
          <w:szCs w:val="24"/>
        </w:rPr>
        <w:t>等等。</w:t>
      </w:r>
    </w:p>
    <w:p w14:paraId="701997DD" w14:textId="0F963236" w:rsidR="002C0654" w:rsidRDefault="000274F4" w:rsidP="002C0654">
      <w:pPr>
        <w:pStyle w:val="a5"/>
        <w:numPr>
          <w:ilvl w:val="0"/>
          <w:numId w:val="3"/>
        </w:numPr>
        <w:ind w:firstLineChars="0"/>
        <w:rPr>
          <w:rFonts w:hint="eastAsia"/>
          <w:sz w:val="24"/>
          <w:szCs w:val="24"/>
        </w:rPr>
      </w:pPr>
      <w:r>
        <w:rPr>
          <w:rFonts w:hint="eastAsia"/>
          <w:sz w:val="24"/>
          <w:szCs w:val="24"/>
        </w:rPr>
        <w:t>消息发送通道提供商</w:t>
      </w:r>
    </w:p>
    <w:p w14:paraId="1010F339" w14:textId="37711331" w:rsidR="000274F4" w:rsidRDefault="000274F4" w:rsidP="00B75C72">
      <w:pPr>
        <w:pStyle w:val="a5"/>
        <w:ind w:firstLine="480"/>
        <w:rPr>
          <w:rFonts w:hint="eastAsia"/>
          <w:sz w:val="24"/>
          <w:szCs w:val="24"/>
        </w:rPr>
      </w:pPr>
      <w:r>
        <w:rPr>
          <w:rFonts w:hint="eastAsia"/>
          <w:sz w:val="24"/>
          <w:szCs w:val="24"/>
        </w:rPr>
        <w:t>基于不同的消息类型，大致分为：</w:t>
      </w:r>
      <w:r w:rsidR="00B75C72">
        <w:rPr>
          <w:rFonts w:hint="eastAsia"/>
          <w:sz w:val="24"/>
          <w:szCs w:val="24"/>
        </w:rPr>
        <w:t>电话语音通道，</w:t>
      </w:r>
      <w:r>
        <w:rPr>
          <w:rFonts w:hint="eastAsia"/>
          <w:sz w:val="24"/>
          <w:szCs w:val="24"/>
        </w:rPr>
        <w:t>短信通道，彩信通道，邮件通道，微信通道，</w:t>
      </w:r>
      <w:r>
        <w:rPr>
          <w:rFonts w:hint="eastAsia"/>
          <w:sz w:val="24"/>
          <w:szCs w:val="24"/>
        </w:rPr>
        <w:t>APP</w:t>
      </w:r>
      <w:r w:rsidR="00B75C72">
        <w:rPr>
          <w:rFonts w:hint="eastAsia"/>
          <w:sz w:val="24"/>
          <w:szCs w:val="24"/>
        </w:rPr>
        <w:t>推送通道等等。</w:t>
      </w:r>
    </w:p>
    <w:p w14:paraId="3AD31B90" w14:textId="49AB6338" w:rsidR="00B75C72" w:rsidRDefault="00B75C72" w:rsidP="00B75C72">
      <w:pPr>
        <w:pStyle w:val="a5"/>
        <w:ind w:firstLine="480"/>
        <w:rPr>
          <w:rFonts w:hint="eastAsia"/>
          <w:sz w:val="24"/>
          <w:szCs w:val="24"/>
        </w:rPr>
      </w:pPr>
      <w:r>
        <w:rPr>
          <w:rFonts w:hint="eastAsia"/>
          <w:sz w:val="24"/>
          <w:szCs w:val="24"/>
        </w:rPr>
        <w:t>综上所述，消息系统的实际上</w:t>
      </w:r>
      <w:r w:rsidR="00513617">
        <w:rPr>
          <w:rFonts w:hint="eastAsia"/>
          <w:sz w:val="24"/>
          <w:szCs w:val="24"/>
        </w:rPr>
        <w:t>并不是一套单一的统一的系统。不同类型的企业对其消息系统的定义也各不相同。</w:t>
      </w:r>
      <w:r w:rsidR="00C666DC">
        <w:rPr>
          <w:rFonts w:hint="eastAsia"/>
          <w:sz w:val="24"/>
          <w:szCs w:val="24"/>
        </w:rPr>
        <w:t>因此，对</w:t>
      </w:r>
      <w:r w:rsidR="002F512C">
        <w:rPr>
          <w:rFonts w:hint="eastAsia"/>
          <w:sz w:val="24"/>
          <w:szCs w:val="24"/>
        </w:rPr>
        <w:t>以上</w:t>
      </w:r>
      <w:r w:rsidR="00C666DC">
        <w:rPr>
          <w:rFonts w:hint="eastAsia"/>
          <w:sz w:val="24"/>
          <w:szCs w:val="24"/>
        </w:rPr>
        <w:t>各种平台和技术进行深入的研究和学习，设计出对企业业务发展有利用价值的消息系统，是具有非常重要的意义的。</w:t>
      </w:r>
    </w:p>
    <w:p w14:paraId="52304297" w14:textId="77777777" w:rsidR="009D5540" w:rsidRDefault="009D5540" w:rsidP="00B75C72">
      <w:pPr>
        <w:pStyle w:val="a5"/>
        <w:ind w:firstLine="480"/>
        <w:rPr>
          <w:rFonts w:hint="eastAsia"/>
          <w:sz w:val="24"/>
          <w:szCs w:val="24"/>
        </w:rPr>
      </w:pPr>
    </w:p>
    <w:p w14:paraId="20777D8A" w14:textId="77777777" w:rsidR="009D5540" w:rsidRDefault="009D5540" w:rsidP="00B75C72">
      <w:pPr>
        <w:pStyle w:val="a5"/>
        <w:ind w:firstLine="480"/>
        <w:rPr>
          <w:rFonts w:hint="eastAsia"/>
          <w:sz w:val="24"/>
          <w:szCs w:val="24"/>
        </w:rPr>
      </w:pPr>
    </w:p>
    <w:p w14:paraId="2317D314" w14:textId="77777777" w:rsidR="009D5540" w:rsidRPr="00C666DC" w:rsidRDefault="009D5540" w:rsidP="00B75C72">
      <w:pPr>
        <w:pStyle w:val="a5"/>
        <w:ind w:firstLine="480"/>
        <w:rPr>
          <w:rFonts w:hint="eastAsia"/>
          <w:sz w:val="24"/>
          <w:szCs w:val="24"/>
        </w:rPr>
      </w:pPr>
    </w:p>
    <w:p w14:paraId="49F534C0" w14:textId="0A3FEA0D" w:rsidR="000256B7" w:rsidRDefault="009D5540" w:rsidP="002115BA">
      <w:pPr>
        <w:pStyle w:val="a5"/>
        <w:numPr>
          <w:ilvl w:val="1"/>
          <w:numId w:val="1"/>
        </w:numPr>
        <w:ind w:rightChars="12" w:right="25" w:firstLineChars="0"/>
        <w:outlineLvl w:val="2"/>
        <w:rPr>
          <w:rFonts w:ascii="黑体" w:eastAsia="黑体" w:hAnsi="宋体" w:hint="eastAsia"/>
          <w:b/>
          <w:sz w:val="24"/>
          <w:szCs w:val="24"/>
        </w:rPr>
      </w:pPr>
      <w:r>
        <w:rPr>
          <w:rFonts w:ascii="黑体" w:eastAsia="黑体" w:hAnsi="宋体" w:hint="eastAsia"/>
          <w:b/>
          <w:sz w:val="24"/>
          <w:szCs w:val="24"/>
        </w:rPr>
        <w:t>论文研究目标及主要内容</w:t>
      </w:r>
    </w:p>
    <w:p w14:paraId="6EBC1588" w14:textId="04AEA2B9" w:rsidR="009D5540" w:rsidRDefault="009D5540" w:rsidP="009D5540">
      <w:pPr>
        <w:rPr>
          <w:rFonts w:hint="eastAsia"/>
          <w:sz w:val="24"/>
          <w:szCs w:val="24"/>
        </w:rPr>
      </w:pPr>
      <w:r>
        <w:rPr>
          <w:rFonts w:hint="eastAsia"/>
          <w:sz w:val="24"/>
          <w:szCs w:val="24"/>
        </w:rPr>
        <w:t>结合上述理论与应用的现状，本课题主要基于</w:t>
      </w:r>
      <w:r>
        <w:rPr>
          <w:rFonts w:hint="eastAsia"/>
          <w:sz w:val="24"/>
          <w:szCs w:val="24"/>
        </w:rPr>
        <w:t>JMS</w:t>
      </w:r>
      <w:r>
        <w:rPr>
          <w:rFonts w:hint="eastAsia"/>
          <w:sz w:val="24"/>
          <w:szCs w:val="24"/>
        </w:rPr>
        <w:t>规范及其实现，研究并设计实现一个统一的，标准的，可靠的，易扩展</w:t>
      </w:r>
      <w:r w:rsidR="000C7B71">
        <w:rPr>
          <w:rFonts w:hint="eastAsia"/>
          <w:sz w:val="24"/>
          <w:szCs w:val="24"/>
        </w:rPr>
        <w:t>且易维护的消息系统，为</w:t>
      </w:r>
      <w:r w:rsidR="0039282F">
        <w:rPr>
          <w:rFonts w:hint="eastAsia"/>
          <w:sz w:val="24"/>
          <w:szCs w:val="24"/>
        </w:rPr>
        <w:t>企业系统之间，企业与用户之间的消息传递提供安全的服务。</w:t>
      </w:r>
    </w:p>
    <w:p w14:paraId="3AA54CAD" w14:textId="276646E1" w:rsidR="0039282F" w:rsidRDefault="00B62859" w:rsidP="009D5540">
      <w:pPr>
        <w:rPr>
          <w:rFonts w:hint="eastAsia"/>
          <w:sz w:val="24"/>
          <w:szCs w:val="24"/>
        </w:rPr>
      </w:pPr>
      <w:r>
        <w:rPr>
          <w:rFonts w:hint="eastAsia"/>
          <w:sz w:val="24"/>
          <w:szCs w:val="24"/>
        </w:rPr>
        <w:t>主要研究内容分为以下几个方面：</w:t>
      </w:r>
    </w:p>
    <w:p w14:paraId="19B9E7D4" w14:textId="1A3DF442" w:rsidR="00B62859" w:rsidRDefault="00F75E57" w:rsidP="00F75E57">
      <w:pPr>
        <w:pStyle w:val="a5"/>
        <w:numPr>
          <w:ilvl w:val="0"/>
          <w:numId w:val="4"/>
        </w:numPr>
        <w:ind w:firstLineChars="0"/>
        <w:rPr>
          <w:rFonts w:hint="eastAsia"/>
          <w:sz w:val="24"/>
          <w:szCs w:val="24"/>
        </w:rPr>
      </w:pPr>
      <w:r w:rsidRPr="00F75E57">
        <w:rPr>
          <w:rFonts w:hint="eastAsia"/>
          <w:sz w:val="24"/>
          <w:szCs w:val="24"/>
        </w:rPr>
        <w:t>消息系统的核心机制及关键组件</w:t>
      </w:r>
    </w:p>
    <w:p w14:paraId="262B19DA" w14:textId="15B7514C" w:rsidR="00F75E57" w:rsidRDefault="00F75E57" w:rsidP="00CA1C51">
      <w:pPr>
        <w:pStyle w:val="a5"/>
        <w:ind w:firstLine="480"/>
        <w:rPr>
          <w:rFonts w:hint="eastAsia"/>
          <w:sz w:val="24"/>
          <w:szCs w:val="24"/>
        </w:rPr>
      </w:pPr>
      <w:r>
        <w:rPr>
          <w:rFonts w:hint="eastAsia"/>
          <w:sz w:val="24"/>
          <w:szCs w:val="24"/>
        </w:rPr>
        <w:t>消息系统主要基于生产者</w:t>
      </w:r>
      <w:r>
        <w:rPr>
          <w:rFonts w:hint="eastAsia"/>
          <w:sz w:val="24"/>
          <w:szCs w:val="24"/>
        </w:rPr>
        <w:t>-</w:t>
      </w:r>
      <w:r>
        <w:rPr>
          <w:rFonts w:hint="eastAsia"/>
          <w:sz w:val="24"/>
          <w:szCs w:val="24"/>
        </w:rPr>
        <w:t>消费者设计模式，将企业系统与消息通道进行解耦</w:t>
      </w:r>
      <w:r w:rsidR="003B3899">
        <w:rPr>
          <w:rFonts w:hint="eastAsia"/>
          <w:sz w:val="24"/>
          <w:szCs w:val="24"/>
        </w:rPr>
        <w:t>，使得</w:t>
      </w:r>
      <w:r w:rsidR="00CA1C51">
        <w:rPr>
          <w:rFonts w:hint="eastAsia"/>
          <w:sz w:val="24"/>
          <w:szCs w:val="24"/>
        </w:rPr>
        <w:t>消息传递模型从</w:t>
      </w:r>
      <w:r w:rsidR="003B3899">
        <w:rPr>
          <w:rFonts w:hint="eastAsia"/>
          <w:sz w:val="24"/>
          <w:szCs w:val="24"/>
        </w:rPr>
        <w:t>原本</w:t>
      </w:r>
      <w:r w:rsidR="00CA1C51">
        <w:rPr>
          <w:rFonts w:hint="eastAsia"/>
          <w:sz w:val="24"/>
          <w:szCs w:val="24"/>
        </w:rPr>
        <w:t>通过直连方式进行消息传递</w:t>
      </w:r>
      <w:r w:rsidR="003B3899">
        <w:rPr>
          <w:rFonts w:hint="eastAsia"/>
          <w:sz w:val="24"/>
          <w:szCs w:val="24"/>
        </w:rPr>
        <w:t>变成</w:t>
      </w:r>
      <w:r w:rsidR="00CA1C51">
        <w:rPr>
          <w:rFonts w:hint="eastAsia"/>
          <w:sz w:val="24"/>
          <w:szCs w:val="24"/>
        </w:rPr>
        <w:t>统一经过消息系统进行消息传递，从而降低各个业务系统的复杂性和耦合性，提高系统对接效率，增强系统的可靠性和可维护性。</w:t>
      </w:r>
    </w:p>
    <w:p w14:paraId="0D945BA5" w14:textId="57D88C75" w:rsidR="00CA1C51" w:rsidRPr="00CA1C51" w:rsidRDefault="00CA1C51" w:rsidP="00CA1C51">
      <w:pPr>
        <w:pStyle w:val="a5"/>
        <w:ind w:firstLine="480"/>
        <w:rPr>
          <w:rFonts w:hint="eastAsia"/>
          <w:sz w:val="24"/>
          <w:szCs w:val="24"/>
        </w:rPr>
      </w:pPr>
      <w:r>
        <w:rPr>
          <w:rFonts w:hint="eastAsia"/>
          <w:sz w:val="24"/>
          <w:szCs w:val="24"/>
        </w:rPr>
        <w:t>核心组件主要包括：消息任务管理模块，消息监控模块，消息存储模块，消息日志管理模块，配置管理模块，消息队列（</w:t>
      </w:r>
      <w:r>
        <w:rPr>
          <w:rFonts w:hint="eastAsia"/>
          <w:sz w:val="24"/>
          <w:szCs w:val="24"/>
        </w:rPr>
        <w:t>Queue</w:t>
      </w:r>
      <w:r>
        <w:rPr>
          <w:rFonts w:hint="eastAsia"/>
          <w:sz w:val="24"/>
          <w:szCs w:val="24"/>
        </w:rPr>
        <w:t>）和主题（</w:t>
      </w:r>
      <w:r>
        <w:rPr>
          <w:rFonts w:hint="eastAsia"/>
          <w:sz w:val="24"/>
          <w:szCs w:val="24"/>
        </w:rPr>
        <w:t>Topic</w:t>
      </w:r>
      <w:r>
        <w:rPr>
          <w:rFonts w:hint="eastAsia"/>
          <w:sz w:val="24"/>
          <w:szCs w:val="24"/>
        </w:rPr>
        <w:t>）。</w:t>
      </w:r>
    </w:p>
    <w:p w14:paraId="58659294" w14:textId="0B704BB9" w:rsidR="00CA1C51" w:rsidRDefault="00CA1C51" w:rsidP="00CA1C51">
      <w:pPr>
        <w:pStyle w:val="a5"/>
        <w:numPr>
          <w:ilvl w:val="0"/>
          <w:numId w:val="4"/>
        </w:numPr>
        <w:ind w:firstLineChars="0"/>
        <w:rPr>
          <w:rFonts w:hint="eastAsia"/>
          <w:sz w:val="24"/>
          <w:szCs w:val="24"/>
        </w:rPr>
      </w:pPr>
      <w:r>
        <w:rPr>
          <w:rFonts w:hint="eastAsia"/>
          <w:sz w:val="24"/>
          <w:szCs w:val="24"/>
        </w:rPr>
        <w:t>统一的</w:t>
      </w:r>
      <w:r w:rsidR="00893F85">
        <w:rPr>
          <w:rFonts w:hint="eastAsia"/>
          <w:sz w:val="24"/>
          <w:szCs w:val="24"/>
        </w:rPr>
        <w:t>对外</w:t>
      </w:r>
      <w:r>
        <w:rPr>
          <w:rFonts w:hint="eastAsia"/>
          <w:sz w:val="24"/>
          <w:szCs w:val="24"/>
        </w:rPr>
        <w:t>服务接口</w:t>
      </w:r>
      <w:r>
        <w:rPr>
          <w:rFonts w:hint="eastAsia"/>
          <w:sz w:val="24"/>
          <w:szCs w:val="24"/>
        </w:rPr>
        <w:t>API</w:t>
      </w:r>
    </w:p>
    <w:p w14:paraId="1D863695" w14:textId="77777777" w:rsidR="00E1617F" w:rsidRDefault="00E1617F" w:rsidP="00E1617F">
      <w:pPr>
        <w:pStyle w:val="a5"/>
        <w:ind w:firstLine="480"/>
        <w:rPr>
          <w:rFonts w:hint="eastAsia"/>
          <w:sz w:val="24"/>
          <w:szCs w:val="24"/>
        </w:rPr>
      </w:pPr>
      <w:r>
        <w:rPr>
          <w:rFonts w:hint="eastAsia"/>
          <w:sz w:val="24"/>
          <w:szCs w:val="24"/>
        </w:rPr>
        <w:t>对外服务接口位于消息系统的接口层，以一套标准的</w:t>
      </w:r>
      <w:r>
        <w:rPr>
          <w:rFonts w:hint="eastAsia"/>
          <w:sz w:val="24"/>
          <w:szCs w:val="24"/>
        </w:rPr>
        <w:t>API</w:t>
      </w:r>
      <w:r>
        <w:rPr>
          <w:rFonts w:hint="eastAsia"/>
          <w:sz w:val="24"/>
          <w:szCs w:val="24"/>
        </w:rPr>
        <w:t>接口提供给服务调用方，主要包括：创建消息，查询消息，更新消息，存储消息，</w:t>
      </w:r>
      <w:r w:rsidRPr="00893F85">
        <w:rPr>
          <w:rFonts w:hint="eastAsia"/>
          <w:sz w:val="24"/>
          <w:szCs w:val="24"/>
        </w:rPr>
        <w:t>消费消息，失败重试，批量消息，日志查询，</w:t>
      </w:r>
      <w:r>
        <w:rPr>
          <w:rFonts w:hint="eastAsia"/>
          <w:sz w:val="24"/>
          <w:szCs w:val="24"/>
        </w:rPr>
        <w:t>状态监控等接口。</w:t>
      </w:r>
    </w:p>
    <w:p w14:paraId="342DAE6F" w14:textId="38CCB57B" w:rsidR="00E1617F" w:rsidRPr="00E1617F" w:rsidRDefault="00E1617F" w:rsidP="00E1617F">
      <w:pPr>
        <w:pStyle w:val="a5"/>
        <w:ind w:firstLine="480"/>
        <w:rPr>
          <w:rFonts w:hint="eastAsia"/>
          <w:sz w:val="24"/>
          <w:szCs w:val="24"/>
        </w:rPr>
      </w:pPr>
      <w:r>
        <w:rPr>
          <w:rFonts w:hint="eastAsia"/>
          <w:sz w:val="24"/>
          <w:szCs w:val="24"/>
        </w:rPr>
        <w:t>通过使用标准的对外服务接口，服务调用方只需要关注自己的业务逻辑，而不需要关注消息系统底层实现细节，进一步降低了业务开发的难度，更好的实现了系统间的解耦合。</w:t>
      </w:r>
    </w:p>
    <w:p w14:paraId="1A798072" w14:textId="4D0D10D5" w:rsidR="00E1617F" w:rsidRDefault="00E1617F" w:rsidP="00CA1C51">
      <w:pPr>
        <w:pStyle w:val="a5"/>
        <w:numPr>
          <w:ilvl w:val="0"/>
          <w:numId w:val="4"/>
        </w:numPr>
        <w:ind w:firstLineChars="0"/>
        <w:rPr>
          <w:rFonts w:hint="eastAsia"/>
          <w:sz w:val="24"/>
          <w:szCs w:val="24"/>
        </w:rPr>
      </w:pPr>
      <w:r>
        <w:rPr>
          <w:rFonts w:hint="eastAsia"/>
          <w:sz w:val="24"/>
          <w:szCs w:val="24"/>
        </w:rPr>
        <w:t>可维护的异常消息</w:t>
      </w:r>
    </w:p>
    <w:p w14:paraId="1B25F6CB" w14:textId="10880C25" w:rsidR="00E1617F" w:rsidRPr="00C37592" w:rsidRDefault="00C37592" w:rsidP="00C37592">
      <w:pPr>
        <w:pStyle w:val="a5"/>
        <w:ind w:left="1140" w:firstLineChars="0" w:firstLine="0"/>
        <w:rPr>
          <w:rFonts w:hint="eastAsia"/>
          <w:sz w:val="24"/>
          <w:szCs w:val="24"/>
        </w:rPr>
      </w:pPr>
      <w:r w:rsidRPr="00C37592">
        <w:rPr>
          <w:rFonts w:hint="eastAsia"/>
          <w:sz w:val="24"/>
          <w:szCs w:val="24"/>
        </w:rPr>
        <w:t>通过标准的异常处理模块，将因为网络分区或者机器故障导致的传输异常消息保存到指定区域，通过可配置的重试策略将异常消息重新处理，最大限度保证消息的</w:t>
      </w:r>
      <w:r>
        <w:rPr>
          <w:rFonts w:hint="eastAsia"/>
          <w:sz w:val="24"/>
          <w:szCs w:val="24"/>
        </w:rPr>
        <w:t>可靠</w:t>
      </w:r>
      <w:r w:rsidRPr="00C37592">
        <w:rPr>
          <w:rFonts w:hint="eastAsia"/>
          <w:sz w:val="24"/>
          <w:szCs w:val="24"/>
        </w:rPr>
        <w:t>传输。</w:t>
      </w:r>
    </w:p>
    <w:p w14:paraId="5102AD38" w14:textId="7E5D4F18" w:rsidR="009D5540" w:rsidRDefault="0099358E" w:rsidP="002115BA">
      <w:pPr>
        <w:pStyle w:val="a5"/>
        <w:numPr>
          <w:ilvl w:val="1"/>
          <w:numId w:val="1"/>
        </w:numPr>
        <w:ind w:rightChars="12" w:right="25" w:firstLineChars="0"/>
        <w:outlineLvl w:val="2"/>
        <w:rPr>
          <w:rFonts w:ascii="黑体" w:eastAsia="黑体" w:hAnsi="宋体" w:hint="eastAsia"/>
          <w:b/>
          <w:sz w:val="24"/>
          <w:szCs w:val="24"/>
        </w:rPr>
      </w:pPr>
      <w:r>
        <w:rPr>
          <w:rFonts w:ascii="黑体" w:eastAsia="黑体" w:hAnsi="宋体" w:hint="eastAsia"/>
          <w:b/>
          <w:sz w:val="24"/>
          <w:szCs w:val="24"/>
        </w:rPr>
        <w:t>论文组织结构及章节安排</w:t>
      </w:r>
    </w:p>
    <w:p w14:paraId="5CB04301" w14:textId="059F963A" w:rsidR="0099358E" w:rsidRDefault="0099358E" w:rsidP="0099358E">
      <w:pPr>
        <w:rPr>
          <w:rFonts w:hint="eastAsia"/>
          <w:sz w:val="24"/>
          <w:szCs w:val="24"/>
        </w:rPr>
      </w:pPr>
      <w:r w:rsidRPr="0099358E">
        <w:rPr>
          <w:rFonts w:hint="eastAsia"/>
          <w:sz w:val="24"/>
          <w:szCs w:val="24"/>
        </w:rPr>
        <w:t>本文</w:t>
      </w:r>
      <w:r>
        <w:rPr>
          <w:rFonts w:hint="eastAsia"/>
          <w:sz w:val="24"/>
          <w:szCs w:val="24"/>
        </w:rPr>
        <w:t>以当前企业各种子系统中消息传递所遇到的实际问题和面临的挑战为出发点，通过对国内外相关理论和时间的研究和对比分析，提出了一个以消息系统作为中心的，业务系统围绕消息系统进行通信的架构。并且基于</w:t>
      </w:r>
      <w:r>
        <w:rPr>
          <w:rFonts w:hint="eastAsia"/>
          <w:sz w:val="24"/>
          <w:szCs w:val="24"/>
        </w:rPr>
        <w:t>JMS</w:t>
      </w:r>
      <w:r>
        <w:rPr>
          <w:rFonts w:hint="eastAsia"/>
          <w:sz w:val="24"/>
          <w:szCs w:val="24"/>
        </w:rPr>
        <w:t>规范，对其进行需求梳理，需求分析，总体架构，功能性设计和非功能性设计，关键技术实现，功能测试，性能测试等一系列工作。主要章节安排如下：</w:t>
      </w:r>
    </w:p>
    <w:p w14:paraId="3885F1F2" w14:textId="1A14CCD0" w:rsidR="0099358E" w:rsidRPr="0099358E" w:rsidRDefault="00162DDB" w:rsidP="0099358E">
      <w:pPr>
        <w:rPr>
          <w:rFonts w:hint="eastAsia"/>
          <w:sz w:val="24"/>
          <w:szCs w:val="24"/>
        </w:rPr>
      </w:pPr>
      <w:r>
        <w:rPr>
          <w:rFonts w:hint="eastAsia"/>
          <w:sz w:val="24"/>
          <w:szCs w:val="24"/>
        </w:rPr>
        <w:t>//TODO</w:t>
      </w:r>
      <w:r w:rsidR="007E3FE1">
        <w:rPr>
          <w:rFonts w:hint="eastAsia"/>
          <w:sz w:val="24"/>
          <w:szCs w:val="24"/>
        </w:rPr>
        <w:t>(</w:t>
      </w:r>
      <w:r w:rsidR="007E3FE1">
        <w:rPr>
          <w:rFonts w:hint="eastAsia"/>
          <w:sz w:val="24"/>
          <w:szCs w:val="24"/>
        </w:rPr>
        <w:t>未完待定</w:t>
      </w:r>
      <w:r w:rsidR="007E3FE1">
        <w:rPr>
          <w:rFonts w:hint="eastAsia"/>
          <w:sz w:val="24"/>
          <w:szCs w:val="24"/>
        </w:rPr>
        <w:t>~~~~~~</w:t>
      </w:r>
      <w:r w:rsidR="007E3FE1">
        <w:rPr>
          <w:rFonts w:hint="eastAsia"/>
          <w:sz w:val="24"/>
          <w:szCs w:val="24"/>
        </w:rPr>
        <w:t>先写下面的具体实现部分，在补充文章章节安排</w:t>
      </w:r>
      <w:r w:rsidR="007E3FE1">
        <w:rPr>
          <w:rFonts w:hint="eastAsia"/>
          <w:sz w:val="24"/>
          <w:szCs w:val="24"/>
        </w:rPr>
        <w:t>)</w:t>
      </w:r>
    </w:p>
    <w:sectPr w:rsidR="0099358E" w:rsidRPr="0099358E" w:rsidSect="00E37C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5259"/>
    <w:multiLevelType w:val="hybridMultilevel"/>
    <w:tmpl w:val="84262260"/>
    <w:lvl w:ilvl="0" w:tplc="01A6B47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40E01BE8"/>
    <w:multiLevelType w:val="multilevel"/>
    <w:tmpl w:val="7B40E220"/>
    <w:lvl w:ilvl="0">
      <w:start w:val="1"/>
      <w:numFmt w:val="decimal"/>
      <w:lvlText w:val="%1"/>
      <w:lvlJc w:val="left"/>
      <w:pPr>
        <w:ind w:left="480" w:hanging="480"/>
      </w:pPr>
      <w:rPr>
        <w:rFonts w:hint="eastAsia"/>
      </w:rPr>
    </w:lvl>
    <w:lvl w:ilvl="1">
      <w:start w:val="1"/>
      <w:numFmt w:val="decimal"/>
      <w:lvlText w:val="%1.%2"/>
      <w:lvlJc w:val="left"/>
      <w:pPr>
        <w:ind w:left="480" w:hanging="4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55CF30B3"/>
    <w:multiLevelType w:val="hybridMultilevel"/>
    <w:tmpl w:val="840C4AB0"/>
    <w:lvl w:ilvl="0" w:tplc="D39A3C1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637C46A1"/>
    <w:multiLevelType w:val="hybridMultilevel"/>
    <w:tmpl w:val="66FC496E"/>
    <w:lvl w:ilvl="0" w:tplc="DFC415D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57"/>
    <w:rsid w:val="000256B7"/>
    <w:rsid w:val="000274F4"/>
    <w:rsid w:val="000B0D64"/>
    <w:rsid w:val="000B454A"/>
    <w:rsid w:val="000C7B71"/>
    <w:rsid w:val="00162DDB"/>
    <w:rsid w:val="00181EF6"/>
    <w:rsid w:val="001B0A05"/>
    <w:rsid w:val="002115BA"/>
    <w:rsid w:val="002C0654"/>
    <w:rsid w:val="002F512C"/>
    <w:rsid w:val="0039282F"/>
    <w:rsid w:val="003A0190"/>
    <w:rsid w:val="003B3899"/>
    <w:rsid w:val="00445984"/>
    <w:rsid w:val="004B1868"/>
    <w:rsid w:val="00513617"/>
    <w:rsid w:val="00624CEB"/>
    <w:rsid w:val="006D5A70"/>
    <w:rsid w:val="006F53A6"/>
    <w:rsid w:val="00713D92"/>
    <w:rsid w:val="00727533"/>
    <w:rsid w:val="00735983"/>
    <w:rsid w:val="007D1B74"/>
    <w:rsid w:val="007E0657"/>
    <w:rsid w:val="007E3FE1"/>
    <w:rsid w:val="00893F85"/>
    <w:rsid w:val="0099358E"/>
    <w:rsid w:val="009D5540"/>
    <w:rsid w:val="00A4370F"/>
    <w:rsid w:val="00B332F9"/>
    <w:rsid w:val="00B570FF"/>
    <w:rsid w:val="00B62859"/>
    <w:rsid w:val="00B75C72"/>
    <w:rsid w:val="00BA33DE"/>
    <w:rsid w:val="00C10FE6"/>
    <w:rsid w:val="00C37592"/>
    <w:rsid w:val="00C47C0A"/>
    <w:rsid w:val="00C666DC"/>
    <w:rsid w:val="00CA1C51"/>
    <w:rsid w:val="00E1617F"/>
    <w:rsid w:val="00E1757B"/>
    <w:rsid w:val="00E37C5F"/>
    <w:rsid w:val="00F75E57"/>
    <w:rsid w:val="00F97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464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10FE6"/>
    <w:pPr>
      <w:widowControl w:val="0"/>
      <w:adjustRightInd w:val="0"/>
      <w:snapToGrid w:val="0"/>
      <w:spacing w:before="120" w:line="300" w:lineRule="auto"/>
      <w:ind w:firstLine="420"/>
      <w:jc w:val="both"/>
    </w:pPr>
    <w:rPr>
      <w:rFonts w:ascii="Times New Roman" w:eastAsia="宋体" w:hAnsi="Times New Roman" w:cs="Times New Roman"/>
      <w:snapToGrid w:val="0"/>
      <w:kern w:val="0"/>
      <w:sz w:val="21"/>
      <w:szCs w:val="21"/>
    </w:rPr>
  </w:style>
  <w:style w:type="paragraph" w:styleId="2">
    <w:name w:val="heading 2"/>
    <w:basedOn w:val="a"/>
    <w:next w:val="a"/>
    <w:link w:val="20"/>
    <w:uiPriority w:val="9"/>
    <w:unhideWhenUsed/>
    <w:qFormat/>
    <w:rsid w:val="002115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C10FE6"/>
    <w:rPr>
      <w:rFonts w:ascii="宋体"/>
      <w:sz w:val="24"/>
      <w:szCs w:val="24"/>
    </w:rPr>
  </w:style>
  <w:style w:type="character" w:customStyle="1" w:styleId="a4">
    <w:name w:val="文档结构图字符"/>
    <w:basedOn w:val="a0"/>
    <w:link w:val="a3"/>
    <w:uiPriority w:val="99"/>
    <w:semiHidden/>
    <w:rsid w:val="00C10FE6"/>
    <w:rPr>
      <w:rFonts w:ascii="宋体" w:eastAsia="宋体" w:hAnsi="Times New Roman" w:cs="Times New Roman"/>
      <w:snapToGrid w:val="0"/>
      <w:kern w:val="0"/>
    </w:rPr>
  </w:style>
  <w:style w:type="character" w:customStyle="1" w:styleId="20">
    <w:name w:val="标题 2字符"/>
    <w:basedOn w:val="a0"/>
    <w:link w:val="2"/>
    <w:uiPriority w:val="9"/>
    <w:rsid w:val="002115BA"/>
    <w:rPr>
      <w:rFonts w:asciiTheme="majorHAnsi" w:eastAsiaTheme="majorEastAsia" w:hAnsiTheme="majorHAnsi" w:cstheme="majorBidi"/>
      <w:b/>
      <w:bCs/>
      <w:snapToGrid w:val="0"/>
      <w:kern w:val="0"/>
      <w:sz w:val="32"/>
      <w:szCs w:val="32"/>
    </w:rPr>
  </w:style>
  <w:style w:type="paragraph" w:styleId="a5">
    <w:name w:val="List Paragraph"/>
    <w:basedOn w:val="a"/>
    <w:uiPriority w:val="34"/>
    <w:qFormat/>
    <w:rsid w:val="002115BA"/>
    <w:pPr>
      <w:ind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2009">
      <w:bodyDiv w:val="1"/>
      <w:marLeft w:val="0"/>
      <w:marRight w:val="0"/>
      <w:marTop w:val="0"/>
      <w:marBottom w:val="0"/>
      <w:divBdr>
        <w:top w:val="none" w:sz="0" w:space="0" w:color="auto"/>
        <w:left w:val="none" w:sz="0" w:space="0" w:color="auto"/>
        <w:bottom w:val="none" w:sz="0" w:space="0" w:color="auto"/>
        <w:right w:val="none" w:sz="0" w:space="0" w:color="auto"/>
      </w:divBdr>
    </w:div>
    <w:div w:id="667367317">
      <w:bodyDiv w:val="1"/>
      <w:marLeft w:val="0"/>
      <w:marRight w:val="0"/>
      <w:marTop w:val="0"/>
      <w:marBottom w:val="0"/>
      <w:divBdr>
        <w:top w:val="none" w:sz="0" w:space="0" w:color="auto"/>
        <w:left w:val="none" w:sz="0" w:space="0" w:color="auto"/>
        <w:bottom w:val="none" w:sz="0" w:space="0" w:color="auto"/>
        <w:right w:val="none" w:sz="0" w:space="0" w:color="auto"/>
      </w:divBdr>
    </w:div>
    <w:div w:id="1816146782">
      <w:bodyDiv w:val="1"/>
      <w:marLeft w:val="0"/>
      <w:marRight w:val="0"/>
      <w:marTop w:val="0"/>
      <w:marBottom w:val="0"/>
      <w:divBdr>
        <w:top w:val="none" w:sz="0" w:space="0" w:color="auto"/>
        <w:left w:val="none" w:sz="0" w:space="0" w:color="auto"/>
        <w:bottom w:val="none" w:sz="0" w:space="0" w:color="auto"/>
        <w:right w:val="none" w:sz="0" w:space="0" w:color="auto"/>
      </w:divBdr>
    </w:div>
    <w:div w:id="1855681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375</Words>
  <Characters>2142</Characters>
  <Application>Microsoft Macintosh Word</Application>
  <DocSecurity>0</DocSecurity>
  <Lines>17</Lines>
  <Paragraphs>5</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1 绪 论</vt:lpstr>
      <vt:lpstr>        研究背景与意义</vt:lpstr>
      <vt:lpstr>        国内外研究现状</vt:lpstr>
      <vt:lpstr>        1.2.1国内外理论研究现状</vt:lpstr>
      <vt:lpstr>        1.2.2国内外应用研究现状</vt:lpstr>
      <vt:lpstr>        论文研究目标及主要内容</vt:lpstr>
      <vt:lpstr>        论文组织结构及章节安排</vt:lpstr>
    </vt:vector>
  </TitlesOfParts>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60</cp:revision>
  <dcterms:created xsi:type="dcterms:W3CDTF">2018-03-10T04:11:00Z</dcterms:created>
  <dcterms:modified xsi:type="dcterms:W3CDTF">2018-03-10T07:33:00Z</dcterms:modified>
</cp:coreProperties>
</file>