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F90" w:rsidRDefault="00472F90" w:rsidP="00472F90">
      <w:pPr>
        <w:spacing w:after="0"/>
        <w:rPr>
          <w:rFonts w:ascii="Times New Roman" w:hAnsi="Times New Roman" w:cs="Times New Roman"/>
          <w:sz w:val="24"/>
        </w:rPr>
      </w:pPr>
      <w:r>
        <w:rPr>
          <w:rFonts w:ascii="Times New Roman" w:hAnsi="Times New Roman" w:cs="Times New Roman"/>
          <w:sz w:val="24"/>
        </w:rPr>
        <w:t xml:space="preserve">On and for all Public and Private </w:t>
      </w:r>
      <w:proofErr w:type="gramStart"/>
      <w:r>
        <w:rPr>
          <w:rFonts w:ascii="Times New Roman" w:hAnsi="Times New Roman" w:cs="Times New Roman"/>
          <w:sz w:val="24"/>
        </w:rPr>
        <w:t>records</w:t>
      </w:r>
      <w:proofErr w:type="gramEnd"/>
      <w:r>
        <w:rPr>
          <w:rFonts w:ascii="Times New Roman" w:hAnsi="Times New Roman" w:cs="Times New Roman"/>
          <w:sz w:val="24"/>
        </w:rPr>
        <w:t>,</w:t>
      </w:r>
    </w:p>
    <w:p w:rsidR="00472F90" w:rsidRDefault="008E1AF8" w:rsidP="00472F90">
      <w:pPr>
        <w:pBdr>
          <w:bottom w:val="single" w:sz="6" w:space="1" w:color="auto"/>
        </w:pBdr>
        <w:spacing w:after="0"/>
        <w:rPr>
          <w:rFonts w:ascii="Times New Roman" w:hAnsi="Times New Roman" w:cs="Times New Roman"/>
          <w:sz w:val="24"/>
        </w:rPr>
      </w:pPr>
      <w:proofErr w:type="gramStart"/>
      <w:r>
        <w:rPr>
          <w:rFonts w:ascii="Times New Roman" w:hAnsi="Times New Roman" w:cs="Times New Roman"/>
          <w:sz w:val="24"/>
        </w:rPr>
        <w:t>f</w:t>
      </w:r>
      <w:r w:rsidR="00387167">
        <w:rPr>
          <w:rFonts w:ascii="Times New Roman" w:hAnsi="Times New Roman" w:cs="Times New Roman"/>
          <w:sz w:val="24"/>
        </w:rPr>
        <w:t>or</w:t>
      </w:r>
      <w:proofErr w:type="gramEnd"/>
      <w:r w:rsidR="00387167">
        <w:rPr>
          <w:rFonts w:ascii="Times New Roman" w:hAnsi="Times New Roman" w:cs="Times New Roman"/>
          <w:sz w:val="24"/>
        </w:rPr>
        <w:t xml:space="preserve"> all courts</w:t>
      </w:r>
      <w:r>
        <w:rPr>
          <w:rFonts w:ascii="Times New Roman" w:hAnsi="Times New Roman" w:cs="Times New Roman"/>
          <w:sz w:val="24"/>
        </w:rPr>
        <w:t>,</w:t>
      </w:r>
      <w:r w:rsidR="00472F90">
        <w:rPr>
          <w:rFonts w:ascii="Times New Roman" w:hAnsi="Times New Roman" w:cs="Times New Roman"/>
          <w:sz w:val="24"/>
        </w:rPr>
        <w:t xml:space="preserve"> and for the House of </w:t>
      </w:r>
      <w:r w:rsidR="00472F90" w:rsidRPr="00472F90">
        <w:rPr>
          <w:rFonts w:ascii="Times New Roman" w:hAnsi="Times New Roman" w:cs="Times New Roman"/>
          <w:sz w:val="24"/>
          <w:highlight w:val="yellow"/>
        </w:rPr>
        <w:t>Your Last Name</w:t>
      </w:r>
    </w:p>
    <w:p w:rsidR="00472F90" w:rsidRDefault="00472F90" w:rsidP="00472F90">
      <w:pPr>
        <w:spacing w:after="0"/>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3162E" w:rsidTr="00B3162E">
        <w:tc>
          <w:tcPr>
            <w:tcW w:w="4788" w:type="dxa"/>
          </w:tcPr>
          <w:p w:rsidR="00B3162E" w:rsidRPr="00472F90" w:rsidRDefault="00B3162E" w:rsidP="00B3162E">
            <w:pPr>
              <w:rPr>
                <w:rFonts w:ascii="Times New Roman" w:hAnsi="Times New Roman" w:cs="Times New Roman"/>
                <w:b/>
                <w:sz w:val="24"/>
              </w:rPr>
            </w:pPr>
            <w:r w:rsidRPr="00472F90">
              <w:rPr>
                <w:rFonts w:ascii="Times New Roman" w:hAnsi="Times New Roman" w:cs="Times New Roman"/>
                <w:b/>
                <w:sz w:val="24"/>
              </w:rPr>
              <w:t>Document Created By /</w:t>
            </w:r>
          </w:p>
          <w:p w:rsidR="00B3162E" w:rsidRPr="00472F90" w:rsidRDefault="00B3162E" w:rsidP="00B3162E">
            <w:pPr>
              <w:rPr>
                <w:rFonts w:ascii="Times New Roman" w:hAnsi="Times New Roman" w:cs="Times New Roman"/>
                <w:b/>
                <w:sz w:val="24"/>
              </w:rPr>
            </w:pPr>
            <w:r w:rsidRPr="00472F90">
              <w:rPr>
                <w:rFonts w:ascii="Times New Roman" w:hAnsi="Times New Roman" w:cs="Times New Roman"/>
                <w:b/>
                <w:sz w:val="24"/>
              </w:rPr>
              <w:t>Record Returned to:</w:t>
            </w:r>
          </w:p>
          <w:p w:rsidR="00B3162E" w:rsidRDefault="00B3162E" w:rsidP="00B3162E">
            <w:pPr>
              <w:rPr>
                <w:rFonts w:ascii="Times New Roman" w:hAnsi="Times New Roman" w:cs="Times New Roman"/>
                <w:sz w:val="24"/>
              </w:rPr>
            </w:pPr>
            <w:r>
              <w:rPr>
                <w:rFonts w:ascii="Times New Roman" w:hAnsi="Times New Roman" w:cs="Times New Roman"/>
                <w:sz w:val="24"/>
              </w:rPr>
              <w:t>c/o non-post location</w:t>
            </w:r>
          </w:p>
          <w:p w:rsidR="00B3162E" w:rsidRDefault="00B3162E" w:rsidP="00B3162E">
            <w:pPr>
              <w:rPr>
                <w:rFonts w:ascii="Times New Roman" w:hAnsi="Times New Roman" w:cs="Times New Roman"/>
                <w:sz w:val="24"/>
              </w:rPr>
            </w:pPr>
            <w:r w:rsidRPr="00472F90">
              <w:rPr>
                <w:rFonts w:ascii="Times New Roman" w:hAnsi="Times New Roman" w:cs="Times New Roman"/>
                <w:sz w:val="24"/>
                <w:highlight w:val="yellow"/>
              </w:rPr>
              <w:t>First-Middle: Last</w:t>
            </w:r>
          </w:p>
          <w:p w:rsidR="00B3162E" w:rsidRDefault="00B3162E" w:rsidP="00B3162E">
            <w:pPr>
              <w:rPr>
                <w:rFonts w:ascii="Times New Roman" w:hAnsi="Times New Roman" w:cs="Times New Roman"/>
                <w:sz w:val="24"/>
              </w:rPr>
            </w:pPr>
            <w:r w:rsidRPr="00472F90">
              <w:rPr>
                <w:rFonts w:ascii="Times New Roman" w:hAnsi="Times New Roman" w:cs="Times New Roman"/>
                <w:sz w:val="24"/>
                <w:highlight w:val="yellow"/>
              </w:rPr>
              <w:t>1234 Your Address Street</w:t>
            </w:r>
          </w:p>
          <w:p w:rsidR="00B3162E" w:rsidRDefault="00B3162E" w:rsidP="00B3162E">
            <w:pPr>
              <w:rPr>
                <w:rFonts w:ascii="Times New Roman" w:hAnsi="Times New Roman" w:cs="Times New Roman"/>
                <w:sz w:val="24"/>
              </w:rPr>
            </w:pPr>
            <w:r w:rsidRPr="00472F90">
              <w:rPr>
                <w:rFonts w:ascii="Times New Roman" w:hAnsi="Times New Roman" w:cs="Times New Roman"/>
                <w:sz w:val="24"/>
                <w:highlight w:val="yellow"/>
              </w:rPr>
              <w:t>City / Town</w:t>
            </w:r>
            <w:r>
              <w:rPr>
                <w:rFonts w:ascii="Times New Roman" w:hAnsi="Times New Roman" w:cs="Times New Roman"/>
                <w:sz w:val="24"/>
              </w:rPr>
              <w:t xml:space="preserve">, </w:t>
            </w:r>
            <w:r w:rsidRPr="00472F90">
              <w:rPr>
                <w:rFonts w:ascii="Times New Roman" w:hAnsi="Times New Roman" w:cs="Times New Roman"/>
                <w:sz w:val="24"/>
                <w:highlight w:val="yellow"/>
              </w:rPr>
              <w:t>State</w:t>
            </w:r>
            <w:r>
              <w:rPr>
                <w:rFonts w:ascii="Times New Roman" w:hAnsi="Times New Roman" w:cs="Times New Roman"/>
                <w:sz w:val="24"/>
              </w:rPr>
              <w:t xml:space="preserve"> [</w:t>
            </w:r>
            <w:r w:rsidRPr="00472F90">
              <w:rPr>
                <w:rFonts w:ascii="Times New Roman" w:hAnsi="Times New Roman" w:cs="Times New Roman"/>
                <w:sz w:val="24"/>
                <w:highlight w:val="yellow"/>
              </w:rPr>
              <w:t>12345</w:t>
            </w:r>
            <w:r>
              <w:rPr>
                <w:rFonts w:ascii="Times New Roman" w:hAnsi="Times New Roman" w:cs="Times New Roman"/>
                <w:sz w:val="24"/>
              </w:rPr>
              <w:t>]</w:t>
            </w:r>
          </w:p>
          <w:p w:rsidR="00B3162E" w:rsidRDefault="00B3162E" w:rsidP="00B3162E">
            <w:pPr>
              <w:rPr>
                <w:rFonts w:ascii="Times New Roman" w:hAnsi="Times New Roman" w:cs="Times New Roman"/>
                <w:sz w:val="24"/>
              </w:rPr>
            </w:pPr>
            <w:r>
              <w:rPr>
                <w:rFonts w:ascii="Times New Roman" w:hAnsi="Times New Roman" w:cs="Times New Roman"/>
                <w:sz w:val="24"/>
              </w:rPr>
              <w:t>In the matter of;</w:t>
            </w:r>
          </w:p>
          <w:p w:rsidR="00B3162E" w:rsidRDefault="00B3162E" w:rsidP="00B3162E">
            <w:pPr>
              <w:rPr>
                <w:rFonts w:ascii="Times New Roman" w:hAnsi="Times New Roman" w:cs="Times New Roman"/>
                <w:sz w:val="24"/>
              </w:rPr>
            </w:pPr>
            <w:r w:rsidRPr="00B3162E">
              <w:rPr>
                <w:rFonts w:ascii="Times New Roman" w:hAnsi="Times New Roman" w:cs="Times New Roman"/>
                <w:sz w:val="24"/>
                <w:highlight w:val="yellow"/>
              </w:rPr>
              <w:t>FIRST  MIDDLE  LAST</w:t>
            </w:r>
          </w:p>
          <w:p w:rsidR="00B3162E" w:rsidRDefault="00B3162E" w:rsidP="00B3162E">
            <w:pPr>
              <w:rPr>
                <w:rFonts w:ascii="Times New Roman" w:hAnsi="Times New Roman" w:cs="Times New Roman"/>
                <w:sz w:val="24"/>
              </w:rPr>
            </w:pPr>
            <w:r w:rsidRPr="00B3162E">
              <w:rPr>
                <w:rFonts w:ascii="Times New Roman" w:hAnsi="Times New Roman" w:cs="Times New Roman"/>
                <w:sz w:val="24"/>
                <w:highlight w:val="yellow"/>
              </w:rPr>
              <w:t>LAST,  FIRST  MIDDLE</w:t>
            </w:r>
          </w:p>
          <w:p w:rsidR="00B3162E" w:rsidRDefault="00B3162E" w:rsidP="00B3162E">
            <w:pPr>
              <w:rPr>
                <w:rFonts w:ascii="Times New Roman" w:hAnsi="Times New Roman" w:cs="Times New Roman"/>
                <w:sz w:val="24"/>
              </w:rPr>
            </w:pPr>
            <w:r>
              <w:rPr>
                <w:rFonts w:ascii="Times New Roman" w:hAnsi="Times New Roman" w:cs="Times New Roman"/>
                <w:sz w:val="24"/>
              </w:rPr>
              <w:t>An</w:t>
            </w:r>
            <w:r w:rsidR="00D417C0">
              <w:rPr>
                <w:rFonts w:ascii="Times New Roman" w:hAnsi="Times New Roman" w:cs="Times New Roman"/>
                <w:sz w:val="24"/>
              </w:rPr>
              <w:t>d all other derivations thereof</w:t>
            </w:r>
            <w:r>
              <w:rPr>
                <w:rFonts w:ascii="Times New Roman" w:hAnsi="Times New Roman" w:cs="Times New Roman"/>
                <w:sz w:val="24"/>
              </w:rPr>
              <w:t xml:space="preserve"> by sole</w:t>
            </w:r>
          </w:p>
          <w:p w:rsidR="00B3162E" w:rsidRDefault="00B3162E" w:rsidP="00B3162E">
            <w:pPr>
              <w:rPr>
                <w:rFonts w:ascii="Times New Roman" w:hAnsi="Times New Roman" w:cs="Times New Roman"/>
                <w:sz w:val="24"/>
              </w:rPr>
            </w:pPr>
            <w:r>
              <w:rPr>
                <w:rFonts w:ascii="Times New Roman" w:hAnsi="Times New Roman" w:cs="Times New Roman"/>
                <w:sz w:val="24"/>
              </w:rPr>
              <w:t>lawfully appointed, absolute, general,</w:t>
            </w:r>
          </w:p>
          <w:p w:rsidR="00B3162E" w:rsidRPr="009370C0" w:rsidRDefault="00B3162E" w:rsidP="00472F90">
            <w:pPr>
              <w:rPr>
                <w:rFonts w:ascii="Times New Roman" w:hAnsi="Times New Roman" w:cs="Times New Roman"/>
                <w:sz w:val="24"/>
              </w:rPr>
            </w:pPr>
            <w:proofErr w:type="gramStart"/>
            <w:r>
              <w:rPr>
                <w:rFonts w:ascii="Times New Roman" w:hAnsi="Times New Roman" w:cs="Times New Roman"/>
                <w:sz w:val="24"/>
              </w:rPr>
              <w:t>instituted</w:t>
            </w:r>
            <w:proofErr w:type="gramEnd"/>
            <w:r>
              <w:rPr>
                <w:rFonts w:ascii="Times New Roman" w:hAnsi="Times New Roman" w:cs="Times New Roman"/>
                <w:sz w:val="24"/>
              </w:rPr>
              <w:t>, rightful Executor of the same.</w:t>
            </w:r>
          </w:p>
        </w:tc>
        <w:tc>
          <w:tcPr>
            <w:tcW w:w="4788" w:type="dxa"/>
          </w:tcPr>
          <w:p w:rsidR="00B3162E" w:rsidRDefault="00B3162E" w:rsidP="00472F90">
            <w:pPr>
              <w:rPr>
                <w:rFonts w:ascii="Times New Roman" w:hAnsi="Times New Roman" w:cs="Times New Roman"/>
                <w:sz w:val="24"/>
              </w:rPr>
            </w:pPr>
          </w:p>
          <w:p w:rsidR="00B3162E" w:rsidRDefault="00B3162E" w:rsidP="00472F90">
            <w:pPr>
              <w:rPr>
                <w:rFonts w:ascii="Times New Roman" w:hAnsi="Times New Roman" w:cs="Times New Roman"/>
                <w:b/>
                <w:sz w:val="24"/>
              </w:rPr>
            </w:pPr>
            <w:r>
              <w:rPr>
                <w:rFonts w:ascii="Times New Roman" w:hAnsi="Times New Roman" w:cs="Times New Roman"/>
                <w:b/>
                <w:sz w:val="24"/>
              </w:rPr>
              <w:t>LAWFUL  CLAIM  OF  TITLE,  WILL,  EXECUTION  OF  WILL,  DECLARATION  OF  STATUS,  APPOINTMENT  OF  TRUSTEES,  STANDING  ORDERS  FOR  THE  SAME</w:t>
            </w:r>
          </w:p>
          <w:p w:rsidR="009370C0" w:rsidRDefault="009370C0" w:rsidP="00472F90">
            <w:pPr>
              <w:rPr>
                <w:rFonts w:ascii="Times New Roman" w:hAnsi="Times New Roman" w:cs="Times New Roman"/>
                <w:b/>
                <w:sz w:val="24"/>
              </w:rPr>
            </w:pPr>
          </w:p>
          <w:p w:rsidR="00346803" w:rsidRDefault="009370C0" w:rsidP="007B0FC9">
            <w:pPr>
              <w:rPr>
                <w:rFonts w:ascii="Times New Roman" w:hAnsi="Times New Roman" w:cs="Times New Roman"/>
                <w:sz w:val="24"/>
              </w:rPr>
            </w:pPr>
            <w:r>
              <w:rPr>
                <w:rFonts w:ascii="Times New Roman" w:hAnsi="Times New Roman" w:cs="Times New Roman"/>
                <w:sz w:val="24"/>
              </w:rPr>
              <w:t xml:space="preserve">Case No.: For all cases, causes, and hearings regarding  </w:t>
            </w:r>
            <w:r w:rsidRPr="009370C0">
              <w:rPr>
                <w:rFonts w:ascii="Times New Roman" w:hAnsi="Times New Roman" w:cs="Times New Roman"/>
                <w:sz w:val="24"/>
                <w:highlight w:val="yellow"/>
              </w:rPr>
              <w:t>FIRST  MIDDLE  LAST</w:t>
            </w:r>
            <w:r w:rsidR="007B0FC9">
              <w:rPr>
                <w:rFonts w:ascii="Times New Roman" w:hAnsi="Times New Roman" w:cs="Times New Roman"/>
                <w:sz w:val="24"/>
              </w:rPr>
              <w:t>,</w:t>
            </w:r>
          </w:p>
          <w:p w:rsidR="009370C0" w:rsidRPr="009370C0" w:rsidRDefault="00E20D58" w:rsidP="007B0FC9">
            <w:pPr>
              <w:rPr>
                <w:rFonts w:ascii="Times New Roman" w:hAnsi="Times New Roman" w:cs="Times New Roman"/>
                <w:sz w:val="24"/>
              </w:rPr>
            </w:pPr>
            <w:proofErr w:type="gramStart"/>
            <w:r>
              <w:rPr>
                <w:rFonts w:ascii="Times New Roman" w:hAnsi="Times New Roman" w:cs="Times New Roman"/>
                <w:sz w:val="24"/>
                <w:highlight w:val="yellow"/>
              </w:rPr>
              <w:t>FIRST  M</w:t>
            </w:r>
            <w:proofErr w:type="gramEnd"/>
            <w:r w:rsidR="009370C0" w:rsidRPr="009370C0">
              <w:rPr>
                <w:rFonts w:ascii="Times New Roman" w:hAnsi="Times New Roman" w:cs="Times New Roman"/>
                <w:sz w:val="24"/>
                <w:highlight w:val="yellow"/>
              </w:rPr>
              <w:t xml:space="preserve">  LAST</w:t>
            </w:r>
            <w:r w:rsidR="007B0FC9">
              <w:rPr>
                <w:rFonts w:ascii="Times New Roman" w:hAnsi="Times New Roman" w:cs="Times New Roman"/>
                <w:sz w:val="24"/>
              </w:rPr>
              <w:t xml:space="preserve">, and </w:t>
            </w:r>
            <w:r w:rsidR="009370C0">
              <w:rPr>
                <w:rFonts w:ascii="Times New Roman" w:hAnsi="Times New Roman" w:cs="Times New Roman"/>
                <w:sz w:val="24"/>
              </w:rPr>
              <w:t xml:space="preserve">all other derivative names, </w:t>
            </w:r>
            <w:r w:rsidR="009370C0" w:rsidRPr="009370C0">
              <w:rPr>
                <w:rFonts w:ascii="Times New Roman" w:hAnsi="Times New Roman" w:cs="Times New Roman"/>
                <w:i/>
                <w:sz w:val="24"/>
              </w:rPr>
              <w:t xml:space="preserve">idem </w:t>
            </w:r>
            <w:proofErr w:type="spellStart"/>
            <w:r w:rsidR="009370C0" w:rsidRPr="009370C0">
              <w:rPr>
                <w:rFonts w:ascii="Times New Roman" w:hAnsi="Times New Roman" w:cs="Times New Roman"/>
                <w:i/>
                <w:sz w:val="24"/>
              </w:rPr>
              <w:t>sonans</w:t>
            </w:r>
            <w:proofErr w:type="spellEnd"/>
            <w:r w:rsidR="009370C0">
              <w:rPr>
                <w:rFonts w:ascii="Times New Roman" w:hAnsi="Times New Roman" w:cs="Times New Roman"/>
                <w:sz w:val="24"/>
              </w:rPr>
              <w:t>, and spellings thereof.</w:t>
            </w:r>
          </w:p>
        </w:tc>
      </w:tr>
    </w:tbl>
    <w:p w:rsidR="00B3162E" w:rsidRDefault="00B3162E" w:rsidP="00472F90">
      <w:pPr>
        <w:pBdr>
          <w:bottom w:val="single" w:sz="6" w:space="1" w:color="auto"/>
        </w:pBdr>
        <w:spacing w:after="0"/>
        <w:rPr>
          <w:rFonts w:ascii="Times New Roman" w:hAnsi="Times New Roman" w:cs="Times New Roman"/>
          <w:b/>
          <w:sz w:val="24"/>
        </w:rPr>
      </w:pPr>
    </w:p>
    <w:p w:rsidR="009370C0" w:rsidRDefault="009370C0" w:rsidP="00472F90">
      <w:pPr>
        <w:spacing w:after="0"/>
        <w:rPr>
          <w:rFonts w:ascii="Times New Roman" w:hAnsi="Times New Roman" w:cs="Times New Roman"/>
          <w:b/>
          <w:sz w:val="24"/>
        </w:rPr>
      </w:pPr>
    </w:p>
    <w:p w:rsidR="009370C0" w:rsidRDefault="009370C0" w:rsidP="00472F90">
      <w:pPr>
        <w:spacing w:after="0"/>
        <w:rPr>
          <w:rFonts w:ascii="Times New Roman" w:hAnsi="Times New Roman" w:cs="Times New Roman"/>
          <w:b/>
          <w:sz w:val="24"/>
        </w:rPr>
      </w:pPr>
      <w:r>
        <w:rPr>
          <w:rFonts w:ascii="Times New Roman" w:hAnsi="Times New Roman" w:cs="Times New Roman"/>
          <w:b/>
          <w:sz w:val="24"/>
        </w:rPr>
        <w:t>Date:</w:t>
      </w:r>
    </w:p>
    <w:p w:rsidR="009370C0" w:rsidRDefault="009370C0" w:rsidP="00472F90">
      <w:pPr>
        <w:spacing w:after="0"/>
        <w:rPr>
          <w:rFonts w:ascii="Times New Roman" w:hAnsi="Times New Roman" w:cs="Times New Roman"/>
          <w:b/>
          <w:sz w:val="24"/>
        </w:rPr>
      </w:pPr>
    </w:p>
    <w:p w:rsidR="009370C0" w:rsidRDefault="009370C0" w:rsidP="00472F90">
      <w:pPr>
        <w:spacing w:after="0"/>
        <w:rPr>
          <w:rFonts w:ascii="Times New Roman" w:hAnsi="Times New Roman" w:cs="Times New Roman"/>
          <w:sz w:val="24"/>
        </w:rPr>
      </w:pPr>
      <w:r>
        <w:rPr>
          <w:rFonts w:ascii="Times New Roman" w:hAnsi="Times New Roman" w:cs="Times New Roman"/>
          <w:sz w:val="24"/>
        </w:rPr>
        <w:t>_______</w:t>
      </w:r>
      <w:r w:rsidRPr="009370C0">
        <w:rPr>
          <w:rFonts w:ascii="Times New Roman" w:hAnsi="Times New Roman" w:cs="Times New Roman"/>
          <w:sz w:val="24"/>
          <w:highlight w:val="yellow"/>
          <w:u w:val="single"/>
        </w:rPr>
        <w:t>Today’s Date, 20</w:t>
      </w:r>
      <w:r w:rsidR="00112059">
        <w:rPr>
          <w:rFonts w:ascii="Times New Roman" w:hAnsi="Times New Roman" w:cs="Times New Roman"/>
          <w:sz w:val="24"/>
          <w:highlight w:val="yellow"/>
          <w:u w:val="single"/>
        </w:rPr>
        <w:t>2</w:t>
      </w:r>
      <w:r w:rsidR="00C92CE0">
        <w:rPr>
          <w:rFonts w:ascii="Times New Roman" w:hAnsi="Times New Roman" w:cs="Times New Roman"/>
          <w:sz w:val="24"/>
          <w:highlight w:val="yellow"/>
          <w:u w:val="single"/>
        </w:rPr>
        <w:t>4</w:t>
      </w:r>
      <w:r>
        <w:rPr>
          <w:rFonts w:ascii="Times New Roman" w:hAnsi="Times New Roman" w:cs="Times New Roman"/>
          <w:sz w:val="24"/>
        </w:rPr>
        <w:t>________</w:t>
      </w:r>
    </w:p>
    <w:p w:rsidR="009370C0" w:rsidRDefault="009370C0" w:rsidP="00472F90">
      <w:pPr>
        <w:spacing w:after="0"/>
        <w:rPr>
          <w:rFonts w:ascii="Times New Roman" w:hAnsi="Times New Roman" w:cs="Times New Roman"/>
          <w:sz w:val="24"/>
        </w:rPr>
      </w:pPr>
    </w:p>
    <w:p w:rsidR="009370C0" w:rsidRPr="004A66DF" w:rsidRDefault="009370C0" w:rsidP="009370C0">
      <w:pPr>
        <w:spacing w:after="0"/>
        <w:jc w:val="center"/>
        <w:rPr>
          <w:rFonts w:ascii="Times New Roman" w:hAnsi="Times New Roman" w:cs="Times New Roman"/>
          <w:sz w:val="28"/>
        </w:rPr>
      </w:pPr>
      <w:proofErr w:type="gramStart"/>
      <w:r w:rsidRPr="004A66DF">
        <w:rPr>
          <w:rFonts w:ascii="Times New Roman" w:hAnsi="Times New Roman" w:cs="Times New Roman"/>
          <w:sz w:val="28"/>
        </w:rPr>
        <w:t>LAWFUL  CLAIM</w:t>
      </w:r>
      <w:proofErr w:type="gramEnd"/>
      <w:r w:rsidRPr="004A66DF">
        <w:rPr>
          <w:rFonts w:ascii="Times New Roman" w:hAnsi="Times New Roman" w:cs="Times New Roman"/>
          <w:sz w:val="28"/>
        </w:rPr>
        <w:t xml:space="preserve">  OF  TITLE,  </w:t>
      </w:r>
      <w:r w:rsidR="00E41F17" w:rsidRPr="004A66DF">
        <w:rPr>
          <w:rFonts w:ascii="Times New Roman" w:hAnsi="Times New Roman" w:cs="Times New Roman"/>
          <w:sz w:val="28"/>
        </w:rPr>
        <w:t xml:space="preserve">WILL,  EXECUTION  OF </w:t>
      </w:r>
      <w:r w:rsidR="00066F3C">
        <w:rPr>
          <w:rFonts w:ascii="Times New Roman" w:hAnsi="Times New Roman" w:cs="Times New Roman"/>
          <w:sz w:val="28"/>
        </w:rPr>
        <w:t xml:space="preserve"> </w:t>
      </w:r>
      <w:r w:rsidR="00E41F17" w:rsidRPr="004A66DF">
        <w:rPr>
          <w:rFonts w:ascii="Times New Roman" w:hAnsi="Times New Roman" w:cs="Times New Roman"/>
          <w:sz w:val="28"/>
        </w:rPr>
        <w:t>WILL,</w:t>
      </w:r>
    </w:p>
    <w:p w:rsidR="00E41F17" w:rsidRPr="004A66DF" w:rsidRDefault="00E41F17" w:rsidP="009370C0">
      <w:pPr>
        <w:spacing w:after="0"/>
        <w:jc w:val="center"/>
        <w:rPr>
          <w:rFonts w:ascii="Times New Roman" w:hAnsi="Times New Roman" w:cs="Times New Roman"/>
          <w:sz w:val="28"/>
        </w:rPr>
      </w:pPr>
      <w:proofErr w:type="gramStart"/>
      <w:r w:rsidRPr="004A66DF">
        <w:rPr>
          <w:rFonts w:ascii="Times New Roman" w:hAnsi="Times New Roman" w:cs="Times New Roman"/>
          <w:sz w:val="28"/>
        </w:rPr>
        <w:t>DECLARATION  OF</w:t>
      </w:r>
      <w:proofErr w:type="gramEnd"/>
      <w:r w:rsidRPr="004A66DF">
        <w:rPr>
          <w:rFonts w:ascii="Times New Roman" w:hAnsi="Times New Roman" w:cs="Times New Roman"/>
          <w:sz w:val="28"/>
        </w:rPr>
        <w:t xml:space="preserve">  STATUS,  APPOINTMENT  OF  TRUSTEES,</w:t>
      </w:r>
    </w:p>
    <w:p w:rsidR="00E41F17" w:rsidRDefault="00E41F17" w:rsidP="009370C0">
      <w:pPr>
        <w:spacing w:after="0"/>
        <w:jc w:val="center"/>
        <w:rPr>
          <w:rFonts w:ascii="Times New Roman" w:hAnsi="Times New Roman" w:cs="Times New Roman"/>
          <w:sz w:val="28"/>
        </w:rPr>
      </w:pPr>
      <w:proofErr w:type="gramStart"/>
      <w:r w:rsidRPr="004A66DF">
        <w:rPr>
          <w:rFonts w:ascii="Times New Roman" w:hAnsi="Times New Roman" w:cs="Times New Roman"/>
          <w:sz w:val="28"/>
        </w:rPr>
        <w:t>AND  STANDING</w:t>
      </w:r>
      <w:proofErr w:type="gramEnd"/>
      <w:r w:rsidRPr="004A66DF">
        <w:rPr>
          <w:rFonts w:ascii="Times New Roman" w:hAnsi="Times New Roman" w:cs="Times New Roman"/>
          <w:sz w:val="28"/>
        </w:rPr>
        <w:t xml:space="preserve">  ORDERS  FOR  THE  SAME</w:t>
      </w:r>
    </w:p>
    <w:p w:rsidR="004A66DF" w:rsidRDefault="004A66DF" w:rsidP="009370C0">
      <w:pPr>
        <w:spacing w:after="0"/>
        <w:jc w:val="center"/>
        <w:rPr>
          <w:rFonts w:ascii="Times New Roman" w:hAnsi="Times New Roman" w:cs="Times New Roman"/>
          <w:sz w:val="24"/>
        </w:rPr>
      </w:pPr>
    </w:p>
    <w:p w:rsidR="004A66DF" w:rsidRDefault="004A66DF" w:rsidP="004A66DF">
      <w:pPr>
        <w:spacing w:after="0"/>
        <w:rPr>
          <w:rFonts w:ascii="Times New Roman" w:hAnsi="Times New Roman" w:cs="Times New Roman"/>
          <w:sz w:val="24"/>
        </w:rPr>
      </w:pPr>
      <w:r>
        <w:rPr>
          <w:rFonts w:ascii="Times New Roman" w:hAnsi="Times New Roman" w:cs="Times New Roman"/>
          <w:sz w:val="24"/>
        </w:rPr>
        <w:t xml:space="preserve">COMES  NOW  </w:t>
      </w:r>
      <w:r w:rsidRPr="004A66DF">
        <w:rPr>
          <w:rFonts w:ascii="Times New Roman" w:hAnsi="Times New Roman" w:cs="Times New Roman"/>
          <w:sz w:val="24"/>
          <w:highlight w:val="yellow"/>
        </w:rPr>
        <w:t>First-Middle: Last</w:t>
      </w:r>
      <w:r w:rsidR="00365FC0">
        <w:rPr>
          <w:rFonts w:ascii="Times New Roman" w:hAnsi="Times New Roman" w:cs="Times New Roman"/>
          <w:sz w:val="24"/>
        </w:rPr>
        <w:t xml:space="preserve">, </w:t>
      </w:r>
      <w:r w:rsidR="00C5006C">
        <w:rPr>
          <w:rFonts w:ascii="Times New Roman" w:hAnsi="Times New Roman" w:cs="Times New Roman"/>
          <w:sz w:val="24"/>
        </w:rPr>
        <w:t>hereinafter “Claimant”</w:t>
      </w:r>
      <w:r>
        <w:rPr>
          <w:rFonts w:ascii="Times New Roman" w:hAnsi="Times New Roman" w:cs="Times New Roman"/>
          <w:sz w:val="24"/>
        </w:rPr>
        <w:t xml:space="preserve">, a </w:t>
      </w:r>
      <w:r w:rsidRPr="004A66DF">
        <w:rPr>
          <w:rFonts w:ascii="Times New Roman" w:hAnsi="Times New Roman" w:cs="Times New Roman"/>
          <w:sz w:val="24"/>
          <w:highlight w:val="cyan"/>
        </w:rPr>
        <w:t>Man/Woman</w:t>
      </w:r>
      <w:r>
        <w:rPr>
          <w:rFonts w:ascii="Times New Roman" w:hAnsi="Times New Roman" w:cs="Times New Roman"/>
          <w:sz w:val="24"/>
        </w:rPr>
        <w:t xml:space="preserve">, </w:t>
      </w:r>
      <w:r w:rsidR="00B54649">
        <w:rPr>
          <w:rFonts w:ascii="Times New Roman" w:hAnsi="Times New Roman" w:cs="Times New Roman"/>
          <w:sz w:val="24"/>
        </w:rPr>
        <w:t>who is found to be livin</w:t>
      </w:r>
      <w:r w:rsidR="00D94F91">
        <w:rPr>
          <w:rFonts w:ascii="Times New Roman" w:hAnsi="Times New Roman" w:cs="Times New Roman"/>
          <w:sz w:val="24"/>
        </w:rPr>
        <w:t xml:space="preserve">g, of the legal age of majority, fully competent </w:t>
      </w:r>
      <w:r w:rsidR="00B54649">
        <w:rPr>
          <w:rFonts w:ascii="Times New Roman" w:hAnsi="Times New Roman" w:cs="Times New Roman"/>
          <w:sz w:val="24"/>
        </w:rPr>
        <w:t xml:space="preserve">to state </w:t>
      </w:r>
      <w:r w:rsidR="00B54649" w:rsidRPr="00B54649">
        <w:rPr>
          <w:rFonts w:ascii="Times New Roman" w:hAnsi="Times New Roman" w:cs="Times New Roman"/>
          <w:sz w:val="24"/>
          <w:highlight w:val="cyan"/>
        </w:rPr>
        <w:t>his/her</w:t>
      </w:r>
      <w:r w:rsidR="00D94F91">
        <w:rPr>
          <w:rFonts w:ascii="Times New Roman" w:hAnsi="Times New Roman" w:cs="Times New Roman"/>
          <w:sz w:val="24"/>
        </w:rPr>
        <w:t xml:space="preserve"> legal affairs</w:t>
      </w:r>
      <w:r w:rsidR="00B54649">
        <w:rPr>
          <w:rFonts w:ascii="Times New Roman" w:hAnsi="Times New Roman" w:cs="Times New Roman"/>
          <w:sz w:val="24"/>
        </w:rPr>
        <w:t>,</w:t>
      </w:r>
      <w:r w:rsidR="00D94F91">
        <w:rPr>
          <w:rFonts w:ascii="Times New Roman" w:hAnsi="Times New Roman" w:cs="Times New Roman"/>
          <w:sz w:val="24"/>
        </w:rPr>
        <w:t xml:space="preserve"> and one of the People of the state of </w:t>
      </w:r>
      <w:r w:rsidR="00D94F91" w:rsidRPr="00D94F91">
        <w:rPr>
          <w:rFonts w:ascii="Times New Roman" w:hAnsi="Times New Roman" w:cs="Times New Roman"/>
          <w:sz w:val="24"/>
          <w:highlight w:val="yellow"/>
        </w:rPr>
        <w:t>Your State</w:t>
      </w:r>
      <w:r w:rsidR="00C5006C">
        <w:rPr>
          <w:rFonts w:ascii="Times New Roman" w:hAnsi="Times New Roman" w:cs="Times New Roman"/>
          <w:sz w:val="24"/>
        </w:rPr>
        <w:t>,</w:t>
      </w:r>
      <w:r w:rsidR="003A1C67">
        <w:rPr>
          <w:rFonts w:ascii="Times New Roman" w:hAnsi="Times New Roman" w:cs="Times New Roman"/>
          <w:sz w:val="24"/>
        </w:rPr>
        <w:t xml:space="preserve"> upon this LAWFUL  CLAIM  OF  TITLE,  WILL,  EXECUTION  OF  WILL,  DECLARATION  OF  STATUS,  APPOINTMENT  OF  TRUSTEES,  AND  STANDING</w:t>
      </w:r>
      <w:r w:rsidR="00E10873">
        <w:rPr>
          <w:rFonts w:ascii="Times New Roman" w:hAnsi="Times New Roman" w:cs="Times New Roman"/>
          <w:sz w:val="24"/>
        </w:rPr>
        <w:t xml:space="preserve">  ORDERS  FOR  THE  SAME</w:t>
      </w:r>
      <w:r w:rsidR="00C425EC">
        <w:rPr>
          <w:rFonts w:ascii="Times New Roman" w:hAnsi="Times New Roman" w:cs="Times New Roman"/>
          <w:sz w:val="24"/>
        </w:rPr>
        <w:t>,</w:t>
      </w:r>
      <w:r w:rsidR="003A1C67">
        <w:rPr>
          <w:rFonts w:ascii="Times New Roman" w:hAnsi="Times New Roman" w:cs="Times New Roman"/>
          <w:sz w:val="24"/>
        </w:rPr>
        <w:t xml:space="preserve"> which is in the form of a lawful juristic act of Claimant’s voluntary free will, </w:t>
      </w:r>
      <w:r w:rsidR="00BC00D6">
        <w:rPr>
          <w:rFonts w:ascii="Times New Roman" w:hAnsi="Times New Roman" w:cs="Times New Roman"/>
          <w:sz w:val="24"/>
        </w:rPr>
        <w:t>an establishment of a freehold under the common law, the appointment of</w:t>
      </w:r>
      <w:r w:rsidR="00212034">
        <w:rPr>
          <w:rFonts w:ascii="Times New Roman" w:hAnsi="Times New Roman" w:cs="Times New Roman"/>
          <w:sz w:val="24"/>
        </w:rPr>
        <w:t xml:space="preserve"> Trustees by offer of contract that is tacit, implied, bilateral, and formal in nature to all appointed trustees listed herein, a covenant under Seal, </w:t>
      </w:r>
      <w:r w:rsidR="00B81E95">
        <w:rPr>
          <w:rFonts w:ascii="Times New Roman" w:hAnsi="Times New Roman" w:cs="Times New Roman"/>
          <w:sz w:val="24"/>
        </w:rPr>
        <w:t xml:space="preserve">the continued wish and will which contains a list </w:t>
      </w:r>
      <w:r w:rsidR="00F2396B">
        <w:rPr>
          <w:rFonts w:ascii="Times New Roman" w:hAnsi="Times New Roman" w:cs="Times New Roman"/>
          <w:sz w:val="24"/>
        </w:rPr>
        <w:t>of executive orders under Seal</w:t>
      </w:r>
      <w:r w:rsidR="00176C24">
        <w:rPr>
          <w:rFonts w:ascii="Times New Roman" w:hAnsi="Times New Roman" w:cs="Times New Roman"/>
          <w:sz w:val="24"/>
        </w:rPr>
        <w:t>, hereinafter “Claim”,</w:t>
      </w:r>
      <w:r w:rsidR="00E53D75">
        <w:rPr>
          <w:rFonts w:ascii="Times New Roman" w:hAnsi="Times New Roman" w:cs="Times New Roman"/>
          <w:sz w:val="24"/>
        </w:rPr>
        <w:t xml:space="preserve"> bearing consideration of over twenty (20) dollars.</w:t>
      </w:r>
    </w:p>
    <w:p w:rsidR="009600F2" w:rsidRDefault="009600F2" w:rsidP="004A66DF">
      <w:pPr>
        <w:spacing w:after="0"/>
        <w:rPr>
          <w:rFonts w:ascii="Times New Roman" w:hAnsi="Times New Roman" w:cs="Times New Roman"/>
          <w:sz w:val="24"/>
        </w:rPr>
      </w:pPr>
    </w:p>
    <w:p w:rsidR="009600F2" w:rsidRDefault="009600F2" w:rsidP="004A66DF">
      <w:pPr>
        <w:spacing w:after="0"/>
        <w:rPr>
          <w:rFonts w:ascii="Times New Roman" w:hAnsi="Times New Roman" w:cs="Times New Roman"/>
          <w:sz w:val="24"/>
        </w:rPr>
      </w:pPr>
    </w:p>
    <w:p w:rsidR="009600F2" w:rsidRDefault="009600F2" w:rsidP="004A66DF">
      <w:pPr>
        <w:spacing w:after="0"/>
        <w:rPr>
          <w:rFonts w:ascii="Times New Roman" w:hAnsi="Times New Roman" w:cs="Times New Roman"/>
          <w:sz w:val="24"/>
        </w:rPr>
      </w:pPr>
      <w:r>
        <w:rPr>
          <w:rFonts w:ascii="Times New Roman" w:hAnsi="Times New Roman" w:cs="Times New Roman"/>
          <w:sz w:val="24"/>
        </w:rPr>
        <w:t xml:space="preserve">The duly authenticated title / warehouse receipt, also known as a birth certificate, attached to Claim, bears an Indorsement from Claimant </w:t>
      </w:r>
      <w:r w:rsidR="00B3516A">
        <w:rPr>
          <w:rFonts w:ascii="Times New Roman" w:hAnsi="Times New Roman" w:cs="Times New Roman"/>
          <w:sz w:val="24"/>
        </w:rPr>
        <w:t>which claims and demands the return of all property</w:t>
      </w:r>
      <w:r w:rsidR="00970D09">
        <w:rPr>
          <w:rFonts w:ascii="Times New Roman" w:hAnsi="Times New Roman" w:cs="Times New Roman"/>
          <w:sz w:val="24"/>
        </w:rPr>
        <w:t xml:space="preserve"> and res regarding </w:t>
      </w:r>
      <w:r w:rsidR="00A331AA" w:rsidRPr="00A331AA">
        <w:rPr>
          <w:rFonts w:ascii="Times New Roman" w:hAnsi="Times New Roman" w:cs="Times New Roman"/>
          <w:sz w:val="24"/>
          <w:highlight w:val="yellow"/>
        </w:rPr>
        <w:t>FIRST  MIDDLE  LAST</w:t>
      </w:r>
      <w:r w:rsidR="006C2589">
        <w:rPr>
          <w:rFonts w:ascii="Times New Roman" w:hAnsi="Times New Roman" w:cs="Times New Roman"/>
          <w:sz w:val="24"/>
        </w:rPr>
        <w:t xml:space="preserve"> to Claimant as the donor, grantor, owner, </w:t>
      </w:r>
      <w:r w:rsidR="00F73717">
        <w:rPr>
          <w:rFonts w:ascii="Times New Roman" w:hAnsi="Times New Roman" w:cs="Times New Roman"/>
          <w:sz w:val="24"/>
        </w:rPr>
        <w:t xml:space="preserve">settlor, </w:t>
      </w:r>
      <w:r w:rsidR="002C67D0">
        <w:rPr>
          <w:rFonts w:ascii="Times New Roman" w:hAnsi="Times New Roman" w:cs="Times New Roman"/>
          <w:sz w:val="24"/>
        </w:rPr>
        <w:t xml:space="preserve">testator, </w:t>
      </w:r>
      <w:r w:rsidR="007A1680">
        <w:rPr>
          <w:rFonts w:ascii="Times New Roman" w:hAnsi="Times New Roman" w:cs="Times New Roman"/>
          <w:sz w:val="24"/>
        </w:rPr>
        <w:t xml:space="preserve">sole lawfully appointed rightful Executor, </w:t>
      </w:r>
      <w:r w:rsidR="009E1D56">
        <w:rPr>
          <w:rFonts w:ascii="Times New Roman" w:hAnsi="Times New Roman" w:cs="Times New Roman"/>
          <w:sz w:val="24"/>
        </w:rPr>
        <w:t>sole lawful, gener</w:t>
      </w:r>
      <w:r w:rsidR="007A5355">
        <w:rPr>
          <w:rFonts w:ascii="Times New Roman" w:hAnsi="Times New Roman" w:cs="Times New Roman"/>
          <w:sz w:val="24"/>
        </w:rPr>
        <w:t xml:space="preserve">al, forced, testamentary, </w:t>
      </w:r>
      <w:r w:rsidR="007A5355">
        <w:rPr>
          <w:rFonts w:ascii="Times New Roman" w:hAnsi="Times New Roman" w:cs="Times New Roman"/>
          <w:sz w:val="24"/>
        </w:rPr>
        <w:lastRenderedPageBreak/>
        <w:t xml:space="preserve">unconditional </w:t>
      </w:r>
      <w:proofErr w:type="spellStart"/>
      <w:r w:rsidR="007A5355">
        <w:rPr>
          <w:rFonts w:ascii="Times New Roman" w:hAnsi="Times New Roman" w:cs="Times New Roman"/>
          <w:sz w:val="24"/>
        </w:rPr>
        <w:t>Hæres</w:t>
      </w:r>
      <w:proofErr w:type="spellEnd"/>
      <w:r w:rsidR="007A5355">
        <w:rPr>
          <w:rFonts w:ascii="Times New Roman" w:hAnsi="Times New Roman" w:cs="Times New Roman"/>
          <w:sz w:val="24"/>
        </w:rPr>
        <w:t xml:space="preserve"> / Heir</w:t>
      </w:r>
      <w:r w:rsidR="00CF6BAA">
        <w:rPr>
          <w:rFonts w:ascii="Times New Roman" w:hAnsi="Times New Roman" w:cs="Times New Roman"/>
          <w:sz w:val="24"/>
        </w:rPr>
        <w:t xml:space="preserve"> and Beneficiary of all trusts, lands, infants, persons, vessels, bodies, estates, </w:t>
      </w:r>
      <w:proofErr w:type="spellStart"/>
      <w:r w:rsidR="00CF6BAA" w:rsidRPr="00CF6BAA">
        <w:rPr>
          <w:rFonts w:ascii="Times New Roman" w:hAnsi="Times New Roman" w:cs="Times New Roman"/>
          <w:i/>
          <w:sz w:val="24"/>
        </w:rPr>
        <w:t>cestui</w:t>
      </w:r>
      <w:proofErr w:type="spellEnd"/>
      <w:r w:rsidR="00CF6BAA" w:rsidRPr="00CF6BAA">
        <w:rPr>
          <w:rFonts w:ascii="Times New Roman" w:hAnsi="Times New Roman" w:cs="Times New Roman"/>
          <w:i/>
          <w:sz w:val="24"/>
        </w:rPr>
        <w:t xml:space="preserve"> que vie</w:t>
      </w:r>
      <w:r w:rsidR="00CF6BAA">
        <w:rPr>
          <w:rFonts w:ascii="Times New Roman" w:hAnsi="Times New Roman" w:cs="Times New Roman"/>
          <w:sz w:val="24"/>
        </w:rPr>
        <w:t xml:space="preserve"> trusts</w:t>
      </w:r>
      <w:r w:rsidR="00E93496">
        <w:rPr>
          <w:rFonts w:ascii="Times New Roman" w:hAnsi="Times New Roman" w:cs="Times New Roman"/>
          <w:sz w:val="24"/>
        </w:rPr>
        <w:t xml:space="preserve">, </w:t>
      </w:r>
      <w:r w:rsidR="00821D8B">
        <w:rPr>
          <w:rFonts w:ascii="Times New Roman" w:hAnsi="Times New Roman" w:cs="Times New Roman"/>
          <w:sz w:val="24"/>
        </w:rPr>
        <w:t xml:space="preserve">and fictions of law that are named or known as </w:t>
      </w:r>
      <w:r w:rsidR="00821D8B" w:rsidRPr="00821D8B">
        <w:rPr>
          <w:rFonts w:ascii="Times New Roman" w:hAnsi="Times New Roman" w:cs="Times New Roman"/>
          <w:sz w:val="24"/>
          <w:highlight w:val="yellow"/>
        </w:rPr>
        <w:t>FIRST  MIDDLE  LAST</w:t>
      </w:r>
      <w:r w:rsidR="00901E11">
        <w:rPr>
          <w:rFonts w:ascii="Times New Roman" w:hAnsi="Times New Roman" w:cs="Times New Roman"/>
          <w:sz w:val="24"/>
        </w:rPr>
        <w:t xml:space="preserve">, </w:t>
      </w:r>
      <w:r w:rsidR="009A1230">
        <w:rPr>
          <w:rFonts w:ascii="Times New Roman" w:hAnsi="Times New Roman" w:cs="Times New Roman"/>
          <w:sz w:val="24"/>
          <w:highlight w:val="yellow"/>
        </w:rPr>
        <w:t xml:space="preserve">FIRST  M </w:t>
      </w:r>
      <w:r w:rsidR="00901E11" w:rsidRPr="0086459F">
        <w:rPr>
          <w:rFonts w:ascii="Times New Roman" w:hAnsi="Times New Roman" w:cs="Times New Roman"/>
          <w:sz w:val="24"/>
          <w:highlight w:val="yellow"/>
        </w:rPr>
        <w:t xml:space="preserve"> LAST</w:t>
      </w:r>
      <w:r w:rsidR="00901E11" w:rsidRPr="00901E11">
        <w:rPr>
          <w:rFonts w:ascii="Times New Roman" w:hAnsi="Times New Roman" w:cs="Times New Roman"/>
          <w:sz w:val="24"/>
        </w:rPr>
        <w:t>,</w:t>
      </w:r>
      <w:r w:rsidR="00901E11">
        <w:rPr>
          <w:rFonts w:ascii="Times New Roman" w:hAnsi="Times New Roman" w:cs="Times New Roman"/>
          <w:sz w:val="24"/>
        </w:rPr>
        <w:t xml:space="preserve"> and all other derivatives</w:t>
      </w:r>
      <w:r w:rsidR="0086459F">
        <w:rPr>
          <w:rFonts w:ascii="Times New Roman" w:hAnsi="Times New Roman" w:cs="Times New Roman"/>
          <w:sz w:val="24"/>
        </w:rPr>
        <w:t xml:space="preserve"> and spellings of said name,</w:t>
      </w:r>
      <w:r w:rsidR="00901E11" w:rsidRPr="00901E11">
        <w:rPr>
          <w:rFonts w:ascii="Times New Roman" w:hAnsi="Times New Roman" w:cs="Times New Roman"/>
          <w:sz w:val="24"/>
        </w:rPr>
        <w:t xml:space="preserve"> hereinafter “Estate”,</w:t>
      </w:r>
      <w:r w:rsidR="00901E11">
        <w:rPr>
          <w:rFonts w:ascii="Times New Roman" w:hAnsi="Times New Roman" w:cs="Times New Roman"/>
          <w:sz w:val="24"/>
        </w:rPr>
        <w:t xml:space="preserve"> </w:t>
      </w:r>
      <w:r w:rsidR="004031C1">
        <w:rPr>
          <w:rFonts w:ascii="Times New Roman" w:hAnsi="Times New Roman" w:cs="Times New Roman"/>
          <w:sz w:val="24"/>
        </w:rPr>
        <w:t>that were created, berthed, or established</w:t>
      </w:r>
      <w:r w:rsidR="00C74149">
        <w:rPr>
          <w:rFonts w:ascii="Times New Roman" w:hAnsi="Times New Roman" w:cs="Times New Roman"/>
          <w:sz w:val="24"/>
        </w:rPr>
        <w:t xml:space="preserve"> on or after the birth date and registered with the </w:t>
      </w:r>
      <w:r w:rsidR="006C1C8F">
        <w:rPr>
          <w:rFonts w:ascii="Times New Roman" w:hAnsi="Times New Roman" w:cs="Times New Roman"/>
          <w:sz w:val="24"/>
        </w:rPr>
        <w:t xml:space="preserve"> Department of Public Safety for the </w:t>
      </w:r>
      <w:r w:rsidR="00C74149">
        <w:rPr>
          <w:rFonts w:ascii="Times New Roman" w:hAnsi="Times New Roman" w:cs="Times New Roman"/>
          <w:sz w:val="24"/>
        </w:rPr>
        <w:t xml:space="preserve"> STATE  OF  </w:t>
      </w:r>
      <w:r w:rsidR="00C74149" w:rsidRPr="00375255">
        <w:rPr>
          <w:rFonts w:ascii="Times New Roman" w:hAnsi="Times New Roman" w:cs="Times New Roman"/>
          <w:sz w:val="24"/>
          <w:highlight w:val="yellow"/>
        </w:rPr>
        <w:t>YOUR  STATE</w:t>
      </w:r>
      <w:r w:rsidR="00C74149">
        <w:rPr>
          <w:rFonts w:ascii="Times New Roman" w:hAnsi="Times New Roman" w:cs="Times New Roman"/>
          <w:sz w:val="24"/>
        </w:rPr>
        <w:t xml:space="preserve"> or the  COUNTY  OF  </w:t>
      </w:r>
      <w:r w:rsidR="00C74149" w:rsidRPr="00375255">
        <w:rPr>
          <w:rFonts w:ascii="Times New Roman" w:hAnsi="Times New Roman" w:cs="Times New Roman"/>
          <w:sz w:val="24"/>
          <w:highlight w:val="yellow"/>
        </w:rPr>
        <w:t>Y</w:t>
      </w:r>
      <w:r w:rsidR="006C1C8F" w:rsidRPr="00375255">
        <w:rPr>
          <w:rFonts w:ascii="Times New Roman" w:hAnsi="Times New Roman" w:cs="Times New Roman"/>
          <w:sz w:val="24"/>
          <w:highlight w:val="yellow"/>
        </w:rPr>
        <w:t>OUR  COUNTY</w:t>
      </w:r>
      <w:r w:rsidR="00862D25">
        <w:rPr>
          <w:rFonts w:ascii="Times New Roman" w:hAnsi="Times New Roman" w:cs="Times New Roman"/>
          <w:sz w:val="24"/>
        </w:rPr>
        <w:t>, the United States, or the  D.T.C.C., and possibly</w:t>
      </w:r>
      <w:r w:rsidR="002673C4">
        <w:rPr>
          <w:rFonts w:ascii="Times New Roman" w:hAnsi="Times New Roman" w:cs="Times New Roman"/>
          <w:sz w:val="24"/>
        </w:rPr>
        <w:t xml:space="preserve"> other unknown parties on or after the registration date without the consent of Claimant.</w:t>
      </w:r>
    </w:p>
    <w:p w:rsidR="002673C4" w:rsidRDefault="002673C4" w:rsidP="004A66DF">
      <w:pPr>
        <w:spacing w:after="0"/>
        <w:rPr>
          <w:rFonts w:ascii="Times New Roman" w:hAnsi="Times New Roman" w:cs="Times New Roman"/>
          <w:sz w:val="24"/>
        </w:rPr>
      </w:pPr>
    </w:p>
    <w:p w:rsidR="002673C4" w:rsidRDefault="002673C4" w:rsidP="004A66DF">
      <w:pPr>
        <w:spacing w:after="0"/>
        <w:rPr>
          <w:rFonts w:ascii="Times New Roman" w:hAnsi="Times New Roman" w:cs="Times New Roman"/>
          <w:sz w:val="24"/>
        </w:rPr>
      </w:pPr>
      <w:r>
        <w:rPr>
          <w:rFonts w:ascii="Times New Roman" w:hAnsi="Times New Roman" w:cs="Times New Roman"/>
          <w:sz w:val="24"/>
        </w:rPr>
        <w:t>Claimant now of his/her own volition</w:t>
      </w:r>
      <w:r w:rsidR="008434CE">
        <w:rPr>
          <w:rFonts w:ascii="Times New Roman" w:hAnsi="Times New Roman" w:cs="Times New Roman"/>
          <w:sz w:val="24"/>
        </w:rPr>
        <w:t>, free will, act, and deed declares, orders,</w:t>
      </w:r>
      <w:r w:rsidR="00F276B1">
        <w:rPr>
          <w:rFonts w:ascii="Times New Roman" w:hAnsi="Times New Roman" w:cs="Times New Roman"/>
          <w:sz w:val="24"/>
        </w:rPr>
        <w:t xml:space="preserve"> executes, admits, offers, acknowledges, appoints, claims, and establishes on and for all public and private records and for al</w:t>
      </w:r>
      <w:r w:rsidR="00485895">
        <w:rPr>
          <w:rFonts w:ascii="Times New Roman" w:hAnsi="Times New Roman" w:cs="Times New Roman"/>
          <w:sz w:val="24"/>
        </w:rPr>
        <w:t>l Courts in all seas and realms under penalty of perjury</w:t>
      </w:r>
      <w:r w:rsidR="00F276B1">
        <w:rPr>
          <w:rFonts w:ascii="Times New Roman" w:hAnsi="Times New Roman" w:cs="Times New Roman"/>
          <w:sz w:val="24"/>
        </w:rPr>
        <w:t xml:space="preserve"> the foregoing and the following</w:t>
      </w:r>
      <w:r w:rsidR="001B74E8">
        <w:rPr>
          <w:rFonts w:ascii="Times New Roman" w:hAnsi="Times New Roman" w:cs="Times New Roman"/>
          <w:sz w:val="24"/>
        </w:rPr>
        <w:t xml:space="preserve"> so that no further administration of t</w:t>
      </w:r>
      <w:r w:rsidR="006B4910">
        <w:rPr>
          <w:rFonts w:ascii="Times New Roman" w:hAnsi="Times New Roman" w:cs="Times New Roman"/>
          <w:sz w:val="24"/>
        </w:rPr>
        <w:t>he Estate or T</w:t>
      </w:r>
      <w:r w:rsidR="001B74E8">
        <w:rPr>
          <w:rFonts w:ascii="Times New Roman" w:hAnsi="Times New Roman" w:cs="Times New Roman"/>
          <w:sz w:val="24"/>
        </w:rPr>
        <w:t>rust(s</w:t>
      </w:r>
      <w:r w:rsidR="00C73C0A">
        <w:rPr>
          <w:rFonts w:ascii="Times New Roman" w:hAnsi="Times New Roman" w:cs="Times New Roman"/>
          <w:sz w:val="24"/>
        </w:rPr>
        <w:t xml:space="preserve">) </w:t>
      </w:r>
      <w:r w:rsidR="001B74E8">
        <w:rPr>
          <w:rFonts w:ascii="Times New Roman" w:hAnsi="Times New Roman" w:cs="Times New Roman"/>
          <w:sz w:val="24"/>
        </w:rPr>
        <w:t>occurs</w:t>
      </w:r>
      <w:r w:rsidR="00C73C0A">
        <w:rPr>
          <w:rFonts w:ascii="Times New Roman" w:hAnsi="Times New Roman" w:cs="Times New Roman"/>
          <w:sz w:val="24"/>
        </w:rPr>
        <w:t xml:space="preserve"> at any time by any trustee named herein or by any other third party in or at any location, land, realm, sea, or jurisdiction without the signed and sealed consent of Claimant as revealed herein:</w:t>
      </w:r>
    </w:p>
    <w:p w:rsidR="005E1339" w:rsidRDefault="005E1339" w:rsidP="004A66DF">
      <w:pPr>
        <w:spacing w:after="0"/>
        <w:rPr>
          <w:rFonts w:ascii="Times New Roman" w:hAnsi="Times New Roman" w:cs="Times New Roman"/>
          <w:sz w:val="24"/>
        </w:rPr>
      </w:pPr>
    </w:p>
    <w:p w:rsidR="005E1339" w:rsidRDefault="005E1339" w:rsidP="005E1339">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Claimant demands</w:t>
      </w:r>
      <w:r w:rsidR="002B625D">
        <w:rPr>
          <w:rFonts w:ascii="Times New Roman" w:hAnsi="Times New Roman" w:cs="Times New Roman"/>
          <w:sz w:val="24"/>
        </w:rPr>
        <w:t xml:space="preserve"> that all others come forward and state</w:t>
      </w:r>
      <w:r w:rsidR="005C5C13">
        <w:rPr>
          <w:rFonts w:ascii="Times New Roman" w:hAnsi="Times New Roman" w:cs="Times New Roman"/>
          <w:sz w:val="24"/>
        </w:rPr>
        <w:t xml:space="preserve"> a superior claim</w:t>
      </w:r>
      <w:r w:rsidR="00E304EC">
        <w:rPr>
          <w:rFonts w:ascii="Times New Roman" w:hAnsi="Times New Roman" w:cs="Times New Roman"/>
          <w:sz w:val="24"/>
        </w:rPr>
        <w:t xml:space="preserve"> under oath, affirmation, and penalty of perjury</w:t>
      </w:r>
      <w:r w:rsidR="006B4910">
        <w:rPr>
          <w:rFonts w:ascii="Times New Roman" w:hAnsi="Times New Roman" w:cs="Times New Roman"/>
          <w:sz w:val="24"/>
        </w:rPr>
        <w:t xml:space="preserve"> against or to the Estate or T</w:t>
      </w:r>
      <w:r w:rsidR="00B04D12">
        <w:rPr>
          <w:rFonts w:ascii="Times New Roman" w:hAnsi="Times New Roman" w:cs="Times New Roman"/>
          <w:sz w:val="24"/>
        </w:rPr>
        <w:t>rust(s)</w:t>
      </w:r>
      <w:r w:rsidR="005A5299">
        <w:rPr>
          <w:rFonts w:ascii="Times New Roman" w:hAnsi="Times New Roman" w:cs="Times New Roman"/>
          <w:sz w:val="24"/>
        </w:rPr>
        <w:t xml:space="preserve"> or forever let go </w:t>
      </w:r>
      <w:r w:rsidR="005A5299">
        <w:rPr>
          <w:rFonts w:ascii="Times New Roman" w:hAnsi="Times New Roman" w:cs="Times New Roman"/>
          <w:b/>
          <w:sz w:val="24"/>
          <w:u w:val="single"/>
        </w:rPr>
        <w:t>by right of their own</w:t>
      </w:r>
      <w:r w:rsidR="005A5299">
        <w:rPr>
          <w:rFonts w:ascii="Times New Roman" w:hAnsi="Times New Roman" w:cs="Times New Roman"/>
          <w:sz w:val="24"/>
        </w:rPr>
        <w:t xml:space="preserve"> any hold, appropriation, administration, use, right, ability to tax, easement, security interest, jurisdiction, or claim over the Estate. Claimant also demands that all others immediately come forward</w:t>
      </w:r>
      <w:r w:rsidR="001C5CEE">
        <w:rPr>
          <w:rFonts w:ascii="Times New Roman" w:hAnsi="Times New Roman" w:cs="Times New Roman"/>
          <w:sz w:val="24"/>
        </w:rPr>
        <w:t xml:space="preserve"> and state a superior claim under oath, affirmation, and penalty of perjury against or to any and all trusts derived from </w:t>
      </w:r>
      <w:r w:rsidR="009D1EB3">
        <w:rPr>
          <w:rFonts w:ascii="Times New Roman" w:hAnsi="Times New Roman" w:cs="Times New Roman"/>
          <w:sz w:val="24"/>
        </w:rPr>
        <w:t>Estate regardless of what said T</w:t>
      </w:r>
      <w:r w:rsidR="001C5CEE">
        <w:rPr>
          <w:rFonts w:ascii="Times New Roman" w:hAnsi="Times New Roman" w:cs="Times New Roman"/>
          <w:sz w:val="24"/>
        </w:rPr>
        <w:t>rust</w:t>
      </w:r>
      <w:r w:rsidR="00F12108">
        <w:rPr>
          <w:rFonts w:ascii="Times New Roman" w:hAnsi="Times New Roman" w:cs="Times New Roman"/>
          <w:sz w:val="24"/>
        </w:rPr>
        <w:t>(</w:t>
      </w:r>
      <w:r w:rsidR="001C5CEE">
        <w:rPr>
          <w:rFonts w:ascii="Times New Roman" w:hAnsi="Times New Roman" w:cs="Times New Roman"/>
          <w:sz w:val="24"/>
        </w:rPr>
        <w:t>s</w:t>
      </w:r>
      <w:r w:rsidR="00F12108">
        <w:rPr>
          <w:rFonts w:ascii="Times New Roman" w:hAnsi="Times New Roman" w:cs="Times New Roman"/>
          <w:sz w:val="24"/>
        </w:rPr>
        <w:t xml:space="preserve">) are named, </w:t>
      </w:r>
      <w:r w:rsidR="008B0F80">
        <w:rPr>
          <w:rFonts w:ascii="Times New Roman" w:hAnsi="Times New Roman" w:cs="Times New Roman"/>
          <w:sz w:val="24"/>
        </w:rPr>
        <w:t>have</w:t>
      </w:r>
      <w:r w:rsidR="00F12108">
        <w:rPr>
          <w:rFonts w:ascii="Times New Roman" w:hAnsi="Times New Roman" w:cs="Times New Roman"/>
          <w:sz w:val="24"/>
        </w:rPr>
        <w:t xml:space="preserve"> been named</w:t>
      </w:r>
      <w:r w:rsidR="008B0F80">
        <w:rPr>
          <w:rFonts w:ascii="Times New Roman" w:hAnsi="Times New Roman" w:cs="Times New Roman"/>
          <w:sz w:val="24"/>
        </w:rPr>
        <w:t xml:space="preserve">, or may be named and regardless of what jurisdiction of law they were formed under or forever lose </w:t>
      </w:r>
      <w:r w:rsidR="008B0F80">
        <w:rPr>
          <w:rFonts w:ascii="Times New Roman" w:hAnsi="Times New Roman" w:cs="Times New Roman"/>
          <w:b/>
          <w:sz w:val="24"/>
          <w:u w:val="single"/>
        </w:rPr>
        <w:t>by right of their own</w:t>
      </w:r>
      <w:r w:rsidR="00CC606C" w:rsidRPr="00CC606C">
        <w:rPr>
          <w:rFonts w:ascii="Times New Roman" w:hAnsi="Times New Roman" w:cs="Times New Roman"/>
          <w:sz w:val="24"/>
        </w:rPr>
        <w:t xml:space="preserve"> </w:t>
      </w:r>
      <w:r w:rsidR="00CC606C">
        <w:rPr>
          <w:rFonts w:ascii="Times New Roman" w:hAnsi="Times New Roman" w:cs="Times New Roman"/>
          <w:sz w:val="24"/>
        </w:rPr>
        <w:t>any hold, appropriation, administration, use, right, ability to tax, easement, security interest, jurisdiction, or claim over the</w:t>
      </w:r>
      <w:r w:rsidR="007661A4">
        <w:rPr>
          <w:rFonts w:ascii="Times New Roman" w:hAnsi="Times New Roman" w:cs="Times New Roman"/>
          <w:sz w:val="24"/>
        </w:rPr>
        <w:t xml:space="preserve"> same</w:t>
      </w:r>
      <w:r w:rsidR="00CC606C">
        <w:rPr>
          <w:rFonts w:ascii="Times New Roman" w:hAnsi="Times New Roman" w:cs="Times New Roman"/>
          <w:sz w:val="24"/>
        </w:rPr>
        <w:t>.</w:t>
      </w:r>
    </w:p>
    <w:p w:rsidR="007B5BE8" w:rsidRDefault="007B5BE8" w:rsidP="007B5BE8">
      <w:pPr>
        <w:pStyle w:val="ListParagraph"/>
        <w:spacing w:after="0"/>
        <w:rPr>
          <w:rFonts w:ascii="Times New Roman" w:hAnsi="Times New Roman" w:cs="Times New Roman"/>
          <w:sz w:val="24"/>
        </w:rPr>
      </w:pPr>
    </w:p>
    <w:p w:rsidR="00924C9E" w:rsidRDefault="007B5BE8" w:rsidP="007B5BE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Claimant hereby instantly and irrevocably claims and exercises Claimant’s birthright</w:t>
      </w:r>
      <w:r w:rsidR="00A63362">
        <w:rPr>
          <w:rFonts w:ascii="Times New Roman" w:hAnsi="Times New Roman" w:cs="Times New Roman"/>
          <w:sz w:val="24"/>
        </w:rPr>
        <w:t xml:space="preserve"> as sole lawful living </w:t>
      </w:r>
      <w:proofErr w:type="spellStart"/>
      <w:r w:rsidR="00A63362">
        <w:rPr>
          <w:rFonts w:ascii="Times New Roman" w:hAnsi="Times New Roman" w:cs="Times New Roman"/>
          <w:sz w:val="24"/>
        </w:rPr>
        <w:t>Hæres</w:t>
      </w:r>
      <w:proofErr w:type="spellEnd"/>
      <w:r w:rsidR="00A63362">
        <w:rPr>
          <w:rFonts w:ascii="Times New Roman" w:hAnsi="Times New Roman" w:cs="Times New Roman"/>
          <w:sz w:val="24"/>
        </w:rPr>
        <w:t xml:space="preserve"> / Heir of said Estate</w:t>
      </w:r>
      <w:r w:rsidR="00EA5056">
        <w:rPr>
          <w:rFonts w:ascii="Times New Roman" w:hAnsi="Times New Roman" w:cs="Times New Roman"/>
          <w:sz w:val="24"/>
        </w:rPr>
        <w:t xml:space="preserve"> and claims </w:t>
      </w:r>
      <w:r w:rsidR="00A62417">
        <w:rPr>
          <w:rFonts w:ascii="Times New Roman" w:hAnsi="Times New Roman" w:cs="Times New Roman"/>
          <w:sz w:val="24"/>
        </w:rPr>
        <w:t>Claimant’</w:t>
      </w:r>
      <w:r w:rsidR="00806A80">
        <w:rPr>
          <w:rFonts w:ascii="Times New Roman" w:hAnsi="Times New Roman" w:cs="Times New Roman"/>
          <w:sz w:val="24"/>
        </w:rPr>
        <w:t>s entire</w:t>
      </w:r>
      <w:r w:rsidR="00F752D6">
        <w:rPr>
          <w:rFonts w:ascii="Times New Roman" w:hAnsi="Times New Roman" w:cs="Times New Roman"/>
          <w:sz w:val="24"/>
        </w:rPr>
        <w:t xml:space="preserve"> inheritance, rebuts and annuls any presumption</w:t>
      </w:r>
      <w:r w:rsidR="0015194C">
        <w:rPr>
          <w:rFonts w:ascii="Times New Roman" w:hAnsi="Times New Roman" w:cs="Times New Roman"/>
          <w:sz w:val="24"/>
        </w:rPr>
        <w:t xml:space="preserve"> </w:t>
      </w:r>
      <w:r w:rsidR="00EA5056">
        <w:rPr>
          <w:rFonts w:ascii="Times New Roman" w:hAnsi="Times New Roman" w:cs="Times New Roman"/>
          <w:sz w:val="24"/>
        </w:rPr>
        <w:t xml:space="preserve">or statement of death, abandonment, abeyance, infancy, </w:t>
      </w:r>
      <w:r w:rsidR="00EC05C0">
        <w:rPr>
          <w:rFonts w:ascii="Times New Roman" w:hAnsi="Times New Roman" w:cs="Times New Roman"/>
          <w:sz w:val="24"/>
        </w:rPr>
        <w:t>charge,</w:t>
      </w:r>
      <w:r w:rsidR="008C3EE4">
        <w:rPr>
          <w:rFonts w:ascii="Times New Roman" w:hAnsi="Times New Roman" w:cs="Times New Roman"/>
          <w:sz w:val="24"/>
        </w:rPr>
        <w:t xml:space="preserve"> claim, lien, </w:t>
      </w:r>
      <w:r w:rsidR="00CB6A3E">
        <w:rPr>
          <w:rFonts w:ascii="Times New Roman" w:hAnsi="Times New Roman" w:cs="Times New Roman"/>
          <w:sz w:val="24"/>
        </w:rPr>
        <w:t xml:space="preserve">abatement, </w:t>
      </w:r>
      <w:r w:rsidR="0087723E">
        <w:rPr>
          <w:rFonts w:ascii="Times New Roman" w:hAnsi="Times New Roman" w:cs="Times New Roman"/>
          <w:sz w:val="24"/>
        </w:rPr>
        <w:t xml:space="preserve">lapse, </w:t>
      </w:r>
      <w:r w:rsidR="00906B04">
        <w:rPr>
          <w:rFonts w:ascii="Times New Roman" w:hAnsi="Times New Roman" w:cs="Times New Roman"/>
          <w:sz w:val="24"/>
        </w:rPr>
        <w:t xml:space="preserve">error in descent, </w:t>
      </w:r>
      <w:r w:rsidR="00585B64">
        <w:rPr>
          <w:rFonts w:ascii="Times New Roman" w:hAnsi="Times New Roman" w:cs="Times New Roman"/>
          <w:sz w:val="24"/>
        </w:rPr>
        <w:t>extinguishment,</w:t>
      </w:r>
      <w:r w:rsidR="00EC3B84">
        <w:rPr>
          <w:rFonts w:ascii="Times New Roman" w:hAnsi="Times New Roman" w:cs="Times New Roman"/>
          <w:sz w:val="24"/>
        </w:rPr>
        <w:t xml:space="preserve"> pledge, adoption, contract, </w:t>
      </w:r>
      <w:r w:rsidR="00FA2173">
        <w:rPr>
          <w:rFonts w:ascii="Times New Roman" w:hAnsi="Times New Roman" w:cs="Times New Roman"/>
          <w:sz w:val="24"/>
        </w:rPr>
        <w:t>letter or the like that could be used or has been used</w:t>
      </w:r>
      <w:r w:rsidR="002C2AD5">
        <w:rPr>
          <w:rFonts w:ascii="Times New Roman" w:hAnsi="Times New Roman" w:cs="Times New Roman"/>
          <w:sz w:val="24"/>
        </w:rPr>
        <w:t xml:space="preserve"> to deny, to abridge, </w:t>
      </w:r>
      <w:r w:rsidR="00731D26">
        <w:rPr>
          <w:rFonts w:ascii="Times New Roman" w:hAnsi="Times New Roman" w:cs="Times New Roman"/>
          <w:sz w:val="24"/>
        </w:rPr>
        <w:t>to diminish</w:t>
      </w:r>
      <w:r w:rsidR="00CC51EA">
        <w:rPr>
          <w:rFonts w:ascii="Times New Roman" w:hAnsi="Times New Roman" w:cs="Times New Roman"/>
          <w:sz w:val="24"/>
        </w:rPr>
        <w:t xml:space="preserve">, </w:t>
      </w:r>
      <w:r w:rsidR="0069715A">
        <w:rPr>
          <w:rFonts w:ascii="Times New Roman" w:hAnsi="Times New Roman" w:cs="Times New Roman"/>
          <w:sz w:val="24"/>
        </w:rPr>
        <w:t xml:space="preserve">to pledge, </w:t>
      </w:r>
      <w:r w:rsidR="00023253">
        <w:rPr>
          <w:rFonts w:ascii="Times New Roman" w:hAnsi="Times New Roman" w:cs="Times New Roman"/>
          <w:sz w:val="24"/>
        </w:rPr>
        <w:t xml:space="preserve">to refuse, </w:t>
      </w:r>
      <w:r w:rsidR="003F63ED">
        <w:rPr>
          <w:rFonts w:ascii="Times New Roman" w:hAnsi="Times New Roman" w:cs="Times New Roman"/>
          <w:sz w:val="24"/>
        </w:rPr>
        <w:t xml:space="preserve">to alter, </w:t>
      </w:r>
      <w:r w:rsidR="00376073">
        <w:rPr>
          <w:rFonts w:ascii="Times New Roman" w:hAnsi="Times New Roman" w:cs="Times New Roman"/>
          <w:sz w:val="24"/>
        </w:rPr>
        <w:t xml:space="preserve">to disavow, </w:t>
      </w:r>
      <w:r w:rsidR="00F761F1">
        <w:rPr>
          <w:rFonts w:ascii="Times New Roman" w:hAnsi="Times New Roman" w:cs="Times New Roman"/>
          <w:sz w:val="24"/>
        </w:rPr>
        <w:t>to disparage, or to contradict</w:t>
      </w:r>
      <w:r w:rsidR="00E96635">
        <w:rPr>
          <w:rFonts w:ascii="Times New Roman" w:hAnsi="Times New Roman" w:cs="Times New Roman"/>
          <w:sz w:val="24"/>
        </w:rPr>
        <w:t xml:space="preserve"> Claimant’s sole lawful claim upon </w:t>
      </w:r>
      <w:r w:rsidR="009D1EB3">
        <w:rPr>
          <w:rFonts w:ascii="Times New Roman" w:hAnsi="Times New Roman" w:cs="Times New Roman"/>
          <w:sz w:val="24"/>
        </w:rPr>
        <w:t>and to the Estate and Trust(s).</w:t>
      </w:r>
      <w:r w:rsidR="00416846">
        <w:rPr>
          <w:rFonts w:ascii="Times New Roman" w:hAnsi="Times New Roman" w:cs="Times New Roman"/>
          <w:sz w:val="24"/>
        </w:rPr>
        <w:t xml:space="preserve"> Claimant claims the entire Estate and Trust(s)</w:t>
      </w:r>
      <w:r w:rsidR="00E226D9">
        <w:rPr>
          <w:rFonts w:ascii="Times New Roman" w:hAnsi="Times New Roman" w:cs="Times New Roman"/>
          <w:sz w:val="24"/>
        </w:rPr>
        <w:t xml:space="preserve"> and</w:t>
      </w:r>
      <w:r w:rsidR="00152FCD">
        <w:rPr>
          <w:rFonts w:ascii="Times New Roman" w:hAnsi="Times New Roman" w:cs="Times New Roman"/>
          <w:sz w:val="24"/>
        </w:rPr>
        <w:t xml:space="preserve"> all legacies connected thereto and irrevocably appoints Claimant as sole lawful absolute general instituted rightful Executor</w:t>
      </w:r>
      <w:r w:rsidR="006141CF">
        <w:rPr>
          <w:rFonts w:ascii="Times New Roman" w:hAnsi="Times New Roman" w:cs="Times New Roman"/>
          <w:sz w:val="24"/>
        </w:rPr>
        <w:t xml:space="preserve"> of, to, and for the said Estate and Trust(s)</w:t>
      </w:r>
      <w:r w:rsidR="00A56326">
        <w:rPr>
          <w:rFonts w:ascii="Times New Roman" w:hAnsi="Times New Roman" w:cs="Times New Roman"/>
          <w:sz w:val="24"/>
        </w:rPr>
        <w:t xml:space="preserve"> and for all other estates that Claimant may be an heir </w:t>
      </w:r>
      <w:r w:rsidR="00B24883">
        <w:rPr>
          <w:rFonts w:ascii="Times New Roman" w:hAnsi="Times New Roman" w:cs="Times New Roman"/>
          <w:sz w:val="24"/>
        </w:rPr>
        <w:t xml:space="preserve">of, and </w:t>
      </w:r>
      <w:r w:rsidR="00A56326">
        <w:rPr>
          <w:rFonts w:ascii="Times New Roman" w:hAnsi="Times New Roman" w:cs="Times New Roman"/>
          <w:sz w:val="24"/>
        </w:rPr>
        <w:t>to</w:t>
      </w:r>
      <w:r w:rsidR="00B83CF1">
        <w:rPr>
          <w:rFonts w:ascii="Times New Roman" w:hAnsi="Times New Roman" w:cs="Times New Roman"/>
          <w:sz w:val="24"/>
        </w:rPr>
        <w:t>, by descent</w:t>
      </w:r>
      <w:r w:rsidR="00B24883">
        <w:rPr>
          <w:rFonts w:ascii="Times New Roman" w:hAnsi="Times New Roman" w:cs="Times New Roman"/>
          <w:sz w:val="24"/>
        </w:rPr>
        <w:t xml:space="preserve"> </w:t>
      </w:r>
      <w:r w:rsidR="00556299">
        <w:rPr>
          <w:rFonts w:ascii="Times New Roman" w:hAnsi="Times New Roman" w:cs="Times New Roman"/>
          <w:sz w:val="24"/>
        </w:rPr>
        <w:t>to any degree of consanguinity</w:t>
      </w:r>
      <w:r w:rsidR="00B83CF1">
        <w:rPr>
          <w:rFonts w:ascii="Times New Roman" w:hAnsi="Times New Roman" w:cs="Times New Roman"/>
          <w:sz w:val="24"/>
        </w:rPr>
        <w:t xml:space="preserve"> for life</w:t>
      </w:r>
      <w:r w:rsidR="000C1BBC">
        <w:rPr>
          <w:rFonts w:ascii="Times New Roman" w:hAnsi="Times New Roman" w:cs="Times New Roman"/>
          <w:sz w:val="24"/>
        </w:rPr>
        <w:t xml:space="preserve"> and has done so by formal appointment </w:t>
      </w:r>
      <w:r w:rsidR="00777B15">
        <w:rPr>
          <w:rFonts w:ascii="Times New Roman" w:hAnsi="Times New Roman" w:cs="Times New Roman"/>
          <w:sz w:val="24"/>
        </w:rPr>
        <w:t xml:space="preserve">on the public record </w:t>
      </w:r>
      <w:r w:rsidR="000C1BBC">
        <w:rPr>
          <w:rFonts w:ascii="Times New Roman" w:hAnsi="Times New Roman" w:cs="Times New Roman"/>
          <w:sz w:val="24"/>
        </w:rPr>
        <w:t>by will</w:t>
      </w:r>
      <w:r w:rsidR="006141CF">
        <w:rPr>
          <w:rFonts w:ascii="Times New Roman" w:hAnsi="Times New Roman" w:cs="Times New Roman"/>
          <w:sz w:val="24"/>
        </w:rPr>
        <w:t>.</w:t>
      </w:r>
    </w:p>
    <w:p w:rsidR="00BF40DF" w:rsidRDefault="00BF40DF" w:rsidP="00BF40DF">
      <w:pPr>
        <w:pStyle w:val="ListParagraph"/>
        <w:spacing w:after="0"/>
        <w:ind w:left="1080"/>
        <w:rPr>
          <w:rFonts w:ascii="Times New Roman" w:hAnsi="Times New Roman" w:cs="Times New Roman"/>
          <w:sz w:val="24"/>
        </w:rPr>
      </w:pPr>
    </w:p>
    <w:p w:rsidR="00E56088" w:rsidRDefault="00E56088" w:rsidP="00E56088">
      <w:pPr>
        <w:pStyle w:val="ListParagraph"/>
        <w:numPr>
          <w:ilvl w:val="0"/>
          <w:numId w:val="2"/>
        </w:numPr>
        <w:spacing w:after="0"/>
        <w:rPr>
          <w:rFonts w:ascii="Times New Roman" w:hAnsi="Times New Roman" w:cs="Times New Roman"/>
          <w:sz w:val="24"/>
          <w:lang w:bidi="en-US"/>
        </w:rPr>
      </w:pPr>
      <w:r w:rsidRPr="00E56088">
        <w:rPr>
          <w:rFonts w:ascii="Times New Roman" w:hAnsi="Times New Roman" w:cs="Times New Roman"/>
          <w:sz w:val="24"/>
          <w:lang w:bidi="en-US"/>
        </w:rPr>
        <w:lastRenderedPageBreak/>
        <w:t>Claimant's life depends upon the Estate and Trust(s) which includes but is not limited to everything stated in List below in section 10) g). The noble goal of Claimant by coming upon, recording, and serving Claim, upo</w:t>
      </w:r>
      <w:r w:rsidR="0082443D">
        <w:rPr>
          <w:rFonts w:ascii="Times New Roman" w:hAnsi="Times New Roman" w:cs="Times New Roman"/>
          <w:sz w:val="24"/>
          <w:lang w:bidi="en-US"/>
        </w:rPr>
        <w:t>n all appointed trustees herein</w:t>
      </w:r>
      <w:r w:rsidRPr="00E56088">
        <w:rPr>
          <w:rFonts w:ascii="Times New Roman" w:hAnsi="Times New Roman" w:cs="Times New Roman"/>
          <w:sz w:val="24"/>
          <w:lang w:bidi="en-US"/>
        </w:rPr>
        <w:t xml:space="preserve"> is to have a full accounting, delivery</w:t>
      </w:r>
      <w:r w:rsidR="0082443D">
        <w:rPr>
          <w:rFonts w:ascii="Times New Roman" w:hAnsi="Times New Roman" w:cs="Times New Roman"/>
          <w:sz w:val="24"/>
          <w:lang w:bidi="en-US"/>
        </w:rPr>
        <w:t>,</w:t>
      </w:r>
      <w:r w:rsidRPr="00E56088">
        <w:rPr>
          <w:rFonts w:ascii="Times New Roman" w:hAnsi="Times New Roman" w:cs="Times New Roman"/>
          <w:sz w:val="24"/>
          <w:lang w:bidi="en-US"/>
        </w:rPr>
        <w:t xml:space="preserve"> and livery of </w:t>
      </w:r>
      <w:proofErr w:type="spellStart"/>
      <w:r w:rsidRPr="00E56088">
        <w:rPr>
          <w:rFonts w:ascii="Times New Roman" w:hAnsi="Times New Roman" w:cs="Times New Roman"/>
          <w:sz w:val="24"/>
          <w:lang w:bidi="en-US"/>
        </w:rPr>
        <w:t>seisin</w:t>
      </w:r>
      <w:proofErr w:type="spellEnd"/>
      <w:r w:rsidRPr="00E56088">
        <w:rPr>
          <w:rFonts w:ascii="Times New Roman" w:hAnsi="Times New Roman" w:cs="Times New Roman"/>
          <w:sz w:val="24"/>
          <w:lang w:bidi="en-US"/>
        </w:rPr>
        <w:t xml:space="preserve"> of the Estate and Trust(s), </w:t>
      </w:r>
      <w:r w:rsidR="00A57432">
        <w:rPr>
          <w:rFonts w:ascii="Times New Roman" w:hAnsi="Times New Roman" w:cs="Times New Roman"/>
          <w:sz w:val="24"/>
          <w:lang w:bidi="en-US"/>
        </w:rPr>
        <w:t xml:space="preserve">to </w:t>
      </w:r>
      <w:r w:rsidRPr="00E56088">
        <w:rPr>
          <w:rFonts w:ascii="Times New Roman" w:hAnsi="Times New Roman" w:cs="Times New Roman"/>
          <w:sz w:val="24"/>
          <w:lang w:bidi="en-US"/>
        </w:rPr>
        <w:t xml:space="preserve">settle the entire gross Estate stated herein, </w:t>
      </w:r>
      <w:r w:rsidR="00A57432">
        <w:rPr>
          <w:rFonts w:ascii="Times New Roman" w:hAnsi="Times New Roman" w:cs="Times New Roman"/>
          <w:sz w:val="24"/>
          <w:lang w:bidi="en-US"/>
        </w:rPr>
        <w:t xml:space="preserve">to </w:t>
      </w:r>
      <w:r w:rsidRPr="00E56088">
        <w:rPr>
          <w:rFonts w:ascii="Times New Roman" w:hAnsi="Times New Roman" w:cs="Times New Roman"/>
          <w:sz w:val="24"/>
          <w:lang w:bidi="en-US"/>
        </w:rPr>
        <w:t xml:space="preserve">have full redemption of </w:t>
      </w:r>
      <w:r w:rsidR="00C15D2E">
        <w:rPr>
          <w:rFonts w:ascii="Times New Roman" w:hAnsi="Times New Roman" w:cs="Times New Roman"/>
          <w:sz w:val="24"/>
          <w:lang w:bidi="en-US"/>
        </w:rPr>
        <w:t xml:space="preserve">the </w:t>
      </w:r>
      <w:r w:rsidR="00FE0E1E">
        <w:rPr>
          <w:rFonts w:ascii="Times New Roman" w:hAnsi="Times New Roman" w:cs="Times New Roman"/>
          <w:sz w:val="24"/>
          <w:lang w:bidi="en-US"/>
        </w:rPr>
        <w:t xml:space="preserve">same for Claimant </w:t>
      </w:r>
      <w:r w:rsidRPr="00E56088">
        <w:rPr>
          <w:rFonts w:ascii="Times New Roman" w:hAnsi="Times New Roman" w:cs="Times New Roman"/>
          <w:sz w:val="24"/>
          <w:lang w:bidi="en-US"/>
        </w:rPr>
        <w:t>and any other e</w:t>
      </w:r>
      <w:r w:rsidR="00D40EF8">
        <w:rPr>
          <w:rFonts w:ascii="Times New Roman" w:hAnsi="Times New Roman" w:cs="Times New Roman"/>
          <w:sz w:val="24"/>
          <w:lang w:bidi="en-US"/>
        </w:rPr>
        <w:t>state which Claimant be heir to</w:t>
      </w:r>
      <w:r w:rsidRPr="00E56088">
        <w:rPr>
          <w:rFonts w:ascii="Times New Roman" w:hAnsi="Times New Roman" w:cs="Times New Roman"/>
          <w:sz w:val="24"/>
          <w:lang w:bidi="en-US"/>
        </w:rPr>
        <w:t xml:space="preserve"> regardless to what degree of consanguinity, to have absolute dominion over everything stated in List below re</w:t>
      </w:r>
      <w:r w:rsidR="00A322E5">
        <w:rPr>
          <w:rFonts w:ascii="Times New Roman" w:hAnsi="Times New Roman" w:cs="Times New Roman"/>
          <w:sz w:val="24"/>
          <w:lang w:bidi="en-US"/>
        </w:rPr>
        <w:t>garding the Estate and Trust(s)</w:t>
      </w:r>
      <w:r w:rsidRPr="00E56088">
        <w:rPr>
          <w:rFonts w:ascii="Times New Roman" w:hAnsi="Times New Roman" w:cs="Times New Roman"/>
          <w:sz w:val="24"/>
          <w:lang w:bidi="en-US"/>
        </w:rPr>
        <w:t xml:space="preserve"> to settle and col</w:t>
      </w:r>
      <w:r w:rsidR="009221EF">
        <w:rPr>
          <w:rFonts w:ascii="Times New Roman" w:hAnsi="Times New Roman" w:cs="Times New Roman"/>
          <w:sz w:val="24"/>
          <w:lang w:bidi="en-US"/>
        </w:rPr>
        <w:t>lapse or terminate the Trust(s)</w:t>
      </w:r>
      <w:r w:rsidRPr="00E56088">
        <w:rPr>
          <w:rFonts w:ascii="Times New Roman" w:hAnsi="Times New Roman" w:cs="Times New Roman"/>
          <w:sz w:val="24"/>
          <w:lang w:bidi="en-US"/>
        </w:rPr>
        <w:t xml:space="preserve"> and any other trust connected, bound</w:t>
      </w:r>
      <w:r w:rsidR="006307C0">
        <w:rPr>
          <w:rFonts w:ascii="Times New Roman" w:hAnsi="Times New Roman" w:cs="Times New Roman"/>
          <w:sz w:val="24"/>
          <w:lang w:bidi="en-US"/>
        </w:rPr>
        <w:t>,</w:t>
      </w:r>
      <w:r w:rsidR="009412CB">
        <w:rPr>
          <w:rFonts w:ascii="Times New Roman" w:hAnsi="Times New Roman" w:cs="Times New Roman"/>
          <w:sz w:val="24"/>
          <w:lang w:bidi="en-US"/>
        </w:rPr>
        <w:t xml:space="preserve"> or related to the Estate and/</w:t>
      </w:r>
      <w:r w:rsidRPr="00E56088">
        <w:rPr>
          <w:rFonts w:ascii="Times New Roman" w:hAnsi="Times New Roman" w:cs="Times New Roman"/>
          <w:sz w:val="24"/>
          <w:lang w:bidi="en-US"/>
        </w:rPr>
        <w:t>or that is derived from said Estate</w:t>
      </w:r>
      <w:r w:rsidR="00682BC2">
        <w:rPr>
          <w:rFonts w:ascii="Times New Roman" w:hAnsi="Times New Roman" w:cs="Times New Roman"/>
          <w:sz w:val="24"/>
          <w:lang w:bidi="en-US"/>
        </w:rPr>
        <w:t xml:space="preserve"> or Claimant</w:t>
      </w:r>
      <w:r w:rsidRPr="00E56088">
        <w:rPr>
          <w:rFonts w:ascii="Times New Roman" w:hAnsi="Times New Roman" w:cs="Times New Roman"/>
          <w:sz w:val="24"/>
          <w:lang w:bidi="en-US"/>
        </w:rPr>
        <w:t xml:space="preserve"> after a full accounting and livery has been performed by the Bound Trustee(s) regarding </w:t>
      </w:r>
      <w:r w:rsidR="007A33EA">
        <w:rPr>
          <w:rFonts w:ascii="Times New Roman" w:hAnsi="Times New Roman" w:cs="Times New Roman"/>
          <w:sz w:val="24"/>
          <w:lang w:bidi="en-US"/>
        </w:rPr>
        <w:t xml:space="preserve">the </w:t>
      </w:r>
      <w:r w:rsidR="00594A5B">
        <w:rPr>
          <w:rFonts w:ascii="Times New Roman" w:hAnsi="Times New Roman" w:cs="Times New Roman"/>
          <w:sz w:val="24"/>
          <w:lang w:bidi="en-US"/>
        </w:rPr>
        <w:t>same</w:t>
      </w:r>
      <w:r w:rsidRPr="00E56088">
        <w:rPr>
          <w:rFonts w:ascii="Times New Roman" w:hAnsi="Times New Roman" w:cs="Times New Roman"/>
          <w:sz w:val="24"/>
          <w:lang w:bidi="en-US"/>
        </w:rPr>
        <w:t xml:space="preserve"> to return Claimant and the Estate to a proper state of dignity</w:t>
      </w:r>
      <w:r w:rsidR="007A33EA">
        <w:rPr>
          <w:rFonts w:ascii="Times New Roman" w:hAnsi="Times New Roman" w:cs="Times New Roman"/>
          <w:sz w:val="24"/>
          <w:lang w:bidi="en-US"/>
        </w:rPr>
        <w:t xml:space="preserve"> as soon as can be accomplished</w:t>
      </w:r>
      <w:r w:rsidRPr="00E56088">
        <w:rPr>
          <w:rFonts w:ascii="Times New Roman" w:hAnsi="Times New Roman" w:cs="Times New Roman"/>
          <w:sz w:val="24"/>
          <w:lang w:bidi="en-US"/>
        </w:rPr>
        <w:t xml:space="preserve"> for the betterment of Claimant and to have acknowledgment and understanding by all tha</w:t>
      </w:r>
      <w:r w:rsidR="0005583F">
        <w:rPr>
          <w:rFonts w:ascii="Times New Roman" w:hAnsi="Times New Roman" w:cs="Times New Roman"/>
          <w:sz w:val="24"/>
          <w:lang w:bidi="en-US"/>
        </w:rPr>
        <w:t>t an es</w:t>
      </w:r>
      <w:r w:rsidR="007A33EA">
        <w:rPr>
          <w:rFonts w:ascii="Times New Roman" w:hAnsi="Times New Roman" w:cs="Times New Roman"/>
          <w:sz w:val="24"/>
          <w:lang w:bidi="en-US"/>
        </w:rPr>
        <w:t>tablishment of a Freehold</w:t>
      </w:r>
      <w:r w:rsidR="00677A73">
        <w:rPr>
          <w:rFonts w:ascii="Times New Roman" w:hAnsi="Times New Roman" w:cs="Times New Roman"/>
          <w:sz w:val="24"/>
          <w:lang w:bidi="en-US"/>
        </w:rPr>
        <w:t xml:space="preserve"> in law</w:t>
      </w:r>
      <w:r w:rsidRPr="00E56088">
        <w:rPr>
          <w:rFonts w:ascii="Times New Roman" w:hAnsi="Times New Roman" w:cs="Times New Roman"/>
          <w:sz w:val="24"/>
          <w:lang w:bidi="en-US"/>
        </w:rPr>
        <w:t xml:space="preserve"> by operation of law and by the common </w:t>
      </w:r>
      <w:r w:rsidR="0005583F">
        <w:rPr>
          <w:rFonts w:ascii="Times New Roman" w:hAnsi="Times New Roman" w:cs="Times New Roman"/>
          <w:sz w:val="24"/>
          <w:lang w:bidi="en-US"/>
        </w:rPr>
        <w:t>law rights of blood and kinship</w:t>
      </w:r>
      <w:r w:rsidRPr="00E56088">
        <w:rPr>
          <w:rFonts w:ascii="Times New Roman" w:hAnsi="Times New Roman" w:cs="Times New Roman"/>
          <w:sz w:val="24"/>
          <w:lang w:bidi="en-US"/>
        </w:rPr>
        <w:t xml:space="preserve"> that</w:t>
      </w:r>
      <w:r w:rsidR="007A33EA">
        <w:rPr>
          <w:rFonts w:ascii="Times New Roman" w:hAnsi="Times New Roman" w:cs="Times New Roman"/>
          <w:sz w:val="24"/>
          <w:lang w:bidi="en-US"/>
        </w:rPr>
        <w:t xml:space="preserve"> can never be destroyed by any R</w:t>
      </w:r>
      <w:r w:rsidRPr="00E56088">
        <w:rPr>
          <w:rFonts w:ascii="Times New Roman" w:hAnsi="Times New Roman" w:cs="Times New Roman"/>
          <w:sz w:val="24"/>
          <w:lang w:bidi="en-US"/>
        </w:rPr>
        <w:t>o</w:t>
      </w:r>
      <w:r w:rsidR="00091AE6">
        <w:rPr>
          <w:rFonts w:ascii="Times New Roman" w:hAnsi="Times New Roman" w:cs="Times New Roman"/>
          <w:sz w:val="24"/>
          <w:lang w:bidi="en-US"/>
        </w:rPr>
        <w:t>man civil law nor any other law</w:t>
      </w:r>
      <w:r w:rsidRPr="00E56088">
        <w:rPr>
          <w:rFonts w:ascii="Times New Roman" w:hAnsi="Times New Roman" w:cs="Times New Roman"/>
          <w:sz w:val="24"/>
          <w:lang w:bidi="en-US"/>
        </w:rPr>
        <w:t xml:space="preserve"> has been created, ordained</w:t>
      </w:r>
      <w:r w:rsidR="007A33EA">
        <w:rPr>
          <w:rFonts w:ascii="Times New Roman" w:hAnsi="Times New Roman" w:cs="Times New Roman"/>
          <w:sz w:val="24"/>
          <w:lang w:bidi="en-US"/>
        </w:rPr>
        <w:t>,</w:t>
      </w:r>
      <w:r w:rsidRPr="00E56088">
        <w:rPr>
          <w:rFonts w:ascii="Times New Roman" w:hAnsi="Times New Roman" w:cs="Times New Roman"/>
          <w:sz w:val="24"/>
          <w:lang w:bidi="en-US"/>
        </w:rPr>
        <w:t xml:space="preserve"> and established so that no further unwanted administration of the Estate, Trust(s)</w:t>
      </w:r>
      <w:r w:rsidR="007A33EA">
        <w:rPr>
          <w:rFonts w:ascii="Times New Roman" w:hAnsi="Times New Roman" w:cs="Times New Roman"/>
          <w:sz w:val="24"/>
          <w:lang w:bidi="en-US"/>
        </w:rPr>
        <w:t>,</w:t>
      </w:r>
      <w:r w:rsidRPr="00E56088">
        <w:rPr>
          <w:rFonts w:ascii="Times New Roman" w:hAnsi="Times New Roman" w:cs="Times New Roman"/>
          <w:sz w:val="24"/>
          <w:lang w:bidi="en-US"/>
        </w:rPr>
        <w:t xml:space="preserve"> or Claimant occur at any time.</w:t>
      </w:r>
    </w:p>
    <w:p w:rsidR="00E56088" w:rsidRDefault="00E56088" w:rsidP="00E56088">
      <w:pPr>
        <w:spacing w:after="0"/>
        <w:rPr>
          <w:rFonts w:ascii="Times New Roman" w:hAnsi="Times New Roman" w:cs="Times New Roman"/>
          <w:sz w:val="24"/>
          <w:lang w:bidi="en-US"/>
        </w:rPr>
      </w:pPr>
      <w:bookmarkStart w:id="0" w:name="bookmark3"/>
      <w:bookmarkStart w:id="1" w:name="bookmark4"/>
      <w:bookmarkStart w:id="2" w:name="bookmark5"/>
    </w:p>
    <w:p w:rsidR="00E56088" w:rsidRPr="00E56088" w:rsidRDefault="00165282" w:rsidP="00E56088">
      <w:pPr>
        <w:spacing w:after="0"/>
        <w:jc w:val="center"/>
        <w:rPr>
          <w:rFonts w:ascii="Times New Roman" w:hAnsi="Times New Roman" w:cs="Times New Roman"/>
          <w:b/>
          <w:bCs/>
          <w:sz w:val="24"/>
          <w:lang w:bidi="en-US"/>
        </w:rPr>
      </w:pPr>
      <w:r>
        <w:rPr>
          <w:rFonts w:ascii="Times New Roman" w:hAnsi="Times New Roman" w:cs="Times New Roman"/>
          <w:b/>
          <w:bCs/>
          <w:sz w:val="24"/>
          <w:lang w:bidi="en-US"/>
        </w:rPr>
        <w:t>Others V</w:t>
      </w:r>
      <w:r w:rsidR="00E56088" w:rsidRPr="00E56088">
        <w:rPr>
          <w:rFonts w:ascii="Times New Roman" w:hAnsi="Times New Roman" w:cs="Times New Roman"/>
          <w:b/>
          <w:bCs/>
          <w:sz w:val="24"/>
          <w:lang w:bidi="en-US"/>
        </w:rPr>
        <w:t xml:space="preserve">ested with </w:t>
      </w:r>
      <w:r>
        <w:rPr>
          <w:rFonts w:ascii="Times New Roman" w:hAnsi="Times New Roman" w:cs="Times New Roman"/>
          <w:b/>
          <w:bCs/>
          <w:sz w:val="24"/>
          <w:lang w:bidi="en-US"/>
        </w:rPr>
        <w:t>Power</w:t>
      </w:r>
      <w:r w:rsidR="00E56088" w:rsidRPr="00E56088">
        <w:rPr>
          <w:rFonts w:ascii="Times New Roman" w:hAnsi="Times New Roman" w:cs="Times New Roman"/>
          <w:b/>
          <w:bCs/>
          <w:sz w:val="24"/>
          <w:lang w:bidi="en-US"/>
        </w:rPr>
        <w:t xml:space="preserve"> to </w:t>
      </w:r>
      <w:r>
        <w:rPr>
          <w:rFonts w:ascii="Times New Roman" w:hAnsi="Times New Roman" w:cs="Times New Roman"/>
          <w:b/>
          <w:bCs/>
          <w:sz w:val="24"/>
          <w:lang w:bidi="en-US"/>
        </w:rPr>
        <w:t>Enforce</w:t>
      </w:r>
      <w:r w:rsidR="00E56088" w:rsidRPr="00E56088">
        <w:rPr>
          <w:rFonts w:ascii="Times New Roman" w:hAnsi="Times New Roman" w:cs="Times New Roman"/>
          <w:b/>
          <w:bCs/>
          <w:sz w:val="24"/>
          <w:lang w:bidi="en-US"/>
        </w:rPr>
        <w:t xml:space="preserve"> Claim in the </w:t>
      </w:r>
      <w:r>
        <w:rPr>
          <w:rFonts w:ascii="Times New Roman" w:hAnsi="Times New Roman" w:cs="Times New Roman"/>
          <w:b/>
          <w:bCs/>
          <w:sz w:val="24"/>
          <w:lang w:bidi="en-US"/>
        </w:rPr>
        <w:t>Absence</w:t>
      </w:r>
      <w:r w:rsidR="00E56088" w:rsidRPr="00E56088">
        <w:rPr>
          <w:rFonts w:ascii="Times New Roman" w:hAnsi="Times New Roman" w:cs="Times New Roman"/>
          <w:b/>
          <w:bCs/>
          <w:sz w:val="24"/>
          <w:lang w:bidi="en-US"/>
        </w:rPr>
        <w:t xml:space="preserve"> of Claimant</w:t>
      </w:r>
      <w:bookmarkEnd w:id="0"/>
      <w:bookmarkEnd w:id="1"/>
      <w:bookmarkEnd w:id="2"/>
    </w:p>
    <w:p w:rsidR="00E56088" w:rsidRPr="00E56088" w:rsidRDefault="00E56088" w:rsidP="00E56088">
      <w:pPr>
        <w:pStyle w:val="ListParagraph"/>
        <w:numPr>
          <w:ilvl w:val="0"/>
          <w:numId w:val="1"/>
        </w:numPr>
        <w:spacing w:after="0"/>
        <w:rPr>
          <w:rFonts w:ascii="Times New Roman" w:hAnsi="Times New Roman" w:cs="Times New Roman"/>
          <w:sz w:val="24"/>
          <w:lang w:bidi="en-US"/>
        </w:rPr>
      </w:pPr>
      <w:bookmarkStart w:id="3" w:name="bookmark6"/>
      <w:bookmarkEnd w:id="3"/>
      <w:r w:rsidRPr="00E56088">
        <w:rPr>
          <w:rFonts w:ascii="Times New Roman" w:hAnsi="Times New Roman" w:cs="Times New Roman"/>
          <w:sz w:val="24"/>
          <w:lang w:bidi="en-US"/>
        </w:rPr>
        <w:t>If for any reason Claimant is incapacitated or unable to enforce any part of Claim against anyone,</w:t>
      </w:r>
      <w:r w:rsidR="00A035AF">
        <w:rPr>
          <w:rFonts w:ascii="Times New Roman" w:hAnsi="Times New Roman" w:cs="Times New Roman"/>
          <w:sz w:val="24"/>
          <w:lang w:bidi="en-US"/>
        </w:rPr>
        <w:t xml:space="preserve"> then</w:t>
      </w:r>
      <w:r w:rsidRPr="00E56088">
        <w:rPr>
          <w:rFonts w:ascii="Times New Roman" w:hAnsi="Times New Roman" w:cs="Times New Roman"/>
          <w:sz w:val="24"/>
          <w:lang w:bidi="en-US"/>
        </w:rPr>
        <w:t xml:space="preserve"> the following officers shall all be vested with the power and right to enf</w:t>
      </w:r>
      <w:r w:rsidR="00B4432B">
        <w:rPr>
          <w:rFonts w:ascii="Times New Roman" w:hAnsi="Times New Roman" w:cs="Times New Roman"/>
          <w:sz w:val="24"/>
          <w:lang w:bidi="en-US"/>
        </w:rPr>
        <w:t>orce any part of Claim and any arbitration a</w:t>
      </w:r>
      <w:r w:rsidRPr="00E56088">
        <w:rPr>
          <w:rFonts w:ascii="Times New Roman" w:hAnsi="Times New Roman" w:cs="Times New Roman"/>
          <w:sz w:val="24"/>
          <w:lang w:bidi="en-US"/>
        </w:rPr>
        <w:t>ward or court judgment based on any dispute arising from Claim. Officers are:</w:t>
      </w:r>
    </w:p>
    <w:p w:rsidR="00E56088" w:rsidRPr="00E56088" w:rsidRDefault="00BD31BA" w:rsidP="00E56088">
      <w:pPr>
        <w:spacing w:after="0"/>
        <w:ind w:left="720"/>
        <w:rPr>
          <w:rFonts w:ascii="Times New Roman" w:hAnsi="Times New Roman" w:cs="Times New Roman"/>
          <w:sz w:val="24"/>
          <w:lang w:bidi="en-US"/>
        </w:rPr>
      </w:pPr>
      <w:r>
        <w:rPr>
          <w:rFonts w:ascii="Times New Roman" w:hAnsi="Times New Roman" w:cs="Times New Roman"/>
          <w:sz w:val="24"/>
          <w:lang w:bidi="en-US"/>
        </w:rPr>
        <w:t>Claimant's lawfully appointed special m</w:t>
      </w:r>
      <w:r w:rsidR="00E56088" w:rsidRPr="00E56088">
        <w:rPr>
          <w:rFonts w:ascii="Times New Roman" w:hAnsi="Times New Roman" w:cs="Times New Roman"/>
          <w:sz w:val="24"/>
          <w:lang w:bidi="en-US"/>
        </w:rPr>
        <w:t>aste</w:t>
      </w:r>
      <w:r>
        <w:rPr>
          <w:rFonts w:ascii="Times New Roman" w:hAnsi="Times New Roman" w:cs="Times New Roman"/>
          <w:sz w:val="24"/>
          <w:lang w:bidi="en-US"/>
        </w:rPr>
        <w:t>rs, counsel, marshals, court c</w:t>
      </w:r>
      <w:r w:rsidR="00E56088" w:rsidRPr="00E56088">
        <w:rPr>
          <w:rFonts w:ascii="Times New Roman" w:hAnsi="Times New Roman" w:cs="Times New Roman"/>
          <w:sz w:val="24"/>
          <w:lang w:bidi="en-US"/>
        </w:rPr>
        <w:t>lerk, and any member o</w:t>
      </w:r>
      <w:r w:rsidR="002B23EA">
        <w:rPr>
          <w:rFonts w:ascii="Times New Roman" w:hAnsi="Times New Roman" w:cs="Times New Roman"/>
          <w:sz w:val="24"/>
          <w:lang w:bidi="en-US"/>
        </w:rPr>
        <w:t>f Claimant's own House, herein</w:t>
      </w:r>
      <w:r w:rsidR="00E56088" w:rsidRPr="00E56088">
        <w:rPr>
          <w:rFonts w:ascii="Times New Roman" w:hAnsi="Times New Roman" w:cs="Times New Roman"/>
          <w:sz w:val="24"/>
          <w:lang w:bidi="en-US"/>
        </w:rPr>
        <w:t>after "Claimant's Offi</w:t>
      </w:r>
      <w:r w:rsidR="002B23EA">
        <w:rPr>
          <w:rFonts w:ascii="Times New Roman" w:hAnsi="Times New Roman" w:cs="Times New Roman"/>
          <w:sz w:val="24"/>
          <w:lang w:bidi="en-US"/>
        </w:rPr>
        <w:t>cer" or "Claimant's Officer(s)",</w:t>
      </w:r>
      <w:r w:rsidR="00E56088" w:rsidRPr="00E56088">
        <w:rPr>
          <w:rFonts w:ascii="Times New Roman" w:hAnsi="Times New Roman" w:cs="Times New Roman"/>
          <w:sz w:val="24"/>
          <w:lang w:bidi="en-US"/>
        </w:rPr>
        <w:t xml:space="preserve"> all of whom must </w:t>
      </w:r>
      <w:r w:rsidR="00AB72F4">
        <w:rPr>
          <w:rFonts w:ascii="Times New Roman" w:hAnsi="Times New Roman" w:cs="Times New Roman"/>
          <w:sz w:val="24"/>
          <w:lang w:bidi="en-US"/>
        </w:rPr>
        <w:t>have a signed and sealed letter</w:t>
      </w:r>
      <w:r w:rsidR="00E56088" w:rsidRPr="00E56088">
        <w:rPr>
          <w:rFonts w:ascii="Times New Roman" w:hAnsi="Times New Roman" w:cs="Times New Roman"/>
          <w:sz w:val="24"/>
          <w:lang w:bidi="en-US"/>
        </w:rPr>
        <w:t xml:space="preserve"> of appointment from Claimant in order to carry out said enforcement.</w:t>
      </w:r>
    </w:p>
    <w:p w:rsidR="00E56088" w:rsidRDefault="00E56088" w:rsidP="00E56088">
      <w:pPr>
        <w:spacing w:after="0"/>
        <w:jc w:val="center"/>
        <w:rPr>
          <w:rFonts w:ascii="Times New Roman" w:hAnsi="Times New Roman" w:cs="Times New Roman"/>
          <w:b/>
          <w:bCs/>
          <w:sz w:val="24"/>
          <w:lang w:bidi="en-US"/>
        </w:rPr>
      </w:pPr>
      <w:bookmarkStart w:id="4" w:name="bookmark7"/>
      <w:bookmarkStart w:id="5" w:name="bookmark8"/>
      <w:bookmarkStart w:id="6" w:name="bookmark9"/>
    </w:p>
    <w:p w:rsidR="00E56088" w:rsidRPr="00E56088" w:rsidRDefault="00E56088" w:rsidP="00E56088">
      <w:pPr>
        <w:spacing w:after="0"/>
        <w:jc w:val="center"/>
        <w:rPr>
          <w:rFonts w:ascii="Times New Roman" w:hAnsi="Times New Roman" w:cs="Times New Roman"/>
          <w:b/>
          <w:bCs/>
          <w:sz w:val="24"/>
          <w:lang w:bidi="en-US"/>
        </w:rPr>
      </w:pPr>
      <w:r w:rsidRPr="00E56088">
        <w:rPr>
          <w:rFonts w:ascii="Times New Roman" w:hAnsi="Times New Roman" w:cs="Times New Roman"/>
          <w:b/>
          <w:bCs/>
          <w:sz w:val="24"/>
          <w:lang w:bidi="en-US"/>
        </w:rPr>
        <w:t xml:space="preserve">Appointment of Trustees </w:t>
      </w:r>
      <w:r w:rsidR="006E6D41">
        <w:rPr>
          <w:rFonts w:ascii="Times New Roman" w:hAnsi="Times New Roman" w:cs="Times New Roman"/>
          <w:b/>
          <w:bCs/>
          <w:sz w:val="24"/>
          <w:lang w:bidi="en-US"/>
        </w:rPr>
        <w:t>List</w:t>
      </w:r>
      <w:bookmarkEnd w:id="4"/>
      <w:bookmarkEnd w:id="5"/>
      <w:bookmarkEnd w:id="6"/>
    </w:p>
    <w:p w:rsidR="00E56088" w:rsidRDefault="006E6D41" w:rsidP="00E56088">
      <w:pPr>
        <w:pStyle w:val="ListParagraph"/>
        <w:numPr>
          <w:ilvl w:val="0"/>
          <w:numId w:val="1"/>
        </w:numPr>
        <w:spacing w:after="0"/>
        <w:rPr>
          <w:rFonts w:ascii="Times New Roman" w:hAnsi="Times New Roman" w:cs="Times New Roman"/>
          <w:sz w:val="24"/>
          <w:lang w:bidi="en-US"/>
        </w:rPr>
      </w:pPr>
      <w:bookmarkStart w:id="7" w:name="bookmark10"/>
      <w:bookmarkEnd w:id="7"/>
      <w:r>
        <w:rPr>
          <w:rFonts w:ascii="Times New Roman" w:hAnsi="Times New Roman" w:cs="Times New Roman"/>
          <w:sz w:val="24"/>
          <w:lang w:bidi="en-US"/>
        </w:rPr>
        <w:t>Claimant NOW</w:t>
      </w:r>
      <w:r w:rsidR="00E56088" w:rsidRPr="00E56088">
        <w:rPr>
          <w:rFonts w:ascii="Times New Roman" w:hAnsi="Times New Roman" w:cs="Times New Roman"/>
          <w:sz w:val="24"/>
          <w:lang w:bidi="en-US"/>
        </w:rPr>
        <w:t xml:space="preserve"> by the rights of blood and kinship, the common law, the law declared in this Claim, the </w:t>
      </w:r>
      <w:r>
        <w:rPr>
          <w:rFonts w:ascii="Times New Roman" w:hAnsi="Times New Roman" w:cs="Times New Roman"/>
          <w:sz w:val="24"/>
          <w:lang w:bidi="en-US"/>
        </w:rPr>
        <w:t>Powers</w:t>
      </w:r>
      <w:r w:rsidR="00E56088" w:rsidRPr="00E56088">
        <w:rPr>
          <w:rFonts w:ascii="Times New Roman" w:hAnsi="Times New Roman" w:cs="Times New Roman"/>
          <w:sz w:val="24"/>
          <w:lang w:bidi="en-US"/>
        </w:rPr>
        <w:t xml:space="preserve"> of </w:t>
      </w:r>
      <w:r>
        <w:rPr>
          <w:rFonts w:ascii="Times New Roman" w:hAnsi="Times New Roman" w:cs="Times New Roman"/>
          <w:sz w:val="24"/>
          <w:lang w:bidi="en-US"/>
        </w:rPr>
        <w:t>Appointment</w:t>
      </w:r>
      <w:r w:rsidR="00E56088" w:rsidRPr="00E56088">
        <w:rPr>
          <w:rFonts w:ascii="Times New Roman" w:hAnsi="Times New Roman" w:cs="Times New Roman"/>
          <w:sz w:val="24"/>
          <w:lang w:bidi="en-US"/>
        </w:rPr>
        <w:t xml:space="preserve"> </w:t>
      </w:r>
      <w:r>
        <w:rPr>
          <w:rFonts w:ascii="Times New Roman" w:hAnsi="Times New Roman" w:cs="Times New Roman"/>
          <w:sz w:val="24"/>
          <w:lang w:bidi="en-US"/>
        </w:rPr>
        <w:t>Act</w:t>
      </w:r>
      <w:r w:rsidR="00111CA1">
        <w:rPr>
          <w:rFonts w:ascii="Times New Roman" w:hAnsi="Times New Roman" w:cs="Times New Roman"/>
          <w:sz w:val="24"/>
          <w:lang w:bidi="en-US"/>
        </w:rPr>
        <w:t xml:space="preserve"> of 1951</w:t>
      </w:r>
      <w:r w:rsidR="00E56088" w:rsidRPr="00E56088">
        <w:rPr>
          <w:rFonts w:ascii="Times New Roman" w:hAnsi="Times New Roman" w:cs="Times New Roman"/>
          <w:sz w:val="24"/>
          <w:lang w:bidi="en-US"/>
        </w:rPr>
        <w:t xml:space="preserve"> [Title 26 U</w:t>
      </w:r>
      <w:r w:rsidR="00A555CA">
        <w:rPr>
          <w:rFonts w:ascii="Times New Roman" w:hAnsi="Times New Roman" w:cs="Times New Roman"/>
          <w:sz w:val="24"/>
          <w:lang w:bidi="en-US"/>
        </w:rPr>
        <w:t>.</w:t>
      </w:r>
      <w:r w:rsidR="00E56088" w:rsidRPr="00E56088">
        <w:rPr>
          <w:rFonts w:ascii="Times New Roman" w:hAnsi="Times New Roman" w:cs="Times New Roman"/>
          <w:sz w:val="24"/>
          <w:lang w:bidi="en-US"/>
        </w:rPr>
        <w:t>S</w:t>
      </w:r>
      <w:r w:rsidR="00A555CA">
        <w:rPr>
          <w:rFonts w:ascii="Times New Roman" w:hAnsi="Times New Roman" w:cs="Times New Roman"/>
          <w:sz w:val="24"/>
          <w:lang w:bidi="en-US"/>
        </w:rPr>
        <w:t>.</w:t>
      </w:r>
      <w:r w:rsidR="00E56088" w:rsidRPr="00E56088">
        <w:rPr>
          <w:rFonts w:ascii="Times New Roman" w:hAnsi="Times New Roman" w:cs="Times New Roman"/>
          <w:sz w:val="24"/>
          <w:lang w:bidi="en-US"/>
        </w:rPr>
        <w:t>C</w:t>
      </w:r>
      <w:r w:rsidR="00A555CA">
        <w:rPr>
          <w:rFonts w:ascii="Times New Roman" w:hAnsi="Times New Roman" w:cs="Times New Roman"/>
          <w:sz w:val="24"/>
          <w:lang w:bidi="en-US"/>
        </w:rPr>
        <w:t>. §</w:t>
      </w:r>
      <w:r w:rsidR="00E56088" w:rsidRPr="00E56088">
        <w:rPr>
          <w:rFonts w:ascii="Times New Roman" w:hAnsi="Times New Roman" w:cs="Times New Roman"/>
          <w:sz w:val="24"/>
          <w:lang w:bidi="en-US"/>
        </w:rPr>
        <w:t xml:space="preserve"> 2514 (b)(d)</w:t>
      </w:r>
      <w:r w:rsidR="00AF7B1B">
        <w:rPr>
          <w:rFonts w:ascii="Times New Roman" w:hAnsi="Times New Roman" w:cs="Times New Roman"/>
          <w:sz w:val="24"/>
          <w:lang w:bidi="en-US"/>
        </w:rPr>
        <w:t>], and all other applicable law hereby appoint the following</w:t>
      </w:r>
      <w:r w:rsidR="00E56088" w:rsidRPr="00E56088">
        <w:rPr>
          <w:rFonts w:ascii="Times New Roman" w:hAnsi="Times New Roman" w:cs="Times New Roman"/>
          <w:sz w:val="24"/>
          <w:lang w:bidi="en-US"/>
        </w:rPr>
        <w:t xml:space="preserve"> enumera</w:t>
      </w:r>
      <w:r w:rsidR="000C788C">
        <w:rPr>
          <w:rFonts w:ascii="Times New Roman" w:hAnsi="Times New Roman" w:cs="Times New Roman"/>
          <w:sz w:val="24"/>
          <w:lang w:bidi="en-US"/>
        </w:rPr>
        <w:t xml:space="preserve">ted in </w:t>
      </w:r>
      <w:proofErr w:type="spellStart"/>
      <w:r w:rsidR="000C788C">
        <w:rPr>
          <w:rFonts w:ascii="Times New Roman" w:hAnsi="Times New Roman" w:cs="Times New Roman"/>
          <w:sz w:val="24"/>
          <w:lang w:bidi="en-US"/>
        </w:rPr>
        <w:t>i</w:t>
      </w:r>
      <w:proofErr w:type="spellEnd"/>
      <w:r w:rsidR="000C788C">
        <w:rPr>
          <w:rFonts w:ascii="Times New Roman" w:hAnsi="Times New Roman" w:cs="Times New Roman"/>
          <w:sz w:val="24"/>
          <w:lang w:bidi="en-US"/>
        </w:rPr>
        <w:t>) through xxxiii) below</w:t>
      </w:r>
      <w:r w:rsidR="00E56088" w:rsidRPr="00E56088">
        <w:rPr>
          <w:rFonts w:ascii="Times New Roman" w:hAnsi="Times New Roman" w:cs="Times New Roman"/>
          <w:sz w:val="24"/>
          <w:lang w:bidi="en-US"/>
        </w:rPr>
        <w:t xml:space="preserve"> as trustee</w:t>
      </w:r>
      <w:r w:rsidR="00045515">
        <w:rPr>
          <w:rFonts w:ascii="Times New Roman" w:hAnsi="Times New Roman" w:cs="Times New Roman"/>
          <w:sz w:val="24"/>
          <w:lang w:bidi="en-US"/>
        </w:rPr>
        <w:t>(s) of the Estate and Trust(s), h</w:t>
      </w:r>
      <w:r w:rsidR="00E56088" w:rsidRPr="00E56088">
        <w:rPr>
          <w:rFonts w:ascii="Times New Roman" w:hAnsi="Times New Roman" w:cs="Times New Roman"/>
          <w:sz w:val="24"/>
          <w:lang w:bidi="en-US"/>
        </w:rPr>
        <w:t>erein</w:t>
      </w:r>
      <w:r w:rsidR="000C788C">
        <w:rPr>
          <w:rFonts w:ascii="Times New Roman" w:hAnsi="Times New Roman" w:cs="Times New Roman"/>
          <w:sz w:val="24"/>
          <w:lang w:bidi="en-US"/>
        </w:rPr>
        <w:t>after</w:t>
      </w:r>
      <w:r w:rsidR="00E56088" w:rsidRPr="00E56088">
        <w:rPr>
          <w:rFonts w:ascii="Times New Roman" w:hAnsi="Times New Roman" w:cs="Times New Roman"/>
          <w:sz w:val="24"/>
          <w:lang w:bidi="en-US"/>
        </w:rPr>
        <w:t xml:space="preserve"> "appointed trustee" or "appo</w:t>
      </w:r>
      <w:r w:rsidR="00045515">
        <w:rPr>
          <w:rFonts w:ascii="Times New Roman" w:hAnsi="Times New Roman" w:cs="Times New Roman"/>
          <w:sz w:val="24"/>
          <w:lang w:bidi="en-US"/>
        </w:rPr>
        <w:t>inted trustee(s)" or "trustees"</w:t>
      </w:r>
      <w:r w:rsidR="000C788C">
        <w:rPr>
          <w:rFonts w:ascii="Times New Roman" w:hAnsi="Times New Roman" w:cs="Times New Roman"/>
          <w:sz w:val="24"/>
          <w:lang w:bidi="en-US"/>
        </w:rPr>
        <w:t>:</w:t>
      </w:r>
    </w:p>
    <w:p w:rsidR="00453E61" w:rsidRPr="00E56088" w:rsidRDefault="00453E61" w:rsidP="00453E61">
      <w:pPr>
        <w:pStyle w:val="ListParagraph"/>
        <w:spacing w:after="0"/>
        <w:rPr>
          <w:rFonts w:ascii="Times New Roman" w:hAnsi="Times New Roman" w:cs="Times New Roman"/>
          <w:sz w:val="24"/>
          <w:lang w:bidi="en-US"/>
        </w:rPr>
      </w:pPr>
    </w:p>
    <w:p w:rsidR="00E56088" w:rsidRPr="00E56088" w:rsidRDefault="000F14D1" w:rsidP="00E56088">
      <w:pPr>
        <w:pStyle w:val="ListParagraph"/>
        <w:numPr>
          <w:ilvl w:val="0"/>
          <w:numId w:val="6"/>
        </w:numPr>
        <w:spacing w:after="0"/>
        <w:rPr>
          <w:rFonts w:ascii="Times New Roman" w:hAnsi="Times New Roman" w:cs="Times New Roman"/>
          <w:sz w:val="24"/>
          <w:lang w:bidi="en-US"/>
        </w:rPr>
      </w:pPr>
      <w:bookmarkStart w:id="8" w:name="bookmark11"/>
      <w:bookmarkEnd w:id="8"/>
      <w:r>
        <w:rPr>
          <w:rFonts w:ascii="Times New Roman" w:hAnsi="Times New Roman" w:cs="Times New Roman"/>
          <w:sz w:val="24"/>
          <w:lang w:bidi="en-US"/>
        </w:rPr>
        <w:t>a</w:t>
      </w:r>
      <w:r w:rsidR="00E56088" w:rsidRPr="00E56088">
        <w:rPr>
          <w:rFonts w:ascii="Times New Roman" w:hAnsi="Times New Roman" w:cs="Times New Roman"/>
          <w:sz w:val="24"/>
          <w:lang w:bidi="en-US"/>
        </w:rPr>
        <w:t>ll courts, corporate or otherwise, all 501</w:t>
      </w:r>
      <w:r w:rsidR="00E715E5">
        <w:rPr>
          <w:rFonts w:ascii="Times New Roman" w:hAnsi="Times New Roman" w:cs="Times New Roman"/>
          <w:sz w:val="24"/>
          <w:lang w:bidi="en-US"/>
        </w:rPr>
        <w:t>(c)</w:t>
      </w:r>
      <w:r w:rsidR="00862986">
        <w:rPr>
          <w:rFonts w:ascii="Times New Roman" w:hAnsi="Times New Roman" w:cs="Times New Roman"/>
          <w:sz w:val="24"/>
          <w:lang w:bidi="en-US"/>
        </w:rPr>
        <w:t>3 organizations, i</w:t>
      </w:r>
      <w:r w:rsidR="00E56088" w:rsidRPr="00E56088">
        <w:rPr>
          <w:rFonts w:ascii="Times New Roman" w:hAnsi="Times New Roman" w:cs="Times New Roman"/>
          <w:sz w:val="24"/>
          <w:lang w:bidi="en-US"/>
        </w:rPr>
        <w:t>ndependent school districts, not including Claimant's own Superior Court of Record nor Claimant's probate court;</w:t>
      </w:r>
    </w:p>
    <w:p w:rsidR="00E56088" w:rsidRPr="00E56088" w:rsidRDefault="000F14D1" w:rsidP="00E56088">
      <w:pPr>
        <w:pStyle w:val="ListParagraph"/>
        <w:numPr>
          <w:ilvl w:val="0"/>
          <w:numId w:val="6"/>
        </w:numPr>
        <w:spacing w:after="0"/>
        <w:rPr>
          <w:rFonts w:ascii="Times New Roman" w:hAnsi="Times New Roman" w:cs="Times New Roman"/>
          <w:sz w:val="24"/>
          <w:lang w:bidi="en-US"/>
        </w:rPr>
      </w:pPr>
      <w:bookmarkStart w:id="9" w:name="bookmark12"/>
      <w:bookmarkEnd w:id="9"/>
      <w:r>
        <w:rPr>
          <w:rFonts w:ascii="Times New Roman" w:hAnsi="Times New Roman" w:cs="Times New Roman"/>
          <w:sz w:val="24"/>
          <w:lang w:bidi="en-US"/>
        </w:rPr>
        <w:t>the</w:t>
      </w:r>
      <w:r w:rsidR="006071A6">
        <w:rPr>
          <w:rFonts w:ascii="Times New Roman" w:hAnsi="Times New Roman" w:cs="Times New Roman"/>
          <w:sz w:val="24"/>
          <w:lang w:bidi="en-US"/>
        </w:rPr>
        <w:t xml:space="preserve"> STATE</w:t>
      </w:r>
      <w:r w:rsidR="00BE7337">
        <w:rPr>
          <w:rFonts w:ascii="Times New Roman" w:hAnsi="Times New Roman" w:cs="Times New Roman"/>
          <w:sz w:val="24"/>
          <w:lang w:bidi="en-US"/>
        </w:rPr>
        <w:t xml:space="preserve"> </w:t>
      </w:r>
      <w:r w:rsidR="006071A6">
        <w:rPr>
          <w:rFonts w:ascii="Times New Roman" w:hAnsi="Times New Roman" w:cs="Times New Roman"/>
          <w:sz w:val="24"/>
          <w:lang w:bidi="en-US"/>
        </w:rPr>
        <w:t xml:space="preserve"> OF</w:t>
      </w:r>
      <w:r w:rsidR="00BE7337">
        <w:rPr>
          <w:rFonts w:ascii="Times New Roman" w:hAnsi="Times New Roman" w:cs="Times New Roman"/>
          <w:sz w:val="24"/>
          <w:lang w:bidi="en-US"/>
        </w:rPr>
        <w:t xml:space="preserve"> </w:t>
      </w:r>
      <w:r w:rsidR="006071A6">
        <w:rPr>
          <w:rFonts w:ascii="Times New Roman" w:hAnsi="Times New Roman" w:cs="Times New Roman"/>
          <w:sz w:val="24"/>
          <w:lang w:bidi="en-US"/>
        </w:rPr>
        <w:t xml:space="preserve"> </w:t>
      </w:r>
      <w:r w:rsidR="006071A6" w:rsidRPr="006071A6">
        <w:rPr>
          <w:rFonts w:ascii="Times New Roman" w:hAnsi="Times New Roman" w:cs="Times New Roman"/>
          <w:sz w:val="24"/>
          <w:highlight w:val="yellow"/>
          <w:lang w:bidi="en-US"/>
        </w:rPr>
        <w:t>YOUR</w:t>
      </w:r>
      <w:r w:rsidR="00BE7337">
        <w:rPr>
          <w:rFonts w:ascii="Times New Roman" w:hAnsi="Times New Roman" w:cs="Times New Roman"/>
          <w:sz w:val="24"/>
          <w:highlight w:val="yellow"/>
          <w:lang w:bidi="en-US"/>
        </w:rPr>
        <w:t xml:space="preserve"> </w:t>
      </w:r>
      <w:r w:rsidR="006071A6" w:rsidRPr="006071A6">
        <w:rPr>
          <w:rFonts w:ascii="Times New Roman" w:hAnsi="Times New Roman" w:cs="Times New Roman"/>
          <w:sz w:val="24"/>
          <w:highlight w:val="yellow"/>
          <w:lang w:bidi="en-US"/>
        </w:rPr>
        <w:t xml:space="preserve"> STATE</w:t>
      </w:r>
      <w:r>
        <w:rPr>
          <w:rFonts w:ascii="Times New Roman" w:hAnsi="Times New Roman" w:cs="Times New Roman"/>
          <w:sz w:val="24"/>
          <w:lang w:bidi="en-US"/>
        </w:rPr>
        <w:t>,</w:t>
      </w:r>
      <w:r w:rsidR="007C4D1A">
        <w:rPr>
          <w:rFonts w:ascii="Times New Roman" w:hAnsi="Times New Roman" w:cs="Times New Roman"/>
          <w:sz w:val="24"/>
          <w:lang w:bidi="en-US"/>
        </w:rPr>
        <w:t xml:space="preserve"> all fifty States in </w:t>
      </w:r>
      <w:r>
        <w:rPr>
          <w:rFonts w:ascii="Times New Roman" w:hAnsi="Times New Roman" w:cs="Times New Roman"/>
          <w:sz w:val="24"/>
          <w:lang w:bidi="en-US"/>
        </w:rPr>
        <w:t>the Union, all States,</w:t>
      </w:r>
      <w:r w:rsidR="007C4D1A">
        <w:rPr>
          <w:rFonts w:ascii="Times New Roman" w:hAnsi="Times New Roman" w:cs="Times New Roman"/>
          <w:sz w:val="24"/>
          <w:lang w:bidi="en-US"/>
        </w:rPr>
        <w:t xml:space="preserve"> a</w:t>
      </w:r>
      <w:r w:rsidR="00626BB5">
        <w:rPr>
          <w:rFonts w:ascii="Times New Roman" w:hAnsi="Times New Roman" w:cs="Times New Roman"/>
          <w:sz w:val="24"/>
          <w:lang w:bidi="en-US"/>
        </w:rPr>
        <w:t>ll states</w:t>
      </w:r>
      <w:r w:rsidR="00E56088" w:rsidRPr="00E56088">
        <w:rPr>
          <w:rFonts w:ascii="Times New Roman" w:hAnsi="Times New Roman" w:cs="Times New Roman"/>
          <w:sz w:val="24"/>
          <w:lang w:bidi="en-US"/>
        </w:rPr>
        <w:t xml:space="preserve"> not including Claimant;</w:t>
      </w:r>
    </w:p>
    <w:p w:rsidR="00E56088" w:rsidRPr="00E56088" w:rsidRDefault="007C04AB" w:rsidP="00E56088">
      <w:pPr>
        <w:pStyle w:val="ListParagraph"/>
        <w:numPr>
          <w:ilvl w:val="0"/>
          <w:numId w:val="6"/>
        </w:numPr>
        <w:spacing w:after="0"/>
        <w:rPr>
          <w:rFonts w:ascii="Times New Roman" w:hAnsi="Times New Roman" w:cs="Times New Roman"/>
          <w:sz w:val="24"/>
          <w:lang w:bidi="en-US"/>
        </w:rPr>
      </w:pPr>
      <w:bookmarkStart w:id="10" w:name="bookmark13"/>
      <w:bookmarkEnd w:id="10"/>
      <w:r>
        <w:rPr>
          <w:rFonts w:ascii="Times New Roman" w:hAnsi="Times New Roman" w:cs="Times New Roman"/>
          <w:sz w:val="24"/>
          <w:lang w:bidi="en-US"/>
        </w:rPr>
        <w:lastRenderedPageBreak/>
        <w:t xml:space="preserve">UNITED </w:t>
      </w:r>
      <w:r w:rsidR="00FF77EC">
        <w:rPr>
          <w:rFonts w:ascii="Times New Roman" w:hAnsi="Times New Roman" w:cs="Times New Roman"/>
          <w:sz w:val="24"/>
          <w:lang w:bidi="en-US"/>
        </w:rPr>
        <w:t xml:space="preserve"> </w:t>
      </w:r>
      <w:r>
        <w:rPr>
          <w:rFonts w:ascii="Times New Roman" w:hAnsi="Times New Roman" w:cs="Times New Roman"/>
          <w:sz w:val="24"/>
          <w:lang w:bidi="en-US"/>
        </w:rPr>
        <w:t>NATIONS, the U.N.</w:t>
      </w:r>
      <w:r w:rsidR="00E56088" w:rsidRPr="00E56088">
        <w:rPr>
          <w:rFonts w:ascii="Times New Roman" w:hAnsi="Times New Roman" w:cs="Times New Roman"/>
          <w:sz w:val="24"/>
          <w:lang w:bidi="en-US"/>
        </w:rPr>
        <w:t>;</w:t>
      </w:r>
    </w:p>
    <w:p w:rsidR="00E56088" w:rsidRPr="00E56088" w:rsidRDefault="00C33F5C" w:rsidP="00E56088">
      <w:pPr>
        <w:pStyle w:val="ListParagraph"/>
        <w:numPr>
          <w:ilvl w:val="0"/>
          <w:numId w:val="6"/>
        </w:numPr>
        <w:spacing w:after="0"/>
        <w:rPr>
          <w:rFonts w:ascii="Times New Roman" w:hAnsi="Times New Roman" w:cs="Times New Roman"/>
          <w:sz w:val="24"/>
          <w:lang w:bidi="en-US"/>
        </w:rPr>
      </w:pPr>
      <w:bookmarkStart w:id="11" w:name="bookmark14"/>
      <w:bookmarkEnd w:id="11"/>
      <w:r>
        <w:rPr>
          <w:rFonts w:ascii="Times New Roman" w:hAnsi="Times New Roman" w:cs="Times New Roman"/>
          <w:sz w:val="24"/>
          <w:lang w:bidi="en-US"/>
        </w:rPr>
        <w:t>UNITED STATES,</w:t>
      </w:r>
      <w:r w:rsidR="00E56088" w:rsidRPr="00E56088">
        <w:rPr>
          <w:rFonts w:ascii="Times New Roman" w:hAnsi="Times New Roman" w:cs="Times New Roman"/>
          <w:sz w:val="24"/>
          <w:lang w:bidi="en-US"/>
        </w:rPr>
        <w:t xml:space="preserve"> UN</w:t>
      </w:r>
      <w:r w:rsidR="004F76ED">
        <w:rPr>
          <w:rFonts w:ascii="Times New Roman" w:hAnsi="Times New Roman" w:cs="Times New Roman"/>
          <w:sz w:val="24"/>
          <w:lang w:bidi="en-US"/>
        </w:rPr>
        <w:t>ITED</w:t>
      </w:r>
      <w:r w:rsidR="00FF77EC">
        <w:rPr>
          <w:rFonts w:ascii="Times New Roman" w:hAnsi="Times New Roman" w:cs="Times New Roman"/>
          <w:sz w:val="24"/>
          <w:lang w:bidi="en-US"/>
        </w:rPr>
        <w:t xml:space="preserve"> </w:t>
      </w:r>
      <w:r w:rsidR="004F76ED">
        <w:rPr>
          <w:rFonts w:ascii="Times New Roman" w:hAnsi="Times New Roman" w:cs="Times New Roman"/>
          <w:sz w:val="24"/>
          <w:lang w:bidi="en-US"/>
        </w:rPr>
        <w:t xml:space="preserve"> STATES</w:t>
      </w:r>
      <w:r w:rsidR="00FF77EC">
        <w:rPr>
          <w:rFonts w:ascii="Times New Roman" w:hAnsi="Times New Roman" w:cs="Times New Roman"/>
          <w:sz w:val="24"/>
          <w:lang w:bidi="en-US"/>
        </w:rPr>
        <w:t xml:space="preserve"> </w:t>
      </w:r>
      <w:r w:rsidR="004F76ED">
        <w:rPr>
          <w:rFonts w:ascii="Times New Roman" w:hAnsi="Times New Roman" w:cs="Times New Roman"/>
          <w:sz w:val="24"/>
          <w:lang w:bidi="en-US"/>
        </w:rPr>
        <w:t xml:space="preserve"> FEDERAL</w:t>
      </w:r>
      <w:r w:rsidR="00FF77EC">
        <w:rPr>
          <w:rFonts w:ascii="Times New Roman" w:hAnsi="Times New Roman" w:cs="Times New Roman"/>
          <w:sz w:val="24"/>
          <w:lang w:bidi="en-US"/>
        </w:rPr>
        <w:t xml:space="preserve"> </w:t>
      </w:r>
      <w:r w:rsidR="004F76ED">
        <w:rPr>
          <w:rFonts w:ascii="Times New Roman" w:hAnsi="Times New Roman" w:cs="Times New Roman"/>
          <w:sz w:val="24"/>
          <w:lang w:bidi="en-US"/>
        </w:rPr>
        <w:t xml:space="preserve"> CORPORATION, U.S.,</w:t>
      </w:r>
      <w:r w:rsidR="002A0C8D">
        <w:rPr>
          <w:rFonts w:ascii="Times New Roman" w:hAnsi="Times New Roman" w:cs="Times New Roman"/>
          <w:sz w:val="24"/>
          <w:lang w:bidi="en-US"/>
        </w:rPr>
        <w:t xml:space="preserve"> the</w:t>
      </w:r>
      <w:r w:rsidR="00E56088" w:rsidRPr="00E56088">
        <w:rPr>
          <w:rFonts w:ascii="Times New Roman" w:hAnsi="Times New Roman" w:cs="Times New Roman"/>
          <w:sz w:val="24"/>
          <w:lang w:bidi="en-US"/>
        </w:rPr>
        <w:t xml:space="preserve"> UNITED </w:t>
      </w:r>
      <w:r w:rsidR="00FF77EC">
        <w:rPr>
          <w:rFonts w:ascii="Times New Roman" w:hAnsi="Times New Roman" w:cs="Times New Roman"/>
          <w:sz w:val="24"/>
          <w:lang w:bidi="en-US"/>
        </w:rPr>
        <w:t xml:space="preserve"> </w:t>
      </w:r>
      <w:r w:rsidR="00E56088" w:rsidRPr="00E56088">
        <w:rPr>
          <w:rFonts w:ascii="Times New Roman" w:hAnsi="Times New Roman" w:cs="Times New Roman"/>
          <w:sz w:val="24"/>
          <w:lang w:bidi="en-US"/>
        </w:rPr>
        <w:t>STATES;</w:t>
      </w:r>
    </w:p>
    <w:p w:rsidR="00E56088" w:rsidRPr="00E56088" w:rsidRDefault="007E25F6" w:rsidP="00E56088">
      <w:pPr>
        <w:pStyle w:val="ListParagraph"/>
        <w:numPr>
          <w:ilvl w:val="0"/>
          <w:numId w:val="6"/>
        </w:numPr>
        <w:spacing w:after="0"/>
        <w:rPr>
          <w:rFonts w:ascii="Times New Roman" w:hAnsi="Times New Roman" w:cs="Times New Roman"/>
          <w:sz w:val="24"/>
          <w:lang w:bidi="en-US"/>
        </w:rPr>
      </w:pPr>
      <w:bookmarkStart w:id="12" w:name="bookmark15"/>
      <w:bookmarkEnd w:id="12"/>
      <w:r>
        <w:rPr>
          <w:rFonts w:ascii="Times New Roman" w:hAnsi="Times New Roman" w:cs="Times New Roman"/>
          <w:sz w:val="24"/>
          <w:lang w:bidi="en-US"/>
        </w:rPr>
        <w:t xml:space="preserve">the </w:t>
      </w:r>
      <w:r w:rsidR="005E5E50">
        <w:rPr>
          <w:rFonts w:ascii="Times New Roman" w:hAnsi="Times New Roman" w:cs="Times New Roman"/>
          <w:sz w:val="24"/>
          <w:lang w:bidi="en-US"/>
        </w:rPr>
        <w:t>United States</w:t>
      </w:r>
      <w:r>
        <w:rPr>
          <w:rFonts w:ascii="Times New Roman" w:hAnsi="Times New Roman" w:cs="Times New Roman"/>
          <w:sz w:val="24"/>
          <w:lang w:bidi="en-US"/>
        </w:rPr>
        <w:t xml:space="preserve"> /</w:t>
      </w:r>
      <w:r w:rsidR="005E5E50">
        <w:rPr>
          <w:rFonts w:ascii="Times New Roman" w:hAnsi="Times New Roman" w:cs="Times New Roman"/>
          <w:sz w:val="24"/>
          <w:lang w:bidi="en-US"/>
        </w:rPr>
        <w:t xml:space="preserve"> t</w:t>
      </w:r>
      <w:r>
        <w:rPr>
          <w:rFonts w:ascii="Times New Roman" w:hAnsi="Times New Roman" w:cs="Times New Roman"/>
          <w:sz w:val="24"/>
          <w:lang w:bidi="en-US"/>
        </w:rPr>
        <w:t>he</w:t>
      </w:r>
      <w:r w:rsidR="00E56088" w:rsidRPr="00E56088">
        <w:rPr>
          <w:rFonts w:ascii="Times New Roman" w:hAnsi="Times New Roman" w:cs="Times New Roman"/>
          <w:sz w:val="24"/>
          <w:lang w:bidi="en-US"/>
        </w:rPr>
        <w:t xml:space="preserve"> united states;</w:t>
      </w:r>
    </w:p>
    <w:p w:rsidR="00E56088" w:rsidRPr="00E56088" w:rsidRDefault="00E623F9" w:rsidP="00E56088">
      <w:pPr>
        <w:pStyle w:val="ListParagraph"/>
        <w:numPr>
          <w:ilvl w:val="0"/>
          <w:numId w:val="6"/>
        </w:numPr>
        <w:spacing w:after="0"/>
        <w:rPr>
          <w:rFonts w:ascii="Times New Roman" w:hAnsi="Times New Roman" w:cs="Times New Roman"/>
          <w:sz w:val="24"/>
          <w:lang w:bidi="en-US"/>
        </w:rPr>
      </w:pPr>
      <w:bookmarkStart w:id="13" w:name="bookmark16"/>
      <w:bookmarkEnd w:id="13"/>
      <w:r>
        <w:rPr>
          <w:rFonts w:ascii="Times New Roman" w:hAnsi="Times New Roman" w:cs="Times New Roman"/>
          <w:sz w:val="24"/>
          <w:lang w:bidi="en-US"/>
        </w:rPr>
        <w:t>t</w:t>
      </w:r>
      <w:r w:rsidR="005C6FD7">
        <w:rPr>
          <w:rFonts w:ascii="Times New Roman" w:hAnsi="Times New Roman" w:cs="Times New Roman"/>
          <w:sz w:val="24"/>
          <w:lang w:bidi="en-US"/>
        </w:rPr>
        <w:t>he United States of America,</w:t>
      </w:r>
      <w:r w:rsidR="00E56088" w:rsidRPr="00E56088">
        <w:rPr>
          <w:rFonts w:ascii="Times New Roman" w:hAnsi="Times New Roman" w:cs="Times New Roman"/>
          <w:sz w:val="24"/>
          <w:lang w:bidi="en-US"/>
        </w:rPr>
        <w:t xml:space="preserve"> the United States o</w:t>
      </w:r>
      <w:r w:rsidR="00AD1CEF">
        <w:rPr>
          <w:rFonts w:ascii="Times New Roman" w:hAnsi="Times New Roman" w:cs="Times New Roman"/>
          <w:sz w:val="24"/>
          <w:lang w:bidi="en-US"/>
        </w:rPr>
        <w:t>f America in congress assembled</w:t>
      </w:r>
      <w:r w:rsidR="00E56088" w:rsidRPr="00E56088">
        <w:rPr>
          <w:rFonts w:ascii="Times New Roman" w:hAnsi="Times New Roman" w:cs="Times New Roman"/>
          <w:sz w:val="24"/>
          <w:lang w:bidi="en-US"/>
        </w:rPr>
        <w:t>;</w:t>
      </w:r>
    </w:p>
    <w:p w:rsidR="00E56088" w:rsidRPr="00E56088" w:rsidRDefault="00103869" w:rsidP="00E56088">
      <w:pPr>
        <w:pStyle w:val="ListParagraph"/>
        <w:numPr>
          <w:ilvl w:val="0"/>
          <w:numId w:val="6"/>
        </w:numPr>
        <w:spacing w:after="0"/>
        <w:rPr>
          <w:rFonts w:ascii="Times New Roman" w:hAnsi="Times New Roman" w:cs="Times New Roman"/>
          <w:sz w:val="24"/>
          <w:lang w:bidi="en-US"/>
        </w:rPr>
      </w:pPr>
      <w:bookmarkStart w:id="14" w:name="bookmark17"/>
      <w:bookmarkEnd w:id="14"/>
      <w:r>
        <w:rPr>
          <w:rFonts w:ascii="Times New Roman" w:hAnsi="Times New Roman" w:cs="Times New Roman"/>
          <w:sz w:val="24"/>
          <w:lang w:bidi="en-US"/>
        </w:rPr>
        <w:t>the</w:t>
      </w:r>
      <w:r w:rsidR="00426504">
        <w:rPr>
          <w:rFonts w:ascii="Times New Roman" w:hAnsi="Times New Roman" w:cs="Times New Roman"/>
          <w:sz w:val="24"/>
          <w:lang w:bidi="en-US"/>
        </w:rPr>
        <w:t xml:space="preserve"> DISTRICT</w:t>
      </w:r>
      <w:r w:rsidR="0022353C">
        <w:rPr>
          <w:rFonts w:ascii="Times New Roman" w:hAnsi="Times New Roman" w:cs="Times New Roman"/>
          <w:sz w:val="24"/>
          <w:lang w:bidi="en-US"/>
        </w:rPr>
        <w:t xml:space="preserve"> </w:t>
      </w:r>
      <w:r w:rsidR="00426504">
        <w:rPr>
          <w:rFonts w:ascii="Times New Roman" w:hAnsi="Times New Roman" w:cs="Times New Roman"/>
          <w:sz w:val="24"/>
          <w:lang w:bidi="en-US"/>
        </w:rPr>
        <w:t xml:space="preserve"> OF</w:t>
      </w:r>
      <w:r w:rsidR="0022353C">
        <w:rPr>
          <w:rFonts w:ascii="Times New Roman" w:hAnsi="Times New Roman" w:cs="Times New Roman"/>
          <w:sz w:val="24"/>
          <w:lang w:bidi="en-US"/>
        </w:rPr>
        <w:t xml:space="preserve"> </w:t>
      </w:r>
      <w:r w:rsidR="00426504">
        <w:rPr>
          <w:rFonts w:ascii="Times New Roman" w:hAnsi="Times New Roman" w:cs="Times New Roman"/>
          <w:sz w:val="24"/>
          <w:lang w:bidi="en-US"/>
        </w:rPr>
        <w:t xml:space="preserve"> COLUMBIA,</w:t>
      </w:r>
      <w:r w:rsidR="00E56088" w:rsidRPr="00E56088">
        <w:rPr>
          <w:rFonts w:ascii="Times New Roman" w:hAnsi="Times New Roman" w:cs="Times New Roman"/>
          <w:sz w:val="24"/>
          <w:lang w:bidi="en-US"/>
        </w:rPr>
        <w:t xml:space="preserve"> Washington</w:t>
      </w:r>
      <w:r w:rsidR="00D47378">
        <w:rPr>
          <w:rFonts w:ascii="Times New Roman" w:hAnsi="Times New Roman" w:cs="Times New Roman"/>
          <w:sz w:val="24"/>
          <w:lang w:bidi="en-US"/>
        </w:rPr>
        <w:t>,</w:t>
      </w:r>
      <w:r w:rsidR="00426504">
        <w:rPr>
          <w:rFonts w:ascii="Times New Roman" w:hAnsi="Times New Roman" w:cs="Times New Roman"/>
          <w:sz w:val="24"/>
          <w:lang w:bidi="en-US"/>
        </w:rPr>
        <w:t xml:space="preserve"> D.C., t</w:t>
      </w:r>
      <w:r w:rsidR="00511B6F">
        <w:rPr>
          <w:rFonts w:ascii="Times New Roman" w:hAnsi="Times New Roman" w:cs="Times New Roman"/>
          <w:sz w:val="24"/>
          <w:lang w:bidi="en-US"/>
        </w:rPr>
        <w:t>he District of Columbia,</w:t>
      </w:r>
      <w:r w:rsidR="00EA51C0">
        <w:rPr>
          <w:rFonts w:ascii="Times New Roman" w:hAnsi="Times New Roman" w:cs="Times New Roman"/>
          <w:sz w:val="24"/>
          <w:lang w:bidi="en-US"/>
        </w:rPr>
        <w:t xml:space="preserve"> D.C.,</w:t>
      </w:r>
      <w:r w:rsidR="00B42B53">
        <w:rPr>
          <w:rFonts w:ascii="Times New Roman" w:hAnsi="Times New Roman" w:cs="Times New Roman"/>
          <w:sz w:val="24"/>
          <w:lang w:bidi="en-US"/>
        </w:rPr>
        <w:t xml:space="preserve"> all</w:t>
      </w:r>
      <w:r w:rsidR="00E56088" w:rsidRPr="00E56088">
        <w:rPr>
          <w:rFonts w:ascii="Times New Roman" w:hAnsi="Times New Roman" w:cs="Times New Roman"/>
          <w:sz w:val="24"/>
          <w:lang w:bidi="en-US"/>
        </w:rPr>
        <w:t xml:space="preserve"> incorporated</w:t>
      </w:r>
      <w:r w:rsidR="004A5B75">
        <w:rPr>
          <w:rFonts w:ascii="Times New Roman" w:hAnsi="Times New Roman" w:cs="Times New Roman"/>
          <w:sz w:val="24"/>
          <w:lang w:bidi="en-US"/>
        </w:rPr>
        <w:t xml:space="preserve"> and unincorporated Governments</w:t>
      </w:r>
      <w:r w:rsidR="00E56088" w:rsidRPr="00E56088">
        <w:rPr>
          <w:rFonts w:ascii="Times New Roman" w:hAnsi="Times New Roman" w:cs="Times New Roman"/>
          <w:sz w:val="24"/>
          <w:lang w:bidi="en-US"/>
        </w:rPr>
        <w:t xml:space="preserve"> not including the government of Claimant's own House;</w:t>
      </w:r>
    </w:p>
    <w:p w:rsidR="00E56088" w:rsidRPr="00E56088" w:rsidRDefault="00103869" w:rsidP="00190124">
      <w:pPr>
        <w:pStyle w:val="ListParagraph"/>
        <w:numPr>
          <w:ilvl w:val="0"/>
          <w:numId w:val="6"/>
        </w:numPr>
        <w:spacing w:after="0"/>
        <w:rPr>
          <w:rFonts w:ascii="Times New Roman" w:hAnsi="Times New Roman" w:cs="Times New Roman"/>
          <w:sz w:val="24"/>
          <w:lang w:bidi="en-US"/>
        </w:rPr>
      </w:pPr>
      <w:bookmarkStart w:id="15" w:name="bookmark18"/>
      <w:bookmarkEnd w:id="15"/>
      <w:r>
        <w:rPr>
          <w:rFonts w:ascii="Times New Roman" w:hAnsi="Times New Roman" w:cs="Times New Roman"/>
          <w:sz w:val="24"/>
          <w:lang w:bidi="en-US"/>
        </w:rPr>
        <w:t>a</w:t>
      </w:r>
      <w:r w:rsidR="00C140B8">
        <w:rPr>
          <w:rFonts w:ascii="Times New Roman" w:hAnsi="Times New Roman" w:cs="Times New Roman"/>
          <w:sz w:val="24"/>
          <w:lang w:bidi="en-US"/>
        </w:rPr>
        <w:t>ll m</w:t>
      </w:r>
      <w:r w:rsidR="00E56088" w:rsidRPr="00E56088">
        <w:rPr>
          <w:rFonts w:ascii="Times New Roman" w:hAnsi="Times New Roman" w:cs="Times New Roman"/>
          <w:sz w:val="24"/>
          <w:lang w:bidi="en-US"/>
        </w:rPr>
        <w:t>ilit</w:t>
      </w:r>
      <w:r>
        <w:rPr>
          <w:rFonts w:ascii="Times New Roman" w:hAnsi="Times New Roman" w:cs="Times New Roman"/>
          <w:sz w:val="24"/>
          <w:lang w:bidi="en-US"/>
        </w:rPr>
        <w:t>ary branches of all governments, the United States Military, the</w:t>
      </w:r>
      <w:r w:rsidR="00E56088" w:rsidRPr="00E56088">
        <w:rPr>
          <w:rFonts w:ascii="Times New Roman" w:hAnsi="Times New Roman" w:cs="Times New Roman"/>
          <w:sz w:val="24"/>
          <w:lang w:bidi="en-US"/>
        </w:rPr>
        <w:t xml:space="preserve"> U.S.</w:t>
      </w:r>
      <w:r w:rsidR="00974840">
        <w:rPr>
          <w:rFonts w:ascii="Times New Roman" w:hAnsi="Times New Roman" w:cs="Times New Roman"/>
          <w:sz w:val="24"/>
          <w:lang w:bidi="en-US"/>
        </w:rPr>
        <w:t xml:space="preserve"> Department of Veterans Affairs,</w:t>
      </w:r>
      <w:r w:rsidR="00E56088" w:rsidRPr="00E56088">
        <w:rPr>
          <w:rFonts w:ascii="Times New Roman" w:hAnsi="Times New Roman" w:cs="Times New Roman"/>
          <w:sz w:val="24"/>
          <w:lang w:bidi="en-US"/>
        </w:rPr>
        <w:t xml:space="preserve"> </w:t>
      </w:r>
      <w:r w:rsidR="00C140B8">
        <w:rPr>
          <w:rFonts w:ascii="Times New Roman" w:hAnsi="Times New Roman" w:cs="Times New Roman"/>
          <w:sz w:val="24"/>
          <w:lang w:bidi="en-US"/>
        </w:rPr>
        <w:t xml:space="preserve">the </w:t>
      </w:r>
      <w:r w:rsidR="00B9667A">
        <w:rPr>
          <w:rFonts w:ascii="Times New Roman" w:hAnsi="Times New Roman" w:cs="Times New Roman"/>
          <w:sz w:val="24"/>
          <w:lang w:bidi="en-US"/>
        </w:rPr>
        <w:t>Department of the Army,</w:t>
      </w:r>
      <w:r w:rsidR="00E56088" w:rsidRPr="00E56088">
        <w:rPr>
          <w:rFonts w:ascii="Times New Roman" w:hAnsi="Times New Roman" w:cs="Times New Roman"/>
          <w:sz w:val="24"/>
          <w:lang w:bidi="en-US"/>
        </w:rPr>
        <w:t xml:space="preserve"> </w:t>
      </w:r>
      <w:r w:rsidR="00C140B8">
        <w:rPr>
          <w:rFonts w:ascii="Times New Roman" w:hAnsi="Times New Roman" w:cs="Times New Roman"/>
          <w:sz w:val="24"/>
          <w:lang w:bidi="en-US"/>
        </w:rPr>
        <w:t xml:space="preserve">the </w:t>
      </w:r>
      <w:r w:rsidR="00D55500">
        <w:rPr>
          <w:rFonts w:ascii="Times New Roman" w:hAnsi="Times New Roman" w:cs="Times New Roman"/>
          <w:sz w:val="24"/>
          <w:lang w:bidi="en-US"/>
        </w:rPr>
        <w:t>Department of the Navy,</w:t>
      </w:r>
      <w:r w:rsidR="00E56088" w:rsidRPr="00E56088">
        <w:rPr>
          <w:rFonts w:ascii="Times New Roman" w:hAnsi="Times New Roman" w:cs="Times New Roman"/>
          <w:sz w:val="24"/>
          <w:lang w:bidi="en-US"/>
        </w:rPr>
        <w:t xml:space="preserve"> </w:t>
      </w:r>
      <w:r w:rsidR="00B13746">
        <w:rPr>
          <w:rFonts w:ascii="Times New Roman" w:hAnsi="Times New Roman" w:cs="Times New Roman"/>
          <w:sz w:val="24"/>
          <w:lang w:bidi="en-US"/>
        </w:rPr>
        <w:t xml:space="preserve">the </w:t>
      </w:r>
      <w:r w:rsidR="00D55500">
        <w:rPr>
          <w:rFonts w:ascii="Times New Roman" w:hAnsi="Times New Roman" w:cs="Times New Roman"/>
          <w:sz w:val="24"/>
          <w:lang w:bidi="en-US"/>
        </w:rPr>
        <w:t>Department of the Air Force,</w:t>
      </w:r>
      <w:r w:rsidR="00E56088" w:rsidRPr="00E56088">
        <w:rPr>
          <w:rFonts w:ascii="Times New Roman" w:hAnsi="Times New Roman" w:cs="Times New Roman"/>
          <w:sz w:val="24"/>
          <w:lang w:bidi="en-US"/>
        </w:rPr>
        <w:t xml:space="preserve"> </w:t>
      </w:r>
      <w:r w:rsidR="00B13746">
        <w:rPr>
          <w:rFonts w:ascii="Times New Roman" w:hAnsi="Times New Roman" w:cs="Times New Roman"/>
          <w:sz w:val="24"/>
          <w:lang w:bidi="en-US"/>
        </w:rPr>
        <w:t xml:space="preserve">the </w:t>
      </w:r>
      <w:r w:rsidR="008C22F8">
        <w:rPr>
          <w:rFonts w:ascii="Times New Roman" w:hAnsi="Times New Roman" w:cs="Times New Roman"/>
          <w:sz w:val="24"/>
          <w:lang w:bidi="en-US"/>
        </w:rPr>
        <w:t>United States Marine Corps,</w:t>
      </w:r>
      <w:r w:rsidR="001D0FFF">
        <w:rPr>
          <w:rFonts w:ascii="Times New Roman" w:hAnsi="Times New Roman" w:cs="Times New Roman"/>
          <w:sz w:val="24"/>
          <w:lang w:bidi="en-US"/>
        </w:rPr>
        <w:t xml:space="preserve"> the</w:t>
      </w:r>
      <w:r w:rsidR="008C22F8">
        <w:rPr>
          <w:rFonts w:ascii="Times New Roman" w:hAnsi="Times New Roman" w:cs="Times New Roman"/>
          <w:sz w:val="24"/>
          <w:lang w:bidi="en-US"/>
        </w:rPr>
        <w:t xml:space="preserve"> U.S. Department of Defense,</w:t>
      </w:r>
      <w:r w:rsidR="00E56088" w:rsidRPr="00E56088">
        <w:rPr>
          <w:rFonts w:ascii="Times New Roman" w:hAnsi="Times New Roman" w:cs="Times New Roman"/>
          <w:sz w:val="24"/>
          <w:lang w:bidi="en-US"/>
        </w:rPr>
        <w:t xml:space="preserve"> D</w:t>
      </w:r>
      <w:r w:rsidR="008C22F8">
        <w:rPr>
          <w:rFonts w:ascii="Times New Roman" w:hAnsi="Times New Roman" w:cs="Times New Roman"/>
          <w:sz w:val="24"/>
          <w:lang w:bidi="en-US"/>
        </w:rPr>
        <w:t>.</w:t>
      </w:r>
      <w:r w:rsidR="00E56088" w:rsidRPr="00E56088">
        <w:rPr>
          <w:rFonts w:ascii="Times New Roman" w:hAnsi="Times New Roman" w:cs="Times New Roman"/>
          <w:sz w:val="24"/>
          <w:lang w:bidi="en-US"/>
        </w:rPr>
        <w:t>A</w:t>
      </w:r>
      <w:r w:rsidR="008C22F8">
        <w:rPr>
          <w:rFonts w:ascii="Times New Roman" w:hAnsi="Times New Roman" w:cs="Times New Roman"/>
          <w:sz w:val="24"/>
          <w:lang w:bidi="en-US"/>
        </w:rPr>
        <w:t>.</w:t>
      </w:r>
      <w:r w:rsidR="00E56088" w:rsidRPr="00E56088">
        <w:rPr>
          <w:rFonts w:ascii="Times New Roman" w:hAnsi="Times New Roman" w:cs="Times New Roman"/>
          <w:sz w:val="24"/>
          <w:lang w:bidi="en-US"/>
        </w:rPr>
        <w:t>R</w:t>
      </w:r>
      <w:r w:rsidR="008C22F8">
        <w:rPr>
          <w:rFonts w:ascii="Times New Roman" w:hAnsi="Times New Roman" w:cs="Times New Roman"/>
          <w:sz w:val="24"/>
          <w:lang w:bidi="en-US"/>
        </w:rPr>
        <w:t>.</w:t>
      </w:r>
      <w:r w:rsidR="00E56088" w:rsidRPr="00E56088">
        <w:rPr>
          <w:rFonts w:ascii="Times New Roman" w:hAnsi="Times New Roman" w:cs="Times New Roman"/>
          <w:sz w:val="24"/>
          <w:lang w:bidi="en-US"/>
        </w:rPr>
        <w:t>P</w:t>
      </w:r>
      <w:r w:rsidR="008C22F8">
        <w:rPr>
          <w:rFonts w:ascii="Times New Roman" w:hAnsi="Times New Roman" w:cs="Times New Roman"/>
          <w:sz w:val="24"/>
          <w:lang w:bidi="en-US"/>
        </w:rPr>
        <w:t>.</w:t>
      </w:r>
      <w:r w:rsidR="00E56088" w:rsidRPr="00E56088">
        <w:rPr>
          <w:rFonts w:ascii="Times New Roman" w:hAnsi="Times New Roman" w:cs="Times New Roman"/>
          <w:sz w:val="24"/>
          <w:lang w:bidi="en-US"/>
        </w:rPr>
        <w:t>A</w:t>
      </w:r>
      <w:r w:rsidR="008C22F8">
        <w:rPr>
          <w:rFonts w:ascii="Times New Roman" w:hAnsi="Times New Roman" w:cs="Times New Roman"/>
          <w:sz w:val="24"/>
          <w:lang w:bidi="en-US"/>
        </w:rPr>
        <w:t>., the</w:t>
      </w:r>
      <w:r w:rsidR="00E56088" w:rsidRPr="00E56088">
        <w:rPr>
          <w:rFonts w:ascii="Times New Roman" w:hAnsi="Times New Roman" w:cs="Times New Roman"/>
          <w:sz w:val="24"/>
          <w:lang w:bidi="en-US"/>
        </w:rPr>
        <w:t xml:space="preserve"> Defense Intelligence Ag</w:t>
      </w:r>
      <w:r w:rsidR="008C22F8">
        <w:rPr>
          <w:rFonts w:ascii="Times New Roman" w:hAnsi="Times New Roman" w:cs="Times New Roman"/>
          <w:sz w:val="24"/>
          <w:lang w:bidi="en-US"/>
        </w:rPr>
        <w:t>ency (D.I.A.),</w:t>
      </w:r>
      <w:r w:rsidR="00014AD5">
        <w:rPr>
          <w:rFonts w:ascii="Times New Roman" w:hAnsi="Times New Roman" w:cs="Times New Roman"/>
          <w:sz w:val="24"/>
          <w:lang w:bidi="en-US"/>
        </w:rPr>
        <w:t xml:space="preserve"> a</w:t>
      </w:r>
      <w:r w:rsidR="00F44E06">
        <w:rPr>
          <w:rFonts w:ascii="Times New Roman" w:hAnsi="Times New Roman" w:cs="Times New Roman"/>
          <w:sz w:val="24"/>
          <w:lang w:bidi="en-US"/>
        </w:rPr>
        <w:t>ll branches of t</w:t>
      </w:r>
      <w:r w:rsidR="00E56088" w:rsidRPr="00E56088">
        <w:rPr>
          <w:rFonts w:ascii="Times New Roman" w:hAnsi="Times New Roman" w:cs="Times New Roman"/>
          <w:sz w:val="24"/>
          <w:lang w:bidi="en-US"/>
        </w:rPr>
        <w:t>he Un</w:t>
      </w:r>
      <w:r w:rsidR="00014AD5">
        <w:rPr>
          <w:rFonts w:ascii="Times New Roman" w:hAnsi="Times New Roman" w:cs="Times New Roman"/>
          <w:sz w:val="24"/>
          <w:lang w:bidi="en-US"/>
        </w:rPr>
        <w:t>ited States of America Military,</w:t>
      </w:r>
      <w:r w:rsidR="00E56088" w:rsidRPr="00E56088">
        <w:rPr>
          <w:rFonts w:ascii="Times New Roman" w:hAnsi="Times New Roman" w:cs="Times New Roman"/>
          <w:sz w:val="24"/>
          <w:lang w:bidi="en-US"/>
        </w:rPr>
        <w:t xml:space="preserve"> </w:t>
      </w:r>
      <w:r w:rsidR="00D24112">
        <w:rPr>
          <w:rFonts w:ascii="Times New Roman" w:hAnsi="Times New Roman" w:cs="Times New Roman"/>
          <w:sz w:val="24"/>
          <w:lang w:bidi="en-US"/>
        </w:rPr>
        <w:t xml:space="preserve">the </w:t>
      </w:r>
      <w:r w:rsidR="00014AD5">
        <w:rPr>
          <w:rFonts w:ascii="Times New Roman" w:hAnsi="Times New Roman" w:cs="Times New Roman"/>
          <w:sz w:val="24"/>
          <w:lang w:bidi="en-US"/>
        </w:rPr>
        <w:t>United States Coast Guard, the National Guard,</w:t>
      </w:r>
      <w:r w:rsidR="004A7463">
        <w:rPr>
          <w:rFonts w:ascii="Times New Roman" w:hAnsi="Times New Roman" w:cs="Times New Roman"/>
          <w:sz w:val="24"/>
          <w:lang w:bidi="en-US"/>
        </w:rPr>
        <w:t xml:space="preserve"> all Special Forces of t</w:t>
      </w:r>
      <w:r w:rsidR="00E56088" w:rsidRPr="00E56088">
        <w:rPr>
          <w:rFonts w:ascii="Times New Roman" w:hAnsi="Times New Roman" w:cs="Times New Roman"/>
          <w:sz w:val="24"/>
          <w:lang w:bidi="en-US"/>
        </w:rPr>
        <w:t>he United States of America Military;</w:t>
      </w:r>
    </w:p>
    <w:p w:rsidR="00E56088" w:rsidRPr="00E56088" w:rsidRDefault="005A6089" w:rsidP="00190124">
      <w:pPr>
        <w:pStyle w:val="ListParagraph"/>
        <w:numPr>
          <w:ilvl w:val="0"/>
          <w:numId w:val="6"/>
        </w:numPr>
        <w:spacing w:after="0"/>
        <w:rPr>
          <w:rFonts w:ascii="Times New Roman" w:hAnsi="Times New Roman" w:cs="Times New Roman"/>
          <w:sz w:val="24"/>
          <w:lang w:bidi="en-US"/>
        </w:rPr>
      </w:pPr>
      <w:bookmarkStart w:id="16" w:name="bookmark19"/>
      <w:bookmarkEnd w:id="16"/>
      <w:r>
        <w:rPr>
          <w:rFonts w:ascii="Times New Roman" w:hAnsi="Times New Roman" w:cs="Times New Roman"/>
          <w:sz w:val="24"/>
          <w:lang w:bidi="en-US"/>
        </w:rPr>
        <w:t>a</w:t>
      </w:r>
      <w:r w:rsidR="00E56088" w:rsidRPr="00E56088">
        <w:rPr>
          <w:rFonts w:ascii="Times New Roman" w:hAnsi="Times New Roman" w:cs="Times New Roman"/>
          <w:sz w:val="24"/>
          <w:lang w:bidi="en-US"/>
        </w:rPr>
        <w:t>ll i</w:t>
      </w:r>
      <w:r w:rsidR="00381685">
        <w:rPr>
          <w:rFonts w:ascii="Times New Roman" w:hAnsi="Times New Roman" w:cs="Times New Roman"/>
          <w:sz w:val="24"/>
          <w:lang w:bidi="en-US"/>
        </w:rPr>
        <w:t xml:space="preserve">ncorporated and unincorporated cities, townships, zones, states, provinces, </w:t>
      </w:r>
      <w:r w:rsidR="00E56088" w:rsidRPr="00E56088">
        <w:rPr>
          <w:rFonts w:ascii="Times New Roman" w:hAnsi="Times New Roman" w:cs="Times New Roman"/>
          <w:sz w:val="24"/>
          <w:lang w:bidi="en-US"/>
        </w:rPr>
        <w:t xml:space="preserve"> </w:t>
      </w:r>
      <w:r w:rsidR="00381685">
        <w:rPr>
          <w:rFonts w:ascii="Times New Roman" w:hAnsi="Times New Roman" w:cs="Times New Roman"/>
          <w:sz w:val="24"/>
          <w:lang w:bidi="en-US"/>
        </w:rPr>
        <w:t>territories</w:t>
      </w:r>
      <w:r w:rsidR="004A5B75">
        <w:rPr>
          <w:rFonts w:ascii="Times New Roman" w:hAnsi="Times New Roman" w:cs="Times New Roman"/>
          <w:sz w:val="24"/>
          <w:lang w:bidi="en-US"/>
        </w:rPr>
        <w:t xml:space="preserve">, </w:t>
      </w:r>
      <w:r w:rsidR="00B540D3">
        <w:rPr>
          <w:rFonts w:ascii="Times New Roman" w:hAnsi="Times New Roman" w:cs="Times New Roman"/>
          <w:sz w:val="24"/>
          <w:lang w:bidi="en-US"/>
        </w:rPr>
        <w:t>districts, regions, areas, sections, sectors, hamlets, counties, towns, turfs, villages, parishes, boroughs, manors, shires, municipalities, conclaves and e</w:t>
      </w:r>
      <w:r w:rsidR="00E56088" w:rsidRPr="00E56088">
        <w:rPr>
          <w:rFonts w:ascii="Times New Roman" w:hAnsi="Times New Roman" w:cs="Times New Roman"/>
          <w:sz w:val="24"/>
          <w:lang w:bidi="en-US"/>
        </w:rPr>
        <w:t>nclaves;</w:t>
      </w:r>
    </w:p>
    <w:p w:rsidR="00E56088" w:rsidRPr="00E56088" w:rsidRDefault="0045506E" w:rsidP="00190124">
      <w:pPr>
        <w:pStyle w:val="ListParagraph"/>
        <w:numPr>
          <w:ilvl w:val="0"/>
          <w:numId w:val="6"/>
        </w:numPr>
        <w:spacing w:after="0"/>
        <w:rPr>
          <w:rFonts w:ascii="Times New Roman" w:hAnsi="Times New Roman" w:cs="Times New Roman"/>
          <w:sz w:val="24"/>
          <w:lang w:bidi="en-US"/>
        </w:rPr>
      </w:pPr>
      <w:bookmarkStart w:id="17" w:name="bookmark20"/>
      <w:bookmarkEnd w:id="17"/>
      <w:r>
        <w:rPr>
          <w:rFonts w:ascii="Times New Roman" w:hAnsi="Times New Roman" w:cs="Times New Roman"/>
          <w:sz w:val="24"/>
          <w:lang w:bidi="en-US"/>
        </w:rPr>
        <w:t>a</w:t>
      </w:r>
      <w:r w:rsidR="00BF7D8D">
        <w:rPr>
          <w:rFonts w:ascii="Times New Roman" w:hAnsi="Times New Roman" w:cs="Times New Roman"/>
          <w:sz w:val="24"/>
          <w:lang w:bidi="en-US"/>
        </w:rPr>
        <w:t xml:space="preserve">ll </w:t>
      </w:r>
      <w:r w:rsidR="00B830A9">
        <w:rPr>
          <w:rFonts w:ascii="Times New Roman" w:hAnsi="Times New Roman" w:cs="Times New Roman"/>
          <w:sz w:val="24"/>
          <w:lang w:bidi="en-US"/>
        </w:rPr>
        <w:t>police d</w:t>
      </w:r>
      <w:r w:rsidR="005A6089">
        <w:rPr>
          <w:rFonts w:ascii="Times New Roman" w:hAnsi="Times New Roman" w:cs="Times New Roman"/>
          <w:sz w:val="24"/>
          <w:lang w:bidi="en-US"/>
        </w:rPr>
        <w:t xml:space="preserve">epartments, </w:t>
      </w:r>
      <w:r w:rsidR="00BF7D8D">
        <w:rPr>
          <w:rFonts w:ascii="Times New Roman" w:hAnsi="Times New Roman" w:cs="Times New Roman"/>
          <w:sz w:val="24"/>
          <w:lang w:bidi="en-US"/>
        </w:rPr>
        <w:t>a</w:t>
      </w:r>
      <w:r>
        <w:rPr>
          <w:rFonts w:ascii="Times New Roman" w:hAnsi="Times New Roman" w:cs="Times New Roman"/>
          <w:sz w:val="24"/>
          <w:lang w:bidi="en-US"/>
        </w:rPr>
        <w:t>ll law enforcement agencies,</w:t>
      </w:r>
      <w:r w:rsidR="00E56088" w:rsidRPr="00E56088">
        <w:rPr>
          <w:rFonts w:ascii="Times New Roman" w:hAnsi="Times New Roman" w:cs="Times New Roman"/>
          <w:sz w:val="24"/>
          <w:lang w:bidi="en-US"/>
        </w:rPr>
        <w:t xml:space="preserve"> INTERPOL;</w:t>
      </w:r>
    </w:p>
    <w:p w:rsidR="00E56088" w:rsidRPr="00E56088" w:rsidRDefault="003415DA" w:rsidP="00190124">
      <w:pPr>
        <w:pStyle w:val="ListParagraph"/>
        <w:numPr>
          <w:ilvl w:val="0"/>
          <w:numId w:val="6"/>
        </w:numPr>
        <w:spacing w:after="0"/>
        <w:rPr>
          <w:rFonts w:ascii="Times New Roman" w:hAnsi="Times New Roman" w:cs="Times New Roman"/>
          <w:sz w:val="24"/>
          <w:lang w:bidi="en-US"/>
        </w:rPr>
      </w:pPr>
      <w:bookmarkStart w:id="18" w:name="bookmark21"/>
      <w:bookmarkEnd w:id="18"/>
      <w:r>
        <w:rPr>
          <w:rFonts w:ascii="Times New Roman" w:hAnsi="Times New Roman" w:cs="Times New Roman"/>
          <w:sz w:val="24"/>
          <w:lang w:bidi="en-US"/>
        </w:rPr>
        <w:t>all SHERIFFS,</w:t>
      </w:r>
      <w:r w:rsidR="00BF7D8D">
        <w:rPr>
          <w:rFonts w:ascii="Times New Roman" w:hAnsi="Times New Roman" w:cs="Times New Roman"/>
          <w:sz w:val="24"/>
          <w:lang w:bidi="en-US"/>
        </w:rPr>
        <w:t xml:space="preserve"> a</w:t>
      </w:r>
      <w:r w:rsidR="00E56088" w:rsidRPr="00E56088">
        <w:rPr>
          <w:rFonts w:ascii="Times New Roman" w:hAnsi="Times New Roman" w:cs="Times New Roman"/>
          <w:sz w:val="24"/>
          <w:lang w:bidi="en-US"/>
        </w:rPr>
        <w:t>l</w:t>
      </w:r>
      <w:r>
        <w:rPr>
          <w:rFonts w:ascii="Times New Roman" w:hAnsi="Times New Roman" w:cs="Times New Roman"/>
          <w:sz w:val="24"/>
          <w:lang w:bidi="en-US"/>
        </w:rPr>
        <w:t>l Sheriffs,</w:t>
      </w:r>
      <w:r w:rsidR="00BF7D8D">
        <w:rPr>
          <w:rFonts w:ascii="Times New Roman" w:hAnsi="Times New Roman" w:cs="Times New Roman"/>
          <w:sz w:val="24"/>
          <w:lang w:bidi="en-US"/>
        </w:rPr>
        <w:t xml:space="preserve"> a</w:t>
      </w:r>
      <w:r w:rsidR="00E56088" w:rsidRPr="00E56088">
        <w:rPr>
          <w:rFonts w:ascii="Times New Roman" w:hAnsi="Times New Roman" w:cs="Times New Roman"/>
          <w:sz w:val="24"/>
          <w:lang w:bidi="en-US"/>
        </w:rPr>
        <w:t>ll Sher</w:t>
      </w:r>
      <w:r>
        <w:rPr>
          <w:rFonts w:ascii="Times New Roman" w:hAnsi="Times New Roman" w:cs="Times New Roman"/>
          <w:sz w:val="24"/>
          <w:lang w:bidi="en-US"/>
        </w:rPr>
        <w:t>iff's departments and offices,</w:t>
      </w:r>
      <w:r w:rsidR="00BF7D8D">
        <w:rPr>
          <w:rFonts w:ascii="Times New Roman" w:hAnsi="Times New Roman" w:cs="Times New Roman"/>
          <w:sz w:val="24"/>
          <w:lang w:bidi="en-US"/>
        </w:rPr>
        <w:t xml:space="preserve"> a</w:t>
      </w:r>
      <w:r w:rsidR="001719EC">
        <w:rPr>
          <w:rFonts w:ascii="Times New Roman" w:hAnsi="Times New Roman" w:cs="Times New Roman"/>
          <w:sz w:val="24"/>
          <w:lang w:bidi="en-US"/>
        </w:rPr>
        <w:t>ll c</w:t>
      </w:r>
      <w:r w:rsidR="00E56088" w:rsidRPr="00E56088">
        <w:rPr>
          <w:rFonts w:ascii="Times New Roman" w:hAnsi="Times New Roman" w:cs="Times New Roman"/>
          <w:sz w:val="24"/>
          <w:lang w:bidi="en-US"/>
        </w:rPr>
        <w:t>oroners;</w:t>
      </w:r>
    </w:p>
    <w:p w:rsidR="00E56088" w:rsidRPr="00E56088" w:rsidRDefault="00127D01" w:rsidP="00190124">
      <w:pPr>
        <w:pStyle w:val="ListParagraph"/>
        <w:numPr>
          <w:ilvl w:val="0"/>
          <w:numId w:val="6"/>
        </w:numPr>
        <w:spacing w:after="0"/>
        <w:rPr>
          <w:rFonts w:ascii="Times New Roman" w:hAnsi="Times New Roman" w:cs="Times New Roman"/>
          <w:sz w:val="24"/>
          <w:lang w:bidi="en-US"/>
        </w:rPr>
      </w:pPr>
      <w:bookmarkStart w:id="19" w:name="bookmark22"/>
      <w:bookmarkEnd w:id="19"/>
      <w:r>
        <w:rPr>
          <w:rFonts w:ascii="Times New Roman" w:hAnsi="Times New Roman" w:cs="Times New Roman"/>
          <w:sz w:val="24"/>
          <w:lang w:bidi="en-US"/>
        </w:rPr>
        <w:t>a</w:t>
      </w:r>
      <w:r w:rsidR="00E56088" w:rsidRPr="00E56088">
        <w:rPr>
          <w:rFonts w:ascii="Times New Roman" w:hAnsi="Times New Roman" w:cs="Times New Roman"/>
          <w:sz w:val="24"/>
          <w:lang w:bidi="en-US"/>
        </w:rPr>
        <w:t xml:space="preserve">ll public </w:t>
      </w:r>
      <w:r>
        <w:rPr>
          <w:rFonts w:ascii="Times New Roman" w:hAnsi="Times New Roman" w:cs="Times New Roman"/>
          <w:sz w:val="24"/>
          <w:lang w:bidi="en-US"/>
        </w:rPr>
        <w:t>and private Utility Companies,</w:t>
      </w:r>
      <w:r w:rsidR="00340D33">
        <w:rPr>
          <w:rFonts w:ascii="Times New Roman" w:hAnsi="Times New Roman" w:cs="Times New Roman"/>
          <w:sz w:val="24"/>
          <w:lang w:bidi="en-US"/>
        </w:rPr>
        <w:t xml:space="preserve"> a</w:t>
      </w:r>
      <w:r w:rsidR="00E56088" w:rsidRPr="00E56088">
        <w:rPr>
          <w:rFonts w:ascii="Times New Roman" w:hAnsi="Times New Roman" w:cs="Times New Roman"/>
          <w:sz w:val="24"/>
          <w:lang w:bidi="en-US"/>
        </w:rPr>
        <w:t>ll public and private power companies;</w:t>
      </w:r>
    </w:p>
    <w:p w:rsidR="00E56088" w:rsidRPr="00E56088" w:rsidRDefault="00127D01" w:rsidP="00190124">
      <w:pPr>
        <w:pStyle w:val="ListParagraph"/>
        <w:numPr>
          <w:ilvl w:val="0"/>
          <w:numId w:val="6"/>
        </w:numPr>
        <w:spacing w:after="0"/>
        <w:rPr>
          <w:rFonts w:ascii="Times New Roman" w:hAnsi="Times New Roman" w:cs="Times New Roman"/>
          <w:sz w:val="24"/>
          <w:lang w:bidi="en-US"/>
        </w:rPr>
      </w:pPr>
      <w:bookmarkStart w:id="20" w:name="bookmark23"/>
      <w:bookmarkEnd w:id="20"/>
      <w:r>
        <w:rPr>
          <w:rFonts w:ascii="Times New Roman" w:hAnsi="Times New Roman" w:cs="Times New Roman"/>
          <w:sz w:val="24"/>
          <w:lang w:bidi="en-US"/>
        </w:rPr>
        <w:t>a</w:t>
      </w:r>
      <w:r w:rsidR="00515310">
        <w:rPr>
          <w:rFonts w:ascii="Times New Roman" w:hAnsi="Times New Roman" w:cs="Times New Roman"/>
          <w:sz w:val="24"/>
          <w:lang w:bidi="en-US"/>
        </w:rPr>
        <w:t>ll c</w:t>
      </w:r>
      <w:r w:rsidR="00E56088" w:rsidRPr="00E56088">
        <w:rPr>
          <w:rFonts w:ascii="Times New Roman" w:hAnsi="Times New Roman" w:cs="Times New Roman"/>
          <w:sz w:val="24"/>
          <w:lang w:bidi="en-US"/>
        </w:rPr>
        <w:t>hart</w:t>
      </w:r>
      <w:r w:rsidR="00515310">
        <w:rPr>
          <w:rFonts w:ascii="Times New Roman" w:hAnsi="Times New Roman" w:cs="Times New Roman"/>
          <w:sz w:val="24"/>
          <w:lang w:bidi="en-US"/>
        </w:rPr>
        <w:t>ered and u</w:t>
      </w:r>
      <w:r w:rsidR="00501DF9">
        <w:rPr>
          <w:rFonts w:ascii="Times New Roman" w:hAnsi="Times New Roman" w:cs="Times New Roman"/>
          <w:sz w:val="24"/>
          <w:lang w:bidi="en-US"/>
        </w:rPr>
        <w:t>nchartered c</w:t>
      </w:r>
      <w:r w:rsidR="00515310">
        <w:rPr>
          <w:rFonts w:ascii="Times New Roman" w:hAnsi="Times New Roman" w:cs="Times New Roman"/>
          <w:sz w:val="24"/>
          <w:lang w:bidi="en-US"/>
        </w:rPr>
        <w:t>orporation</w:t>
      </w:r>
      <w:r w:rsidR="00B00FE4">
        <w:rPr>
          <w:rFonts w:ascii="Times New Roman" w:hAnsi="Times New Roman" w:cs="Times New Roman"/>
          <w:sz w:val="24"/>
          <w:lang w:bidi="en-US"/>
        </w:rPr>
        <w:t>s, associations and c</w:t>
      </w:r>
      <w:r w:rsidR="00E56088" w:rsidRPr="00E56088">
        <w:rPr>
          <w:rFonts w:ascii="Times New Roman" w:hAnsi="Times New Roman" w:cs="Times New Roman"/>
          <w:sz w:val="24"/>
          <w:lang w:bidi="en-US"/>
        </w:rPr>
        <w:t>ompanies;</w:t>
      </w:r>
    </w:p>
    <w:p w:rsidR="00E56088" w:rsidRPr="00354415" w:rsidRDefault="00127D01" w:rsidP="00354415">
      <w:pPr>
        <w:pStyle w:val="ListParagraph"/>
        <w:numPr>
          <w:ilvl w:val="0"/>
          <w:numId w:val="6"/>
        </w:numPr>
        <w:spacing w:after="0"/>
        <w:rPr>
          <w:rFonts w:ascii="Times New Roman" w:hAnsi="Times New Roman" w:cs="Times New Roman"/>
          <w:sz w:val="24"/>
          <w:lang w:bidi="en-US"/>
        </w:rPr>
      </w:pPr>
      <w:bookmarkStart w:id="21" w:name="bookmark24"/>
      <w:bookmarkEnd w:id="21"/>
      <w:proofErr w:type="gramStart"/>
      <w:r>
        <w:rPr>
          <w:rFonts w:ascii="Times New Roman" w:hAnsi="Times New Roman" w:cs="Times New Roman"/>
          <w:sz w:val="24"/>
          <w:lang w:bidi="en-US"/>
        </w:rPr>
        <w:t>a</w:t>
      </w:r>
      <w:r w:rsidR="00A26107">
        <w:rPr>
          <w:rFonts w:ascii="Times New Roman" w:hAnsi="Times New Roman" w:cs="Times New Roman"/>
          <w:sz w:val="24"/>
          <w:lang w:bidi="en-US"/>
        </w:rPr>
        <w:t>ll</w:t>
      </w:r>
      <w:proofErr w:type="gramEnd"/>
      <w:r w:rsidR="00A26107">
        <w:rPr>
          <w:rFonts w:ascii="Times New Roman" w:hAnsi="Times New Roman" w:cs="Times New Roman"/>
          <w:sz w:val="24"/>
          <w:lang w:bidi="en-US"/>
        </w:rPr>
        <w:t xml:space="preserve"> B.A.R. Associations,</w:t>
      </w:r>
      <w:r w:rsidR="00E56088" w:rsidRPr="00E56088">
        <w:rPr>
          <w:rFonts w:ascii="Times New Roman" w:hAnsi="Times New Roman" w:cs="Times New Roman"/>
          <w:sz w:val="24"/>
          <w:lang w:bidi="en-US"/>
        </w:rPr>
        <w:t xml:space="preserve"> </w:t>
      </w:r>
      <w:r w:rsidR="00912B95">
        <w:rPr>
          <w:rFonts w:ascii="Times New Roman" w:hAnsi="Times New Roman" w:cs="Times New Roman"/>
          <w:sz w:val="24"/>
          <w:lang w:bidi="en-US"/>
        </w:rPr>
        <w:t>a</w:t>
      </w:r>
      <w:r w:rsidR="00A26107">
        <w:rPr>
          <w:rFonts w:ascii="Times New Roman" w:hAnsi="Times New Roman" w:cs="Times New Roman"/>
          <w:sz w:val="24"/>
          <w:lang w:bidi="en-US"/>
        </w:rPr>
        <w:t>ll B.A.R. Foundations,</w:t>
      </w:r>
      <w:r w:rsidR="00912B95">
        <w:rPr>
          <w:rFonts w:ascii="Times New Roman" w:hAnsi="Times New Roman" w:cs="Times New Roman"/>
          <w:sz w:val="24"/>
          <w:lang w:bidi="en-US"/>
        </w:rPr>
        <w:t xml:space="preserve"> the </w:t>
      </w:r>
      <w:r w:rsidR="00E56088" w:rsidRPr="00E56088">
        <w:rPr>
          <w:rFonts w:ascii="Times New Roman" w:hAnsi="Times New Roman" w:cs="Times New Roman"/>
          <w:sz w:val="24"/>
          <w:lang w:bidi="en-US"/>
        </w:rPr>
        <w:t xml:space="preserve">AMERICAN </w:t>
      </w:r>
      <w:r w:rsidR="006C1EDB">
        <w:rPr>
          <w:rFonts w:ascii="Times New Roman" w:hAnsi="Times New Roman" w:cs="Times New Roman"/>
          <w:sz w:val="24"/>
          <w:lang w:bidi="en-US"/>
        </w:rPr>
        <w:t xml:space="preserve"> </w:t>
      </w:r>
      <w:r w:rsidR="00E56088" w:rsidRPr="00E56088">
        <w:rPr>
          <w:rFonts w:ascii="Times New Roman" w:hAnsi="Times New Roman" w:cs="Times New Roman"/>
          <w:sz w:val="24"/>
          <w:lang w:bidi="en-US"/>
        </w:rPr>
        <w:t>B</w:t>
      </w:r>
      <w:r w:rsidR="00912B95">
        <w:rPr>
          <w:rFonts w:ascii="Times New Roman" w:hAnsi="Times New Roman" w:cs="Times New Roman"/>
          <w:sz w:val="24"/>
          <w:lang w:bidi="en-US"/>
        </w:rPr>
        <w:t>.</w:t>
      </w:r>
      <w:r w:rsidR="00E56088" w:rsidRPr="00E56088">
        <w:rPr>
          <w:rFonts w:ascii="Times New Roman" w:hAnsi="Times New Roman" w:cs="Times New Roman"/>
          <w:sz w:val="24"/>
          <w:lang w:bidi="en-US"/>
        </w:rPr>
        <w:t>A</w:t>
      </w:r>
      <w:r w:rsidR="00912B95">
        <w:rPr>
          <w:rFonts w:ascii="Times New Roman" w:hAnsi="Times New Roman" w:cs="Times New Roman"/>
          <w:sz w:val="24"/>
          <w:lang w:bidi="en-US"/>
        </w:rPr>
        <w:t>.</w:t>
      </w:r>
      <w:r w:rsidR="00E56088" w:rsidRPr="00E56088">
        <w:rPr>
          <w:rFonts w:ascii="Times New Roman" w:hAnsi="Times New Roman" w:cs="Times New Roman"/>
          <w:sz w:val="24"/>
          <w:lang w:bidi="en-US"/>
        </w:rPr>
        <w:t>R</w:t>
      </w:r>
      <w:r w:rsidR="00912B95">
        <w:rPr>
          <w:rFonts w:ascii="Times New Roman" w:hAnsi="Times New Roman" w:cs="Times New Roman"/>
          <w:sz w:val="24"/>
          <w:lang w:bidi="en-US"/>
        </w:rPr>
        <w:t>.</w:t>
      </w:r>
      <w:r w:rsidR="006C1EDB">
        <w:rPr>
          <w:rFonts w:ascii="Times New Roman" w:hAnsi="Times New Roman" w:cs="Times New Roman"/>
          <w:sz w:val="24"/>
          <w:lang w:bidi="en-US"/>
        </w:rPr>
        <w:t xml:space="preserve"> </w:t>
      </w:r>
      <w:r w:rsidR="00AC6C2E">
        <w:rPr>
          <w:rFonts w:ascii="Times New Roman" w:hAnsi="Times New Roman" w:cs="Times New Roman"/>
          <w:sz w:val="24"/>
          <w:lang w:bidi="en-US"/>
        </w:rPr>
        <w:t xml:space="preserve"> ASSOCIATION, LB.A.,</w:t>
      </w:r>
      <w:r w:rsidR="00E56088" w:rsidRPr="00E56088">
        <w:rPr>
          <w:rFonts w:ascii="Times New Roman" w:hAnsi="Times New Roman" w:cs="Times New Roman"/>
          <w:sz w:val="24"/>
          <w:lang w:bidi="en-US"/>
        </w:rPr>
        <w:t xml:space="preserve"> </w:t>
      </w:r>
      <w:r w:rsidR="00295AF4">
        <w:rPr>
          <w:rFonts w:ascii="Times New Roman" w:hAnsi="Times New Roman" w:cs="Times New Roman"/>
          <w:sz w:val="24"/>
          <w:lang w:bidi="en-US"/>
        </w:rPr>
        <w:t xml:space="preserve">the </w:t>
      </w:r>
      <w:r w:rsidR="00AC6C2E">
        <w:rPr>
          <w:rFonts w:ascii="Times New Roman" w:hAnsi="Times New Roman" w:cs="Times New Roman"/>
          <w:sz w:val="24"/>
          <w:lang w:bidi="en-US"/>
        </w:rPr>
        <w:t>Northern Trust Corporation,</w:t>
      </w:r>
      <w:r w:rsidR="00354415">
        <w:rPr>
          <w:rFonts w:ascii="Times New Roman" w:hAnsi="Times New Roman" w:cs="Times New Roman"/>
          <w:sz w:val="24"/>
          <w:lang w:bidi="en-US"/>
        </w:rPr>
        <w:t xml:space="preserve"> t</w:t>
      </w:r>
      <w:r w:rsidR="00AC6C2E">
        <w:rPr>
          <w:rFonts w:ascii="Times New Roman" w:hAnsi="Times New Roman" w:cs="Times New Roman"/>
          <w:sz w:val="24"/>
          <w:lang w:bidi="en-US"/>
        </w:rPr>
        <w:t>he City of London Corporation,</w:t>
      </w:r>
      <w:r w:rsidR="001A62F2">
        <w:rPr>
          <w:rFonts w:ascii="Times New Roman" w:hAnsi="Times New Roman" w:cs="Times New Roman"/>
          <w:sz w:val="24"/>
          <w:lang w:bidi="en-US"/>
        </w:rPr>
        <w:t xml:space="preserve"> the Temple </w:t>
      </w:r>
      <w:r w:rsidR="00AC6C2E">
        <w:rPr>
          <w:rFonts w:ascii="Times New Roman" w:hAnsi="Times New Roman" w:cs="Times New Roman"/>
          <w:sz w:val="24"/>
          <w:lang w:bidi="en-US"/>
        </w:rPr>
        <w:t>Bar,</w:t>
      </w:r>
      <w:r w:rsidR="00233AEA">
        <w:rPr>
          <w:rFonts w:ascii="Times New Roman" w:hAnsi="Times New Roman" w:cs="Times New Roman"/>
          <w:sz w:val="24"/>
          <w:lang w:bidi="en-US"/>
        </w:rPr>
        <w:t xml:space="preserve"> the Crown,</w:t>
      </w:r>
      <w:r w:rsidR="00844397">
        <w:rPr>
          <w:rFonts w:ascii="Times New Roman" w:hAnsi="Times New Roman" w:cs="Times New Roman"/>
          <w:sz w:val="24"/>
          <w:lang w:bidi="en-US"/>
        </w:rPr>
        <w:t xml:space="preserve"> all inns of C</w:t>
      </w:r>
      <w:r w:rsidR="00233AEA">
        <w:rPr>
          <w:rFonts w:ascii="Times New Roman" w:hAnsi="Times New Roman" w:cs="Times New Roman"/>
          <w:sz w:val="24"/>
          <w:lang w:bidi="en-US"/>
        </w:rPr>
        <w:t>ourt,</w:t>
      </w:r>
      <w:r w:rsidR="001A62F2">
        <w:rPr>
          <w:rFonts w:ascii="Times New Roman" w:hAnsi="Times New Roman" w:cs="Times New Roman"/>
          <w:sz w:val="24"/>
          <w:lang w:bidi="en-US"/>
        </w:rPr>
        <w:t xml:space="preserve"> a</w:t>
      </w:r>
      <w:r w:rsidR="00233AEA">
        <w:rPr>
          <w:rFonts w:ascii="Times New Roman" w:hAnsi="Times New Roman" w:cs="Times New Roman"/>
          <w:sz w:val="24"/>
          <w:lang w:bidi="en-US"/>
        </w:rPr>
        <w:t>ll Temples,</w:t>
      </w:r>
      <w:r w:rsidR="007848F5">
        <w:rPr>
          <w:rFonts w:ascii="Times New Roman" w:hAnsi="Times New Roman" w:cs="Times New Roman"/>
          <w:sz w:val="24"/>
          <w:lang w:bidi="en-US"/>
        </w:rPr>
        <w:t xml:space="preserve"> the</w:t>
      </w:r>
      <w:r w:rsidR="00E56088" w:rsidRPr="00354415">
        <w:rPr>
          <w:rFonts w:ascii="Times New Roman" w:hAnsi="Times New Roman" w:cs="Times New Roman"/>
          <w:sz w:val="24"/>
          <w:lang w:bidi="en-US"/>
        </w:rPr>
        <w:t xml:space="preserve"> Am</w:t>
      </w:r>
      <w:r w:rsidR="00A2688C">
        <w:rPr>
          <w:rFonts w:ascii="Times New Roman" w:hAnsi="Times New Roman" w:cs="Times New Roman"/>
          <w:sz w:val="24"/>
          <w:lang w:bidi="en-US"/>
        </w:rPr>
        <w:t>erican Law Institute (A.L.I.),</w:t>
      </w:r>
      <w:r w:rsidR="00035731">
        <w:rPr>
          <w:rFonts w:ascii="Times New Roman" w:hAnsi="Times New Roman" w:cs="Times New Roman"/>
          <w:sz w:val="24"/>
          <w:lang w:bidi="en-US"/>
        </w:rPr>
        <w:t xml:space="preserve"> t</w:t>
      </w:r>
      <w:r w:rsidR="00E56088" w:rsidRPr="00354415">
        <w:rPr>
          <w:rFonts w:ascii="Times New Roman" w:hAnsi="Times New Roman" w:cs="Times New Roman"/>
          <w:sz w:val="24"/>
          <w:lang w:bidi="en-US"/>
        </w:rPr>
        <w:t>he Knights Templars;</w:t>
      </w:r>
    </w:p>
    <w:p w:rsidR="00E56088" w:rsidRPr="00E56088" w:rsidRDefault="00261384" w:rsidP="00190124">
      <w:pPr>
        <w:pStyle w:val="ListParagraph"/>
        <w:numPr>
          <w:ilvl w:val="0"/>
          <w:numId w:val="6"/>
        </w:numPr>
        <w:spacing w:after="0"/>
        <w:rPr>
          <w:rFonts w:ascii="Times New Roman" w:hAnsi="Times New Roman" w:cs="Times New Roman"/>
          <w:sz w:val="24"/>
          <w:lang w:bidi="en-US"/>
        </w:rPr>
      </w:pPr>
      <w:bookmarkStart w:id="22" w:name="bookmark25"/>
      <w:bookmarkEnd w:id="22"/>
      <w:r>
        <w:rPr>
          <w:rFonts w:ascii="Times New Roman" w:hAnsi="Times New Roman" w:cs="Times New Roman"/>
          <w:sz w:val="24"/>
          <w:lang w:bidi="en-US"/>
        </w:rPr>
        <w:t>a</w:t>
      </w:r>
      <w:r w:rsidR="005A7C57">
        <w:rPr>
          <w:rFonts w:ascii="Times New Roman" w:hAnsi="Times New Roman" w:cs="Times New Roman"/>
          <w:sz w:val="24"/>
          <w:lang w:bidi="en-US"/>
        </w:rPr>
        <w:t>ll bonding and h</w:t>
      </w:r>
      <w:r w:rsidR="00E56088" w:rsidRPr="00E56088">
        <w:rPr>
          <w:rFonts w:ascii="Times New Roman" w:hAnsi="Times New Roman" w:cs="Times New Roman"/>
          <w:sz w:val="24"/>
          <w:lang w:bidi="en-US"/>
        </w:rPr>
        <w:t>oldi</w:t>
      </w:r>
      <w:r w:rsidR="004A2384">
        <w:rPr>
          <w:rFonts w:ascii="Times New Roman" w:hAnsi="Times New Roman" w:cs="Times New Roman"/>
          <w:sz w:val="24"/>
          <w:lang w:bidi="en-US"/>
        </w:rPr>
        <w:t>ng companies, all insurance companies,</w:t>
      </w:r>
      <w:r w:rsidR="003C66D8">
        <w:rPr>
          <w:rFonts w:ascii="Times New Roman" w:hAnsi="Times New Roman" w:cs="Times New Roman"/>
          <w:sz w:val="24"/>
          <w:lang w:bidi="en-US"/>
        </w:rPr>
        <w:t xml:space="preserve"> a</w:t>
      </w:r>
      <w:r w:rsidR="0096341F">
        <w:rPr>
          <w:rFonts w:ascii="Times New Roman" w:hAnsi="Times New Roman" w:cs="Times New Roman"/>
          <w:sz w:val="24"/>
          <w:lang w:bidi="en-US"/>
        </w:rPr>
        <w:t>ll accounting</w:t>
      </w:r>
      <w:r w:rsidR="004A2384">
        <w:rPr>
          <w:rFonts w:ascii="Times New Roman" w:hAnsi="Times New Roman" w:cs="Times New Roman"/>
          <w:sz w:val="24"/>
          <w:lang w:bidi="en-US"/>
        </w:rPr>
        <w:t xml:space="preserve"> firms and companies,</w:t>
      </w:r>
      <w:r w:rsidR="0096341F">
        <w:rPr>
          <w:rFonts w:ascii="Times New Roman" w:hAnsi="Times New Roman" w:cs="Times New Roman"/>
          <w:sz w:val="24"/>
          <w:lang w:bidi="en-US"/>
        </w:rPr>
        <w:t xml:space="preserve"> t</w:t>
      </w:r>
      <w:r w:rsidR="00E56088" w:rsidRPr="00E56088">
        <w:rPr>
          <w:rFonts w:ascii="Times New Roman" w:hAnsi="Times New Roman" w:cs="Times New Roman"/>
          <w:sz w:val="24"/>
          <w:lang w:bidi="en-US"/>
        </w:rPr>
        <w:t xml:space="preserve">he </w:t>
      </w:r>
      <w:r w:rsidR="004A2384">
        <w:rPr>
          <w:rFonts w:ascii="Times New Roman" w:hAnsi="Times New Roman" w:cs="Times New Roman"/>
          <w:sz w:val="24"/>
          <w:lang w:bidi="en-US"/>
        </w:rPr>
        <w:t>American Accounting Association, AMERICAN</w:t>
      </w:r>
      <w:r w:rsidR="006C1EDB">
        <w:rPr>
          <w:rFonts w:ascii="Times New Roman" w:hAnsi="Times New Roman" w:cs="Times New Roman"/>
          <w:sz w:val="24"/>
          <w:lang w:bidi="en-US"/>
        </w:rPr>
        <w:t xml:space="preserve"> </w:t>
      </w:r>
      <w:r w:rsidR="004A2384">
        <w:rPr>
          <w:rFonts w:ascii="Times New Roman" w:hAnsi="Times New Roman" w:cs="Times New Roman"/>
          <w:sz w:val="24"/>
          <w:lang w:bidi="en-US"/>
        </w:rPr>
        <w:t xml:space="preserve"> LLOYD'S, LLOYD'S</w:t>
      </w:r>
      <w:r w:rsidR="006C1EDB">
        <w:rPr>
          <w:rFonts w:ascii="Times New Roman" w:hAnsi="Times New Roman" w:cs="Times New Roman"/>
          <w:sz w:val="24"/>
          <w:lang w:bidi="en-US"/>
        </w:rPr>
        <w:t xml:space="preserve"> </w:t>
      </w:r>
      <w:r w:rsidR="004A2384">
        <w:rPr>
          <w:rFonts w:ascii="Times New Roman" w:hAnsi="Times New Roman" w:cs="Times New Roman"/>
          <w:sz w:val="24"/>
          <w:lang w:bidi="en-US"/>
        </w:rPr>
        <w:t xml:space="preserve"> OF </w:t>
      </w:r>
      <w:r w:rsidR="006C1EDB">
        <w:rPr>
          <w:rFonts w:ascii="Times New Roman" w:hAnsi="Times New Roman" w:cs="Times New Roman"/>
          <w:sz w:val="24"/>
          <w:lang w:bidi="en-US"/>
        </w:rPr>
        <w:t xml:space="preserve"> </w:t>
      </w:r>
      <w:r w:rsidR="004A2384">
        <w:rPr>
          <w:rFonts w:ascii="Times New Roman" w:hAnsi="Times New Roman" w:cs="Times New Roman"/>
          <w:sz w:val="24"/>
          <w:lang w:bidi="en-US"/>
        </w:rPr>
        <w:t>LONDON,</w:t>
      </w:r>
      <w:r w:rsidR="004D1D05">
        <w:rPr>
          <w:rFonts w:ascii="Times New Roman" w:hAnsi="Times New Roman" w:cs="Times New Roman"/>
          <w:sz w:val="24"/>
          <w:lang w:bidi="en-US"/>
        </w:rPr>
        <w:t xml:space="preserve"> the</w:t>
      </w:r>
      <w:r w:rsidR="00E56088" w:rsidRPr="00E56088">
        <w:rPr>
          <w:rFonts w:ascii="Times New Roman" w:hAnsi="Times New Roman" w:cs="Times New Roman"/>
          <w:sz w:val="24"/>
          <w:lang w:bidi="en-US"/>
        </w:rPr>
        <w:t xml:space="preserve"> Society of Lloyd's;</w:t>
      </w:r>
    </w:p>
    <w:p w:rsidR="00E56088" w:rsidRPr="00E56088" w:rsidRDefault="00112EBC" w:rsidP="00190124">
      <w:pPr>
        <w:pStyle w:val="ListParagraph"/>
        <w:numPr>
          <w:ilvl w:val="0"/>
          <w:numId w:val="6"/>
        </w:numPr>
        <w:spacing w:after="0"/>
        <w:rPr>
          <w:rFonts w:ascii="Times New Roman" w:hAnsi="Times New Roman" w:cs="Times New Roman"/>
          <w:sz w:val="24"/>
          <w:lang w:bidi="en-US"/>
        </w:rPr>
      </w:pPr>
      <w:bookmarkStart w:id="23" w:name="bookmark26"/>
      <w:bookmarkEnd w:id="23"/>
      <w:r>
        <w:rPr>
          <w:rFonts w:ascii="Times New Roman" w:hAnsi="Times New Roman" w:cs="Times New Roman"/>
          <w:sz w:val="24"/>
          <w:lang w:bidi="en-US"/>
        </w:rPr>
        <w:t>all trust companies, all title companies,</w:t>
      </w:r>
      <w:r w:rsidR="00CA5D5E">
        <w:rPr>
          <w:rFonts w:ascii="Times New Roman" w:hAnsi="Times New Roman" w:cs="Times New Roman"/>
          <w:sz w:val="24"/>
          <w:lang w:bidi="en-US"/>
        </w:rPr>
        <w:t xml:space="preserve"> a</w:t>
      </w:r>
      <w:r>
        <w:rPr>
          <w:rFonts w:ascii="Times New Roman" w:hAnsi="Times New Roman" w:cs="Times New Roman"/>
          <w:sz w:val="24"/>
          <w:lang w:bidi="en-US"/>
        </w:rPr>
        <w:t>ll clearinghouses,</w:t>
      </w:r>
      <w:r w:rsidR="00E56088" w:rsidRPr="00E56088">
        <w:rPr>
          <w:rFonts w:ascii="Times New Roman" w:hAnsi="Times New Roman" w:cs="Times New Roman"/>
          <w:sz w:val="24"/>
          <w:lang w:bidi="en-US"/>
        </w:rPr>
        <w:t xml:space="preserve"> Cede &amp; Co</w:t>
      </w:r>
      <w:r w:rsidR="009033E4">
        <w:rPr>
          <w:rFonts w:ascii="Times New Roman" w:hAnsi="Times New Roman" w:cs="Times New Roman"/>
          <w:sz w:val="24"/>
          <w:lang w:bidi="en-US"/>
        </w:rPr>
        <w:t>.</w:t>
      </w:r>
      <w:r w:rsidR="00E56088" w:rsidRPr="00E56088">
        <w:rPr>
          <w:rFonts w:ascii="Times New Roman" w:hAnsi="Times New Roman" w:cs="Times New Roman"/>
          <w:sz w:val="24"/>
          <w:lang w:bidi="en-US"/>
        </w:rPr>
        <w:t>;</w:t>
      </w:r>
    </w:p>
    <w:p w:rsidR="00E56088" w:rsidRPr="00190124" w:rsidRDefault="002E385D" w:rsidP="00190124">
      <w:pPr>
        <w:pStyle w:val="ListParagraph"/>
        <w:numPr>
          <w:ilvl w:val="0"/>
          <w:numId w:val="6"/>
        </w:numPr>
        <w:spacing w:after="0"/>
        <w:rPr>
          <w:rFonts w:ascii="Times New Roman" w:hAnsi="Times New Roman" w:cs="Times New Roman"/>
          <w:sz w:val="24"/>
          <w:lang w:bidi="en-US"/>
        </w:rPr>
      </w:pPr>
      <w:bookmarkStart w:id="24" w:name="bookmark27"/>
      <w:bookmarkEnd w:id="24"/>
      <w:r>
        <w:rPr>
          <w:rFonts w:ascii="Times New Roman" w:hAnsi="Times New Roman" w:cs="Times New Roman"/>
          <w:sz w:val="24"/>
          <w:lang w:bidi="en-US"/>
        </w:rPr>
        <w:t>t</w:t>
      </w:r>
      <w:r w:rsidR="00E56088" w:rsidRPr="00E56088">
        <w:rPr>
          <w:rFonts w:ascii="Times New Roman" w:hAnsi="Times New Roman" w:cs="Times New Roman"/>
          <w:sz w:val="24"/>
          <w:lang w:bidi="en-US"/>
        </w:rPr>
        <w:t>he Depository Trust &amp; Clearing Corporation (D</w:t>
      </w:r>
      <w:r w:rsidR="00263FF7">
        <w:rPr>
          <w:rFonts w:ascii="Times New Roman" w:hAnsi="Times New Roman" w:cs="Times New Roman"/>
          <w:sz w:val="24"/>
          <w:lang w:bidi="en-US"/>
        </w:rPr>
        <w:t>.</w:t>
      </w:r>
      <w:r w:rsidR="00E56088" w:rsidRPr="00E56088">
        <w:rPr>
          <w:rFonts w:ascii="Times New Roman" w:hAnsi="Times New Roman" w:cs="Times New Roman"/>
          <w:sz w:val="24"/>
          <w:lang w:bidi="en-US"/>
        </w:rPr>
        <w:t>T</w:t>
      </w:r>
      <w:r w:rsidR="00263FF7">
        <w:rPr>
          <w:rFonts w:ascii="Times New Roman" w:hAnsi="Times New Roman" w:cs="Times New Roman"/>
          <w:sz w:val="24"/>
          <w:lang w:bidi="en-US"/>
        </w:rPr>
        <w:t>.</w:t>
      </w:r>
      <w:r w:rsidR="00E56088" w:rsidRPr="00E56088">
        <w:rPr>
          <w:rFonts w:ascii="Times New Roman" w:hAnsi="Times New Roman" w:cs="Times New Roman"/>
          <w:sz w:val="24"/>
          <w:lang w:bidi="en-US"/>
        </w:rPr>
        <w:t>C</w:t>
      </w:r>
      <w:r w:rsidR="00263FF7">
        <w:rPr>
          <w:rFonts w:ascii="Times New Roman" w:hAnsi="Times New Roman" w:cs="Times New Roman"/>
          <w:sz w:val="24"/>
          <w:lang w:bidi="en-US"/>
        </w:rPr>
        <w:t>.</w:t>
      </w:r>
      <w:r w:rsidR="00E56088" w:rsidRPr="00E56088">
        <w:rPr>
          <w:rFonts w:ascii="Times New Roman" w:hAnsi="Times New Roman" w:cs="Times New Roman"/>
          <w:sz w:val="24"/>
          <w:lang w:bidi="en-US"/>
        </w:rPr>
        <w:t>C</w:t>
      </w:r>
      <w:r w:rsidR="00263FF7">
        <w:rPr>
          <w:rFonts w:ascii="Times New Roman" w:hAnsi="Times New Roman" w:cs="Times New Roman"/>
          <w:sz w:val="24"/>
          <w:lang w:bidi="en-US"/>
        </w:rPr>
        <w:t>.</w:t>
      </w:r>
      <w:r>
        <w:rPr>
          <w:rFonts w:ascii="Times New Roman" w:hAnsi="Times New Roman" w:cs="Times New Roman"/>
          <w:sz w:val="24"/>
          <w:lang w:bidi="en-US"/>
        </w:rPr>
        <w:t>),</w:t>
      </w:r>
      <w:r w:rsidR="00342940">
        <w:rPr>
          <w:rFonts w:ascii="Times New Roman" w:hAnsi="Times New Roman" w:cs="Times New Roman"/>
          <w:sz w:val="24"/>
          <w:lang w:bidi="en-US"/>
        </w:rPr>
        <w:t xml:space="preserve"> t</w:t>
      </w:r>
      <w:r w:rsidR="00E56088" w:rsidRPr="00E56088">
        <w:rPr>
          <w:rFonts w:ascii="Times New Roman" w:hAnsi="Times New Roman" w:cs="Times New Roman"/>
          <w:sz w:val="24"/>
          <w:lang w:bidi="en-US"/>
        </w:rPr>
        <w:t>he Depository Trust Company (D</w:t>
      </w:r>
      <w:r w:rsidR="00342940">
        <w:rPr>
          <w:rFonts w:ascii="Times New Roman" w:hAnsi="Times New Roman" w:cs="Times New Roman"/>
          <w:sz w:val="24"/>
          <w:lang w:bidi="en-US"/>
        </w:rPr>
        <w:t>.</w:t>
      </w:r>
      <w:r w:rsidR="00E56088" w:rsidRPr="00E56088">
        <w:rPr>
          <w:rFonts w:ascii="Times New Roman" w:hAnsi="Times New Roman" w:cs="Times New Roman"/>
          <w:sz w:val="24"/>
          <w:lang w:bidi="en-US"/>
        </w:rPr>
        <w:t>T</w:t>
      </w:r>
      <w:r w:rsidR="00342940">
        <w:rPr>
          <w:rFonts w:ascii="Times New Roman" w:hAnsi="Times New Roman" w:cs="Times New Roman"/>
          <w:sz w:val="24"/>
          <w:lang w:bidi="en-US"/>
        </w:rPr>
        <w:t>.</w:t>
      </w:r>
      <w:r w:rsidR="00E56088" w:rsidRPr="00E56088">
        <w:rPr>
          <w:rFonts w:ascii="Times New Roman" w:hAnsi="Times New Roman" w:cs="Times New Roman"/>
          <w:sz w:val="24"/>
          <w:lang w:bidi="en-US"/>
        </w:rPr>
        <w:t>C</w:t>
      </w:r>
      <w:r w:rsidR="00342940">
        <w:rPr>
          <w:rFonts w:ascii="Times New Roman" w:hAnsi="Times New Roman" w:cs="Times New Roman"/>
          <w:sz w:val="24"/>
          <w:lang w:bidi="en-US"/>
        </w:rPr>
        <w:t>.</w:t>
      </w:r>
      <w:r w:rsidR="00026C50">
        <w:rPr>
          <w:rFonts w:ascii="Times New Roman" w:hAnsi="Times New Roman" w:cs="Times New Roman"/>
          <w:sz w:val="24"/>
          <w:lang w:bidi="en-US"/>
        </w:rPr>
        <w:t>),</w:t>
      </w:r>
      <w:r w:rsidR="00342940">
        <w:rPr>
          <w:rFonts w:ascii="Times New Roman" w:hAnsi="Times New Roman" w:cs="Times New Roman"/>
          <w:sz w:val="24"/>
          <w:lang w:bidi="en-US"/>
        </w:rPr>
        <w:t xml:space="preserve"> the</w:t>
      </w:r>
      <w:r w:rsidR="00190124">
        <w:rPr>
          <w:rFonts w:ascii="Times New Roman" w:hAnsi="Times New Roman" w:cs="Times New Roman"/>
          <w:sz w:val="24"/>
          <w:lang w:bidi="en-US"/>
        </w:rPr>
        <w:t xml:space="preserve"> </w:t>
      </w:r>
      <w:r w:rsidR="00026C50">
        <w:rPr>
          <w:rFonts w:ascii="Times New Roman" w:hAnsi="Times New Roman" w:cs="Times New Roman"/>
          <w:sz w:val="24"/>
          <w:lang w:bidi="en-US"/>
        </w:rPr>
        <w:t>Northern Trust Corp,</w:t>
      </w:r>
      <w:r w:rsidR="00CF20E7">
        <w:rPr>
          <w:rFonts w:ascii="Times New Roman" w:hAnsi="Times New Roman" w:cs="Times New Roman"/>
          <w:sz w:val="24"/>
          <w:lang w:bidi="en-US"/>
        </w:rPr>
        <w:t xml:space="preserve"> the</w:t>
      </w:r>
      <w:r w:rsidR="00E56088" w:rsidRPr="00190124">
        <w:rPr>
          <w:rFonts w:ascii="Times New Roman" w:hAnsi="Times New Roman" w:cs="Times New Roman"/>
          <w:sz w:val="24"/>
          <w:lang w:bidi="en-US"/>
        </w:rPr>
        <w:t xml:space="preserve"> Ce</w:t>
      </w:r>
      <w:r w:rsidR="00026C50">
        <w:rPr>
          <w:rFonts w:ascii="Times New Roman" w:hAnsi="Times New Roman" w:cs="Times New Roman"/>
          <w:sz w:val="24"/>
          <w:lang w:bidi="en-US"/>
        </w:rPr>
        <w:t>ntral Trust Company of New York,</w:t>
      </w:r>
      <w:r w:rsidR="0066213D">
        <w:rPr>
          <w:rFonts w:ascii="Times New Roman" w:hAnsi="Times New Roman" w:cs="Times New Roman"/>
          <w:sz w:val="24"/>
          <w:lang w:bidi="en-US"/>
        </w:rPr>
        <w:t xml:space="preserve"> the Corporation Trust Co.</w:t>
      </w:r>
      <w:r w:rsidR="00026C50">
        <w:rPr>
          <w:rFonts w:ascii="Times New Roman" w:hAnsi="Times New Roman" w:cs="Times New Roman"/>
          <w:sz w:val="24"/>
          <w:lang w:bidi="en-US"/>
        </w:rPr>
        <w:t>,</w:t>
      </w:r>
      <w:r w:rsidR="0066213D">
        <w:rPr>
          <w:rFonts w:ascii="Times New Roman" w:hAnsi="Times New Roman" w:cs="Times New Roman"/>
          <w:sz w:val="24"/>
          <w:lang w:bidi="en-US"/>
        </w:rPr>
        <w:t xml:space="preserve"> the</w:t>
      </w:r>
      <w:r w:rsidR="00E56088" w:rsidRPr="00190124">
        <w:rPr>
          <w:rFonts w:ascii="Times New Roman" w:hAnsi="Times New Roman" w:cs="Times New Roman"/>
          <w:sz w:val="24"/>
          <w:lang w:bidi="en-US"/>
        </w:rPr>
        <w:t xml:space="preserve"> Northern Securities Company;</w:t>
      </w:r>
    </w:p>
    <w:p w:rsidR="00190124" w:rsidRPr="00190124" w:rsidRDefault="00D52D32" w:rsidP="00190124">
      <w:pPr>
        <w:pStyle w:val="ListParagraph"/>
        <w:numPr>
          <w:ilvl w:val="0"/>
          <w:numId w:val="6"/>
        </w:numPr>
        <w:spacing w:after="0"/>
        <w:rPr>
          <w:rFonts w:ascii="Times New Roman" w:hAnsi="Times New Roman" w:cs="Times New Roman"/>
          <w:sz w:val="24"/>
        </w:rPr>
      </w:pPr>
      <w:r>
        <w:rPr>
          <w:rFonts w:ascii="Times New Roman" w:hAnsi="Times New Roman" w:cs="Times New Roman"/>
          <w:sz w:val="24"/>
          <w:lang w:bidi="en-US"/>
        </w:rPr>
        <w:t>a</w:t>
      </w:r>
      <w:r w:rsidR="00E56088" w:rsidRPr="00E56088">
        <w:rPr>
          <w:rFonts w:ascii="Times New Roman" w:hAnsi="Times New Roman" w:cs="Times New Roman"/>
          <w:sz w:val="24"/>
          <w:lang w:bidi="en-US"/>
        </w:rPr>
        <w:t>ll incorpor</w:t>
      </w:r>
      <w:r>
        <w:rPr>
          <w:rFonts w:ascii="Times New Roman" w:hAnsi="Times New Roman" w:cs="Times New Roman"/>
          <w:sz w:val="24"/>
          <w:lang w:bidi="en-US"/>
        </w:rPr>
        <w:t>ated and unincorporated Banks,</w:t>
      </w:r>
      <w:r w:rsidR="00C13C90">
        <w:rPr>
          <w:rFonts w:ascii="Times New Roman" w:hAnsi="Times New Roman" w:cs="Times New Roman"/>
          <w:sz w:val="24"/>
          <w:lang w:bidi="en-US"/>
        </w:rPr>
        <w:t xml:space="preserve"> a</w:t>
      </w:r>
      <w:r w:rsidR="00E56088" w:rsidRPr="00E56088">
        <w:rPr>
          <w:rFonts w:ascii="Times New Roman" w:hAnsi="Times New Roman" w:cs="Times New Roman"/>
          <w:sz w:val="24"/>
          <w:lang w:bidi="en-US"/>
        </w:rPr>
        <w:t xml:space="preserve">ll Financial Service </w:t>
      </w:r>
      <w:r>
        <w:rPr>
          <w:rFonts w:ascii="Times New Roman" w:hAnsi="Times New Roman" w:cs="Times New Roman"/>
          <w:sz w:val="24"/>
          <w:lang w:bidi="en-US"/>
        </w:rPr>
        <w:t>Companies,</w:t>
      </w:r>
      <w:r w:rsidR="00C13C90">
        <w:rPr>
          <w:rFonts w:ascii="Times New Roman" w:hAnsi="Times New Roman" w:cs="Times New Roman"/>
          <w:sz w:val="24"/>
          <w:lang w:bidi="en-US"/>
        </w:rPr>
        <w:t xml:space="preserve"> all d</w:t>
      </w:r>
      <w:r>
        <w:rPr>
          <w:rFonts w:ascii="Times New Roman" w:hAnsi="Times New Roman" w:cs="Times New Roman"/>
          <w:sz w:val="24"/>
          <w:lang w:bidi="en-US"/>
        </w:rPr>
        <w:t>ebt collection agencies,</w:t>
      </w:r>
      <w:r w:rsidR="00D363CD">
        <w:rPr>
          <w:rFonts w:ascii="Times New Roman" w:hAnsi="Times New Roman" w:cs="Times New Roman"/>
          <w:sz w:val="24"/>
          <w:lang w:bidi="en-US"/>
        </w:rPr>
        <w:t xml:space="preserve"> all </w:t>
      </w:r>
      <w:r w:rsidR="00761D73">
        <w:rPr>
          <w:rFonts w:ascii="Times New Roman" w:hAnsi="Times New Roman" w:cs="Times New Roman"/>
          <w:sz w:val="24"/>
          <w:lang w:bidi="en-US"/>
        </w:rPr>
        <w:t>credit</w:t>
      </w:r>
      <w:r w:rsidR="00D363CD">
        <w:rPr>
          <w:rFonts w:ascii="Times New Roman" w:hAnsi="Times New Roman" w:cs="Times New Roman"/>
          <w:sz w:val="24"/>
          <w:lang w:bidi="en-US"/>
        </w:rPr>
        <w:t xml:space="preserve"> </w:t>
      </w:r>
      <w:r w:rsidR="00761D73">
        <w:rPr>
          <w:rFonts w:ascii="Times New Roman" w:hAnsi="Times New Roman" w:cs="Times New Roman"/>
          <w:sz w:val="24"/>
          <w:lang w:bidi="en-US"/>
        </w:rPr>
        <w:t>unions</w:t>
      </w:r>
      <w:r>
        <w:rPr>
          <w:rFonts w:ascii="Times New Roman" w:hAnsi="Times New Roman" w:cs="Times New Roman"/>
          <w:sz w:val="24"/>
          <w:lang w:bidi="en-US"/>
        </w:rPr>
        <w:t>,</w:t>
      </w:r>
      <w:r w:rsidR="00D363CD">
        <w:rPr>
          <w:rFonts w:ascii="Times New Roman" w:hAnsi="Times New Roman" w:cs="Times New Roman"/>
          <w:sz w:val="24"/>
          <w:lang w:bidi="en-US"/>
        </w:rPr>
        <w:t xml:space="preserve"> a</w:t>
      </w:r>
      <w:r w:rsidR="00E56088" w:rsidRPr="00E56088">
        <w:rPr>
          <w:rFonts w:ascii="Times New Roman" w:hAnsi="Times New Roman" w:cs="Times New Roman"/>
          <w:sz w:val="24"/>
          <w:lang w:bidi="en-US"/>
        </w:rPr>
        <w:t xml:space="preserve">ll </w:t>
      </w:r>
      <w:r w:rsidR="00761D73">
        <w:rPr>
          <w:rFonts w:ascii="Times New Roman" w:hAnsi="Times New Roman" w:cs="Times New Roman"/>
          <w:sz w:val="24"/>
          <w:lang w:bidi="en-US"/>
        </w:rPr>
        <w:t>credit</w:t>
      </w:r>
      <w:r w:rsidR="00E56088" w:rsidRPr="00E56088">
        <w:rPr>
          <w:rFonts w:ascii="Times New Roman" w:hAnsi="Times New Roman" w:cs="Times New Roman"/>
          <w:sz w:val="24"/>
          <w:lang w:bidi="en-US"/>
        </w:rPr>
        <w:t xml:space="preserve"> </w:t>
      </w:r>
      <w:r w:rsidR="00761D73">
        <w:rPr>
          <w:rFonts w:ascii="Times New Roman" w:hAnsi="Times New Roman" w:cs="Times New Roman"/>
          <w:sz w:val="24"/>
          <w:lang w:bidi="en-US"/>
        </w:rPr>
        <w:t>reporting</w:t>
      </w:r>
      <w:r w:rsidR="00CB7C30">
        <w:rPr>
          <w:rFonts w:ascii="Times New Roman" w:hAnsi="Times New Roman" w:cs="Times New Roman"/>
          <w:sz w:val="24"/>
          <w:lang w:bidi="en-US"/>
        </w:rPr>
        <w:t xml:space="preserve"> </w:t>
      </w:r>
      <w:r w:rsidR="00761D73">
        <w:rPr>
          <w:rFonts w:ascii="Times New Roman" w:hAnsi="Times New Roman" w:cs="Times New Roman"/>
          <w:sz w:val="24"/>
          <w:lang w:bidi="en-US"/>
        </w:rPr>
        <w:t>agencies</w:t>
      </w:r>
      <w:r w:rsidR="00CB7C30">
        <w:rPr>
          <w:rFonts w:ascii="Times New Roman" w:hAnsi="Times New Roman" w:cs="Times New Roman"/>
          <w:sz w:val="24"/>
          <w:lang w:bidi="en-US"/>
        </w:rPr>
        <w:t xml:space="preserve"> and </w:t>
      </w:r>
      <w:r w:rsidR="00761D73">
        <w:rPr>
          <w:rFonts w:ascii="Times New Roman" w:hAnsi="Times New Roman" w:cs="Times New Roman"/>
          <w:sz w:val="24"/>
          <w:lang w:bidi="en-US"/>
        </w:rPr>
        <w:t>bureaus</w:t>
      </w:r>
      <w:r>
        <w:rPr>
          <w:rFonts w:ascii="Times New Roman" w:hAnsi="Times New Roman" w:cs="Times New Roman"/>
          <w:sz w:val="24"/>
          <w:lang w:bidi="en-US"/>
        </w:rPr>
        <w:t>,</w:t>
      </w:r>
      <w:r w:rsidR="00CB7C30">
        <w:rPr>
          <w:rFonts w:ascii="Times New Roman" w:hAnsi="Times New Roman" w:cs="Times New Roman"/>
          <w:sz w:val="24"/>
          <w:lang w:bidi="en-US"/>
        </w:rPr>
        <w:t xml:space="preserve"> all </w:t>
      </w:r>
      <w:r w:rsidR="00761D73">
        <w:rPr>
          <w:rFonts w:ascii="Times New Roman" w:hAnsi="Times New Roman" w:cs="Times New Roman"/>
          <w:sz w:val="24"/>
          <w:lang w:bidi="en-US"/>
        </w:rPr>
        <w:t>consumer</w:t>
      </w:r>
      <w:r w:rsidR="00CB7C30">
        <w:rPr>
          <w:rFonts w:ascii="Times New Roman" w:hAnsi="Times New Roman" w:cs="Times New Roman"/>
          <w:sz w:val="24"/>
          <w:lang w:bidi="en-US"/>
        </w:rPr>
        <w:t xml:space="preserve"> </w:t>
      </w:r>
      <w:r w:rsidR="00761D73">
        <w:rPr>
          <w:rFonts w:ascii="Times New Roman" w:hAnsi="Times New Roman" w:cs="Times New Roman"/>
          <w:sz w:val="24"/>
          <w:lang w:bidi="en-US"/>
        </w:rPr>
        <w:t>credit</w:t>
      </w:r>
      <w:r w:rsidR="00CB7C30">
        <w:rPr>
          <w:rFonts w:ascii="Times New Roman" w:hAnsi="Times New Roman" w:cs="Times New Roman"/>
          <w:sz w:val="24"/>
          <w:lang w:bidi="en-US"/>
        </w:rPr>
        <w:t xml:space="preserve"> </w:t>
      </w:r>
      <w:r w:rsidR="00761D73">
        <w:rPr>
          <w:rFonts w:ascii="Times New Roman" w:hAnsi="Times New Roman" w:cs="Times New Roman"/>
          <w:sz w:val="24"/>
          <w:lang w:bidi="en-US"/>
        </w:rPr>
        <w:t>companies</w:t>
      </w:r>
      <w:r>
        <w:rPr>
          <w:rFonts w:ascii="Times New Roman" w:hAnsi="Times New Roman" w:cs="Times New Roman"/>
          <w:sz w:val="24"/>
          <w:lang w:bidi="en-US"/>
        </w:rPr>
        <w:t>,</w:t>
      </w:r>
      <w:r w:rsidR="00CB7C30">
        <w:rPr>
          <w:rFonts w:ascii="Times New Roman" w:hAnsi="Times New Roman" w:cs="Times New Roman"/>
          <w:sz w:val="24"/>
          <w:lang w:bidi="en-US"/>
        </w:rPr>
        <w:t xml:space="preserve"> a</w:t>
      </w:r>
      <w:r w:rsidR="003F1202">
        <w:rPr>
          <w:rFonts w:ascii="Times New Roman" w:hAnsi="Times New Roman" w:cs="Times New Roman"/>
          <w:sz w:val="24"/>
          <w:lang w:bidi="en-US"/>
        </w:rPr>
        <w:t>ll banking associations,</w:t>
      </w:r>
      <w:r w:rsidR="00E56088" w:rsidRPr="00E56088">
        <w:rPr>
          <w:rFonts w:ascii="Times New Roman" w:hAnsi="Times New Roman" w:cs="Times New Roman"/>
          <w:sz w:val="24"/>
          <w:lang w:bidi="en-US"/>
        </w:rPr>
        <w:t xml:space="preserve"> </w:t>
      </w:r>
      <w:r w:rsidR="00761D73">
        <w:rPr>
          <w:rFonts w:ascii="Times New Roman" w:hAnsi="Times New Roman" w:cs="Times New Roman"/>
          <w:sz w:val="24"/>
          <w:lang w:bidi="en-US"/>
        </w:rPr>
        <w:t>all</w:t>
      </w:r>
      <w:r w:rsidR="00E56088" w:rsidRPr="00E56088">
        <w:rPr>
          <w:rFonts w:ascii="Times New Roman" w:hAnsi="Times New Roman" w:cs="Times New Roman"/>
          <w:sz w:val="24"/>
          <w:lang w:bidi="en-US"/>
        </w:rPr>
        <w:t xml:space="preserve"> </w:t>
      </w:r>
      <w:r w:rsidR="00761D73">
        <w:rPr>
          <w:rFonts w:ascii="Times New Roman" w:hAnsi="Times New Roman" w:cs="Times New Roman"/>
          <w:sz w:val="24"/>
          <w:lang w:bidi="en-US"/>
        </w:rPr>
        <w:t>mortgage</w:t>
      </w:r>
      <w:r w:rsidR="00E56088" w:rsidRPr="00E56088">
        <w:rPr>
          <w:rFonts w:ascii="Times New Roman" w:hAnsi="Times New Roman" w:cs="Times New Roman"/>
          <w:sz w:val="24"/>
          <w:lang w:bidi="en-US"/>
        </w:rPr>
        <w:t xml:space="preserve"> </w:t>
      </w:r>
      <w:r w:rsidR="00761D73">
        <w:rPr>
          <w:rFonts w:ascii="Times New Roman" w:hAnsi="Times New Roman" w:cs="Times New Roman"/>
          <w:sz w:val="24"/>
          <w:lang w:bidi="en-US"/>
        </w:rPr>
        <w:t>companies</w:t>
      </w:r>
      <w:r w:rsidR="00A03E1F">
        <w:rPr>
          <w:rFonts w:ascii="Times New Roman" w:hAnsi="Times New Roman" w:cs="Times New Roman"/>
          <w:sz w:val="24"/>
          <w:lang w:bidi="en-US"/>
        </w:rPr>
        <w:t>,</w:t>
      </w:r>
      <w:r w:rsidR="00E56088" w:rsidRPr="00E56088">
        <w:rPr>
          <w:rFonts w:ascii="Times New Roman" w:hAnsi="Times New Roman" w:cs="Times New Roman"/>
          <w:sz w:val="24"/>
          <w:lang w:bidi="en-US"/>
        </w:rPr>
        <w:t xml:space="preserve"> </w:t>
      </w:r>
      <w:r w:rsidR="00761D73">
        <w:rPr>
          <w:rFonts w:ascii="Times New Roman" w:hAnsi="Times New Roman" w:cs="Times New Roman"/>
          <w:sz w:val="24"/>
          <w:lang w:bidi="en-US"/>
        </w:rPr>
        <w:t>all</w:t>
      </w:r>
      <w:r w:rsidR="00E56088" w:rsidRPr="00E56088">
        <w:rPr>
          <w:rFonts w:ascii="Times New Roman" w:hAnsi="Times New Roman" w:cs="Times New Roman"/>
          <w:sz w:val="24"/>
          <w:lang w:bidi="en-US"/>
        </w:rPr>
        <w:t xml:space="preserve"> </w:t>
      </w:r>
      <w:r w:rsidR="00761D73">
        <w:rPr>
          <w:rFonts w:ascii="Times New Roman" w:hAnsi="Times New Roman" w:cs="Times New Roman"/>
          <w:sz w:val="24"/>
          <w:lang w:bidi="en-US"/>
        </w:rPr>
        <w:t>mortgage</w:t>
      </w:r>
      <w:r w:rsidR="00E56088" w:rsidRPr="00E56088">
        <w:rPr>
          <w:rFonts w:ascii="Times New Roman" w:hAnsi="Times New Roman" w:cs="Times New Roman"/>
          <w:sz w:val="24"/>
          <w:lang w:bidi="en-US"/>
        </w:rPr>
        <w:t xml:space="preserve"> </w:t>
      </w:r>
      <w:r w:rsidR="00761D73">
        <w:rPr>
          <w:rFonts w:ascii="Times New Roman" w:hAnsi="Times New Roman" w:cs="Times New Roman"/>
          <w:sz w:val="24"/>
          <w:lang w:bidi="en-US"/>
        </w:rPr>
        <w:t>corporations</w:t>
      </w:r>
      <w:r w:rsidR="00A03E1F">
        <w:rPr>
          <w:rFonts w:ascii="Times New Roman" w:hAnsi="Times New Roman" w:cs="Times New Roman"/>
          <w:sz w:val="24"/>
          <w:lang w:bidi="en-US"/>
        </w:rPr>
        <w:t>,</w:t>
      </w:r>
      <w:r w:rsidR="00E56088" w:rsidRPr="00E56088">
        <w:rPr>
          <w:rFonts w:ascii="Times New Roman" w:hAnsi="Times New Roman" w:cs="Times New Roman"/>
          <w:sz w:val="24"/>
          <w:lang w:bidi="en-US"/>
        </w:rPr>
        <w:t xml:space="preserve"> </w:t>
      </w:r>
      <w:r w:rsidR="00761D73">
        <w:rPr>
          <w:rFonts w:ascii="Times New Roman" w:hAnsi="Times New Roman" w:cs="Times New Roman"/>
          <w:sz w:val="24"/>
          <w:lang w:bidi="en-US"/>
        </w:rPr>
        <w:t>all</w:t>
      </w:r>
      <w:r w:rsidR="00190124">
        <w:rPr>
          <w:rFonts w:ascii="Times New Roman" w:hAnsi="Times New Roman" w:cs="Times New Roman"/>
          <w:sz w:val="24"/>
          <w:lang w:bidi="en-US"/>
        </w:rPr>
        <w:t xml:space="preserve"> </w:t>
      </w:r>
      <w:r w:rsidR="00761D73">
        <w:rPr>
          <w:rFonts w:ascii="Times New Roman" w:hAnsi="Times New Roman" w:cs="Times New Roman"/>
          <w:sz w:val="24"/>
          <w:lang w:bidi="en-US"/>
        </w:rPr>
        <w:t>mortgage</w:t>
      </w:r>
      <w:r w:rsidR="00190124" w:rsidRPr="00190124">
        <w:rPr>
          <w:rFonts w:ascii="Times New Roman" w:hAnsi="Times New Roman" w:cs="Times New Roman"/>
          <w:sz w:val="24"/>
          <w:lang w:bidi="en-US"/>
        </w:rPr>
        <w:t xml:space="preserve"> </w:t>
      </w:r>
      <w:r w:rsidR="00761D73">
        <w:rPr>
          <w:rFonts w:ascii="Times New Roman" w:hAnsi="Times New Roman" w:cs="Times New Roman"/>
          <w:sz w:val="24"/>
          <w:lang w:bidi="en-US"/>
        </w:rPr>
        <w:t>servicing</w:t>
      </w:r>
      <w:r w:rsidR="00190124" w:rsidRPr="00190124">
        <w:rPr>
          <w:rFonts w:ascii="Times New Roman" w:hAnsi="Times New Roman" w:cs="Times New Roman"/>
          <w:sz w:val="24"/>
          <w:lang w:bidi="en-US"/>
        </w:rPr>
        <w:t xml:space="preserve"> </w:t>
      </w:r>
      <w:r w:rsidR="00761D73">
        <w:rPr>
          <w:rFonts w:ascii="Times New Roman" w:hAnsi="Times New Roman" w:cs="Times New Roman"/>
          <w:sz w:val="24"/>
          <w:lang w:bidi="en-US"/>
        </w:rPr>
        <w:t>companies</w:t>
      </w:r>
      <w:r w:rsidR="00190124" w:rsidRPr="00190124">
        <w:rPr>
          <w:rFonts w:ascii="Times New Roman" w:hAnsi="Times New Roman" w:cs="Times New Roman"/>
          <w:sz w:val="24"/>
          <w:lang w:bidi="en-US"/>
        </w:rPr>
        <w:t xml:space="preserve"> &amp; </w:t>
      </w:r>
      <w:r w:rsidR="00761D73">
        <w:rPr>
          <w:rFonts w:ascii="Times New Roman" w:hAnsi="Times New Roman" w:cs="Times New Roman"/>
          <w:sz w:val="24"/>
          <w:lang w:bidi="en-US"/>
        </w:rPr>
        <w:lastRenderedPageBreak/>
        <w:t>corporations</w:t>
      </w:r>
      <w:r w:rsidR="0074541B">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w:t>
      </w:r>
      <w:r w:rsidR="00761D73">
        <w:rPr>
          <w:rFonts w:ascii="Times New Roman" w:hAnsi="Times New Roman" w:cs="Times New Roman"/>
          <w:sz w:val="24"/>
          <w:lang w:bidi="en-US"/>
        </w:rPr>
        <w:t>all</w:t>
      </w:r>
      <w:r w:rsidR="00190124" w:rsidRPr="00190124">
        <w:rPr>
          <w:rFonts w:ascii="Times New Roman" w:hAnsi="Times New Roman" w:cs="Times New Roman"/>
          <w:sz w:val="24"/>
          <w:lang w:bidi="en-US"/>
        </w:rPr>
        <w:t xml:space="preserve"> </w:t>
      </w:r>
      <w:r w:rsidR="00761D73">
        <w:rPr>
          <w:rFonts w:ascii="Times New Roman" w:hAnsi="Times New Roman" w:cs="Times New Roman"/>
          <w:sz w:val="24"/>
          <w:lang w:bidi="en-US"/>
        </w:rPr>
        <w:t>savings</w:t>
      </w:r>
      <w:r w:rsidR="00190124" w:rsidRPr="00190124">
        <w:rPr>
          <w:rFonts w:ascii="Times New Roman" w:hAnsi="Times New Roman" w:cs="Times New Roman"/>
          <w:sz w:val="24"/>
          <w:lang w:bidi="en-US"/>
        </w:rPr>
        <w:t xml:space="preserve"> and </w:t>
      </w:r>
      <w:r w:rsidR="00761D73">
        <w:rPr>
          <w:rFonts w:ascii="Times New Roman" w:hAnsi="Times New Roman" w:cs="Times New Roman"/>
          <w:sz w:val="24"/>
          <w:lang w:bidi="en-US"/>
        </w:rPr>
        <w:t>loan</w:t>
      </w:r>
      <w:r w:rsidR="00190124" w:rsidRPr="00190124">
        <w:rPr>
          <w:rFonts w:ascii="Times New Roman" w:hAnsi="Times New Roman" w:cs="Times New Roman"/>
          <w:sz w:val="24"/>
          <w:lang w:bidi="en-US"/>
        </w:rPr>
        <w:t xml:space="preserve"> </w:t>
      </w:r>
      <w:r w:rsidR="00761D73">
        <w:rPr>
          <w:rFonts w:ascii="Times New Roman" w:hAnsi="Times New Roman" w:cs="Times New Roman"/>
          <w:sz w:val="24"/>
          <w:lang w:bidi="en-US"/>
        </w:rPr>
        <w:t>companies</w:t>
      </w:r>
      <w:r w:rsidR="00190124" w:rsidRPr="00190124">
        <w:rPr>
          <w:rFonts w:ascii="Times New Roman" w:hAnsi="Times New Roman" w:cs="Times New Roman"/>
          <w:sz w:val="24"/>
          <w:lang w:bidi="en-US"/>
        </w:rPr>
        <w:t xml:space="preserve"> and </w:t>
      </w:r>
      <w:r w:rsidR="00761D73">
        <w:rPr>
          <w:rFonts w:ascii="Times New Roman" w:hAnsi="Times New Roman" w:cs="Times New Roman"/>
          <w:sz w:val="24"/>
          <w:lang w:bidi="en-US"/>
        </w:rPr>
        <w:t>corporations</w:t>
      </w:r>
      <w:r w:rsidR="0074541B">
        <w:rPr>
          <w:rFonts w:ascii="Times New Roman" w:hAnsi="Times New Roman" w:cs="Times New Roman"/>
          <w:sz w:val="24"/>
          <w:lang w:bidi="en-US"/>
        </w:rPr>
        <w:t>,</w:t>
      </w:r>
      <w:r w:rsidR="00761D73">
        <w:rPr>
          <w:rFonts w:ascii="Times New Roman" w:hAnsi="Times New Roman" w:cs="Times New Roman"/>
          <w:sz w:val="24"/>
          <w:lang w:bidi="en-US"/>
        </w:rPr>
        <w:t xml:space="preserve"> the</w:t>
      </w:r>
      <w:r w:rsidR="00190124" w:rsidRPr="00190124">
        <w:rPr>
          <w:rFonts w:ascii="Times New Roman" w:hAnsi="Times New Roman" w:cs="Times New Roman"/>
          <w:sz w:val="24"/>
          <w:lang w:bidi="en-US"/>
        </w:rPr>
        <w:t xml:space="preserve"> Fair Isaac Corporati</w:t>
      </w:r>
      <w:r w:rsidR="0074541B">
        <w:rPr>
          <w:rFonts w:ascii="Times New Roman" w:hAnsi="Times New Roman" w:cs="Times New Roman"/>
          <w:sz w:val="24"/>
          <w:lang w:bidi="en-US"/>
        </w:rPr>
        <w:t>on, Equifax, Transunion, Beacon, Experian,</w:t>
      </w:r>
      <w:r w:rsidR="00190124" w:rsidRPr="00190124">
        <w:rPr>
          <w:rFonts w:ascii="Times New Roman" w:hAnsi="Times New Roman" w:cs="Times New Roman"/>
          <w:sz w:val="24"/>
          <w:lang w:bidi="en-US"/>
        </w:rPr>
        <w:t xml:space="preserve"> Dun &amp; Bradstreet;</w:t>
      </w:r>
    </w:p>
    <w:p w:rsidR="00190124" w:rsidRPr="00190124" w:rsidRDefault="005F2A99" w:rsidP="00190124">
      <w:pPr>
        <w:pStyle w:val="ListParagraph"/>
        <w:numPr>
          <w:ilvl w:val="0"/>
          <w:numId w:val="6"/>
        </w:numPr>
        <w:spacing w:after="0"/>
        <w:rPr>
          <w:rFonts w:ascii="Times New Roman" w:hAnsi="Times New Roman" w:cs="Times New Roman"/>
          <w:sz w:val="24"/>
          <w:lang w:bidi="en-US"/>
        </w:rPr>
      </w:pPr>
      <w:bookmarkStart w:id="25" w:name="bookmark28"/>
      <w:bookmarkEnd w:id="25"/>
      <w:r>
        <w:rPr>
          <w:rFonts w:ascii="Times New Roman" w:hAnsi="Times New Roman" w:cs="Times New Roman"/>
          <w:sz w:val="24"/>
          <w:lang w:bidi="en-US"/>
        </w:rPr>
        <w:t>t</w:t>
      </w:r>
      <w:r w:rsidR="00190124" w:rsidRPr="00190124">
        <w:rPr>
          <w:rFonts w:ascii="Times New Roman" w:hAnsi="Times New Roman" w:cs="Times New Roman"/>
          <w:sz w:val="24"/>
          <w:lang w:bidi="en-US"/>
        </w:rPr>
        <w:t xml:space="preserve">he </w:t>
      </w:r>
      <w:r w:rsidR="005B7C2E">
        <w:rPr>
          <w:rFonts w:ascii="Times New Roman" w:hAnsi="Times New Roman" w:cs="Times New Roman"/>
          <w:sz w:val="24"/>
          <w:lang w:bidi="en-US"/>
        </w:rPr>
        <w:t xml:space="preserve">INTERNATIONAL </w:t>
      </w:r>
      <w:r w:rsidR="005113BC">
        <w:rPr>
          <w:rFonts w:ascii="Times New Roman" w:hAnsi="Times New Roman" w:cs="Times New Roman"/>
          <w:sz w:val="24"/>
          <w:lang w:bidi="en-US"/>
        </w:rPr>
        <w:t xml:space="preserve"> </w:t>
      </w:r>
      <w:r w:rsidR="005B7C2E">
        <w:rPr>
          <w:rFonts w:ascii="Times New Roman" w:hAnsi="Times New Roman" w:cs="Times New Roman"/>
          <w:sz w:val="24"/>
          <w:lang w:bidi="en-US"/>
        </w:rPr>
        <w:t xml:space="preserve">MONETARY </w:t>
      </w:r>
      <w:r w:rsidR="005113BC">
        <w:rPr>
          <w:rFonts w:ascii="Times New Roman" w:hAnsi="Times New Roman" w:cs="Times New Roman"/>
          <w:sz w:val="24"/>
          <w:lang w:bidi="en-US"/>
        </w:rPr>
        <w:t xml:space="preserve"> </w:t>
      </w:r>
      <w:r w:rsidR="005B7C2E">
        <w:rPr>
          <w:rFonts w:ascii="Times New Roman" w:hAnsi="Times New Roman" w:cs="Times New Roman"/>
          <w:sz w:val="24"/>
          <w:lang w:bidi="en-US"/>
        </w:rPr>
        <w:t>FUND (</w:t>
      </w:r>
      <w:r w:rsidR="00190124" w:rsidRPr="00190124">
        <w:rPr>
          <w:rFonts w:ascii="Times New Roman" w:hAnsi="Times New Roman" w:cs="Times New Roman"/>
          <w:sz w:val="24"/>
          <w:lang w:bidi="en-US"/>
        </w:rPr>
        <w:t>I.M.F.</w:t>
      </w:r>
      <w:r w:rsidR="005B7C2E">
        <w:rPr>
          <w:rFonts w:ascii="Times New Roman" w:hAnsi="Times New Roman" w:cs="Times New Roman"/>
          <w:sz w:val="24"/>
          <w:lang w:bidi="en-US"/>
        </w:rPr>
        <w:t>)</w:t>
      </w:r>
      <w:r>
        <w:rPr>
          <w:rFonts w:ascii="Times New Roman" w:hAnsi="Times New Roman" w:cs="Times New Roman"/>
          <w:sz w:val="24"/>
          <w:lang w:bidi="en-US"/>
        </w:rPr>
        <w:t xml:space="preserve">, the WORLD </w:t>
      </w:r>
      <w:r w:rsidR="005113BC">
        <w:rPr>
          <w:rFonts w:ascii="Times New Roman" w:hAnsi="Times New Roman" w:cs="Times New Roman"/>
          <w:sz w:val="24"/>
          <w:lang w:bidi="en-US"/>
        </w:rPr>
        <w:t xml:space="preserve"> </w:t>
      </w:r>
      <w:r>
        <w:rPr>
          <w:rFonts w:ascii="Times New Roman" w:hAnsi="Times New Roman" w:cs="Times New Roman"/>
          <w:sz w:val="24"/>
          <w:lang w:bidi="en-US"/>
        </w:rPr>
        <w:t>BANK,</w:t>
      </w:r>
      <w:r w:rsidR="005113BC">
        <w:rPr>
          <w:rFonts w:ascii="Times New Roman" w:hAnsi="Times New Roman" w:cs="Times New Roman"/>
          <w:sz w:val="24"/>
          <w:lang w:bidi="en-US"/>
        </w:rPr>
        <w:t xml:space="preserve"> the</w:t>
      </w:r>
      <w:r w:rsidR="00190124" w:rsidRPr="00190124">
        <w:rPr>
          <w:rFonts w:ascii="Times New Roman" w:hAnsi="Times New Roman" w:cs="Times New Roman"/>
          <w:sz w:val="24"/>
          <w:lang w:bidi="en-US"/>
        </w:rPr>
        <w:t xml:space="preserve"> BA</w:t>
      </w:r>
      <w:r w:rsidR="00004B3A">
        <w:rPr>
          <w:rFonts w:ascii="Times New Roman" w:hAnsi="Times New Roman" w:cs="Times New Roman"/>
          <w:sz w:val="24"/>
          <w:lang w:bidi="en-US"/>
        </w:rPr>
        <w:t xml:space="preserve">NK </w:t>
      </w:r>
      <w:r w:rsidR="005113BC">
        <w:rPr>
          <w:rFonts w:ascii="Times New Roman" w:hAnsi="Times New Roman" w:cs="Times New Roman"/>
          <w:sz w:val="24"/>
          <w:lang w:bidi="en-US"/>
        </w:rPr>
        <w:t xml:space="preserve"> </w:t>
      </w:r>
      <w:r w:rsidR="00004B3A">
        <w:rPr>
          <w:rFonts w:ascii="Times New Roman" w:hAnsi="Times New Roman" w:cs="Times New Roman"/>
          <w:sz w:val="24"/>
          <w:lang w:bidi="en-US"/>
        </w:rPr>
        <w:t>OF</w:t>
      </w:r>
      <w:r w:rsidR="005113BC">
        <w:rPr>
          <w:rFonts w:ascii="Times New Roman" w:hAnsi="Times New Roman" w:cs="Times New Roman"/>
          <w:sz w:val="24"/>
          <w:lang w:bidi="en-US"/>
        </w:rPr>
        <w:t xml:space="preserve"> </w:t>
      </w:r>
      <w:r w:rsidR="00004B3A">
        <w:rPr>
          <w:rFonts w:ascii="Times New Roman" w:hAnsi="Times New Roman" w:cs="Times New Roman"/>
          <w:sz w:val="24"/>
          <w:lang w:bidi="en-US"/>
        </w:rPr>
        <w:t xml:space="preserve"> INTERNATIONAL</w:t>
      </w:r>
      <w:r w:rsidR="005113BC">
        <w:rPr>
          <w:rFonts w:ascii="Times New Roman" w:hAnsi="Times New Roman" w:cs="Times New Roman"/>
          <w:sz w:val="24"/>
          <w:lang w:bidi="en-US"/>
        </w:rPr>
        <w:t xml:space="preserve"> </w:t>
      </w:r>
      <w:r w:rsidR="00004B3A">
        <w:rPr>
          <w:rFonts w:ascii="Times New Roman" w:hAnsi="Times New Roman" w:cs="Times New Roman"/>
          <w:sz w:val="24"/>
          <w:lang w:bidi="en-US"/>
        </w:rPr>
        <w:t xml:space="preserve"> SETTLEMENTS</w:t>
      </w:r>
      <w:r w:rsidR="00190124" w:rsidRPr="00190124">
        <w:rPr>
          <w:rFonts w:ascii="Times New Roman" w:hAnsi="Times New Roman" w:cs="Times New Roman"/>
          <w:sz w:val="24"/>
          <w:lang w:bidi="en-US"/>
        </w:rPr>
        <w:t xml:space="preserve"> </w:t>
      </w:r>
      <w:r w:rsidR="00004B3A">
        <w:rPr>
          <w:rFonts w:ascii="Times New Roman" w:hAnsi="Times New Roman" w:cs="Times New Roman"/>
          <w:sz w:val="24"/>
          <w:lang w:bidi="en-US"/>
        </w:rPr>
        <w:t>(</w:t>
      </w:r>
      <w:r w:rsidR="00190124" w:rsidRPr="00190124">
        <w:rPr>
          <w:rFonts w:ascii="Times New Roman" w:hAnsi="Times New Roman" w:cs="Times New Roman"/>
          <w:sz w:val="24"/>
          <w:lang w:bidi="en-US"/>
        </w:rPr>
        <w:t>B.I.S.</w:t>
      </w:r>
      <w:r w:rsidR="00004B3A">
        <w:rPr>
          <w:rFonts w:ascii="Times New Roman" w:hAnsi="Times New Roman" w:cs="Times New Roman"/>
          <w:sz w:val="24"/>
          <w:lang w:bidi="en-US"/>
        </w:rPr>
        <w:t>)</w:t>
      </w:r>
      <w:r w:rsidR="00890ED4">
        <w:rPr>
          <w:rFonts w:ascii="Times New Roman" w:hAnsi="Times New Roman" w:cs="Times New Roman"/>
          <w:sz w:val="24"/>
          <w:lang w:bidi="en-US"/>
        </w:rPr>
        <w:t>, the</w:t>
      </w:r>
      <w:r w:rsidR="00190124" w:rsidRPr="00190124">
        <w:rPr>
          <w:rFonts w:ascii="Times New Roman" w:hAnsi="Times New Roman" w:cs="Times New Roman"/>
          <w:sz w:val="24"/>
          <w:lang w:bidi="en-US"/>
        </w:rPr>
        <w:t xml:space="preserve"> FEDERAL RE</w:t>
      </w:r>
      <w:r w:rsidR="00E24632">
        <w:rPr>
          <w:rFonts w:ascii="Times New Roman" w:hAnsi="Times New Roman" w:cs="Times New Roman"/>
          <w:sz w:val="24"/>
          <w:lang w:bidi="en-US"/>
        </w:rPr>
        <w:t>SERVE,</w:t>
      </w:r>
      <w:r w:rsidR="00BF3F67">
        <w:rPr>
          <w:rFonts w:ascii="Times New Roman" w:hAnsi="Times New Roman" w:cs="Times New Roman"/>
          <w:sz w:val="24"/>
          <w:lang w:bidi="en-US"/>
        </w:rPr>
        <w:t xml:space="preserve"> t</w:t>
      </w:r>
      <w:r w:rsidR="00CE1440">
        <w:rPr>
          <w:rFonts w:ascii="Times New Roman" w:hAnsi="Times New Roman" w:cs="Times New Roman"/>
          <w:sz w:val="24"/>
          <w:lang w:bidi="en-US"/>
        </w:rPr>
        <w:t>he Federal Reserve System,</w:t>
      </w:r>
      <w:r w:rsidR="00190124" w:rsidRPr="00190124">
        <w:rPr>
          <w:rFonts w:ascii="Times New Roman" w:hAnsi="Times New Roman" w:cs="Times New Roman"/>
          <w:sz w:val="24"/>
          <w:lang w:bidi="en-US"/>
        </w:rPr>
        <w:t xml:space="preserve"> </w:t>
      </w:r>
      <w:r w:rsidR="00087A6F">
        <w:rPr>
          <w:rFonts w:ascii="Times New Roman" w:hAnsi="Times New Roman" w:cs="Times New Roman"/>
          <w:sz w:val="24"/>
          <w:lang w:bidi="en-US"/>
        </w:rPr>
        <w:t xml:space="preserve">the </w:t>
      </w:r>
      <w:r w:rsidR="00190124" w:rsidRPr="00190124">
        <w:rPr>
          <w:rFonts w:ascii="Times New Roman" w:hAnsi="Times New Roman" w:cs="Times New Roman"/>
          <w:sz w:val="24"/>
          <w:lang w:bidi="en-US"/>
        </w:rPr>
        <w:t>Federal Deposit Insurance Corporation (F</w:t>
      </w:r>
      <w:r w:rsidR="00087A6F">
        <w:rPr>
          <w:rFonts w:ascii="Times New Roman" w:hAnsi="Times New Roman" w:cs="Times New Roman"/>
          <w:sz w:val="24"/>
          <w:lang w:bidi="en-US"/>
        </w:rPr>
        <w:t>.</w:t>
      </w:r>
      <w:r w:rsidR="00190124" w:rsidRPr="00190124">
        <w:rPr>
          <w:rFonts w:ascii="Times New Roman" w:hAnsi="Times New Roman" w:cs="Times New Roman"/>
          <w:sz w:val="24"/>
          <w:lang w:bidi="en-US"/>
        </w:rPr>
        <w:t>D</w:t>
      </w:r>
      <w:r w:rsidR="00087A6F">
        <w:rPr>
          <w:rFonts w:ascii="Times New Roman" w:hAnsi="Times New Roman" w:cs="Times New Roman"/>
          <w:sz w:val="24"/>
          <w:lang w:bidi="en-US"/>
        </w:rPr>
        <w:t>.</w:t>
      </w:r>
      <w:r w:rsidR="00190124" w:rsidRPr="00190124">
        <w:rPr>
          <w:rFonts w:ascii="Times New Roman" w:hAnsi="Times New Roman" w:cs="Times New Roman"/>
          <w:sz w:val="24"/>
          <w:lang w:bidi="en-US"/>
        </w:rPr>
        <w:t>I</w:t>
      </w:r>
      <w:r w:rsidR="00087A6F">
        <w:rPr>
          <w:rFonts w:ascii="Times New Roman" w:hAnsi="Times New Roman" w:cs="Times New Roman"/>
          <w:sz w:val="24"/>
          <w:lang w:bidi="en-US"/>
        </w:rPr>
        <w:t>.</w:t>
      </w:r>
      <w:r w:rsidR="00190124" w:rsidRPr="00190124">
        <w:rPr>
          <w:rFonts w:ascii="Times New Roman" w:hAnsi="Times New Roman" w:cs="Times New Roman"/>
          <w:sz w:val="24"/>
          <w:lang w:bidi="en-US"/>
        </w:rPr>
        <w:t>C</w:t>
      </w:r>
      <w:r w:rsidR="00087A6F">
        <w:rPr>
          <w:rFonts w:ascii="Times New Roman" w:hAnsi="Times New Roman" w:cs="Times New Roman"/>
          <w:sz w:val="24"/>
          <w:lang w:bidi="en-US"/>
        </w:rPr>
        <w:t>.</w:t>
      </w:r>
      <w:r w:rsidR="00ED6871">
        <w:rPr>
          <w:rFonts w:ascii="Times New Roman" w:hAnsi="Times New Roman" w:cs="Times New Roman"/>
          <w:sz w:val="24"/>
          <w:lang w:bidi="en-US"/>
        </w:rPr>
        <w:t>),</w:t>
      </w:r>
      <w:r w:rsidR="00083BBE">
        <w:rPr>
          <w:rFonts w:ascii="Times New Roman" w:hAnsi="Times New Roman" w:cs="Times New Roman"/>
          <w:sz w:val="24"/>
          <w:lang w:bidi="en-US"/>
        </w:rPr>
        <w:t xml:space="preserve"> the</w:t>
      </w:r>
      <w:r w:rsidR="00190124" w:rsidRPr="00190124">
        <w:rPr>
          <w:rFonts w:ascii="Times New Roman" w:hAnsi="Times New Roman" w:cs="Times New Roman"/>
          <w:sz w:val="24"/>
          <w:lang w:bidi="en-US"/>
        </w:rPr>
        <w:t xml:space="preserve"> Society for Worldwide Interbank Financial Telecommunication;</w:t>
      </w:r>
    </w:p>
    <w:p w:rsidR="00190124" w:rsidRPr="00190124" w:rsidRDefault="004B585C" w:rsidP="00190124">
      <w:pPr>
        <w:pStyle w:val="ListParagraph"/>
        <w:numPr>
          <w:ilvl w:val="0"/>
          <w:numId w:val="6"/>
        </w:numPr>
        <w:spacing w:after="0"/>
        <w:rPr>
          <w:rFonts w:ascii="Times New Roman" w:hAnsi="Times New Roman" w:cs="Times New Roman"/>
          <w:sz w:val="24"/>
          <w:lang w:bidi="en-US"/>
        </w:rPr>
      </w:pPr>
      <w:bookmarkStart w:id="26" w:name="bookmark29"/>
      <w:bookmarkEnd w:id="26"/>
      <w:r>
        <w:rPr>
          <w:rFonts w:ascii="Times New Roman" w:hAnsi="Times New Roman" w:cs="Times New Roman"/>
          <w:sz w:val="24"/>
          <w:lang w:bidi="en-US"/>
        </w:rPr>
        <w:t>t</w:t>
      </w:r>
      <w:r w:rsidR="00190124" w:rsidRPr="00190124">
        <w:rPr>
          <w:rFonts w:ascii="Times New Roman" w:hAnsi="Times New Roman" w:cs="Times New Roman"/>
          <w:sz w:val="24"/>
          <w:lang w:bidi="en-US"/>
        </w:rPr>
        <w:t>he I</w:t>
      </w:r>
      <w:r w:rsidR="00CD609B">
        <w:rPr>
          <w:rFonts w:ascii="Times New Roman" w:hAnsi="Times New Roman" w:cs="Times New Roman"/>
          <w:sz w:val="24"/>
          <w:lang w:bidi="en-US"/>
        </w:rPr>
        <w:t>n</w:t>
      </w:r>
      <w:r>
        <w:rPr>
          <w:rFonts w:ascii="Times New Roman" w:hAnsi="Times New Roman" w:cs="Times New Roman"/>
          <w:sz w:val="24"/>
          <w:lang w:bidi="en-US"/>
        </w:rPr>
        <w:t>ternal Revenue Service (I.R.S.),</w:t>
      </w:r>
      <w:r w:rsidR="00CD609B">
        <w:rPr>
          <w:rFonts w:ascii="Times New Roman" w:hAnsi="Times New Roman" w:cs="Times New Roman"/>
          <w:sz w:val="24"/>
          <w:lang w:bidi="en-US"/>
        </w:rPr>
        <w:t xml:space="preserve"> t</w:t>
      </w:r>
      <w:r w:rsidR="00190124" w:rsidRPr="00190124">
        <w:rPr>
          <w:rFonts w:ascii="Times New Roman" w:hAnsi="Times New Roman" w:cs="Times New Roman"/>
          <w:sz w:val="24"/>
          <w:lang w:bidi="en-US"/>
        </w:rPr>
        <w:t>he Social Security Administration</w:t>
      </w:r>
      <w:r w:rsidR="00661031">
        <w:rPr>
          <w:rFonts w:ascii="Times New Roman" w:hAnsi="Times New Roman" w:cs="Times New Roman"/>
          <w:sz w:val="24"/>
          <w:lang w:bidi="en-US"/>
        </w:rPr>
        <w:t xml:space="preserve"> (S.S.A.)</w:t>
      </w:r>
      <w:r w:rsidR="004A602D">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w:t>
      </w:r>
      <w:r w:rsidR="00661031">
        <w:rPr>
          <w:rFonts w:ascii="Times New Roman" w:hAnsi="Times New Roman" w:cs="Times New Roman"/>
          <w:sz w:val="24"/>
          <w:lang w:bidi="en-US"/>
        </w:rPr>
        <w:t xml:space="preserve">the </w:t>
      </w:r>
      <w:r w:rsidR="00190124" w:rsidRPr="00190124">
        <w:rPr>
          <w:rFonts w:ascii="Times New Roman" w:hAnsi="Times New Roman" w:cs="Times New Roman"/>
          <w:sz w:val="24"/>
          <w:lang w:bidi="en-US"/>
        </w:rPr>
        <w:t>International Association of Commercial Administrators (I</w:t>
      </w:r>
      <w:r w:rsidR="005722EE">
        <w:rPr>
          <w:rFonts w:ascii="Times New Roman" w:hAnsi="Times New Roman" w:cs="Times New Roman"/>
          <w:sz w:val="24"/>
          <w:lang w:bidi="en-US"/>
        </w:rPr>
        <w:t>.</w:t>
      </w:r>
      <w:r w:rsidR="00190124" w:rsidRPr="00190124">
        <w:rPr>
          <w:rFonts w:ascii="Times New Roman" w:hAnsi="Times New Roman" w:cs="Times New Roman"/>
          <w:sz w:val="24"/>
          <w:lang w:bidi="en-US"/>
        </w:rPr>
        <w:t>A</w:t>
      </w:r>
      <w:r w:rsidR="005722EE">
        <w:rPr>
          <w:rFonts w:ascii="Times New Roman" w:hAnsi="Times New Roman" w:cs="Times New Roman"/>
          <w:sz w:val="24"/>
          <w:lang w:bidi="en-US"/>
        </w:rPr>
        <w:t>.</w:t>
      </w:r>
      <w:r w:rsidR="00190124" w:rsidRPr="00190124">
        <w:rPr>
          <w:rFonts w:ascii="Times New Roman" w:hAnsi="Times New Roman" w:cs="Times New Roman"/>
          <w:sz w:val="24"/>
          <w:lang w:bidi="en-US"/>
        </w:rPr>
        <w:t>C</w:t>
      </w:r>
      <w:r w:rsidR="005722EE">
        <w:rPr>
          <w:rFonts w:ascii="Times New Roman" w:hAnsi="Times New Roman" w:cs="Times New Roman"/>
          <w:sz w:val="24"/>
          <w:lang w:bidi="en-US"/>
        </w:rPr>
        <w:t>.</w:t>
      </w:r>
      <w:r w:rsidR="00190124" w:rsidRPr="00190124">
        <w:rPr>
          <w:rFonts w:ascii="Times New Roman" w:hAnsi="Times New Roman" w:cs="Times New Roman"/>
          <w:sz w:val="24"/>
          <w:lang w:bidi="en-US"/>
        </w:rPr>
        <w:t>A</w:t>
      </w:r>
      <w:r w:rsidR="005722EE">
        <w:rPr>
          <w:rFonts w:ascii="Times New Roman" w:hAnsi="Times New Roman" w:cs="Times New Roman"/>
          <w:sz w:val="24"/>
          <w:lang w:bidi="en-US"/>
        </w:rPr>
        <w:t>.</w:t>
      </w:r>
      <w:r w:rsidR="00190124" w:rsidRPr="00190124">
        <w:rPr>
          <w:rFonts w:ascii="Times New Roman" w:hAnsi="Times New Roman" w:cs="Times New Roman"/>
          <w:sz w:val="24"/>
          <w:lang w:bidi="en-US"/>
        </w:rPr>
        <w:t>);</w:t>
      </w:r>
    </w:p>
    <w:p w:rsidR="00190124" w:rsidRPr="00190124" w:rsidRDefault="005841E8" w:rsidP="00190124">
      <w:pPr>
        <w:pStyle w:val="ListParagraph"/>
        <w:numPr>
          <w:ilvl w:val="0"/>
          <w:numId w:val="6"/>
        </w:numPr>
        <w:spacing w:after="0"/>
        <w:rPr>
          <w:rFonts w:ascii="Times New Roman" w:hAnsi="Times New Roman" w:cs="Times New Roman"/>
          <w:sz w:val="24"/>
          <w:lang w:bidi="en-US"/>
        </w:rPr>
      </w:pPr>
      <w:bookmarkStart w:id="27" w:name="bookmark30"/>
      <w:bookmarkEnd w:id="27"/>
      <w:r>
        <w:rPr>
          <w:rFonts w:ascii="Times New Roman" w:hAnsi="Times New Roman" w:cs="Times New Roman"/>
          <w:sz w:val="24"/>
          <w:lang w:bidi="en-US"/>
        </w:rPr>
        <w:t>t</w:t>
      </w:r>
      <w:r w:rsidR="00311460">
        <w:rPr>
          <w:rFonts w:ascii="Times New Roman" w:hAnsi="Times New Roman" w:cs="Times New Roman"/>
          <w:sz w:val="24"/>
          <w:lang w:bidi="en-US"/>
        </w:rPr>
        <w:t>he Department of the Treasury,</w:t>
      </w:r>
      <w:r w:rsidR="00190124" w:rsidRPr="00190124">
        <w:rPr>
          <w:rFonts w:ascii="Times New Roman" w:hAnsi="Times New Roman" w:cs="Times New Roman"/>
          <w:sz w:val="24"/>
          <w:lang w:bidi="en-US"/>
        </w:rPr>
        <w:t xml:space="preserve"> </w:t>
      </w:r>
      <w:r w:rsidR="00311460">
        <w:rPr>
          <w:rFonts w:ascii="Times New Roman" w:hAnsi="Times New Roman" w:cs="Times New Roman"/>
          <w:sz w:val="24"/>
          <w:lang w:bidi="en-US"/>
        </w:rPr>
        <w:t xml:space="preserve">the </w:t>
      </w:r>
      <w:r w:rsidR="00190124" w:rsidRPr="00190124">
        <w:rPr>
          <w:rFonts w:ascii="Times New Roman" w:hAnsi="Times New Roman" w:cs="Times New Roman"/>
          <w:sz w:val="24"/>
          <w:lang w:bidi="en-US"/>
        </w:rPr>
        <w:t>U.S. Department of the Treasury (U</w:t>
      </w:r>
      <w:r w:rsidR="00422CE5">
        <w:rPr>
          <w:rFonts w:ascii="Times New Roman" w:hAnsi="Times New Roman" w:cs="Times New Roman"/>
          <w:sz w:val="24"/>
          <w:lang w:bidi="en-US"/>
        </w:rPr>
        <w:t>.</w:t>
      </w:r>
      <w:r w:rsidR="00190124" w:rsidRPr="00190124">
        <w:rPr>
          <w:rFonts w:ascii="Times New Roman" w:hAnsi="Times New Roman" w:cs="Times New Roman"/>
          <w:sz w:val="24"/>
          <w:lang w:bidi="en-US"/>
        </w:rPr>
        <w:t>S</w:t>
      </w:r>
      <w:r w:rsidR="00422CE5">
        <w:rPr>
          <w:rFonts w:ascii="Times New Roman" w:hAnsi="Times New Roman" w:cs="Times New Roman"/>
          <w:sz w:val="24"/>
          <w:lang w:bidi="en-US"/>
        </w:rPr>
        <w:t>.</w:t>
      </w:r>
      <w:r w:rsidR="00190124" w:rsidRPr="00190124">
        <w:rPr>
          <w:rFonts w:ascii="Times New Roman" w:hAnsi="Times New Roman" w:cs="Times New Roman"/>
          <w:sz w:val="24"/>
          <w:lang w:bidi="en-US"/>
        </w:rPr>
        <w:t>D</w:t>
      </w:r>
      <w:r w:rsidR="00422CE5">
        <w:rPr>
          <w:rFonts w:ascii="Times New Roman" w:hAnsi="Times New Roman" w:cs="Times New Roman"/>
          <w:sz w:val="24"/>
          <w:lang w:bidi="en-US"/>
        </w:rPr>
        <w:t>.</w:t>
      </w:r>
      <w:r w:rsidR="00190124" w:rsidRPr="00190124">
        <w:rPr>
          <w:rFonts w:ascii="Times New Roman" w:hAnsi="Times New Roman" w:cs="Times New Roman"/>
          <w:sz w:val="24"/>
          <w:lang w:bidi="en-US"/>
        </w:rPr>
        <w:t>T</w:t>
      </w:r>
      <w:r w:rsidR="00422CE5">
        <w:rPr>
          <w:rFonts w:ascii="Times New Roman" w:hAnsi="Times New Roman" w:cs="Times New Roman"/>
          <w:sz w:val="24"/>
          <w:lang w:bidi="en-US"/>
        </w:rPr>
        <w:t>.</w:t>
      </w:r>
      <w:r w:rsidR="00311460">
        <w:rPr>
          <w:rFonts w:ascii="Times New Roman" w:hAnsi="Times New Roman" w:cs="Times New Roman"/>
          <w:sz w:val="24"/>
          <w:lang w:bidi="en-US"/>
        </w:rPr>
        <w:t>), U.S. Secretary of the Treasury, the</w:t>
      </w:r>
      <w:r w:rsidR="00190124" w:rsidRPr="00190124">
        <w:rPr>
          <w:rFonts w:ascii="Times New Roman" w:hAnsi="Times New Roman" w:cs="Times New Roman"/>
          <w:sz w:val="24"/>
          <w:lang w:bidi="en-US"/>
        </w:rPr>
        <w:t xml:space="preserve"> Office of the Comptroller of the Currency (O</w:t>
      </w:r>
      <w:r w:rsidR="003F3FC7">
        <w:rPr>
          <w:rFonts w:ascii="Times New Roman" w:hAnsi="Times New Roman" w:cs="Times New Roman"/>
          <w:sz w:val="24"/>
          <w:lang w:bidi="en-US"/>
        </w:rPr>
        <w:t>.</w:t>
      </w:r>
      <w:r w:rsidR="00190124" w:rsidRPr="00190124">
        <w:rPr>
          <w:rFonts w:ascii="Times New Roman" w:hAnsi="Times New Roman" w:cs="Times New Roman"/>
          <w:sz w:val="24"/>
          <w:lang w:bidi="en-US"/>
        </w:rPr>
        <w:t>C</w:t>
      </w:r>
      <w:r w:rsidR="003F3FC7">
        <w:rPr>
          <w:rFonts w:ascii="Times New Roman" w:hAnsi="Times New Roman" w:cs="Times New Roman"/>
          <w:sz w:val="24"/>
          <w:lang w:bidi="en-US"/>
        </w:rPr>
        <w:t>.</w:t>
      </w:r>
      <w:r w:rsidR="00190124" w:rsidRPr="00190124">
        <w:rPr>
          <w:rFonts w:ascii="Times New Roman" w:hAnsi="Times New Roman" w:cs="Times New Roman"/>
          <w:sz w:val="24"/>
          <w:lang w:bidi="en-US"/>
        </w:rPr>
        <w:t>C</w:t>
      </w:r>
      <w:r w:rsidR="003F3FC7">
        <w:rPr>
          <w:rFonts w:ascii="Times New Roman" w:hAnsi="Times New Roman" w:cs="Times New Roman"/>
          <w:sz w:val="24"/>
          <w:lang w:bidi="en-US"/>
        </w:rPr>
        <w:t>.</w:t>
      </w:r>
      <w:r w:rsidR="00311460">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w:t>
      </w:r>
      <w:r w:rsidR="008C067D">
        <w:rPr>
          <w:rFonts w:ascii="Times New Roman" w:hAnsi="Times New Roman" w:cs="Times New Roman"/>
          <w:sz w:val="24"/>
          <w:lang w:bidi="en-US"/>
        </w:rPr>
        <w:t xml:space="preserve">the </w:t>
      </w:r>
      <w:r w:rsidR="00190124" w:rsidRPr="00190124">
        <w:rPr>
          <w:rFonts w:ascii="Times New Roman" w:hAnsi="Times New Roman" w:cs="Times New Roman"/>
          <w:sz w:val="24"/>
          <w:lang w:bidi="en-US"/>
        </w:rPr>
        <w:t>Office of Budget and Management (O</w:t>
      </w:r>
      <w:r w:rsidR="008C067D">
        <w:rPr>
          <w:rFonts w:ascii="Times New Roman" w:hAnsi="Times New Roman" w:cs="Times New Roman"/>
          <w:sz w:val="24"/>
          <w:lang w:bidi="en-US"/>
        </w:rPr>
        <w:t>.</w:t>
      </w:r>
      <w:r w:rsidR="00190124" w:rsidRPr="00190124">
        <w:rPr>
          <w:rFonts w:ascii="Times New Roman" w:hAnsi="Times New Roman" w:cs="Times New Roman"/>
          <w:sz w:val="24"/>
          <w:lang w:bidi="en-US"/>
        </w:rPr>
        <w:t>M</w:t>
      </w:r>
      <w:r w:rsidR="008C067D">
        <w:rPr>
          <w:rFonts w:ascii="Times New Roman" w:hAnsi="Times New Roman" w:cs="Times New Roman"/>
          <w:sz w:val="24"/>
          <w:lang w:bidi="en-US"/>
        </w:rPr>
        <w:t>.</w:t>
      </w:r>
      <w:r w:rsidR="00190124" w:rsidRPr="00190124">
        <w:rPr>
          <w:rFonts w:ascii="Times New Roman" w:hAnsi="Times New Roman" w:cs="Times New Roman"/>
          <w:sz w:val="24"/>
          <w:lang w:bidi="en-US"/>
        </w:rPr>
        <w:t>B</w:t>
      </w:r>
      <w:r w:rsidR="008C067D">
        <w:rPr>
          <w:rFonts w:ascii="Times New Roman" w:hAnsi="Times New Roman" w:cs="Times New Roman"/>
          <w:sz w:val="24"/>
          <w:lang w:bidi="en-US"/>
        </w:rPr>
        <w:t>.</w:t>
      </w:r>
      <w:r w:rsidR="00780358">
        <w:rPr>
          <w:rFonts w:ascii="Times New Roman" w:hAnsi="Times New Roman" w:cs="Times New Roman"/>
          <w:sz w:val="24"/>
          <w:lang w:bidi="en-US"/>
        </w:rPr>
        <w:t>),</w:t>
      </w:r>
      <w:r w:rsidR="00957375">
        <w:rPr>
          <w:rFonts w:ascii="Times New Roman" w:hAnsi="Times New Roman" w:cs="Times New Roman"/>
          <w:sz w:val="24"/>
          <w:lang w:bidi="en-US"/>
        </w:rPr>
        <w:t xml:space="preserve"> t</w:t>
      </w:r>
      <w:r w:rsidR="00190124" w:rsidRPr="00190124">
        <w:rPr>
          <w:rFonts w:ascii="Times New Roman" w:hAnsi="Times New Roman" w:cs="Times New Roman"/>
          <w:sz w:val="24"/>
          <w:lang w:bidi="en-US"/>
        </w:rPr>
        <w:t>he National Association of Un</w:t>
      </w:r>
      <w:r w:rsidR="00ED6A30">
        <w:rPr>
          <w:rFonts w:ascii="Times New Roman" w:hAnsi="Times New Roman" w:cs="Times New Roman"/>
          <w:sz w:val="24"/>
          <w:lang w:bidi="en-US"/>
        </w:rPr>
        <w:t>claimed Property Administrators,</w:t>
      </w:r>
      <w:r w:rsidR="004A4B29">
        <w:rPr>
          <w:rFonts w:ascii="Times New Roman" w:hAnsi="Times New Roman" w:cs="Times New Roman"/>
          <w:sz w:val="24"/>
          <w:lang w:bidi="en-US"/>
        </w:rPr>
        <w:t xml:space="preserve"> the</w:t>
      </w:r>
      <w:r w:rsidR="00190124" w:rsidRPr="00190124">
        <w:rPr>
          <w:rFonts w:ascii="Times New Roman" w:hAnsi="Times New Roman" w:cs="Times New Roman"/>
          <w:sz w:val="24"/>
          <w:lang w:bidi="en-US"/>
        </w:rPr>
        <w:t xml:space="preserve"> Off</w:t>
      </w:r>
      <w:r w:rsidR="005C5A75">
        <w:rPr>
          <w:rFonts w:ascii="Times New Roman" w:hAnsi="Times New Roman" w:cs="Times New Roman"/>
          <w:sz w:val="24"/>
          <w:lang w:bidi="en-US"/>
        </w:rPr>
        <w:t>ice of Alien Property Custodian,</w:t>
      </w:r>
      <w:r w:rsidR="00190124" w:rsidRPr="00190124">
        <w:rPr>
          <w:rFonts w:ascii="Times New Roman" w:hAnsi="Times New Roman" w:cs="Times New Roman"/>
          <w:sz w:val="24"/>
          <w:lang w:bidi="en-US"/>
        </w:rPr>
        <w:t xml:space="preserve"> </w:t>
      </w:r>
      <w:r w:rsidR="00950827">
        <w:rPr>
          <w:rFonts w:ascii="Times New Roman" w:hAnsi="Times New Roman" w:cs="Times New Roman"/>
          <w:sz w:val="24"/>
          <w:lang w:bidi="en-US"/>
        </w:rPr>
        <w:t xml:space="preserve">the </w:t>
      </w:r>
      <w:r w:rsidR="00190124" w:rsidRPr="00190124">
        <w:rPr>
          <w:rFonts w:ascii="Times New Roman" w:hAnsi="Times New Roman" w:cs="Times New Roman"/>
          <w:sz w:val="24"/>
          <w:lang w:bidi="en-US"/>
        </w:rPr>
        <w:t xml:space="preserve">National </w:t>
      </w:r>
      <w:r w:rsidR="007855B1">
        <w:rPr>
          <w:rFonts w:ascii="Times New Roman" w:hAnsi="Times New Roman" w:cs="Times New Roman"/>
          <w:sz w:val="24"/>
          <w:lang w:bidi="en-US"/>
        </w:rPr>
        <w:t>Association of State Treasurers,</w:t>
      </w:r>
      <w:r w:rsidR="00190124" w:rsidRPr="00190124">
        <w:rPr>
          <w:rFonts w:ascii="Times New Roman" w:hAnsi="Times New Roman" w:cs="Times New Roman"/>
          <w:sz w:val="24"/>
          <w:lang w:bidi="en-US"/>
        </w:rPr>
        <w:t xml:space="preserve"> </w:t>
      </w:r>
      <w:r w:rsidR="00950827">
        <w:rPr>
          <w:rFonts w:ascii="Times New Roman" w:hAnsi="Times New Roman" w:cs="Times New Roman"/>
          <w:sz w:val="24"/>
          <w:lang w:bidi="en-US"/>
        </w:rPr>
        <w:t xml:space="preserve">the </w:t>
      </w:r>
      <w:r w:rsidR="00190124" w:rsidRPr="00190124">
        <w:rPr>
          <w:rFonts w:ascii="Times New Roman" w:hAnsi="Times New Roman" w:cs="Times New Roman"/>
          <w:sz w:val="24"/>
          <w:lang w:bidi="en-US"/>
        </w:rPr>
        <w:t>Environmental Protection Agency (E</w:t>
      </w:r>
      <w:r w:rsidR="00950827">
        <w:rPr>
          <w:rFonts w:ascii="Times New Roman" w:hAnsi="Times New Roman" w:cs="Times New Roman"/>
          <w:sz w:val="24"/>
          <w:lang w:bidi="en-US"/>
        </w:rPr>
        <w:t>.</w:t>
      </w:r>
      <w:r w:rsidR="00190124" w:rsidRPr="00190124">
        <w:rPr>
          <w:rFonts w:ascii="Times New Roman" w:hAnsi="Times New Roman" w:cs="Times New Roman"/>
          <w:sz w:val="24"/>
          <w:lang w:bidi="en-US"/>
        </w:rPr>
        <w:t>P</w:t>
      </w:r>
      <w:r w:rsidR="00950827">
        <w:rPr>
          <w:rFonts w:ascii="Times New Roman" w:hAnsi="Times New Roman" w:cs="Times New Roman"/>
          <w:sz w:val="24"/>
          <w:lang w:bidi="en-US"/>
        </w:rPr>
        <w:t>.</w:t>
      </w:r>
      <w:r w:rsidR="00190124" w:rsidRPr="00190124">
        <w:rPr>
          <w:rFonts w:ascii="Times New Roman" w:hAnsi="Times New Roman" w:cs="Times New Roman"/>
          <w:sz w:val="24"/>
          <w:lang w:bidi="en-US"/>
        </w:rPr>
        <w:t>A</w:t>
      </w:r>
      <w:r w:rsidR="00950827">
        <w:rPr>
          <w:rFonts w:ascii="Times New Roman" w:hAnsi="Times New Roman" w:cs="Times New Roman"/>
          <w:sz w:val="24"/>
          <w:lang w:bidi="en-US"/>
        </w:rPr>
        <w:t>.</w:t>
      </w:r>
      <w:r w:rsidR="002E7C69">
        <w:rPr>
          <w:rFonts w:ascii="Times New Roman" w:hAnsi="Times New Roman" w:cs="Times New Roman"/>
          <w:sz w:val="24"/>
          <w:lang w:bidi="en-US"/>
        </w:rPr>
        <w:t>), the</w:t>
      </w:r>
      <w:r w:rsidR="00190124" w:rsidRPr="00190124">
        <w:rPr>
          <w:rFonts w:ascii="Times New Roman" w:hAnsi="Times New Roman" w:cs="Times New Roman"/>
          <w:sz w:val="24"/>
          <w:lang w:bidi="en-US"/>
        </w:rPr>
        <w:t xml:space="preserve"> United States Depar</w:t>
      </w:r>
      <w:r w:rsidR="00AA0FBC">
        <w:rPr>
          <w:rFonts w:ascii="Times New Roman" w:hAnsi="Times New Roman" w:cs="Times New Roman"/>
          <w:sz w:val="24"/>
          <w:lang w:bidi="en-US"/>
        </w:rPr>
        <w:t>tment of Agriculture (U.S.D.A.),</w:t>
      </w:r>
      <w:r w:rsidR="00682100">
        <w:rPr>
          <w:rFonts w:ascii="Times New Roman" w:hAnsi="Times New Roman" w:cs="Times New Roman"/>
          <w:sz w:val="24"/>
          <w:lang w:bidi="en-US"/>
        </w:rPr>
        <w:t xml:space="preserve"> the </w:t>
      </w:r>
      <w:r w:rsidR="00190124" w:rsidRPr="00190124">
        <w:rPr>
          <w:rFonts w:ascii="Times New Roman" w:hAnsi="Times New Roman" w:cs="Times New Roman"/>
          <w:sz w:val="24"/>
          <w:lang w:bidi="en-US"/>
        </w:rPr>
        <w:t>Securities and Exchange Commission (S.E.C.);</w:t>
      </w:r>
    </w:p>
    <w:p w:rsidR="00190124" w:rsidRPr="00190124" w:rsidRDefault="00A63BBA" w:rsidP="00190124">
      <w:pPr>
        <w:pStyle w:val="ListParagraph"/>
        <w:numPr>
          <w:ilvl w:val="0"/>
          <w:numId w:val="6"/>
        </w:numPr>
        <w:spacing w:after="0"/>
        <w:rPr>
          <w:rFonts w:ascii="Times New Roman" w:hAnsi="Times New Roman" w:cs="Times New Roman"/>
          <w:sz w:val="24"/>
          <w:lang w:bidi="en-US"/>
        </w:rPr>
      </w:pPr>
      <w:bookmarkStart w:id="28" w:name="bookmark31"/>
      <w:bookmarkEnd w:id="28"/>
      <w:r>
        <w:rPr>
          <w:rFonts w:ascii="Times New Roman" w:hAnsi="Times New Roman" w:cs="Times New Roman"/>
          <w:sz w:val="24"/>
          <w:lang w:bidi="en-US"/>
        </w:rPr>
        <w:t>a</w:t>
      </w:r>
      <w:r w:rsidR="00150425">
        <w:rPr>
          <w:rFonts w:ascii="Times New Roman" w:hAnsi="Times New Roman" w:cs="Times New Roman"/>
          <w:sz w:val="24"/>
          <w:lang w:bidi="en-US"/>
        </w:rPr>
        <w:t>ll intelligence agencies, services, alliances, corporations and o</w:t>
      </w:r>
      <w:r w:rsidR="002170D1">
        <w:rPr>
          <w:rFonts w:ascii="Times New Roman" w:hAnsi="Times New Roman" w:cs="Times New Roman"/>
          <w:sz w:val="24"/>
          <w:lang w:bidi="en-US"/>
        </w:rPr>
        <w:t>rganizations,</w:t>
      </w:r>
      <w:r w:rsidR="00190124" w:rsidRPr="00190124">
        <w:rPr>
          <w:rFonts w:ascii="Times New Roman" w:hAnsi="Times New Roman" w:cs="Times New Roman"/>
          <w:sz w:val="24"/>
          <w:lang w:bidi="en-US"/>
        </w:rPr>
        <w:t xml:space="preserve"> </w:t>
      </w:r>
      <w:r w:rsidR="00F779D3">
        <w:rPr>
          <w:rFonts w:ascii="Times New Roman" w:hAnsi="Times New Roman" w:cs="Times New Roman"/>
          <w:sz w:val="24"/>
          <w:lang w:bidi="en-US"/>
        </w:rPr>
        <w:t xml:space="preserve">the </w:t>
      </w:r>
      <w:r w:rsidR="00A83B8D">
        <w:rPr>
          <w:rFonts w:ascii="Times New Roman" w:hAnsi="Times New Roman" w:cs="Times New Roman"/>
          <w:sz w:val="24"/>
          <w:lang w:bidi="en-US"/>
        </w:rPr>
        <w:t>Central Intelligence Agency (</w:t>
      </w:r>
      <w:r w:rsidR="00190124" w:rsidRPr="00190124">
        <w:rPr>
          <w:rFonts w:ascii="Times New Roman" w:hAnsi="Times New Roman" w:cs="Times New Roman"/>
          <w:sz w:val="24"/>
          <w:lang w:bidi="en-US"/>
        </w:rPr>
        <w:t>C.I.A.</w:t>
      </w:r>
      <w:r w:rsidR="00A83B8D">
        <w:rPr>
          <w:rFonts w:ascii="Times New Roman" w:hAnsi="Times New Roman" w:cs="Times New Roman"/>
          <w:sz w:val="24"/>
          <w:lang w:bidi="en-US"/>
        </w:rPr>
        <w:t>)</w:t>
      </w:r>
      <w:r w:rsidR="0017490C">
        <w:rPr>
          <w:rFonts w:ascii="Times New Roman" w:hAnsi="Times New Roman" w:cs="Times New Roman"/>
          <w:sz w:val="24"/>
          <w:lang w:bidi="en-US"/>
        </w:rPr>
        <w:t>,</w:t>
      </w:r>
      <w:r w:rsidR="00F779D3">
        <w:rPr>
          <w:rFonts w:ascii="Times New Roman" w:hAnsi="Times New Roman" w:cs="Times New Roman"/>
          <w:sz w:val="24"/>
          <w:lang w:bidi="en-US"/>
        </w:rPr>
        <w:t xml:space="preserve"> the</w:t>
      </w:r>
      <w:r w:rsidR="000A73A4">
        <w:rPr>
          <w:rFonts w:ascii="Times New Roman" w:hAnsi="Times New Roman" w:cs="Times New Roman"/>
          <w:sz w:val="24"/>
          <w:lang w:bidi="en-US"/>
        </w:rPr>
        <w:t xml:space="preserve"> National Security Administration</w:t>
      </w:r>
      <w:r w:rsidR="00190124" w:rsidRPr="00190124">
        <w:rPr>
          <w:rFonts w:ascii="Times New Roman" w:hAnsi="Times New Roman" w:cs="Times New Roman"/>
          <w:sz w:val="24"/>
          <w:lang w:bidi="en-US"/>
        </w:rPr>
        <w:t xml:space="preserve"> </w:t>
      </w:r>
      <w:r w:rsidR="000A73A4">
        <w:rPr>
          <w:rFonts w:ascii="Times New Roman" w:hAnsi="Times New Roman" w:cs="Times New Roman"/>
          <w:sz w:val="24"/>
          <w:lang w:bidi="en-US"/>
        </w:rPr>
        <w:t>(</w:t>
      </w:r>
      <w:r w:rsidR="00190124" w:rsidRPr="00190124">
        <w:rPr>
          <w:rFonts w:ascii="Times New Roman" w:hAnsi="Times New Roman" w:cs="Times New Roman"/>
          <w:sz w:val="24"/>
          <w:lang w:bidi="en-US"/>
        </w:rPr>
        <w:t>N.S.A.</w:t>
      </w:r>
      <w:r w:rsidR="000A73A4">
        <w:rPr>
          <w:rFonts w:ascii="Times New Roman" w:hAnsi="Times New Roman" w:cs="Times New Roman"/>
          <w:sz w:val="24"/>
          <w:lang w:bidi="en-US"/>
        </w:rPr>
        <w:t>)</w:t>
      </w:r>
      <w:r w:rsidR="0017490C">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w:t>
      </w:r>
      <w:r w:rsidR="00612689">
        <w:rPr>
          <w:rFonts w:ascii="Times New Roman" w:hAnsi="Times New Roman" w:cs="Times New Roman"/>
          <w:sz w:val="24"/>
          <w:lang w:bidi="en-US"/>
        </w:rPr>
        <w:t xml:space="preserve">the </w:t>
      </w:r>
      <w:r w:rsidR="00F779D3">
        <w:rPr>
          <w:rFonts w:ascii="Times New Roman" w:hAnsi="Times New Roman" w:cs="Times New Roman"/>
          <w:sz w:val="24"/>
          <w:lang w:bidi="en-US"/>
        </w:rPr>
        <w:t>Federal Bureau of Investigation (</w:t>
      </w:r>
      <w:r w:rsidR="00190124" w:rsidRPr="00190124">
        <w:rPr>
          <w:rFonts w:ascii="Times New Roman" w:hAnsi="Times New Roman" w:cs="Times New Roman"/>
          <w:sz w:val="24"/>
          <w:lang w:bidi="en-US"/>
        </w:rPr>
        <w:t>F.B.I.</w:t>
      </w:r>
      <w:r w:rsidR="00F779D3">
        <w:rPr>
          <w:rFonts w:ascii="Times New Roman" w:hAnsi="Times New Roman" w:cs="Times New Roman"/>
          <w:sz w:val="24"/>
          <w:lang w:bidi="en-US"/>
        </w:rPr>
        <w:t>)</w:t>
      </w:r>
      <w:r w:rsidR="002170D1">
        <w:rPr>
          <w:rFonts w:ascii="Times New Roman" w:hAnsi="Times New Roman" w:cs="Times New Roman"/>
          <w:sz w:val="24"/>
          <w:lang w:bidi="en-US"/>
        </w:rPr>
        <w:t>, MI5, MI6, G.C.H.Q.,</w:t>
      </w:r>
      <w:r w:rsidR="00DE5000">
        <w:rPr>
          <w:rFonts w:ascii="Times New Roman" w:hAnsi="Times New Roman" w:cs="Times New Roman"/>
          <w:sz w:val="24"/>
          <w:lang w:bidi="en-US"/>
        </w:rPr>
        <w:t xml:space="preserve"> Mossad, the</w:t>
      </w:r>
      <w:r w:rsidR="00190124" w:rsidRPr="00190124">
        <w:rPr>
          <w:rFonts w:ascii="Times New Roman" w:hAnsi="Times New Roman" w:cs="Times New Roman"/>
          <w:sz w:val="24"/>
          <w:lang w:bidi="en-US"/>
        </w:rPr>
        <w:t xml:space="preserve"> K</w:t>
      </w:r>
      <w:r w:rsidR="00DE5000">
        <w:rPr>
          <w:rFonts w:ascii="Times New Roman" w:hAnsi="Times New Roman" w:cs="Times New Roman"/>
          <w:sz w:val="24"/>
          <w:lang w:bidi="en-US"/>
        </w:rPr>
        <w:t>.</w:t>
      </w:r>
      <w:r w:rsidR="00190124" w:rsidRPr="00190124">
        <w:rPr>
          <w:rFonts w:ascii="Times New Roman" w:hAnsi="Times New Roman" w:cs="Times New Roman"/>
          <w:sz w:val="24"/>
          <w:lang w:bidi="en-US"/>
        </w:rPr>
        <w:t>G</w:t>
      </w:r>
      <w:r w:rsidR="00DE5000">
        <w:rPr>
          <w:rFonts w:ascii="Times New Roman" w:hAnsi="Times New Roman" w:cs="Times New Roman"/>
          <w:sz w:val="24"/>
          <w:lang w:bidi="en-US"/>
        </w:rPr>
        <w:t>.</w:t>
      </w:r>
      <w:r w:rsidR="00190124" w:rsidRPr="00190124">
        <w:rPr>
          <w:rFonts w:ascii="Times New Roman" w:hAnsi="Times New Roman" w:cs="Times New Roman"/>
          <w:sz w:val="24"/>
          <w:lang w:bidi="en-US"/>
        </w:rPr>
        <w:t>B</w:t>
      </w:r>
      <w:r w:rsidR="00DE5000">
        <w:rPr>
          <w:rFonts w:ascii="Times New Roman" w:hAnsi="Times New Roman" w:cs="Times New Roman"/>
          <w:sz w:val="24"/>
          <w:lang w:bidi="en-US"/>
        </w:rPr>
        <w:t>., the</w:t>
      </w:r>
      <w:r w:rsidR="00190124" w:rsidRPr="00190124">
        <w:rPr>
          <w:rFonts w:ascii="Times New Roman" w:hAnsi="Times New Roman" w:cs="Times New Roman"/>
          <w:sz w:val="24"/>
          <w:lang w:bidi="en-US"/>
        </w:rPr>
        <w:t xml:space="preserve"> S</w:t>
      </w:r>
      <w:r w:rsidR="00DE5000">
        <w:rPr>
          <w:rFonts w:ascii="Times New Roman" w:hAnsi="Times New Roman" w:cs="Times New Roman"/>
          <w:sz w:val="24"/>
          <w:lang w:bidi="en-US"/>
        </w:rPr>
        <w:t>.</w:t>
      </w:r>
      <w:r w:rsidR="00190124" w:rsidRPr="00190124">
        <w:rPr>
          <w:rFonts w:ascii="Times New Roman" w:hAnsi="Times New Roman" w:cs="Times New Roman"/>
          <w:sz w:val="24"/>
          <w:lang w:bidi="en-US"/>
        </w:rPr>
        <w:t>V</w:t>
      </w:r>
      <w:r w:rsidR="00DE5000">
        <w:rPr>
          <w:rFonts w:ascii="Times New Roman" w:hAnsi="Times New Roman" w:cs="Times New Roman"/>
          <w:sz w:val="24"/>
          <w:lang w:bidi="en-US"/>
        </w:rPr>
        <w:t>.</w:t>
      </w:r>
      <w:r w:rsidR="00190124" w:rsidRPr="00190124">
        <w:rPr>
          <w:rFonts w:ascii="Times New Roman" w:hAnsi="Times New Roman" w:cs="Times New Roman"/>
          <w:sz w:val="24"/>
          <w:lang w:bidi="en-US"/>
        </w:rPr>
        <w:t>R</w:t>
      </w:r>
      <w:r w:rsidR="00DE5000">
        <w:rPr>
          <w:rFonts w:ascii="Times New Roman" w:hAnsi="Times New Roman" w:cs="Times New Roman"/>
          <w:sz w:val="24"/>
          <w:lang w:bidi="en-US"/>
        </w:rPr>
        <w:t>., the</w:t>
      </w:r>
      <w:r w:rsidR="00190124" w:rsidRPr="00190124">
        <w:rPr>
          <w:rFonts w:ascii="Times New Roman" w:hAnsi="Times New Roman" w:cs="Times New Roman"/>
          <w:sz w:val="24"/>
          <w:lang w:bidi="en-US"/>
        </w:rPr>
        <w:t xml:space="preserve"> F</w:t>
      </w:r>
      <w:r w:rsidR="00DE5000">
        <w:rPr>
          <w:rFonts w:ascii="Times New Roman" w:hAnsi="Times New Roman" w:cs="Times New Roman"/>
          <w:sz w:val="24"/>
          <w:lang w:bidi="en-US"/>
        </w:rPr>
        <w:t>.</w:t>
      </w:r>
      <w:r w:rsidR="00190124" w:rsidRPr="00190124">
        <w:rPr>
          <w:rFonts w:ascii="Times New Roman" w:hAnsi="Times New Roman" w:cs="Times New Roman"/>
          <w:sz w:val="24"/>
          <w:lang w:bidi="en-US"/>
        </w:rPr>
        <w:t>S</w:t>
      </w:r>
      <w:r w:rsidR="00DE5000">
        <w:rPr>
          <w:rFonts w:ascii="Times New Roman" w:hAnsi="Times New Roman" w:cs="Times New Roman"/>
          <w:sz w:val="24"/>
          <w:lang w:bidi="en-US"/>
        </w:rPr>
        <w:t>.</w:t>
      </w:r>
      <w:r w:rsidR="00190124" w:rsidRPr="00190124">
        <w:rPr>
          <w:rFonts w:ascii="Times New Roman" w:hAnsi="Times New Roman" w:cs="Times New Roman"/>
          <w:sz w:val="24"/>
          <w:lang w:bidi="en-US"/>
        </w:rPr>
        <w:t>B</w:t>
      </w:r>
      <w:r w:rsidR="00DE5000">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Five Eyes (FVEY);</w:t>
      </w:r>
    </w:p>
    <w:p w:rsidR="00190124" w:rsidRPr="00190124" w:rsidRDefault="00A63417" w:rsidP="00190124">
      <w:pPr>
        <w:pStyle w:val="ListParagraph"/>
        <w:numPr>
          <w:ilvl w:val="0"/>
          <w:numId w:val="6"/>
        </w:numPr>
        <w:spacing w:after="0"/>
        <w:rPr>
          <w:rFonts w:ascii="Times New Roman" w:hAnsi="Times New Roman" w:cs="Times New Roman"/>
          <w:sz w:val="24"/>
          <w:lang w:bidi="en-US"/>
        </w:rPr>
      </w:pPr>
      <w:r>
        <w:rPr>
          <w:rFonts w:ascii="Times New Roman" w:hAnsi="Times New Roman" w:cs="Times New Roman"/>
          <w:sz w:val="24"/>
          <w:lang w:bidi="en-US"/>
        </w:rPr>
        <w:t>a</w:t>
      </w:r>
      <w:r w:rsidR="00DC133F">
        <w:rPr>
          <w:rFonts w:ascii="Times New Roman" w:hAnsi="Times New Roman" w:cs="Times New Roman"/>
          <w:sz w:val="24"/>
          <w:lang w:bidi="en-US"/>
        </w:rPr>
        <w:t>ll technology c</w:t>
      </w:r>
      <w:r w:rsidR="009D4529">
        <w:rPr>
          <w:rFonts w:ascii="Times New Roman" w:hAnsi="Times New Roman" w:cs="Times New Roman"/>
          <w:sz w:val="24"/>
          <w:lang w:bidi="en-US"/>
        </w:rPr>
        <w:t>ompanies and c</w:t>
      </w:r>
      <w:r w:rsidR="00625F3B">
        <w:rPr>
          <w:rFonts w:ascii="Times New Roman" w:hAnsi="Times New Roman" w:cs="Times New Roman"/>
          <w:sz w:val="24"/>
          <w:lang w:bidi="en-US"/>
        </w:rPr>
        <w:t>orporations,</w:t>
      </w:r>
      <w:r w:rsidR="00CC3085">
        <w:rPr>
          <w:rFonts w:ascii="Times New Roman" w:hAnsi="Times New Roman" w:cs="Times New Roman"/>
          <w:sz w:val="24"/>
          <w:lang w:bidi="en-US"/>
        </w:rPr>
        <w:t xml:space="preserve"> all social m</w:t>
      </w:r>
      <w:r w:rsidR="00BB3F53">
        <w:rPr>
          <w:rFonts w:ascii="Times New Roman" w:hAnsi="Times New Roman" w:cs="Times New Roman"/>
          <w:sz w:val="24"/>
          <w:lang w:bidi="en-US"/>
        </w:rPr>
        <w:t>edia companies and corporations,</w:t>
      </w:r>
      <w:r w:rsidR="00CC3085">
        <w:rPr>
          <w:rFonts w:ascii="Times New Roman" w:hAnsi="Times New Roman" w:cs="Times New Roman"/>
          <w:sz w:val="24"/>
          <w:lang w:bidi="en-US"/>
        </w:rPr>
        <w:t xml:space="preserve"> all internet search engines and all affiliate c</w:t>
      </w:r>
      <w:r w:rsidR="00BB3F53">
        <w:rPr>
          <w:rFonts w:ascii="Times New Roman" w:hAnsi="Times New Roman" w:cs="Times New Roman"/>
          <w:sz w:val="24"/>
          <w:lang w:bidi="en-US"/>
        </w:rPr>
        <w:t>orporations,</w:t>
      </w:r>
      <w:r w:rsidR="00190124" w:rsidRPr="00190124">
        <w:rPr>
          <w:rFonts w:ascii="Times New Roman" w:hAnsi="Times New Roman" w:cs="Times New Roman"/>
          <w:sz w:val="24"/>
          <w:lang w:bidi="en-US"/>
        </w:rPr>
        <w:t xml:space="preserve"> Google</w:t>
      </w:r>
      <w:r w:rsidR="00CC3085">
        <w:rPr>
          <w:rFonts w:ascii="Times New Roman" w:hAnsi="Times New Roman" w:cs="Times New Roman"/>
          <w:sz w:val="24"/>
          <w:lang w:bidi="en-US"/>
        </w:rPr>
        <w:t>,</w:t>
      </w:r>
      <w:r w:rsidR="00E40F16">
        <w:rPr>
          <w:rFonts w:ascii="Times New Roman" w:hAnsi="Times New Roman" w:cs="Times New Roman"/>
          <w:sz w:val="24"/>
          <w:lang w:bidi="en-US"/>
        </w:rPr>
        <w:t xml:space="preserve"> Inc., Facebook, Twitter, SERCO</w:t>
      </w:r>
      <w:r w:rsidR="0020090D">
        <w:rPr>
          <w:rFonts w:ascii="Times New Roman" w:hAnsi="Times New Roman" w:cs="Times New Roman"/>
          <w:sz w:val="24"/>
          <w:lang w:bidi="en-US"/>
        </w:rPr>
        <w:t xml:space="preserve"> Group</w:t>
      </w:r>
      <w:r w:rsidR="00E40F16">
        <w:rPr>
          <w:rFonts w:ascii="Times New Roman" w:hAnsi="Times New Roman" w:cs="Times New Roman"/>
          <w:sz w:val="24"/>
          <w:lang w:bidi="en-US"/>
        </w:rPr>
        <w:t>, Instagram, Myspace,</w:t>
      </w:r>
      <w:r w:rsidR="00190124" w:rsidRPr="00190124">
        <w:rPr>
          <w:rFonts w:ascii="Times New Roman" w:hAnsi="Times New Roman" w:cs="Times New Roman"/>
          <w:sz w:val="24"/>
          <w:lang w:bidi="en-US"/>
        </w:rPr>
        <w:t xml:space="preserve"> Microsoft</w:t>
      </w:r>
      <w:r w:rsidR="00E40F16">
        <w:rPr>
          <w:rFonts w:ascii="Times New Roman" w:hAnsi="Times New Roman" w:cs="Times New Roman"/>
          <w:sz w:val="24"/>
          <w:lang w:bidi="en-US"/>
        </w:rPr>
        <w:t xml:space="preserve"> Inc.,</w:t>
      </w:r>
      <w:r w:rsidR="00190124" w:rsidRPr="00190124">
        <w:rPr>
          <w:rFonts w:ascii="Times New Roman" w:hAnsi="Times New Roman" w:cs="Times New Roman"/>
          <w:sz w:val="24"/>
          <w:lang w:bidi="en-US"/>
        </w:rPr>
        <w:t xml:space="preserve"> Apple</w:t>
      </w:r>
      <w:r w:rsidR="00E40F16">
        <w:rPr>
          <w:rFonts w:ascii="Times New Roman" w:hAnsi="Times New Roman" w:cs="Times New Roman"/>
          <w:sz w:val="24"/>
          <w:lang w:bidi="en-US"/>
        </w:rPr>
        <w:t xml:space="preserve"> Inc.,</w:t>
      </w:r>
      <w:r w:rsidR="00190124" w:rsidRPr="00190124">
        <w:rPr>
          <w:rFonts w:ascii="Times New Roman" w:hAnsi="Times New Roman" w:cs="Times New Roman"/>
          <w:sz w:val="24"/>
          <w:lang w:bidi="en-US"/>
        </w:rPr>
        <w:t xml:space="preserve"> I</w:t>
      </w:r>
      <w:r w:rsidR="00423F22">
        <w:rPr>
          <w:rFonts w:ascii="Times New Roman" w:hAnsi="Times New Roman" w:cs="Times New Roman"/>
          <w:sz w:val="24"/>
          <w:lang w:bidi="en-US"/>
        </w:rPr>
        <w:t>.</w:t>
      </w:r>
      <w:r w:rsidR="00190124" w:rsidRPr="00190124">
        <w:rPr>
          <w:rFonts w:ascii="Times New Roman" w:hAnsi="Times New Roman" w:cs="Times New Roman"/>
          <w:sz w:val="24"/>
          <w:lang w:bidi="en-US"/>
        </w:rPr>
        <w:t>B</w:t>
      </w:r>
      <w:r w:rsidR="00423F22">
        <w:rPr>
          <w:rFonts w:ascii="Times New Roman" w:hAnsi="Times New Roman" w:cs="Times New Roman"/>
          <w:sz w:val="24"/>
          <w:lang w:bidi="en-US"/>
        </w:rPr>
        <w:t>.</w:t>
      </w:r>
      <w:r w:rsidR="00190124" w:rsidRPr="00190124">
        <w:rPr>
          <w:rFonts w:ascii="Times New Roman" w:hAnsi="Times New Roman" w:cs="Times New Roman"/>
          <w:sz w:val="24"/>
          <w:lang w:bidi="en-US"/>
        </w:rPr>
        <w:t>M</w:t>
      </w:r>
      <w:r w:rsidR="00423F22">
        <w:rPr>
          <w:rFonts w:ascii="Times New Roman" w:hAnsi="Times New Roman" w:cs="Times New Roman"/>
          <w:sz w:val="24"/>
          <w:lang w:bidi="en-US"/>
        </w:rPr>
        <w:t>.</w:t>
      </w:r>
      <w:r w:rsidR="00E40F16">
        <w:rPr>
          <w:rFonts w:ascii="Times New Roman" w:hAnsi="Times New Roman" w:cs="Times New Roman"/>
          <w:sz w:val="24"/>
          <w:lang w:bidi="en-US"/>
        </w:rPr>
        <w:t xml:space="preserve"> Inc.,</w:t>
      </w:r>
      <w:r w:rsidR="00164B7E">
        <w:rPr>
          <w:rFonts w:ascii="Times New Roman" w:hAnsi="Times New Roman" w:cs="Times New Roman"/>
          <w:sz w:val="24"/>
          <w:lang w:bidi="en-US"/>
        </w:rPr>
        <w:t xml:space="preserve"> Hewlett-Packard (HP),</w:t>
      </w:r>
      <w:r w:rsidR="00190124" w:rsidRPr="00190124">
        <w:rPr>
          <w:rFonts w:ascii="Times New Roman" w:hAnsi="Times New Roman" w:cs="Times New Roman"/>
          <w:sz w:val="24"/>
          <w:lang w:bidi="en-US"/>
        </w:rPr>
        <w:t xml:space="preserve"> Intel Inc.;</w:t>
      </w:r>
    </w:p>
    <w:p w:rsidR="00190124" w:rsidRPr="00190124" w:rsidRDefault="00134EA2" w:rsidP="00190124">
      <w:pPr>
        <w:pStyle w:val="ListParagraph"/>
        <w:numPr>
          <w:ilvl w:val="0"/>
          <w:numId w:val="6"/>
        </w:numPr>
        <w:spacing w:after="0"/>
        <w:rPr>
          <w:rFonts w:ascii="Times New Roman" w:hAnsi="Times New Roman" w:cs="Times New Roman"/>
          <w:sz w:val="24"/>
          <w:lang w:bidi="en-US"/>
        </w:rPr>
      </w:pPr>
      <w:bookmarkStart w:id="29" w:name="bookmark33"/>
      <w:bookmarkEnd w:id="29"/>
      <w:r>
        <w:rPr>
          <w:rFonts w:ascii="Times New Roman" w:hAnsi="Times New Roman" w:cs="Times New Roman"/>
          <w:sz w:val="24"/>
          <w:lang w:bidi="en-US"/>
        </w:rPr>
        <w:t>a</w:t>
      </w:r>
      <w:r w:rsidR="00423F22">
        <w:rPr>
          <w:rFonts w:ascii="Times New Roman" w:hAnsi="Times New Roman" w:cs="Times New Roman"/>
          <w:sz w:val="24"/>
          <w:lang w:bidi="en-US"/>
        </w:rPr>
        <w:t>ll f</w:t>
      </w:r>
      <w:r w:rsidR="00190124" w:rsidRPr="00190124">
        <w:rPr>
          <w:rFonts w:ascii="Times New Roman" w:hAnsi="Times New Roman" w:cs="Times New Roman"/>
          <w:sz w:val="24"/>
          <w:lang w:bidi="en-US"/>
        </w:rPr>
        <w:t>edera</w:t>
      </w:r>
      <w:r w:rsidR="00423F22">
        <w:rPr>
          <w:rFonts w:ascii="Times New Roman" w:hAnsi="Times New Roman" w:cs="Times New Roman"/>
          <w:sz w:val="24"/>
          <w:lang w:bidi="en-US"/>
        </w:rPr>
        <w:t>l law e</w:t>
      </w:r>
      <w:r>
        <w:rPr>
          <w:rFonts w:ascii="Times New Roman" w:hAnsi="Times New Roman" w:cs="Times New Roman"/>
          <w:sz w:val="24"/>
          <w:lang w:bidi="en-US"/>
        </w:rPr>
        <w:t>nforcement agencies and offices,</w:t>
      </w:r>
      <w:r w:rsidR="00423F22">
        <w:rPr>
          <w:rFonts w:ascii="Times New Roman" w:hAnsi="Times New Roman" w:cs="Times New Roman"/>
          <w:sz w:val="24"/>
          <w:lang w:bidi="en-US"/>
        </w:rPr>
        <w:t xml:space="preserve"> t</w:t>
      </w:r>
      <w:r w:rsidR="00190124" w:rsidRPr="00190124">
        <w:rPr>
          <w:rFonts w:ascii="Times New Roman" w:hAnsi="Times New Roman" w:cs="Times New Roman"/>
          <w:sz w:val="24"/>
          <w:lang w:bidi="en-US"/>
        </w:rPr>
        <w:t>h</w:t>
      </w:r>
      <w:r>
        <w:rPr>
          <w:rFonts w:ascii="Times New Roman" w:hAnsi="Times New Roman" w:cs="Times New Roman"/>
          <w:sz w:val="24"/>
          <w:lang w:bidi="en-US"/>
        </w:rPr>
        <w:t>e United States Marshal Service,</w:t>
      </w:r>
      <w:r w:rsidR="00190124" w:rsidRPr="00190124">
        <w:rPr>
          <w:rFonts w:ascii="Times New Roman" w:hAnsi="Times New Roman" w:cs="Times New Roman"/>
          <w:sz w:val="24"/>
          <w:lang w:bidi="en-US"/>
        </w:rPr>
        <w:t xml:space="preserve"> U.S.</w:t>
      </w:r>
      <w:r w:rsidR="00190124">
        <w:rPr>
          <w:rFonts w:ascii="Times New Roman" w:hAnsi="Times New Roman" w:cs="Times New Roman"/>
          <w:sz w:val="24"/>
          <w:lang w:bidi="en-US"/>
        </w:rPr>
        <w:t xml:space="preserve"> </w:t>
      </w:r>
      <w:r w:rsidR="00190124" w:rsidRPr="00190124">
        <w:rPr>
          <w:rFonts w:ascii="Times New Roman" w:hAnsi="Times New Roman" w:cs="Times New Roman"/>
          <w:sz w:val="24"/>
          <w:lang w:bidi="en-US"/>
        </w:rPr>
        <w:t>Custo</w:t>
      </w:r>
      <w:r>
        <w:rPr>
          <w:rFonts w:ascii="Times New Roman" w:hAnsi="Times New Roman" w:cs="Times New Roman"/>
          <w:sz w:val="24"/>
          <w:lang w:bidi="en-US"/>
        </w:rPr>
        <w:t>ms and Border Patrol (C.B.P.),</w:t>
      </w:r>
      <w:r w:rsidR="003C4E95">
        <w:rPr>
          <w:rFonts w:ascii="Times New Roman" w:hAnsi="Times New Roman" w:cs="Times New Roman"/>
          <w:sz w:val="24"/>
          <w:lang w:bidi="en-US"/>
        </w:rPr>
        <w:t xml:space="preserve"> I</w:t>
      </w:r>
      <w:r w:rsidR="00190124" w:rsidRPr="00190124">
        <w:rPr>
          <w:rFonts w:ascii="Times New Roman" w:hAnsi="Times New Roman" w:cs="Times New Roman"/>
          <w:sz w:val="24"/>
          <w:lang w:bidi="en-US"/>
        </w:rPr>
        <w:t>mmigration a</w:t>
      </w:r>
      <w:r>
        <w:rPr>
          <w:rFonts w:ascii="Times New Roman" w:hAnsi="Times New Roman" w:cs="Times New Roman"/>
          <w:sz w:val="24"/>
          <w:lang w:bidi="en-US"/>
        </w:rPr>
        <w:t>nd Customs Enforcement (I.C.E.),</w:t>
      </w:r>
      <w:r w:rsidR="00E00297">
        <w:rPr>
          <w:rFonts w:ascii="Times New Roman" w:hAnsi="Times New Roman" w:cs="Times New Roman"/>
          <w:sz w:val="24"/>
          <w:lang w:bidi="en-US"/>
        </w:rPr>
        <w:t xml:space="preserve"> the</w:t>
      </w:r>
      <w:r>
        <w:rPr>
          <w:rFonts w:ascii="Times New Roman" w:hAnsi="Times New Roman" w:cs="Times New Roman"/>
          <w:sz w:val="24"/>
          <w:lang w:bidi="en-US"/>
        </w:rPr>
        <w:t xml:space="preserve"> U.S. Secret Service,</w:t>
      </w:r>
      <w:r w:rsidR="00190124" w:rsidRPr="00190124">
        <w:rPr>
          <w:rFonts w:ascii="Times New Roman" w:hAnsi="Times New Roman" w:cs="Times New Roman"/>
          <w:sz w:val="24"/>
          <w:lang w:bidi="en-US"/>
        </w:rPr>
        <w:t xml:space="preserve"> </w:t>
      </w:r>
      <w:r w:rsidR="00245D65">
        <w:rPr>
          <w:rFonts w:ascii="Times New Roman" w:hAnsi="Times New Roman" w:cs="Times New Roman"/>
          <w:sz w:val="24"/>
          <w:lang w:bidi="en-US"/>
        </w:rPr>
        <w:t xml:space="preserve">the </w:t>
      </w:r>
      <w:r w:rsidR="00190124" w:rsidRPr="00190124">
        <w:rPr>
          <w:rFonts w:ascii="Times New Roman" w:hAnsi="Times New Roman" w:cs="Times New Roman"/>
          <w:sz w:val="24"/>
          <w:lang w:bidi="en-US"/>
        </w:rPr>
        <w:t>U.S. Alcohol Tobacco F</w:t>
      </w:r>
      <w:r>
        <w:rPr>
          <w:rFonts w:ascii="Times New Roman" w:hAnsi="Times New Roman" w:cs="Times New Roman"/>
          <w:sz w:val="24"/>
          <w:lang w:bidi="en-US"/>
        </w:rPr>
        <w:t>irearms and Explosives (A.T.F.),</w:t>
      </w:r>
      <w:r w:rsidR="00190124" w:rsidRPr="00190124">
        <w:rPr>
          <w:rFonts w:ascii="Times New Roman" w:hAnsi="Times New Roman" w:cs="Times New Roman"/>
          <w:sz w:val="24"/>
          <w:lang w:bidi="en-US"/>
        </w:rPr>
        <w:t xml:space="preserve"> </w:t>
      </w:r>
      <w:r w:rsidR="00213010">
        <w:rPr>
          <w:rFonts w:ascii="Times New Roman" w:hAnsi="Times New Roman" w:cs="Times New Roman"/>
          <w:sz w:val="24"/>
          <w:lang w:bidi="en-US"/>
        </w:rPr>
        <w:t xml:space="preserve">the </w:t>
      </w:r>
      <w:r w:rsidR="00190124" w:rsidRPr="00190124">
        <w:rPr>
          <w:rFonts w:ascii="Times New Roman" w:hAnsi="Times New Roman" w:cs="Times New Roman"/>
          <w:sz w:val="24"/>
          <w:lang w:bidi="en-US"/>
        </w:rPr>
        <w:t>U.S. Department of Homeland Security (D</w:t>
      </w:r>
      <w:r w:rsidR="008B449D">
        <w:rPr>
          <w:rFonts w:ascii="Times New Roman" w:hAnsi="Times New Roman" w:cs="Times New Roman"/>
          <w:sz w:val="24"/>
          <w:lang w:bidi="en-US"/>
        </w:rPr>
        <w:t>.</w:t>
      </w:r>
      <w:r w:rsidR="00190124" w:rsidRPr="00190124">
        <w:rPr>
          <w:rFonts w:ascii="Times New Roman" w:hAnsi="Times New Roman" w:cs="Times New Roman"/>
          <w:sz w:val="24"/>
          <w:lang w:bidi="en-US"/>
        </w:rPr>
        <w:t>H</w:t>
      </w:r>
      <w:r w:rsidR="008B449D">
        <w:rPr>
          <w:rFonts w:ascii="Times New Roman" w:hAnsi="Times New Roman" w:cs="Times New Roman"/>
          <w:sz w:val="24"/>
          <w:lang w:bidi="en-US"/>
        </w:rPr>
        <w:t>.</w:t>
      </w:r>
      <w:r w:rsidR="00190124" w:rsidRPr="00190124">
        <w:rPr>
          <w:rFonts w:ascii="Times New Roman" w:hAnsi="Times New Roman" w:cs="Times New Roman"/>
          <w:sz w:val="24"/>
          <w:lang w:bidi="en-US"/>
        </w:rPr>
        <w:t>S</w:t>
      </w:r>
      <w:r w:rsidR="008B449D">
        <w:rPr>
          <w:rFonts w:ascii="Times New Roman" w:hAnsi="Times New Roman" w:cs="Times New Roman"/>
          <w:sz w:val="24"/>
          <w:lang w:bidi="en-US"/>
        </w:rPr>
        <w:t>.</w:t>
      </w:r>
      <w:r w:rsidR="00F24054">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w:t>
      </w:r>
      <w:r w:rsidR="008B449D">
        <w:rPr>
          <w:rFonts w:ascii="Times New Roman" w:hAnsi="Times New Roman" w:cs="Times New Roman"/>
          <w:sz w:val="24"/>
          <w:lang w:bidi="en-US"/>
        </w:rPr>
        <w:t xml:space="preserve">the </w:t>
      </w:r>
      <w:r w:rsidR="00190124" w:rsidRPr="00190124">
        <w:rPr>
          <w:rFonts w:ascii="Times New Roman" w:hAnsi="Times New Roman" w:cs="Times New Roman"/>
          <w:sz w:val="24"/>
          <w:lang w:bidi="en-US"/>
        </w:rPr>
        <w:t>U.S. Transportation S</w:t>
      </w:r>
      <w:r w:rsidR="00F24054">
        <w:rPr>
          <w:rFonts w:ascii="Times New Roman" w:hAnsi="Times New Roman" w:cs="Times New Roman"/>
          <w:sz w:val="24"/>
          <w:lang w:bidi="en-US"/>
        </w:rPr>
        <w:t>ecurity Administration (T.S.A.),</w:t>
      </w:r>
      <w:r w:rsidR="00190124" w:rsidRPr="00190124">
        <w:rPr>
          <w:rFonts w:ascii="Times New Roman" w:hAnsi="Times New Roman" w:cs="Times New Roman"/>
          <w:sz w:val="24"/>
          <w:lang w:bidi="en-US"/>
        </w:rPr>
        <w:t xml:space="preserve"> </w:t>
      </w:r>
      <w:r w:rsidR="001246C2">
        <w:rPr>
          <w:rFonts w:ascii="Times New Roman" w:hAnsi="Times New Roman" w:cs="Times New Roman"/>
          <w:sz w:val="24"/>
          <w:lang w:bidi="en-US"/>
        </w:rPr>
        <w:t xml:space="preserve">the </w:t>
      </w:r>
      <w:r w:rsidR="00190124" w:rsidRPr="00190124">
        <w:rPr>
          <w:rFonts w:ascii="Times New Roman" w:hAnsi="Times New Roman" w:cs="Times New Roman"/>
          <w:sz w:val="24"/>
          <w:lang w:bidi="en-US"/>
        </w:rPr>
        <w:t>U.S. Drug Enfo</w:t>
      </w:r>
      <w:r w:rsidR="001246C2">
        <w:rPr>
          <w:rFonts w:ascii="Times New Roman" w:hAnsi="Times New Roman" w:cs="Times New Roman"/>
          <w:sz w:val="24"/>
          <w:lang w:bidi="en-US"/>
        </w:rPr>
        <w:t>rcement Administration (D.E.A.),</w:t>
      </w:r>
      <w:r w:rsidR="00190124" w:rsidRPr="00190124">
        <w:rPr>
          <w:rFonts w:ascii="Times New Roman" w:hAnsi="Times New Roman" w:cs="Times New Roman"/>
          <w:sz w:val="24"/>
          <w:lang w:bidi="en-US"/>
        </w:rPr>
        <w:t xml:space="preserve"> </w:t>
      </w:r>
      <w:r w:rsidR="008B449D">
        <w:rPr>
          <w:rFonts w:ascii="Times New Roman" w:hAnsi="Times New Roman" w:cs="Times New Roman"/>
          <w:sz w:val="24"/>
          <w:lang w:bidi="en-US"/>
        </w:rPr>
        <w:t xml:space="preserve">the </w:t>
      </w:r>
      <w:r w:rsidR="00190124" w:rsidRPr="00190124">
        <w:rPr>
          <w:rFonts w:ascii="Times New Roman" w:hAnsi="Times New Roman" w:cs="Times New Roman"/>
          <w:sz w:val="24"/>
          <w:lang w:bidi="en-US"/>
        </w:rPr>
        <w:t>U.S. Department of Justice (D</w:t>
      </w:r>
      <w:r w:rsidR="002107C9">
        <w:rPr>
          <w:rFonts w:ascii="Times New Roman" w:hAnsi="Times New Roman" w:cs="Times New Roman"/>
          <w:sz w:val="24"/>
          <w:lang w:bidi="en-US"/>
        </w:rPr>
        <w:t>.</w:t>
      </w:r>
      <w:r w:rsidR="00190124" w:rsidRPr="00190124">
        <w:rPr>
          <w:rFonts w:ascii="Times New Roman" w:hAnsi="Times New Roman" w:cs="Times New Roman"/>
          <w:sz w:val="24"/>
          <w:lang w:bidi="en-US"/>
        </w:rPr>
        <w:t>O</w:t>
      </w:r>
      <w:r w:rsidR="002107C9">
        <w:rPr>
          <w:rFonts w:ascii="Times New Roman" w:hAnsi="Times New Roman" w:cs="Times New Roman"/>
          <w:sz w:val="24"/>
          <w:lang w:bidi="en-US"/>
        </w:rPr>
        <w:t>.</w:t>
      </w:r>
      <w:r w:rsidR="00190124" w:rsidRPr="00190124">
        <w:rPr>
          <w:rFonts w:ascii="Times New Roman" w:hAnsi="Times New Roman" w:cs="Times New Roman"/>
          <w:sz w:val="24"/>
          <w:lang w:bidi="en-US"/>
        </w:rPr>
        <w:t>J</w:t>
      </w:r>
      <w:r w:rsidR="002107C9">
        <w:rPr>
          <w:rFonts w:ascii="Times New Roman" w:hAnsi="Times New Roman" w:cs="Times New Roman"/>
          <w:sz w:val="24"/>
          <w:lang w:bidi="en-US"/>
        </w:rPr>
        <w:t>.</w:t>
      </w:r>
      <w:r w:rsidR="001246C2">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w:t>
      </w:r>
      <w:r w:rsidR="00E055B2">
        <w:rPr>
          <w:rFonts w:ascii="Times New Roman" w:hAnsi="Times New Roman" w:cs="Times New Roman"/>
          <w:sz w:val="24"/>
          <w:lang w:bidi="en-US"/>
        </w:rPr>
        <w:t xml:space="preserve">the </w:t>
      </w:r>
      <w:r w:rsidR="00190124" w:rsidRPr="00190124">
        <w:rPr>
          <w:rFonts w:ascii="Times New Roman" w:hAnsi="Times New Roman" w:cs="Times New Roman"/>
          <w:sz w:val="24"/>
          <w:lang w:bidi="en-US"/>
        </w:rPr>
        <w:t xml:space="preserve">United States Postal </w:t>
      </w:r>
      <w:r w:rsidR="001246C2">
        <w:rPr>
          <w:rFonts w:ascii="Times New Roman" w:hAnsi="Times New Roman" w:cs="Times New Roman"/>
          <w:sz w:val="24"/>
          <w:lang w:bidi="en-US"/>
        </w:rPr>
        <w:t>Inspection Service (U.S.P.I.S.),</w:t>
      </w:r>
      <w:r w:rsidR="00190124" w:rsidRPr="00190124">
        <w:rPr>
          <w:rFonts w:ascii="Times New Roman" w:hAnsi="Times New Roman" w:cs="Times New Roman"/>
          <w:sz w:val="24"/>
          <w:lang w:bidi="en-US"/>
        </w:rPr>
        <w:t xml:space="preserve"> </w:t>
      </w:r>
      <w:r w:rsidR="005A3015">
        <w:rPr>
          <w:rFonts w:ascii="Times New Roman" w:hAnsi="Times New Roman" w:cs="Times New Roman"/>
          <w:sz w:val="24"/>
          <w:lang w:bidi="en-US"/>
        </w:rPr>
        <w:t xml:space="preserve">the </w:t>
      </w:r>
      <w:r w:rsidR="00190124" w:rsidRPr="00190124">
        <w:rPr>
          <w:rFonts w:ascii="Times New Roman" w:hAnsi="Times New Roman" w:cs="Times New Roman"/>
          <w:sz w:val="24"/>
          <w:lang w:bidi="en-US"/>
        </w:rPr>
        <w:t>Department of Natural Resources (D.N.R.);</w:t>
      </w:r>
    </w:p>
    <w:p w:rsidR="00190124" w:rsidRPr="00190124" w:rsidRDefault="00893FFE" w:rsidP="00190124">
      <w:pPr>
        <w:pStyle w:val="ListParagraph"/>
        <w:numPr>
          <w:ilvl w:val="0"/>
          <w:numId w:val="6"/>
        </w:numPr>
        <w:spacing w:after="0"/>
        <w:rPr>
          <w:rFonts w:ascii="Times New Roman" w:hAnsi="Times New Roman" w:cs="Times New Roman"/>
          <w:sz w:val="24"/>
          <w:lang w:bidi="en-US"/>
        </w:rPr>
      </w:pPr>
      <w:bookmarkStart w:id="30" w:name="bookmark34"/>
      <w:bookmarkEnd w:id="30"/>
      <w:r>
        <w:rPr>
          <w:rFonts w:ascii="Times New Roman" w:hAnsi="Times New Roman" w:cs="Times New Roman"/>
          <w:sz w:val="24"/>
          <w:lang w:bidi="en-US"/>
        </w:rPr>
        <w:t>all prisons,</w:t>
      </w:r>
      <w:r w:rsidR="002B230A">
        <w:rPr>
          <w:rFonts w:ascii="Times New Roman" w:hAnsi="Times New Roman" w:cs="Times New Roman"/>
          <w:sz w:val="24"/>
          <w:lang w:bidi="en-US"/>
        </w:rPr>
        <w:t xml:space="preserve"> all j</w:t>
      </w:r>
      <w:r>
        <w:rPr>
          <w:rFonts w:ascii="Times New Roman" w:hAnsi="Times New Roman" w:cs="Times New Roman"/>
          <w:sz w:val="24"/>
          <w:lang w:bidi="en-US"/>
        </w:rPr>
        <w:t>ails,</w:t>
      </w:r>
      <w:r w:rsidR="00C63547">
        <w:rPr>
          <w:rFonts w:ascii="Times New Roman" w:hAnsi="Times New Roman" w:cs="Times New Roman"/>
          <w:sz w:val="24"/>
          <w:lang w:bidi="en-US"/>
        </w:rPr>
        <w:t xml:space="preserve"> all correctional facilities and i</w:t>
      </w:r>
      <w:r>
        <w:rPr>
          <w:rFonts w:ascii="Times New Roman" w:hAnsi="Times New Roman" w:cs="Times New Roman"/>
          <w:sz w:val="24"/>
          <w:lang w:bidi="en-US"/>
        </w:rPr>
        <w:t>nstitutions,</w:t>
      </w:r>
      <w:r w:rsidR="00190124" w:rsidRPr="00190124">
        <w:rPr>
          <w:rFonts w:ascii="Times New Roman" w:hAnsi="Times New Roman" w:cs="Times New Roman"/>
          <w:sz w:val="24"/>
          <w:lang w:bidi="en-US"/>
        </w:rPr>
        <w:t xml:space="preserve"> </w:t>
      </w:r>
      <w:r w:rsidR="00D00BA9">
        <w:rPr>
          <w:rFonts w:ascii="Times New Roman" w:hAnsi="Times New Roman" w:cs="Times New Roman"/>
          <w:sz w:val="24"/>
          <w:lang w:bidi="en-US"/>
        </w:rPr>
        <w:t xml:space="preserve">the Federal </w:t>
      </w:r>
      <w:r w:rsidR="00190124" w:rsidRPr="00190124">
        <w:rPr>
          <w:rFonts w:ascii="Times New Roman" w:hAnsi="Times New Roman" w:cs="Times New Roman"/>
          <w:sz w:val="24"/>
          <w:lang w:bidi="en-US"/>
        </w:rPr>
        <w:t>Bureau of Prisons</w:t>
      </w:r>
      <w:r w:rsidR="00D00BA9">
        <w:rPr>
          <w:rFonts w:ascii="Times New Roman" w:hAnsi="Times New Roman" w:cs="Times New Roman"/>
          <w:sz w:val="24"/>
          <w:lang w:bidi="en-US"/>
        </w:rPr>
        <w:t xml:space="preserve"> (F.B.O.P.)</w:t>
      </w:r>
      <w:r w:rsidR="009F405C">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w:t>
      </w:r>
      <w:r w:rsidR="003502FD">
        <w:rPr>
          <w:rFonts w:ascii="Times New Roman" w:hAnsi="Times New Roman" w:cs="Times New Roman"/>
          <w:sz w:val="24"/>
          <w:lang w:bidi="en-US"/>
        </w:rPr>
        <w:t xml:space="preserve">the </w:t>
      </w:r>
      <w:r w:rsidR="00190124" w:rsidRPr="00190124">
        <w:rPr>
          <w:rFonts w:ascii="Times New Roman" w:hAnsi="Times New Roman" w:cs="Times New Roman"/>
          <w:sz w:val="24"/>
          <w:lang w:bidi="en-US"/>
        </w:rPr>
        <w:t xml:space="preserve">National </w:t>
      </w:r>
      <w:r w:rsidR="00DD6230">
        <w:rPr>
          <w:rFonts w:ascii="Times New Roman" w:hAnsi="Times New Roman" w:cs="Times New Roman"/>
          <w:sz w:val="24"/>
          <w:lang w:bidi="en-US"/>
        </w:rPr>
        <w:t>Institute of Corrections,</w:t>
      </w:r>
      <w:r w:rsidR="00042E69">
        <w:rPr>
          <w:rFonts w:ascii="Times New Roman" w:hAnsi="Times New Roman" w:cs="Times New Roman"/>
          <w:sz w:val="24"/>
          <w:lang w:bidi="en-US"/>
        </w:rPr>
        <w:t xml:space="preserve"> the</w:t>
      </w:r>
      <w:r w:rsidR="00190124" w:rsidRPr="00190124">
        <w:rPr>
          <w:rFonts w:ascii="Times New Roman" w:hAnsi="Times New Roman" w:cs="Times New Roman"/>
          <w:sz w:val="24"/>
          <w:lang w:bidi="en-US"/>
        </w:rPr>
        <w:t xml:space="preserve"> Corrections Corporation of America (C</w:t>
      </w:r>
      <w:r w:rsidR="0059103C">
        <w:rPr>
          <w:rFonts w:ascii="Times New Roman" w:hAnsi="Times New Roman" w:cs="Times New Roman"/>
          <w:sz w:val="24"/>
          <w:lang w:bidi="en-US"/>
        </w:rPr>
        <w:t>.</w:t>
      </w:r>
      <w:r w:rsidR="00190124" w:rsidRPr="00190124">
        <w:rPr>
          <w:rFonts w:ascii="Times New Roman" w:hAnsi="Times New Roman" w:cs="Times New Roman"/>
          <w:sz w:val="24"/>
          <w:lang w:bidi="en-US"/>
        </w:rPr>
        <w:t>C</w:t>
      </w:r>
      <w:r w:rsidR="0059103C">
        <w:rPr>
          <w:rFonts w:ascii="Times New Roman" w:hAnsi="Times New Roman" w:cs="Times New Roman"/>
          <w:sz w:val="24"/>
          <w:lang w:bidi="en-US"/>
        </w:rPr>
        <w:t>.</w:t>
      </w:r>
      <w:r w:rsidR="00190124" w:rsidRPr="00190124">
        <w:rPr>
          <w:rFonts w:ascii="Times New Roman" w:hAnsi="Times New Roman" w:cs="Times New Roman"/>
          <w:sz w:val="24"/>
          <w:lang w:bidi="en-US"/>
        </w:rPr>
        <w:t>A</w:t>
      </w:r>
      <w:r w:rsidR="0059103C">
        <w:rPr>
          <w:rFonts w:ascii="Times New Roman" w:hAnsi="Times New Roman" w:cs="Times New Roman"/>
          <w:sz w:val="24"/>
          <w:lang w:bidi="en-US"/>
        </w:rPr>
        <w:t>.</w:t>
      </w:r>
      <w:r w:rsidR="00E41F2A">
        <w:rPr>
          <w:rFonts w:ascii="Times New Roman" w:hAnsi="Times New Roman" w:cs="Times New Roman"/>
          <w:sz w:val="24"/>
          <w:lang w:bidi="en-US"/>
        </w:rPr>
        <w:t>),</w:t>
      </w:r>
      <w:r w:rsidR="00A652FD">
        <w:rPr>
          <w:rFonts w:ascii="Times New Roman" w:hAnsi="Times New Roman" w:cs="Times New Roman"/>
          <w:sz w:val="24"/>
          <w:lang w:bidi="en-US"/>
        </w:rPr>
        <w:t xml:space="preserve"> all p</w:t>
      </w:r>
      <w:r w:rsidR="00190124" w:rsidRPr="00190124">
        <w:rPr>
          <w:rFonts w:ascii="Times New Roman" w:hAnsi="Times New Roman" w:cs="Times New Roman"/>
          <w:sz w:val="24"/>
          <w:lang w:bidi="en-US"/>
        </w:rPr>
        <w:t>ris</w:t>
      </w:r>
      <w:r w:rsidR="00876B85">
        <w:rPr>
          <w:rFonts w:ascii="Times New Roman" w:hAnsi="Times New Roman" w:cs="Times New Roman"/>
          <w:sz w:val="24"/>
          <w:lang w:bidi="en-US"/>
        </w:rPr>
        <w:t>on corporations of America,</w:t>
      </w:r>
      <w:r w:rsidR="00A652FD">
        <w:rPr>
          <w:rFonts w:ascii="Times New Roman" w:hAnsi="Times New Roman" w:cs="Times New Roman"/>
          <w:sz w:val="24"/>
          <w:lang w:bidi="en-US"/>
        </w:rPr>
        <w:t xml:space="preserve"> t</w:t>
      </w:r>
      <w:r w:rsidR="00876B85">
        <w:rPr>
          <w:rFonts w:ascii="Times New Roman" w:hAnsi="Times New Roman" w:cs="Times New Roman"/>
          <w:sz w:val="24"/>
          <w:lang w:bidi="en-US"/>
        </w:rPr>
        <w:t xml:space="preserve">he GEO Group Inc., Wackenhut, Group 4 </w:t>
      </w:r>
      <w:proofErr w:type="spellStart"/>
      <w:r w:rsidR="00876B85">
        <w:rPr>
          <w:rFonts w:ascii="Times New Roman" w:hAnsi="Times New Roman" w:cs="Times New Roman"/>
          <w:sz w:val="24"/>
          <w:lang w:bidi="en-US"/>
        </w:rPr>
        <w:t>Falck</w:t>
      </w:r>
      <w:proofErr w:type="spellEnd"/>
      <w:r w:rsidR="00876B85">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Mana</w:t>
      </w:r>
      <w:r w:rsidR="00873E37">
        <w:rPr>
          <w:rFonts w:ascii="Times New Roman" w:hAnsi="Times New Roman" w:cs="Times New Roman"/>
          <w:sz w:val="24"/>
          <w:lang w:bidi="en-US"/>
        </w:rPr>
        <w:t>gement and Training Corporation,</w:t>
      </w:r>
      <w:r w:rsidR="00190124" w:rsidRPr="00190124">
        <w:rPr>
          <w:rFonts w:ascii="Times New Roman" w:hAnsi="Times New Roman" w:cs="Times New Roman"/>
          <w:sz w:val="24"/>
          <w:lang w:bidi="en-US"/>
        </w:rPr>
        <w:t xml:space="preserve"> Global Tel-Link;</w:t>
      </w:r>
    </w:p>
    <w:p w:rsidR="00190124" w:rsidRPr="00190124" w:rsidRDefault="00876B85" w:rsidP="00190124">
      <w:pPr>
        <w:pStyle w:val="ListParagraph"/>
        <w:numPr>
          <w:ilvl w:val="0"/>
          <w:numId w:val="6"/>
        </w:numPr>
        <w:spacing w:after="0"/>
        <w:rPr>
          <w:rFonts w:ascii="Times New Roman" w:hAnsi="Times New Roman" w:cs="Times New Roman"/>
          <w:sz w:val="24"/>
          <w:lang w:bidi="en-US"/>
        </w:rPr>
      </w:pPr>
      <w:bookmarkStart w:id="31" w:name="bookmark35"/>
      <w:bookmarkEnd w:id="31"/>
      <w:r>
        <w:rPr>
          <w:rFonts w:ascii="Times New Roman" w:hAnsi="Times New Roman" w:cs="Times New Roman"/>
          <w:sz w:val="24"/>
          <w:lang w:bidi="en-US"/>
        </w:rPr>
        <w:t>t</w:t>
      </w:r>
      <w:r w:rsidR="00E72023">
        <w:rPr>
          <w:rFonts w:ascii="Times New Roman" w:hAnsi="Times New Roman" w:cs="Times New Roman"/>
          <w:sz w:val="24"/>
          <w:lang w:bidi="en-US"/>
        </w:rPr>
        <w:t>he President of t</w:t>
      </w:r>
      <w:r w:rsidR="00190124" w:rsidRPr="00190124">
        <w:rPr>
          <w:rFonts w:ascii="Times New Roman" w:hAnsi="Times New Roman" w:cs="Times New Roman"/>
          <w:sz w:val="24"/>
          <w:lang w:bidi="en-US"/>
        </w:rPr>
        <w:t>he United States of Americ</w:t>
      </w:r>
      <w:r w:rsidR="00584D76">
        <w:rPr>
          <w:rFonts w:ascii="Times New Roman" w:hAnsi="Times New Roman" w:cs="Times New Roman"/>
          <w:sz w:val="24"/>
          <w:lang w:bidi="en-US"/>
        </w:rPr>
        <w:t>a,</w:t>
      </w:r>
      <w:r w:rsidR="00190124" w:rsidRPr="00190124">
        <w:rPr>
          <w:rFonts w:ascii="Times New Roman" w:hAnsi="Times New Roman" w:cs="Times New Roman"/>
          <w:sz w:val="24"/>
          <w:lang w:bidi="en-US"/>
        </w:rPr>
        <w:t xml:space="preserve"> the President of the UNITED STATES;</w:t>
      </w:r>
    </w:p>
    <w:p w:rsidR="00190124" w:rsidRPr="00190124" w:rsidRDefault="008E6907" w:rsidP="00190124">
      <w:pPr>
        <w:pStyle w:val="ListParagraph"/>
        <w:numPr>
          <w:ilvl w:val="0"/>
          <w:numId w:val="6"/>
        </w:numPr>
        <w:spacing w:after="0"/>
        <w:rPr>
          <w:rFonts w:ascii="Times New Roman" w:hAnsi="Times New Roman" w:cs="Times New Roman"/>
          <w:sz w:val="24"/>
          <w:lang w:bidi="en-US"/>
        </w:rPr>
      </w:pPr>
      <w:r>
        <w:rPr>
          <w:rFonts w:ascii="Times New Roman" w:hAnsi="Times New Roman" w:cs="Times New Roman"/>
          <w:sz w:val="24"/>
          <w:lang w:bidi="en-US"/>
        </w:rPr>
        <w:lastRenderedPageBreak/>
        <w:t>the Vatican, Vatican City,</w:t>
      </w:r>
      <w:r w:rsidR="000C10E6">
        <w:rPr>
          <w:rFonts w:ascii="Times New Roman" w:hAnsi="Times New Roman" w:cs="Times New Roman"/>
          <w:sz w:val="24"/>
          <w:lang w:bidi="en-US"/>
        </w:rPr>
        <w:t xml:space="preserve"> t</w:t>
      </w:r>
      <w:r>
        <w:rPr>
          <w:rFonts w:ascii="Times New Roman" w:hAnsi="Times New Roman" w:cs="Times New Roman"/>
          <w:sz w:val="24"/>
          <w:lang w:bidi="en-US"/>
        </w:rPr>
        <w:t>he Pope,</w:t>
      </w:r>
      <w:r w:rsidR="00190124" w:rsidRPr="00190124">
        <w:rPr>
          <w:rFonts w:ascii="Times New Roman" w:hAnsi="Times New Roman" w:cs="Times New Roman"/>
          <w:sz w:val="24"/>
          <w:lang w:bidi="en-US"/>
        </w:rPr>
        <w:t xml:space="preserve"> </w:t>
      </w:r>
      <w:r w:rsidR="000C10E6">
        <w:rPr>
          <w:rFonts w:ascii="Times New Roman" w:hAnsi="Times New Roman" w:cs="Times New Roman"/>
          <w:sz w:val="24"/>
          <w:lang w:bidi="en-US"/>
        </w:rPr>
        <w:t xml:space="preserve">the </w:t>
      </w:r>
      <w:r w:rsidR="00190124" w:rsidRPr="00190124">
        <w:rPr>
          <w:rFonts w:ascii="Times New Roman" w:hAnsi="Times New Roman" w:cs="Times New Roman"/>
          <w:sz w:val="24"/>
          <w:lang w:bidi="en-US"/>
        </w:rPr>
        <w:t xml:space="preserve">Papal </w:t>
      </w:r>
      <w:proofErr w:type="spellStart"/>
      <w:r w:rsidR="00190124" w:rsidRPr="00190124">
        <w:rPr>
          <w:rFonts w:ascii="Times New Roman" w:hAnsi="Times New Roman" w:cs="Times New Roman"/>
          <w:sz w:val="24"/>
          <w:lang w:bidi="en-US"/>
        </w:rPr>
        <w:t>C</w:t>
      </w:r>
      <w:r>
        <w:rPr>
          <w:rFonts w:ascii="Times New Roman" w:hAnsi="Times New Roman" w:cs="Times New Roman"/>
          <w:sz w:val="24"/>
          <w:lang w:bidi="en-US"/>
        </w:rPr>
        <w:t>arabinieri</w:t>
      </w:r>
      <w:proofErr w:type="spellEnd"/>
      <w:r>
        <w:rPr>
          <w:rFonts w:ascii="Times New Roman" w:hAnsi="Times New Roman" w:cs="Times New Roman"/>
          <w:sz w:val="24"/>
          <w:lang w:bidi="en-US"/>
        </w:rPr>
        <w:t xml:space="preserve"> Corps,</w:t>
      </w:r>
      <w:r w:rsidR="00567579">
        <w:rPr>
          <w:rFonts w:ascii="Times New Roman" w:hAnsi="Times New Roman" w:cs="Times New Roman"/>
          <w:sz w:val="24"/>
          <w:lang w:bidi="en-US"/>
        </w:rPr>
        <w:t xml:space="preserve"> t</w:t>
      </w:r>
      <w:r w:rsidR="00190124" w:rsidRPr="00190124">
        <w:rPr>
          <w:rFonts w:ascii="Times New Roman" w:hAnsi="Times New Roman" w:cs="Times New Roman"/>
          <w:sz w:val="24"/>
          <w:lang w:bidi="en-US"/>
        </w:rPr>
        <w:t>he Gendarme</w:t>
      </w:r>
      <w:r>
        <w:rPr>
          <w:rFonts w:ascii="Times New Roman" w:hAnsi="Times New Roman" w:cs="Times New Roman"/>
          <w:sz w:val="24"/>
          <w:lang w:bidi="en-US"/>
        </w:rPr>
        <w:t>rie Corps of Vatican City State,</w:t>
      </w:r>
      <w:r w:rsidR="00190124" w:rsidRPr="00190124">
        <w:rPr>
          <w:rFonts w:ascii="Times New Roman" w:hAnsi="Times New Roman" w:cs="Times New Roman"/>
          <w:sz w:val="24"/>
          <w:lang w:bidi="en-US"/>
        </w:rPr>
        <w:t xml:space="preserve"> the B</w:t>
      </w:r>
      <w:r>
        <w:rPr>
          <w:rFonts w:ascii="Times New Roman" w:hAnsi="Times New Roman" w:cs="Times New Roman"/>
          <w:sz w:val="24"/>
          <w:lang w:bidi="en-US"/>
        </w:rPr>
        <w:t>lack Pope, the Bishop of Rome,</w:t>
      </w:r>
      <w:r w:rsidR="00C87B76">
        <w:rPr>
          <w:rFonts w:ascii="Times New Roman" w:hAnsi="Times New Roman" w:cs="Times New Roman"/>
          <w:sz w:val="24"/>
          <w:lang w:bidi="en-US"/>
        </w:rPr>
        <w:t xml:space="preserve"> t</w:t>
      </w:r>
      <w:r w:rsidR="006D7304">
        <w:rPr>
          <w:rFonts w:ascii="Times New Roman" w:hAnsi="Times New Roman" w:cs="Times New Roman"/>
          <w:sz w:val="24"/>
          <w:lang w:bidi="en-US"/>
        </w:rPr>
        <w:t>he Sovereign Knights of Malta, t</w:t>
      </w:r>
      <w:r w:rsidR="00743B12">
        <w:rPr>
          <w:rFonts w:ascii="Times New Roman" w:hAnsi="Times New Roman" w:cs="Times New Roman"/>
          <w:sz w:val="24"/>
          <w:lang w:bidi="en-US"/>
        </w:rPr>
        <w:t>he Jesuits,</w:t>
      </w:r>
      <w:r w:rsidR="00190124" w:rsidRPr="00190124">
        <w:rPr>
          <w:rFonts w:ascii="Times New Roman" w:hAnsi="Times New Roman" w:cs="Times New Roman"/>
          <w:sz w:val="24"/>
          <w:lang w:bidi="en-US"/>
        </w:rPr>
        <w:t xml:space="preserve"> </w:t>
      </w:r>
      <w:r w:rsidR="009356D3">
        <w:rPr>
          <w:rFonts w:ascii="Times New Roman" w:hAnsi="Times New Roman" w:cs="Times New Roman"/>
          <w:sz w:val="24"/>
          <w:lang w:bidi="en-US"/>
        </w:rPr>
        <w:t>the</w:t>
      </w:r>
      <w:r w:rsidR="00190124" w:rsidRPr="00190124">
        <w:rPr>
          <w:rFonts w:ascii="Times New Roman" w:hAnsi="Times New Roman" w:cs="Times New Roman"/>
          <w:sz w:val="24"/>
          <w:lang w:bidi="en-US"/>
        </w:rPr>
        <w:t xml:space="preserve"> </w:t>
      </w:r>
      <w:r w:rsidR="009356D3">
        <w:rPr>
          <w:rFonts w:ascii="Times New Roman" w:hAnsi="Times New Roman" w:cs="Times New Roman"/>
          <w:sz w:val="24"/>
          <w:lang w:bidi="en-US"/>
        </w:rPr>
        <w:t>Holy</w:t>
      </w:r>
      <w:r w:rsidR="00190124" w:rsidRPr="00190124">
        <w:rPr>
          <w:rFonts w:ascii="Times New Roman" w:hAnsi="Times New Roman" w:cs="Times New Roman"/>
          <w:sz w:val="24"/>
          <w:lang w:bidi="en-US"/>
        </w:rPr>
        <w:t xml:space="preserve"> </w:t>
      </w:r>
      <w:r w:rsidR="009356D3">
        <w:rPr>
          <w:rFonts w:ascii="Times New Roman" w:hAnsi="Times New Roman" w:cs="Times New Roman"/>
          <w:sz w:val="24"/>
          <w:lang w:bidi="en-US"/>
        </w:rPr>
        <w:t>See</w:t>
      </w:r>
      <w:r w:rsidR="00743B12">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w:t>
      </w:r>
      <w:r w:rsidR="009356D3">
        <w:rPr>
          <w:rFonts w:ascii="Times New Roman" w:hAnsi="Times New Roman" w:cs="Times New Roman"/>
          <w:sz w:val="24"/>
          <w:lang w:bidi="en-US"/>
        </w:rPr>
        <w:t>all</w:t>
      </w:r>
      <w:r w:rsidR="00190124" w:rsidRPr="00190124">
        <w:rPr>
          <w:rFonts w:ascii="Times New Roman" w:hAnsi="Times New Roman" w:cs="Times New Roman"/>
          <w:sz w:val="24"/>
          <w:lang w:bidi="en-US"/>
        </w:rPr>
        <w:t xml:space="preserve"> Apostol</w:t>
      </w:r>
      <w:r w:rsidR="00743B12">
        <w:rPr>
          <w:rFonts w:ascii="Times New Roman" w:hAnsi="Times New Roman" w:cs="Times New Roman"/>
          <w:sz w:val="24"/>
          <w:lang w:bidi="en-US"/>
        </w:rPr>
        <w:t>ic Sees,</w:t>
      </w:r>
      <w:r w:rsidR="00190124" w:rsidRPr="00190124">
        <w:rPr>
          <w:rFonts w:ascii="Times New Roman" w:hAnsi="Times New Roman" w:cs="Times New Roman"/>
          <w:sz w:val="24"/>
          <w:lang w:bidi="en-US"/>
        </w:rPr>
        <w:t xml:space="preserve"> </w:t>
      </w:r>
      <w:r w:rsidR="009356D3">
        <w:rPr>
          <w:rFonts w:ascii="Times New Roman" w:hAnsi="Times New Roman" w:cs="Times New Roman"/>
          <w:sz w:val="24"/>
          <w:lang w:bidi="en-US"/>
        </w:rPr>
        <w:t>all</w:t>
      </w:r>
      <w:r w:rsidR="00743B12">
        <w:rPr>
          <w:rFonts w:ascii="Times New Roman" w:hAnsi="Times New Roman" w:cs="Times New Roman"/>
          <w:sz w:val="24"/>
          <w:lang w:bidi="en-US"/>
        </w:rPr>
        <w:t xml:space="preserve"> Orders,</w:t>
      </w:r>
      <w:r w:rsidR="00190124" w:rsidRPr="00190124">
        <w:rPr>
          <w:rFonts w:ascii="Times New Roman" w:hAnsi="Times New Roman" w:cs="Times New Roman"/>
          <w:sz w:val="24"/>
          <w:lang w:bidi="en-US"/>
        </w:rPr>
        <w:t xml:space="preserve"> </w:t>
      </w:r>
      <w:r w:rsidR="009356D3">
        <w:rPr>
          <w:rFonts w:ascii="Times New Roman" w:hAnsi="Times New Roman" w:cs="Times New Roman"/>
          <w:sz w:val="24"/>
          <w:lang w:bidi="en-US"/>
        </w:rPr>
        <w:t>the</w:t>
      </w:r>
      <w:r w:rsidR="00190124" w:rsidRPr="00190124">
        <w:rPr>
          <w:rFonts w:ascii="Times New Roman" w:hAnsi="Times New Roman" w:cs="Times New Roman"/>
          <w:sz w:val="24"/>
          <w:lang w:bidi="en-US"/>
        </w:rPr>
        <w:t xml:space="preserve"> </w:t>
      </w:r>
      <w:r w:rsidR="008B0D40">
        <w:rPr>
          <w:rFonts w:ascii="Times New Roman" w:hAnsi="Times New Roman" w:cs="Times New Roman"/>
          <w:sz w:val="24"/>
          <w:lang w:bidi="en-US"/>
        </w:rPr>
        <w:t>Roman Curia,</w:t>
      </w:r>
      <w:r w:rsidR="00190124" w:rsidRPr="00190124">
        <w:rPr>
          <w:rFonts w:ascii="Times New Roman" w:hAnsi="Times New Roman" w:cs="Times New Roman"/>
          <w:sz w:val="24"/>
          <w:lang w:bidi="en-US"/>
        </w:rPr>
        <w:t xml:space="preserve"> </w:t>
      </w:r>
      <w:r w:rsidR="009356D3">
        <w:rPr>
          <w:rFonts w:ascii="Times New Roman" w:hAnsi="Times New Roman" w:cs="Times New Roman"/>
          <w:sz w:val="24"/>
          <w:lang w:bidi="en-US"/>
        </w:rPr>
        <w:t>all</w:t>
      </w:r>
      <w:r w:rsidR="008B0D40">
        <w:rPr>
          <w:rFonts w:ascii="Times New Roman" w:hAnsi="Times New Roman" w:cs="Times New Roman"/>
          <w:sz w:val="24"/>
          <w:lang w:bidi="en-US"/>
        </w:rPr>
        <w:t xml:space="preserve"> universities, </w:t>
      </w:r>
      <w:r w:rsidR="009356D3">
        <w:rPr>
          <w:rFonts w:ascii="Times New Roman" w:hAnsi="Times New Roman" w:cs="Times New Roman"/>
          <w:sz w:val="24"/>
          <w:lang w:bidi="en-US"/>
        </w:rPr>
        <w:t>all</w:t>
      </w:r>
      <w:r w:rsidR="00190124" w:rsidRPr="00190124">
        <w:rPr>
          <w:rFonts w:ascii="Times New Roman" w:hAnsi="Times New Roman" w:cs="Times New Roman"/>
          <w:sz w:val="24"/>
          <w:lang w:bidi="en-US"/>
        </w:rPr>
        <w:t xml:space="preserve"> churches, synagogues, chapelries, chapters, diocese, archdiocese, basilicas, bishoprics, cathedrals, priests, archpriests, benefice, priors, friars, abbots, abbesses, deans, cardinals, clerics, appropriators, preachers, parsons, proctors, prelates, bishops, archbishops, pastors, deacons, </w:t>
      </w:r>
      <w:proofErr w:type="spellStart"/>
      <w:r w:rsidR="00190124" w:rsidRPr="00190124">
        <w:rPr>
          <w:rFonts w:ascii="Times New Roman" w:hAnsi="Times New Roman" w:cs="Times New Roman"/>
          <w:sz w:val="24"/>
          <w:lang w:bidi="en-US"/>
        </w:rPr>
        <w:t>sidesmen</w:t>
      </w:r>
      <w:proofErr w:type="spellEnd"/>
      <w:r w:rsidR="00190124" w:rsidRPr="00190124">
        <w:rPr>
          <w:rFonts w:ascii="Times New Roman" w:hAnsi="Times New Roman" w:cs="Times New Roman"/>
          <w:sz w:val="24"/>
          <w:lang w:bidi="en-US"/>
        </w:rPr>
        <w:t xml:space="preserve">, sextons, archdeacons, rabbis, reverends, nuns, ministers, curators, curates, </w:t>
      </w:r>
      <w:proofErr w:type="spellStart"/>
      <w:r w:rsidR="00190124" w:rsidRPr="00190124">
        <w:rPr>
          <w:rFonts w:ascii="Times New Roman" w:hAnsi="Times New Roman" w:cs="Times New Roman"/>
          <w:sz w:val="24"/>
          <w:lang w:bidi="en-US"/>
        </w:rPr>
        <w:t>nuncius</w:t>
      </w:r>
      <w:proofErr w:type="spellEnd"/>
      <w:r w:rsidR="00190124" w:rsidRPr="00190124">
        <w:rPr>
          <w:rFonts w:ascii="Times New Roman" w:hAnsi="Times New Roman" w:cs="Times New Roman"/>
          <w:sz w:val="24"/>
          <w:lang w:bidi="en-US"/>
        </w:rPr>
        <w:t>, nuncios, vicars, vestals, vestrymen, prophets, clergymen, clergywomen, ecclesiastics, monks, missionaries, proselytizers, zealots, saints, papal authorities</w:t>
      </w:r>
      <w:r w:rsidR="008B0D40">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and servants of the same of all denominations;</w:t>
      </w:r>
    </w:p>
    <w:p w:rsidR="00190124" w:rsidRPr="00190124" w:rsidRDefault="00EF1636" w:rsidP="00190124">
      <w:pPr>
        <w:pStyle w:val="ListParagraph"/>
        <w:numPr>
          <w:ilvl w:val="0"/>
          <w:numId w:val="6"/>
        </w:numPr>
        <w:spacing w:after="0"/>
        <w:rPr>
          <w:rFonts w:ascii="Times New Roman" w:hAnsi="Times New Roman" w:cs="Times New Roman"/>
          <w:sz w:val="24"/>
          <w:lang w:bidi="en-US"/>
        </w:rPr>
      </w:pPr>
      <w:r>
        <w:rPr>
          <w:rFonts w:ascii="Times New Roman" w:hAnsi="Times New Roman" w:cs="Times New Roman"/>
          <w:sz w:val="24"/>
          <w:lang w:bidi="en-US"/>
        </w:rPr>
        <w:t>t</w:t>
      </w:r>
      <w:r w:rsidR="00190124" w:rsidRPr="00190124">
        <w:rPr>
          <w:rFonts w:ascii="Times New Roman" w:hAnsi="Times New Roman" w:cs="Times New Roman"/>
          <w:sz w:val="24"/>
          <w:lang w:bidi="en-US"/>
        </w:rPr>
        <w:t>he United S</w:t>
      </w:r>
      <w:r w:rsidR="009323EA">
        <w:rPr>
          <w:rFonts w:ascii="Times New Roman" w:hAnsi="Times New Roman" w:cs="Times New Roman"/>
          <w:sz w:val="24"/>
          <w:lang w:bidi="en-US"/>
        </w:rPr>
        <w:t>tates Postal Service (U.S.P.S.),</w:t>
      </w:r>
      <w:r w:rsidR="00190124" w:rsidRPr="00190124">
        <w:rPr>
          <w:rFonts w:ascii="Times New Roman" w:hAnsi="Times New Roman" w:cs="Times New Roman"/>
          <w:sz w:val="24"/>
          <w:lang w:bidi="en-US"/>
        </w:rPr>
        <w:t xml:space="preserve"> </w:t>
      </w:r>
      <w:r w:rsidR="009356D3">
        <w:rPr>
          <w:rFonts w:ascii="Times New Roman" w:hAnsi="Times New Roman" w:cs="Times New Roman"/>
          <w:sz w:val="24"/>
          <w:lang w:bidi="en-US"/>
        </w:rPr>
        <w:t xml:space="preserve">the </w:t>
      </w:r>
      <w:r w:rsidR="009323EA">
        <w:rPr>
          <w:rFonts w:ascii="Times New Roman" w:hAnsi="Times New Roman" w:cs="Times New Roman"/>
          <w:sz w:val="24"/>
          <w:lang w:bidi="en-US"/>
        </w:rPr>
        <w:t>United States Post Office,</w:t>
      </w:r>
      <w:r w:rsidR="00190124" w:rsidRPr="00190124">
        <w:rPr>
          <w:rFonts w:ascii="Times New Roman" w:hAnsi="Times New Roman" w:cs="Times New Roman"/>
          <w:sz w:val="24"/>
          <w:lang w:bidi="en-US"/>
        </w:rPr>
        <w:t xml:space="preserve"> </w:t>
      </w:r>
      <w:r w:rsidR="004C5563">
        <w:rPr>
          <w:rFonts w:ascii="Times New Roman" w:hAnsi="Times New Roman" w:cs="Times New Roman"/>
          <w:sz w:val="24"/>
          <w:lang w:bidi="en-US"/>
        </w:rPr>
        <w:t>all</w:t>
      </w:r>
      <w:r w:rsidR="00190124" w:rsidRPr="00190124">
        <w:rPr>
          <w:rFonts w:ascii="Times New Roman" w:hAnsi="Times New Roman" w:cs="Times New Roman"/>
          <w:sz w:val="24"/>
          <w:lang w:bidi="en-US"/>
        </w:rPr>
        <w:t xml:space="preserve"> </w:t>
      </w:r>
      <w:r w:rsidR="004C5563">
        <w:rPr>
          <w:rFonts w:ascii="Times New Roman" w:hAnsi="Times New Roman" w:cs="Times New Roman"/>
          <w:sz w:val="24"/>
          <w:lang w:bidi="en-US"/>
        </w:rPr>
        <w:t>postal</w:t>
      </w:r>
      <w:r w:rsidR="00190124" w:rsidRPr="00190124">
        <w:rPr>
          <w:rFonts w:ascii="Times New Roman" w:hAnsi="Times New Roman" w:cs="Times New Roman"/>
          <w:sz w:val="24"/>
          <w:lang w:bidi="en-US"/>
        </w:rPr>
        <w:t xml:space="preserve"> </w:t>
      </w:r>
      <w:r w:rsidR="004C5563">
        <w:rPr>
          <w:rFonts w:ascii="Times New Roman" w:hAnsi="Times New Roman" w:cs="Times New Roman"/>
          <w:sz w:val="24"/>
          <w:lang w:bidi="en-US"/>
        </w:rPr>
        <w:t>service</w:t>
      </w:r>
      <w:r w:rsidR="001F7E1C">
        <w:rPr>
          <w:rFonts w:ascii="Times New Roman" w:hAnsi="Times New Roman" w:cs="Times New Roman"/>
          <w:sz w:val="24"/>
          <w:lang w:bidi="en-US"/>
        </w:rPr>
        <w:t xml:space="preserve"> providers,</w:t>
      </w:r>
      <w:r w:rsidR="00190124" w:rsidRPr="00190124">
        <w:rPr>
          <w:rFonts w:ascii="Times New Roman" w:hAnsi="Times New Roman" w:cs="Times New Roman"/>
          <w:sz w:val="24"/>
          <w:lang w:bidi="en-US"/>
        </w:rPr>
        <w:t xml:space="preserve"> </w:t>
      </w:r>
      <w:r w:rsidR="004C5563">
        <w:rPr>
          <w:rFonts w:ascii="Times New Roman" w:hAnsi="Times New Roman" w:cs="Times New Roman"/>
          <w:sz w:val="24"/>
          <w:lang w:bidi="en-US"/>
        </w:rPr>
        <w:t>all</w:t>
      </w:r>
      <w:r w:rsidR="00190124" w:rsidRPr="00190124">
        <w:rPr>
          <w:rFonts w:ascii="Times New Roman" w:hAnsi="Times New Roman" w:cs="Times New Roman"/>
          <w:sz w:val="24"/>
          <w:lang w:bidi="en-US"/>
        </w:rPr>
        <w:t xml:space="preserve"> </w:t>
      </w:r>
      <w:r w:rsidR="004C5563">
        <w:rPr>
          <w:rFonts w:ascii="Times New Roman" w:hAnsi="Times New Roman" w:cs="Times New Roman"/>
          <w:sz w:val="24"/>
          <w:lang w:bidi="en-US"/>
        </w:rPr>
        <w:t>post</w:t>
      </w:r>
      <w:r w:rsidR="00190124" w:rsidRPr="00190124">
        <w:rPr>
          <w:rFonts w:ascii="Times New Roman" w:hAnsi="Times New Roman" w:cs="Times New Roman"/>
          <w:sz w:val="24"/>
          <w:lang w:bidi="en-US"/>
        </w:rPr>
        <w:t xml:space="preserve"> </w:t>
      </w:r>
      <w:r w:rsidR="004C5563">
        <w:rPr>
          <w:rFonts w:ascii="Times New Roman" w:hAnsi="Times New Roman" w:cs="Times New Roman"/>
          <w:sz w:val="24"/>
          <w:lang w:bidi="en-US"/>
        </w:rPr>
        <w:t>offices</w:t>
      </w:r>
      <w:r w:rsidR="001F7E1C">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w:t>
      </w:r>
      <w:r w:rsidR="004C5563">
        <w:rPr>
          <w:rFonts w:ascii="Times New Roman" w:hAnsi="Times New Roman" w:cs="Times New Roman"/>
          <w:sz w:val="24"/>
          <w:lang w:bidi="en-US"/>
        </w:rPr>
        <w:t>all</w:t>
      </w:r>
      <w:r w:rsidR="00190124" w:rsidRPr="00190124">
        <w:rPr>
          <w:rFonts w:ascii="Times New Roman" w:hAnsi="Times New Roman" w:cs="Times New Roman"/>
          <w:sz w:val="24"/>
          <w:lang w:bidi="en-US"/>
        </w:rPr>
        <w:t xml:space="preserve"> </w:t>
      </w:r>
      <w:r w:rsidR="004C5563">
        <w:rPr>
          <w:rFonts w:ascii="Times New Roman" w:hAnsi="Times New Roman" w:cs="Times New Roman"/>
          <w:sz w:val="24"/>
          <w:lang w:bidi="en-US"/>
        </w:rPr>
        <w:t>delivery</w:t>
      </w:r>
      <w:r w:rsidR="00190124" w:rsidRPr="00190124">
        <w:rPr>
          <w:rFonts w:ascii="Times New Roman" w:hAnsi="Times New Roman" w:cs="Times New Roman"/>
          <w:sz w:val="24"/>
          <w:lang w:bidi="en-US"/>
        </w:rPr>
        <w:t xml:space="preserve"> </w:t>
      </w:r>
      <w:r w:rsidR="004C5563">
        <w:rPr>
          <w:rFonts w:ascii="Times New Roman" w:hAnsi="Times New Roman" w:cs="Times New Roman"/>
          <w:sz w:val="24"/>
          <w:lang w:bidi="en-US"/>
        </w:rPr>
        <w:t>services</w:t>
      </w:r>
      <w:r w:rsidR="00190124" w:rsidRPr="00190124">
        <w:rPr>
          <w:rFonts w:ascii="Times New Roman" w:hAnsi="Times New Roman" w:cs="Times New Roman"/>
          <w:sz w:val="24"/>
          <w:lang w:bidi="en-US"/>
        </w:rPr>
        <w:t>;</w:t>
      </w:r>
    </w:p>
    <w:p w:rsidR="00190124" w:rsidRPr="00190124" w:rsidRDefault="00EF1636" w:rsidP="00190124">
      <w:pPr>
        <w:pStyle w:val="ListParagraph"/>
        <w:numPr>
          <w:ilvl w:val="0"/>
          <w:numId w:val="6"/>
        </w:numPr>
        <w:spacing w:after="0"/>
        <w:rPr>
          <w:rFonts w:ascii="Times New Roman" w:hAnsi="Times New Roman" w:cs="Times New Roman"/>
          <w:sz w:val="24"/>
          <w:lang w:bidi="en-US"/>
        </w:rPr>
      </w:pPr>
      <w:bookmarkStart w:id="32" w:name="bookmark38"/>
      <w:bookmarkEnd w:id="32"/>
      <w:r>
        <w:rPr>
          <w:rFonts w:ascii="Times New Roman" w:hAnsi="Times New Roman" w:cs="Times New Roman"/>
          <w:sz w:val="24"/>
          <w:lang w:bidi="en-US"/>
        </w:rPr>
        <w:t>a</w:t>
      </w:r>
      <w:r w:rsidR="004C5563">
        <w:rPr>
          <w:rFonts w:ascii="Times New Roman" w:hAnsi="Times New Roman" w:cs="Times New Roman"/>
          <w:sz w:val="24"/>
          <w:lang w:bidi="en-US"/>
        </w:rPr>
        <w:t>ll</w:t>
      </w:r>
      <w:r w:rsidR="00190124" w:rsidRPr="00190124">
        <w:rPr>
          <w:rFonts w:ascii="Times New Roman" w:hAnsi="Times New Roman" w:cs="Times New Roman"/>
          <w:sz w:val="24"/>
          <w:lang w:bidi="en-US"/>
        </w:rPr>
        <w:t xml:space="preserve"> Emperor(s), Empress(</w:t>
      </w:r>
      <w:proofErr w:type="spellStart"/>
      <w:r w:rsidR="00190124" w:rsidRPr="00190124">
        <w:rPr>
          <w:rFonts w:ascii="Times New Roman" w:hAnsi="Times New Roman" w:cs="Times New Roman"/>
          <w:sz w:val="24"/>
          <w:lang w:bidi="en-US"/>
        </w:rPr>
        <w:t>es</w:t>
      </w:r>
      <w:proofErr w:type="spellEnd"/>
      <w:r w:rsidR="00190124" w:rsidRPr="00190124">
        <w:rPr>
          <w:rFonts w:ascii="Times New Roman" w:hAnsi="Times New Roman" w:cs="Times New Roman"/>
          <w:sz w:val="24"/>
          <w:lang w:bidi="en-US"/>
        </w:rPr>
        <w:t xml:space="preserve">), King(s), Sultan(s), </w:t>
      </w:r>
      <w:proofErr w:type="spellStart"/>
      <w:r w:rsidR="00190124" w:rsidRPr="00190124">
        <w:rPr>
          <w:rFonts w:ascii="Times New Roman" w:hAnsi="Times New Roman" w:cs="Times New Roman"/>
          <w:sz w:val="24"/>
          <w:lang w:bidi="en-US"/>
        </w:rPr>
        <w:t>Datu</w:t>
      </w:r>
      <w:proofErr w:type="spellEnd"/>
      <w:r w:rsidR="00190124" w:rsidRPr="00190124">
        <w:rPr>
          <w:rFonts w:ascii="Times New Roman" w:hAnsi="Times New Roman" w:cs="Times New Roman"/>
          <w:sz w:val="24"/>
          <w:lang w:bidi="en-US"/>
        </w:rPr>
        <w:t>(s), Queen(s), Monarch(s), Prince(s), Princess(</w:t>
      </w:r>
      <w:proofErr w:type="spellStart"/>
      <w:r w:rsidR="00190124" w:rsidRPr="00190124">
        <w:rPr>
          <w:rFonts w:ascii="Times New Roman" w:hAnsi="Times New Roman" w:cs="Times New Roman"/>
          <w:sz w:val="24"/>
          <w:lang w:bidi="en-US"/>
        </w:rPr>
        <w:t>es</w:t>
      </w:r>
      <w:proofErr w:type="spellEnd"/>
      <w:r w:rsidR="00190124" w:rsidRPr="00190124">
        <w:rPr>
          <w:rFonts w:ascii="Times New Roman" w:hAnsi="Times New Roman" w:cs="Times New Roman"/>
          <w:sz w:val="24"/>
          <w:lang w:bidi="en-US"/>
        </w:rPr>
        <w:t>), Royal(s), Elector(s), Viceroy(s), Marchioness(s), Marquises(s), Count(s), Countess(</w:t>
      </w:r>
      <w:proofErr w:type="spellStart"/>
      <w:r w:rsidR="00190124" w:rsidRPr="00190124">
        <w:rPr>
          <w:rFonts w:ascii="Times New Roman" w:hAnsi="Times New Roman" w:cs="Times New Roman"/>
          <w:sz w:val="24"/>
          <w:lang w:bidi="en-US"/>
        </w:rPr>
        <w:t>es</w:t>
      </w:r>
      <w:proofErr w:type="spellEnd"/>
      <w:r w:rsidR="00190124" w:rsidRPr="00190124">
        <w:rPr>
          <w:rFonts w:ascii="Times New Roman" w:hAnsi="Times New Roman" w:cs="Times New Roman"/>
          <w:sz w:val="24"/>
          <w:lang w:bidi="en-US"/>
        </w:rPr>
        <w:t>) Viscount(s), Archduke(s), Baron(s), Baroness(s), Margraves, Duke(s), Earl(s), Dame(s), Patrician(s), Lord(s), Knight(s), Aristocrat(s), Ar</w:t>
      </w:r>
      <w:r w:rsidR="00D63C4C">
        <w:rPr>
          <w:rFonts w:ascii="Times New Roman" w:hAnsi="Times New Roman" w:cs="Times New Roman"/>
          <w:sz w:val="24"/>
          <w:lang w:bidi="en-US"/>
        </w:rPr>
        <w:t>miger(s), Esquire(s) and Sir(s),</w:t>
      </w:r>
      <w:r w:rsidR="00190124" w:rsidRPr="00190124">
        <w:rPr>
          <w:rFonts w:ascii="Times New Roman" w:hAnsi="Times New Roman" w:cs="Times New Roman"/>
          <w:sz w:val="24"/>
          <w:lang w:bidi="en-US"/>
        </w:rPr>
        <w:t xml:space="preserve"> Capitan(s) del </w:t>
      </w:r>
      <w:r w:rsidR="0078029E">
        <w:rPr>
          <w:rFonts w:ascii="Times New Roman" w:hAnsi="Times New Roman" w:cs="Times New Roman"/>
          <w:sz w:val="24"/>
          <w:lang w:bidi="en-US"/>
        </w:rPr>
        <w:t xml:space="preserve">Barangay, </w:t>
      </w:r>
      <w:proofErr w:type="spellStart"/>
      <w:r w:rsidR="0078029E">
        <w:rPr>
          <w:rFonts w:ascii="Times New Roman" w:hAnsi="Times New Roman" w:cs="Times New Roman"/>
          <w:sz w:val="24"/>
          <w:lang w:bidi="en-US"/>
        </w:rPr>
        <w:t>Cabeza</w:t>
      </w:r>
      <w:proofErr w:type="spellEnd"/>
      <w:r w:rsidR="0078029E">
        <w:rPr>
          <w:rFonts w:ascii="Times New Roman" w:hAnsi="Times New Roman" w:cs="Times New Roman"/>
          <w:sz w:val="24"/>
          <w:lang w:bidi="en-US"/>
        </w:rPr>
        <w:t>(s) de Barangay;</w:t>
      </w:r>
    </w:p>
    <w:p w:rsidR="00190124" w:rsidRPr="00190124" w:rsidRDefault="00EF1636" w:rsidP="00190124">
      <w:pPr>
        <w:pStyle w:val="ListParagraph"/>
        <w:numPr>
          <w:ilvl w:val="0"/>
          <w:numId w:val="6"/>
        </w:numPr>
        <w:spacing w:after="0"/>
        <w:rPr>
          <w:rFonts w:ascii="Times New Roman" w:hAnsi="Times New Roman" w:cs="Times New Roman"/>
          <w:sz w:val="24"/>
          <w:lang w:bidi="en-US"/>
        </w:rPr>
      </w:pPr>
      <w:bookmarkStart w:id="33" w:name="bookmark39"/>
      <w:bookmarkEnd w:id="33"/>
      <w:r>
        <w:rPr>
          <w:rFonts w:ascii="Times New Roman" w:hAnsi="Times New Roman" w:cs="Times New Roman"/>
          <w:sz w:val="24"/>
          <w:lang w:bidi="en-US"/>
        </w:rPr>
        <w:t>a</w:t>
      </w:r>
      <w:r w:rsidR="00190124" w:rsidRPr="00190124">
        <w:rPr>
          <w:rFonts w:ascii="Times New Roman" w:hAnsi="Times New Roman" w:cs="Times New Roman"/>
          <w:sz w:val="24"/>
          <w:lang w:bidi="en-US"/>
        </w:rPr>
        <w:t xml:space="preserve">ll </w:t>
      </w:r>
      <w:r w:rsidR="003B6BFA">
        <w:rPr>
          <w:rFonts w:ascii="Times New Roman" w:hAnsi="Times New Roman" w:cs="Times New Roman"/>
          <w:sz w:val="24"/>
          <w:lang w:bidi="en-US"/>
        </w:rPr>
        <w:t>hospitals</w:t>
      </w:r>
      <w:r>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w:t>
      </w:r>
      <w:r w:rsidR="003B6BFA">
        <w:rPr>
          <w:rFonts w:ascii="Times New Roman" w:hAnsi="Times New Roman" w:cs="Times New Roman"/>
          <w:sz w:val="24"/>
          <w:lang w:bidi="en-US"/>
        </w:rPr>
        <w:t>the</w:t>
      </w:r>
      <w:r>
        <w:rPr>
          <w:rFonts w:ascii="Times New Roman" w:hAnsi="Times New Roman" w:cs="Times New Roman"/>
          <w:sz w:val="24"/>
          <w:lang w:bidi="en-US"/>
        </w:rPr>
        <w:t xml:space="preserve"> Knights </w:t>
      </w:r>
      <w:proofErr w:type="spellStart"/>
      <w:r>
        <w:rPr>
          <w:rFonts w:ascii="Times New Roman" w:hAnsi="Times New Roman" w:cs="Times New Roman"/>
          <w:sz w:val="24"/>
          <w:lang w:bidi="en-US"/>
        </w:rPr>
        <w:t>Hospitallers</w:t>
      </w:r>
      <w:proofErr w:type="spellEnd"/>
      <w:r>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w:t>
      </w:r>
      <w:r w:rsidR="003B6BFA">
        <w:rPr>
          <w:rFonts w:ascii="Times New Roman" w:hAnsi="Times New Roman" w:cs="Times New Roman"/>
          <w:sz w:val="24"/>
          <w:lang w:bidi="en-US"/>
        </w:rPr>
        <w:t>all</w:t>
      </w:r>
      <w:r w:rsidR="00190124" w:rsidRPr="00190124">
        <w:rPr>
          <w:rFonts w:ascii="Times New Roman" w:hAnsi="Times New Roman" w:cs="Times New Roman"/>
          <w:sz w:val="24"/>
          <w:lang w:bidi="en-US"/>
        </w:rPr>
        <w:t xml:space="preserve"> </w:t>
      </w:r>
      <w:r w:rsidR="003B6BFA">
        <w:rPr>
          <w:rFonts w:ascii="Times New Roman" w:hAnsi="Times New Roman" w:cs="Times New Roman"/>
          <w:sz w:val="24"/>
          <w:lang w:bidi="en-US"/>
        </w:rPr>
        <w:t>health</w:t>
      </w:r>
      <w:r w:rsidR="00190124" w:rsidRPr="00190124">
        <w:rPr>
          <w:rFonts w:ascii="Times New Roman" w:hAnsi="Times New Roman" w:cs="Times New Roman"/>
          <w:sz w:val="24"/>
          <w:lang w:bidi="en-US"/>
        </w:rPr>
        <w:t xml:space="preserve"> </w:t>
      </w:r>
      <w:r w:rsidR="003B6BFA">
        <w:rPr>
          <w:rFonts w:ascii="Times New Roman" w:hAnsi="Times New Roman" w:cs="Times New Roman"/>
          <w:sz w:val="24"/>
          <w:lang w:bidi="en-US"/>
        </w:rPr>
        <w:t>clinics</w:t>
      </w:r>
      <w:r>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w:t>
      </w:r>
      <w:r w:rsidR="003B6BFA">
        <w:rPr>
          <w:rFonts w:ascii="Times New Roman" w:hAnsi="Times New Roman" w:cs="Times New Roman"/>
          <w:sz w:val="24"/>
          <w:lang w:bidi="en-US"/>
        </w:rPr>
        <w:t>all</w:t>
      </w:r>
      <w:r w:rsidR="00190124" w:rsidRPr="00190124">
        <w:rPr>
          <w:rFonts w:ascii="Times New Roman" w:hAnsi="Times New Roman" w:cs="Times New Roman"/>
          <w:sz w:val="24"/>
          <w:lang w:bidi="en-US"/>
        </w:rPr>
        <w:t xml:space="preserve"> </w:t>
      </w:r>
      <w:r w:rsidR="003B6BFA">
        <w:rPr>
          <w:rFonts w:ascii="Times New Roman" w:hAnsi="Times New Roman" w:cs="Times New Roman"/>
          <w:sz w:val="24"/>
          <w:lang w:bidi="en-US"/>
        </w:rPr>
        <w:t>treatment</w:t>
      </w:r>
      <w:r w:rsidR="00190124" w:rsidRPr="00190124">
        <w:rPr>
          <w:rFonts w:ascii="Times New Roman" w:hAnsi="Times New Roman" w:cs="Times New Roman"/>
          <w:sz w:val="24"/>
          <w:lang w:bidi="en-US"/>
        </w:rPr>
        <w:t xml:space="preserve"> and </w:t>
      </w:r>
      <w:r w:rsidR="003B6BFA">
        <w:rPr>
          <w:rFonts w:ascii="Times New Roman" w:hAnsi="Times New Roman" w:cs="Times New Roman"/>
          <w:sz w:val="24"/>
          <w:lang w:bidi="en-US"/>
        </w:rPr>
        <w:t>rehabilitation</w:t>
      </w:r>
      <w:r w:rsidR="00190124" w:rsidRPr="00190124">
        <w:rPr>
          <w:rFonts w:ascii="Times New Roman" w:hAnsi="Times New Roman" w:cs="Times New Roman"/>
          <w:sz w:val="24"/>
          <w:lang w:bidi="en-US"/>
        </w:rPr>
        <w:t xml:space="preserve"> </w:t>
      </w:r>
      <w:r w:rsidR="003B6BFA">
        <w:rPr>
          <w:rFonts w:ascii="Times New Roman" w:hAnsi="Times New Roman" w:cs="Times New Roman"/>
          <w:sz w:val="24"/>
          <w:lang w:bidi="en-US"/>
        </w:rPr>
        <w:t>centers</w:t>
      </w:r>
      <w:r w:rsidR="00F30497">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w:t>
      </w:r>
      <w:r w:rsidR="003B6BFA">
        <w:rPr>
          <w:rFonts w:ascii="Times New Roman" w:hAnsi="Times New Roman" w:cs="Times New Roman"/>
          <w:sz w:val="24"/>
          <w:lang w:bidi="en-US"/>
        </w:rPr>
        <w:t xml:space="preserve">the </w:t>
      </w:r>
      <w:r w:rsidR="00190124" w:rsidRPr="00190124">
        <w:rPr>
          <w:rFonts w:ascii="Times New Roman" w:hAnsi="Times New Roman" w:cs="Times New Roman"/>
          <w:sz w:val="24"/>
          <w:lang w:bidi="en-US"/>
        </w:rPr>
        <w:t>H</w:t>
      </w:r>
      <w:r w:rsidR="003B6BFA">
        <w:rPr>
          <w:rFonts w:ascii="Times New Roman" w:hAnsi="Times New Roman" w:cs="Times New Roman"/>
          <w:sz w:val="24"/>
          <w:lang w:bidi="en-US"/>
        </w:rPr>
        <w:t>.</w:t>
      </w:r>
      <w:r w:rsidR="00190124" w:rsidRPr="00190124">
        <w:rPr>
          <w:rFonts w:ascii="Times New Roman" w:hAnsi="Times New Roman" w:cs="Times New Roman"/>
          <w:sz w:val="24"/>
          <w:lang w:bidi="en-US"/>
        </w:rPr>
        <w:t>H</w:t>
      </w:r>
      <w:r w:rsidR="003B6BFA">
        <w:rPr>
          <w:rFonts w:ascii="Times New Roman" w:hAnsi="Times New Roman" w:cs="Times New Roman"/>
          <w:sz w:val="24"/>
          <w:lang w:bidi="en-US"/>
        </w:rPr>
        <w:t>.</w:t>
      </w:r>
      <w:r w:rsidR="00190124" w:rsidRPr="00190124">
        <w:rPr>
          <w:rFonts w:ascii="Times New Roman" w:hAnsi="Times New Roman" w:cs="Times New Roman"/>
          <w:sz w:val="24"/>
          <w:lang w:bidi="en-US"/>
        </w:rPr>
        <w:t>S</w:t>
      </w:r>
      <w:r w:rsidR="003B6BFA">
        <w:rPr>
          <w:rFonts w:ascii="Times New Roman" w:hAnsi="Times New Roman" w:cs="Times New Roman"/>
          <w:sz w:val="24"/>
          <w:lang w:bidi="en-US"/>
        </w:rPr>
        <w:t>.</w:t>
      </w:r>
      <w:r w:rsidR="00F30497">
        <w:rPr>
          <w:rFonts w:ascii="Times New Roman" w:hAnsi="Times New Roman" w:cs="Times New Roman"/>
          <w:sz w:val="24"/>
          <w:lang w:bidi="en-US"/>
        </w:rPr>
        <w:t>,</w:t>
      </w:r>
      <w:r w:rsidR="003B6BFA">
        <w:rPr>
          <w:rFonts w:ascii="Times New Roman" w:hAnsi="Times New Roman" w:cs="Times New Roman"/>
          <w:sz w:val="24"/>
          <w:lang w:bidi="en-US"/>
        </w:rPr>
        <w:t xml:space="preserve"> the National Institute</w:t>
      </w:r>
      <w:r w:rsidR="00190124" w:rsidRPr="00190124">
        <w:rPr>
          <w:rFonts w:ascii="Times New Roman" w:hAnsi="Times New Roman" w:cs="Times New Roman"/>
          <w:sz w:val="24"/>
          <w:lang w:bidi="en-US"/>
        </w:rPr>
        <w:t xml:space="preserve"> of Health (N</w:t>
      </w:r>
      <w:r w:rsidR="003B6BFA">
        <w:rPr>
          <w:rFonts w:ascii="Times New Roman" w:hAnsi="Times New Roman" w:cs="Times New Roman"/>
          <w:sz w:val="24"/>
          <w:lang w:bidi="en-US"/>
        </w:rPr>
        <w:t>.</w:t>
      </w:r>
      <w:r w:rsidR="00190124" w:rsidRPr="00190124">
        <w:rPr>
          <w:rFonts w:ascii="Times New Roman" w:hAnsi="Times New Roman" w:cs="Times New Roman"/>
          <w:sz w:val="24"/>
          <w:lang w:bidi="en-US"/>
        </w:rPr>
        <w:t>I</w:t>
      </w:r>
      <w:r w:rsidR="003B6BFA">
        <w:rPr>
          <w:rFonts w:ascii="Times New Roman" w:hAnsi="Times New Roman" w:cs="Times New Roman"/>
          <w:sz w:val="24"/>
          <w:lang w:bidi="en-US"/>
        </w:rPr>
        <w:t>.</w:t>
      </w:r>
      <w:r w:rsidR="00190124" w:rsidRPr="00190124">
        <w:rPr>
          <w:rFonts w:ascii="Times New Roman" w:hAnsi="Times New Roman" w:cs="Times New Roman"/>
          <w:sz w:val="24"/>
          <w:lang w:bidi="en-US"/>
        </w:rPr>
        <w:t>H</w:t>
      </w:r>
      <w:r w:rsidR="003B6BFA">
        <w:rPr>
          <w:rFonts w:ascii="Times New Roman" w:hAnsi="Times New Roman" w:cs="Times New Roman"/>
          <w:sz w:val="24"/>
          <w:lang w:bidi="en-US"/>
        </w:rPr>
        <w:t>.</w:t>
      </w:r>
      <w:r w:rsidR="004F797E">
        <w:rPr>
          <w:rFonts w:ascii="Times New Roman" w:hAnsi="Times New Roman" w:cs="Times New Roman"/>
          <w:sz w:val="24"/>
          <w:lang w:bidi="en-US"/>
        </w:rPr>
        <w:t>), the</w:t>
      </w:r>
      <w:r w:rsidR="00190124" w:rsidRPr="00190124">
        <w:rPr>
          <w:rFonts w:ascii="Times New Roman" w:hAnsi="Times New Roman" w:cs="Times New Roman"/>
          <w:sz w:val="24"/>
          <w:lang w:bidi="en-US"/>
        </w:rPr>
        <w:t xml:space="preserve"> Administration for Children and Families (A</w:t>
      </w:r>
      <w:r w:rsidR="00F961B6">
        <w:rPr>
          <w:rFonts w:ascii="Times New Roman" w:hAnsi="Times New Roman" w:cs="Times New Roman"/>
          <w:sz w:val="24"/>
          <w:lang w:bidi="en-US"/>
        </w:rPr>
        <w:t>.</w:t>
      </w:r>
      <w:r w:rsidR="00190124" w:rsidRPr="00190124">
        <w:rPr>
          <w:rFonts w:ascii="Times New Roman" w:hAnsi="Times New Roman" w:cs="Times New Roman"/>
          <w:sz w:val="24"/>
          <w:lang w:bidi="en-US"/>
        </w:rPr>
        <w:t>C</w:t>
      </w:r>
      <w:r w:rsidR="00F961B6">
        <w:rPr>
          <w:rFonts w:ascii="Times New Roman" w:hAnsi="Times New Roman" w:cs="Times New Roman"/>
          <w:sz w:val="24"/>
          <w:lang w:bidi="en-US"/>
        </w:rPr>
        <w:t>.</w:t>
      </w:r>
      <w:r w:rsidR="00190124" w:rsidRPr="00190124">
        <w:rPr>
          <w:rFonts w:ascii="Times New Roman" w:hAnsi="Times New Roman" w:cs="Times New Roman"/>
          <w:sz w:val="24"/>
          <w:lang w:bidi="en-US"/>
        </w:rPr>
        <w:t>F</w:t>
      </w:r>
      <w:r w:rsidR="00F961B6">
        <w:rPr>
          <w:rFonts w:ascii="Times New Roman" w:hAnsi="Times New Roman" w:cs="Times New Roman"/>
          <w:sz w:val="24"/>
          <w:lang w:bidi="en-US"/>
        </w:rPr>
        <w:t>.</w:t>
      </w:r>
      <w:r w:rsidR="00E4714F">
        <w:rPr>
          <w:rFonts w:ascii="Times New Roman" w:hAnsi="Times New Roman" w:cs="Times New Roman"/>
          <w:sz w:val="24"/>
          <w:lang w:bidi="en-US"/>
        </w:rPr>
        <w:t xml:space="preserve">), </w:t>
      </w:r>
      <w:r w:rsidR="0096124C">
        <w:rPr>
          <w:rFonts w:ascii="Times New Roman" w:hAnsi="Times New Roman" w:cs="Times New Roman"/>
          <w:sz w:val="24"/>
          <w:lang w:bidi="en-US"/>
        </w:rPr>
        <w:t xml:space="preserve">the </w:t>
      </w:r>
      <w:r w:rsidR="00190124" w:rsidRPr="00190124">
        <w:rPr>
          <w:rFonts w:ascii="Times New Roman" w:hAnsi="Times New Roman" w:cs="Times New Roman"/>
          <w:sz w:val="24"/>
          <w:lang w:bidi="en-US"/>
        </w:rPr>
        <w:t>Centers for Disease Control and Prevention (C</w:t>
      </w:r>
      <w:r w:rsidR="00261773">
        <w:rPr>
          <w:rFonts w:ascii="Times New Roman" w:hAnsi="Times New Roman" w:cs="Times New Roman"/>
          <w:sz w:val="24"/>
          <w:lang w:bidi="en-US"/>
        </w:rPr>
        <w:t>.</w:t>
      </w:r>
      <w:r w:rsidR="00190124" w:rsidRPr="00190124">
        <w:rPr>
          <w:rFonts w:ascii="Times New Roman" w:hAnsi="Times New Roman" w:cs="Times New Roman"/>
          <w:sz w:val="24"/>
          <w:lang w:bidi="en-US"/>
        </w:rPr>
        <w:t>D</w:t>
      </w:r>
      <w:r w:rsidR="00261773">
        <w:rPr>
          <w:rFonts w:ascii="Times New Roman" w:hAnsi="Times New Roman" w:cs="Times New Roman"/>
          <w:sz w:val="24"/>
          <w:lang w:bidi="en-US"/>
        </w:rPr>
        <w:t>.</w:t>
      </w:r>
      <w:r w:rsidR="00190124" w:rsidRPr="00190124">
        <w:rPr>
          <w:rFonts w:ascii="Times New Roman" w:hAnsi="Times New Roman" w:cs="Times New Roman"/>
          <w:sz w:val="24"/>
          <w:lang w:bidi="en-US"/>
        </w:rPr>
        <w:t>C</w:t>
      </w:r>
      <w:r w:rsidR="00261773">
        <w:rPr>
          <w:rFonts w:ascii="Times New Roman" w:hAnsi="Times New Roman" w:cs="Times New Roman"/>
          <w:sz w:val="24"/>
          <w:lang w:bidi="en-US"/>
        </w:rPr>
        <w:t>.</w:t>
      </w:r>
      <w:r w:rsidR="00E4714F">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w:t>
      </w:r>
      <w:r w:rsidR="00CB5C10">
        <w:rPr>
          <w:rFonts w:ascii="Times New Roman" w:hAnsi="Times New Roman" w:cs="Times New Roman"/>
          <w:sz w:val="24"/>
          <w:lang w:bidi="en-US"/>
        </w:rPr>
        <w:t>all</w:t>
      </w:r>
      <w:r w:rsidR="0071486E">
        <w:rPr>
          <w:rFonts w:ascii="Times New Roman" w:hAnsi="Times New Roman" w:cs="Times New Roman"/>
          <w:sz w:val="24"/>
          <w:lang w:bidi="en-US"/>
        </w:rPr>
        <w:t xml:space="preserve"> pharmaceutical companies, Bayer, Pfizer,</w:t>
      </w:r>
      <w:r w:rsidR="009417AF">
        <w:rPr>
          <w:rFonts w:ascii="Times New Roman" w:hAnsi="Times New Roman" w:cs="Times New Roman"/>
          <w:sz w:val="24"/>
          <w:lang w:bidi="en-US"/>
        </w:rPr>
        <w:t xml:space="preserve"> GlaxoSmithKline,</w:t>
      </w:r>
      <w:r w:rsidR="00190124" w:rsidRPr="00190124">
        <w:rPr>
          <w:rFonts w:ascii="Times New Roman" w:hAnsi="Times New Roman" w:cs="Times New Roman"/>
          <w:sz w:val="24"/>
          <w:lang w:bidi="en-US"/>
        </w:rPr>
        <w:t xml:space="preserve"> Merck &amp;</w:t>
      </w:r>
      <w:r w:rsidR="00C1703D">
        <w:rPr>
          <w:rFonts w:ascii="Times New Roman" w:hAnsi="Times New Roman" w:cs="Times New Roman"/>
          <w:sz w:val="24"/>
          <w:lang w:bidi="en-US"/>
        </w:rPr>
        <w:t xml:space="preserve"> Co.,</w:t>
      </w:r>
      <w:r w:rsidR="009C2D16">
        <w:rPr>
          <w:rFonts w:ascii="Times New Roman" w:hAnsi="Times New Roman" w:cs="Times New Roman"/>
          <w:sz w:val="24"/>
          <w:lang w:bidi="en-US"/>
        </w:rPr>
        <w:t xml:space="preserve"> Roche,</w:t>
      </w:r>
      <w:r w:rsidR="00893FFE">
        <w:rPr>
          <w:rFonts w:ascii="Times New Roman" w:hAnsi="Times New Roman" w:cs="Times New Roman"/>
          <w:sz w:val="24"/>
          <w:lang w:bidi="en-US"/>
        </w:rPr>
        <w:t xml:space="preserve"> Sanofi,</w:t>
      </w:r>
      <w:r w:rsidR="00190124" w:rsidRPr="00190124">
        <w:rPr>
          <w:rFonts w:ascii="Times New Roman" w:hAnsi="Times New Roman" w:cs="Times New Roman"/>
          <w:sz w:val="24"/>
          <w:lang w:bidi="en-US"/>
        </w:rPr>
        <w:t xml:space="preserve"> Gil</w:t>
      </w:r>
      <w:r w:rsidR="00893FFE">
        <w:rPr>
          <w:rFonts w:ascii="Times New Roman" w:hAnsi="Times New Roman" w:cs="Times New Roman"/>
          <w:sz w:val="24"/>
          <w:lang w:bidi="en-US"/>
        </w:rPr>
        <w:t>ead Sciences Inc.,</w:t>
      </w:r>
      <w:r w:rsidR="00B84EC3">
        <w:rPr>
          <w:rFonts w:ascii="Times New Roman" w:hAnsi="Times New Roman" w:cs="Times New Roman"/>
          <w:sz w:val="24"/>
          <w:lang w:bidi="en-US"/>
        </w:rPr>
        <w:t xml:space="preserve"> AstraZeneca, Novartis, Johnson &amp; Johnson, Novo Nordisk, Amgen, Bristol-Myers Squibb,</w:t>
      </w:r>
      <w:r w:rsidR="00190124" w:rsidRPr="00190124">
        <w:rPr>
          <w:rFonts w:ascii="Times New Roman" w:hAnsi="Times New Roman" w:cs="Times New Roman"/>
          <w:sz w:val="24"/>
          <w:lang w:bidi="en-US"/>
        </w:rPr>
        <w:t xml:space="preserve"> </w:t>
      </w:r>
      <w:r w:rsidR="00CB5C10">
        <w:rPr>
          <w:rFonts w:ascii="Times New Roman" w:hAnsi="Times New Roman" w:cs="Times New Roman"/>
          <w:sz w:val="24"/>
          <w:lang w:bidi="en-US"/>
        </w:rPr>
        <w:t>all</w:t>
      </w:r>
      <w:r w:rsidR="00B84EC3">
        <w:rPr>
          <w:rFonts w:ascii="Times New Roman" w:hAnsi="Times New Roman" w:cs="Times New Roman"/>
          <w:sz w:val="24"/>
          <w:lang w:bidi="en-US"/>
        </w:rPr>
        <w:t xml:space="preserve"> biotech companies, Bayer,</w:t>
      </w:r>
      <w:r w:rsidR="00190124" w:rsidRPr="00190124">
        <w:rPr>
          <w:rFonts w:ascii="Times New Roman" w:hAnsi="Times New Roman" w:cs="Times New Roman"/>
          <w:sz w:val="24"/>
          <w:lang w:bidi="en-US"/>
        </w:rPr>
        <w:t xml:space="preserve"> </w:t>
      </w:r>
      <w:r w:rsidR="00B84EC3">
        <w:rPr>
          <w:rFonts w:ascii="Times New Roman" w:hAnsi="Times New Roman" w:cs="Times New Roman"/>
          <w:bCs/>
          <w:sz w:val="24"/>
          <w:lang w:bidi="en-US"/>
        </w:rPr>
        <w:t>Monsanto, Syngenta,</w:t>
      </w:r>
      <w:r w:rsidR="00190124" w:rsidRPr="00CB5C10">
        <w:rPr>
          <w:rFonts w:ascii="Times New Roman" w:hAnsi="Times New Roman" w:cs="Times New Roman"/>
          <w:bCs/>
          <w:sz w:val="24"/>
          <w:lang w:bidi="en-US"/>
        </w:rPr>
        <w:t xml:space="preserve"> B</w:t>
      </w:r>
      <w:r w:rsidR="0024123C">
        <w:rPr>
          <w:rFonts w:ascii="Times New Roman" w:hAnsi="Times New Roman" w:cs="Times New Roman"/>
          <w:bCs/>
          <w:sz w:val="24"/>
          <w:lang w:bidi="en-US"/>
        </w:rPr>
        <w:t>.</w:t>
      </w:r>
      <w:r w:rsidR="00190124" w:rsidRPr="00CB5C10">
        <w:rPr>
          <w:rFonts w:ascii="Times New Roman" w:hAnsi="Times New Roman" w:cs="Times New Roman"/>
          <w:bCs/>
          <w:sz w:val="24"/>
          <w:lang w:bidi="en-US"/>
        </w:rPr>
        <w:t>A</w:t>
      </w:r>
      <w:r w:rsidR="0024123C">
        <w:rPr>
          <w:rFonts w:ascii="Times New Roman" w:hAnsi="Times New Roman" w:cs="Times New Roman"/>
          <w:bCs/>
          <w:sz w:val="24"/>
          <w:lang w:bidi="en-US"/>
        </w:rPr>
        <w:t>.</w:t>
      </w:r>
      <w:r w:rsidR="00190124" w:rsidRPr="00CB5C10">
        <w:rPr>
          <w:rFonts w:ascii="Times New Roman" w:hAnsi="Times New Roman" w:cs="Times New Roman"/>
          <w:bCs/>
          <w:sz w:val="24"/>
          <w:lang w:bidi="en-US"/>
        </w:rPr>
        <w:t>S</w:t>
      </w:r>
      <w:r w:rsidR="0024123C">
        <w:rPr>
          <w:rFonts w:ascii="Times New Roman" w:hAnsi="Times New Roman" w:cs="Times New Roman"/>
          <w:bCs/>
          <w:sz w:val="24"/>
          <w:lang w:bidi="en-US"/>
        </w:rPr>
        <w:t>.</w:t>
      </w:r>
      <w:r w:rsidR="00190124" w:rsidRPr="00CB5C10">
        <w:rPr>
          <w:rFonts w:ascii="Times New Roman" w:hAnsi="Times New Roman" w:cs="Times New Roman"/>
          <w:bCs/>
          <w:sz w:val="24"/>
          <w:lang w:bidi="en-US"/>
        </w:rPr>
        <w:t>F</w:t>
      </w:r>
      <w:r w:rsidR="0024123C">
        <w:rPr>
          <w:rFonts w:ascii="Times New Roman" w:hAnsi="Times New Roman" w:cs="Times New Roman"/>
          <w:bCs/>
          <w:sz w:val="24"/>
          <w:lang w:bidi="en-US"/>
        </w:rPr>
        <w:t>.</w:t>
      </w:r>
      <w:r w:rsidR="00B84EC3">
        <w:rPr>
          <w:rFonts w:ascii="Times New Roman" w:hAnsi="Times New Roman" w:cs="Times New Roman"/>
          <w:bCs/>
          <w:sz w:val="24"/>
          <w:lang w:bidi="en-US"/>
        </w:rPr>
        <w:t>, Dow, DuPont, D.L.F., Sakata,</w:t>
      </w:r>
      <w:r w:rsidR="00190124" w:rsidRPr="00CB5C10">
        <w:rPr>
          <w:rFonts w:ascii="Times New Roman" w:hAnsi="Times New Roman" w:cs="Times New Roman"/>
          <w:bCs/>
          <w:sz w:val="24"/>
          <w:lang w:bidi="en-US"/>
        </w:rPr>
        <w:t xml:space="preserve"> K</w:t>
      </w:r>
      <w:r w:rsidR="00B84EC3">
        <w:rPr>
          <w:rFonts w:ascii="Times New Roman" w:hAnsi="Times New Roman" w:cs="Times New Roman"/>
          <w:bCs/>
          <w:sz w:val="24"/>
          <w:lang w:bidi="en-US"/>
        </w:rPr>
        <w:t>.</w:t>
      </w:r>
      <w:r w:rsidR="00190124" w:rsidRPr="00CB5C10">
        <w:rPr>
          <w:rFonts w:ascii="Times New Roman" w:hAnsi="Times New Roman" w:cs="Times New Roman"/>
          <w:bCs/>
          <w:sz w:val="24"/>
          <w:lang w:bidi="en-US"/>
        </w:rPr>
        <w:t>W</w:t>
      </w:r>
      <w:r w:rsidR="00B84EC3">
        <w:rPr>
          <w:rFonts w:ascii="Times New Roman" w:hAnsi="Times New Roman" w:cs="Times New Roman"/>
          <w:bCs/>
          <w:sz w:val="24"/>
          <w:lang w:bidi="en-US"/>
        </w:rPr>
        <w:t>.</w:t>
      </w:r>
      <w:r w:rsidR="00190124" w:rsidRPr="00CB5C10">
        <w:rPr>
          <w:rFonts w:ascii="Times New Roman" w:hAnsi="Times New Roman" w:cs="Times New Roman"/>
          <w:bCs/>
          <w:sz w:val="24"/>
          <w:lang w:bidi="en-US"/>
        </w:rPr>
        <w:t>S</w:t>
      </w:r>
      <w:r w:rsidR="00B84EC3">
        <w:rPr>
          <w:rFonts w:ascii="Times New Roman" w:hAnsi="Times New Roman" w:cs="Times New Roman"/>
          <w:bCs/>
          <w:sz w:val="24"/>
          <w:lang w:bidi="en-US"/>
        </w:rPr>
        <w:t>., Land O'Lakes, Inc.,</w:t>
      </w:r>
      <w:r w:rsidR="00B84EC3">
        <w:rPr>
          <w:rFonts w:ascii="Times New Roman" w:hAnsi="Times New Roman" w:cs="Times New Roman"/>
          <w:sz w:val="24"/>
          <w:lang w:bidi="en-US"/>
        </w:rPr>
        <w:t xml:space="preserve"> </w:t>
      </w:r>
      <w:proofErr w:type="spellStart"/>
      <w:r w:rsidR="00B84EC3">
        <w:rPr>
          <w:rFonts w:ascii="Times New Roman" w:hAnsi="Times New Roman" w:cs="Times New Roman"/>
          <w:sz w:val="24"/>
          <w:lang w:bidi="en-US"/>
        </w:rPr>
        <w:t>Limagrain</w:t>
      </w:r>
      <w:proofErr w:type="spellEnd"/>
      <w:r w:rsidR="00B84EC3">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w:t>
      </w:r>
      <w:proofErr w:type="spellStart"/>
      <w:r w:rsidR="00190124" w:rsidRPr="00190124">
        <w:rPr>
          <w:rFonts w:ascii="Times New Roman" w:hAnsi="Times New Roman" w:cs="Times New Roman"/>
          <w:sz w:val="24"/>
          <w:lang w:bidi="en-US"/>
        </w:rPr>
        <w:t>Coriz</w:t>
      </w:r>
      <w:r w:rsidR="00B84EC3">
        <w:rPr>
          <w:rFonts w:ascii="Times New Roman" w:hAnsi="Times New Roman" w:cs="Times New Roman"/>
          <w:sz w:val="24"/>
          <w:lang w:bidi="en-US"/>
        </w:rPr>
        <w:t>on</w:t>
      </w:r>
      <w:proofErr w:type="spellEnd"/>
      <w:r w:rsidR="00B84EC3">
        <w:rPr>
          <w:rFonts w:ascii="Times New Roman" w:hAnsi="Times New Roman" w:cs="Times New Roman"/>
          <w:sz w:val="24"/>
          <w:lang w:bidi="en-US"/>
        </w:rPr>
        <w:t>,</w:t>
      </w:r>
      <w:r w:rsidR="00B1149D">
        <w:rPr>
          <w:rFonts w:ascii="Times New Roman" w:hAnsi="Times New Roman" w:cs="Times New Roman"/>
          <w:sz w:val="24"/>
          <w:lang w:bidi="en-US"/>
        </w:rPr>
        <w:t xml:space="preserve"> the</w:t>
      </w:r>
      <w:r w:rsidR="00B84EC3">
        <w:rPr>
          <w:rFonts w:ascii="Times New Roman" w:hAnsi="Times New Roman" w:cs="Times New Roman"/>
          <w:sz w:val="24"/>
          <w:lang w:bidi="en-US"/>
        </w:rPr>
        <w:t xml:space="preserve"> U.S. Public Health Service,</w:t>
      </w:r>
      <w:r w:rsidR="00190124" w:rsidRPr="00190124">
        <w:rPr>
          <w:rFonts w:ascii="Times New Roman" w:hAnsi="Times New Roman" w:cs="Times New Roman"/>
          <w:sz w:val="24"/>
          <w:lang w:bidi="en-US"/>
        </w:rPr>
        <w:t xml:space="preserve"> </w:t>
      </w:r>
      <w:r w:rsidR="00682FE3">
        <w:rPr>
          <w:rFonts w:ascii="Times New Roman" w:hAnsi="Times New Roman" w:cs="Times New Roman"/>
          <w:sz w:val="24"/>
          <w:lang w:bidi="en-US"/>
        </w:rPr>
        <w:t xml:space="preserve">the </w:t>
      </w:r>
      <w:r w:rsidR="00B84EC3">
        <w:rPr>
          <w:rFonts w:ascii="Times New Roman" w:hAnsi="Times New Roman" w:cs="Times New Roman"/>
          <w:sz w:val="24"/>
          <w:lang w:bidi="en-US"/>
        </w:rPr>
        <w:t>U.S. Surgeon General,</w:t>
      </w:r>
      <w:r w:rsidR="00190124" w:rsidRPr="00190124">
        <w:rPr>
          <w:rFonts w:ascii="Times New Roman" w:hAnsi="Times New Roman" w:cs="Times New Roman"/>
          <w:sz w:val="24"/>
          <w:lang w:bidi="en-US"/>
        </w:rPr>
        <w:t xml:space="preserve"> </w:t>
      </w:r>
      <w:r w:rsidR="004955D5">
        <w:rPr>
          <w:rFonts w:ascii="Times New Roman" w:hAnsi="Times New Roman" w:cs="Times New Roman"/>
          <w:sz w:val="24"/>
          <w:lang w:bidi="en-US"/>
        </w:rPr>
        <w:t xml:space="preserve">the </w:t>
      </w:r>
      <w:r w:rsidR="00190124" w:rsidRPr="00190124">
        <w:rPr>
          <w:rFonts w:ascii="Times New Roman" w:hAnsi="Times New Roman" w:cs="Times New Roman"/>
          <w:sz w:val="24"/>
          <w:lang w:bidi="en-US"/>
        </w:rPr>
        <w:t>Food and Drug Administration (F</w:t>
      </w:r>
      <w:r w:rsidR="006A2BFA">
        <w:rPr>
          <w:rFonts w:ascii="Times New Roman" w:hAnsi="Times New Roman" w:cs="Times New Roman"/>
          <w:sz w:val="24"/>
          <w:lang w:bidi="en-US"/>
        </w:rPr>
        <w:t>.</w:t>
      </w:r>
      <w:r w:rsidR="00190124" w:rsidRPr="00190124">
        <w:rPr>
          <w:rFonts w:ascii="Times New Roman" w:hAnsi="Times New Roman" w:cs="Times New Roman"/>
          <w:sz w:val="24"/>
          <w:lang w:bidi="en-US"/>
        </w:rPr>
        <w:t>D</w:t>
      </w:r>
      <w:r w:rsidR="006A2BFA">
        <w:rPr>
          <w:rFonts w:ascii="Times New Roman" w:hAnsi="Times New Roman" w:cs="Times New Roman"/>
          <w:sz w:val="24"/>
          <w:lang w:bidi="en-US"/>
        </w:rPr>
        <w:t>.</w:t>
      </w:r>
      <w:r w:rsidR="00190124" w:rsidRPr="00190124">
        <w:rPr>
          <w:rFonts w:ascii="Times New Roman" w:hAnsi="Times New Roman" w:cs="Times New Roman"/>
          <w:sz w:val="24"/>
          <w:lang w:bidi="en-US"/>
        </w:rPr>
        <w:t>A</w:t>
      </w:r>
      <w:r w:rsidR="006A2BFA">
        <w:rPr>
          <w:rFonts w:ascii="Times New Roman" w:hAnsi="Times New Roman" w:cs="Times New Roman"/>
          <w:sz w:val="24"/>
          <w:lang w:bidi="en-US"/>
        </w:rPr>
        <w:t>.</w:t>
      </w:r>
      <w:r w:rsidR="00190124" w:rsidRPr="00190124">
        <w:rPr>
          <w:rFonts w:ascii="Times New Roman" w:hAnsi="Times New Roman" w:cs="Times New Roman"/>
          <w:sz w:val="24"/>
          <w:lang w:bidi="en-US"/>
        </w:rPr>
        <w:t>);</w:t>
      </w:r>
    </w:p>
    <w:p w:rsidR="00190124" w:rsidRPr="00190124" w:rsidRDefault="000E60E7" w:rsidP="00190124">
      <w:pPr>
        <w:pStyle w:val="ListParagraph"/>
        <w:numPr>
          <w:ilvl w:val="0"/>
          <w:numId w:val="6"/>
        </w:numPr>
        <w:spacing w:after="0"/>
        <w:rPr>
          <w:rFonts w:ascii="Times New Roman" w:hAnsi="Times New Roman" w:cs="Times New Roman"/>
          <w:sz w:val="24"/>
          <w:lang w:bidi="en-US"/>
        </w:rPr>
      </w:pPr>
      <w:bookmarkStart w:id="34" w:name="bookmark40"/>
      <w:bookmarkEnd w:id="34"/>
      <w:r>
        <w:rPr>
          <w:rFonts w:ascii="Times New Roman" w:hAnsi="Times New Roman" w:cs="Times New Roman"/>
          <w:sz w:val="24"/>
          <w:lang w:bidi="en-US"/>
        </w:rPr>
        <w:t>all mental h</w:t>
      </w:r>
      <w:r w:rsidR="00190124" w:rsidRPr="00190124">
        <w:rPr>
          <w:rFonts w:ascii="Times New Roman" w:hAnsi="Times New Roman" w:cs="Times New Roman"/>
          <w:sz w:val="24"/>
          <w:lang w:bidi="en-US"/>
        </w:rPr>
        <w:t>ealt</w:t>
      </w:r>
      <w:r>
        <w:rPr>
          <w:rFonts w:ascii="Times New Roman" w:hAnsi="Times New Roman" w:cs="Times New Roman"/>
          <w:sz w:val="24"/>
          <w:lang w:bidi="en-US"/>
        </w:rPr>
        <w:t>h facilities and i</w:t>
      </w:r>
      <w:r w:rsidR="00A65237">
        <w:rPr>
          <w:rFonts w:ascii="Times New Roman" w:hAnsi="Times New Roman" w:cs="Times New Roman"/>
          <w:sz w:val="24"/>
          <w:lang w:bidi="en-US"/>
        </w:rPr>
        <w:t>nstitutions,</w:t>
      </w:r>
      <w:r w:rsidR="007C0FA0">
        <w:rPr>
          <w:rFonts w:ascii="Times New Roman" w:hAnsi="Times New Roman" w:cs="Times New Roman"/>
          <w:sz w:val="24"/>
          <w:lang w:bidi="en-US"/>
        </w:rPr>
        <w:t xml:space="preserve"> a</w:t>
      </w:r>
      <w:r w:rsidR="004C320C">
        <w:rPr>
          <w:rFonts w:ascii="Times New Roman" w:hAnsi="Times New Roman" w:cs="Times New Roman"/>
          <w:sz w:val="24"/>
          <w:lang w:bidi="en-US"/>
        </w:rPr>
        <w:t>ll p</w:t>
      </w:r>
      <w:r w:rsidR="00061880">
        <w:rPr>
          <w:rFonts w:ascii="Times New Roman" w:hAnsi="Times New Roman" w:cs="Times New Roman"/>
          <w:sz w:val="24"/>
          <w:lang w:bidi="en-US"/>
        </w:rPr>
        <w:t>sychiatric f</w:t>
      </w:r>
      <w:r w:rsidR="00114A62">
        <w:rPr>
          <w:rFonts w:ascii="Times New Roman" w:hAnsi="Times New Roman" w:cs="Times New Roman"/>
          <w:sz w:val="24"/>
          <w:lang w:bidi="en-US"/>
        </w:rPr>
        <w:t>acilities and institutions,</w:t>
      </w:r>
      <w:r w:rsidR="00BE25A8">
        <w:rPr>
          <w:rFonts w:ascii="Times New Roman" w:hAnsi="Times New Roman" w:cs="Times New Roman"/>
          <w:sz w:val="24"/>
          <w:lang w:bidi="en-US"/>
        </w:rPr>
        <w:t xml:space="preserve"> all psychological p</w:t>
      </w:r>
      <w:r w:rsidR="00114A62">
        <w:rPr>
          <w:rFonts w:ascii="Times New Roman" w:hAnsi="Times New Roman" w:cs="Times New Roman"/>
          <w:sz w:val="24"/>
          <w:lang w:bidi="en-US"/>
        </w:rPr>
        <w:t>rograms,</w:t>
      </w:r>
      <w:r w:rsidR="00991B14">
        <w:rPr>
          <w:rFonts w:ascii="Times New Roman" w:hAnsi="Times New Roman" w:cs="Times New Roman"/>
          <w:sz w:val="24"/>
          <w:lang w:bidi="en-US"/>
        </w:rPr>
        <w:t xml:space="preserve"> the</w:t>
      </w:r>
      <w:r w:rsidR="008449BF">
        <w:rPr>
          <w:rFonts w:ascii="Times New Roman" w:hAnsi="Times New Roman" w:cs="Times New Roman"/>
          <w:sz w:val="24"/>
          <w:lang w:bidi="en-US"/>
        </w:rPr>
        <w:t xml:space="preserve"> U.S. Department of Education,</w:t>
      </w:r>
      <w:r w:rsidR="00343006">
        <w:rPr>
          <w:rFonts w:ascii="Times New Roman" w:hAnsi="Times New Roman" w:cs="Times New Roman"/>
          <w:sz w:val="24"/>
          <w:lang w:bidi="en-US"/>
        </w:rPr>
        <w:t xml:space="preserve"> the</w:t>
      </w:r>
      <w:r w:rsidR="00190124" w:rsidRPr="00190124">
        <w:rPr>
          <w:rFonts w:ascii="Times New Roman" w:hAnsi="Times New Roman" w:cs="Times New Roman"/>
          <w:sz w:val="24"/>
          <w:lang w:bidi="en-US"/>
        </w:rPr>
        <w:t xml:space="preserve"> U.S. Departme</w:t>
      </w:r>
      <w:r w:rsidR="002D4567">
        <w:rPr>
          <w:rFonts w:ascii="Times New Roman" w:hAnsi="Times New Roman" w:cs="Times New Roman"/>
          <w:sz w:val="24"/>
          <w:lang w:bidi="en-US"/>
        </w:rPr>
        <w:t>nt of Health and Human Services,</w:t>
      </w:r>
      <w:r w:rsidR="00190124" w:rsidRPr="00190124">
        <w:rPr>
          <w:rFonts w:ascii="Times New Roman" w:hAnsi="Times New Roman" w:cs="Times New Roman"/>
          <w:sz w:val="24"/>
          <w:lang w:bidi="en-US"/>
        </w:rPr>
        <w:t xml:space="preserve"> </w:t>
      </w:r>
      <w:r w:rsidR="00067464">
        <w:rPr>
          <w:rFonts w:ascii="Times New Roman" w:hAnsi="Times New Roman" w:cs="Times New Roman"/>
          <w:sz w:val="24"/>
          <w:lang w:bidi="en-US"/>
        </w:rPr>
        <w:t xml:space="preserve">the </w:t>
      </w:r>
      <w:r w:rsidR="00190124" w:rsidRPr="00190124">
        <w:rPr>
          <w:rFonts w:ascii="Times New Roman" w:hAnsi="Times New Roman" w:cs="Times New Roman"/>
          <w:sz w:val="24"/>
          <w:lang w:bidi="en-US"/>
        </w:rPr>
        <w:t>H</w:t>
      </w:r>
      <w:r w:rsidR="00067464">
        <w:rPr>
          <w:rFonts w:ascii="Times New Roman" w:hAnsi="Times New Roman" w:cs="Times New Roman"/>
          <w:sz w:val="24"/>
          <w:lang w:bidi="en-US"/>
        </w:rPr>
        <w:t>.</w:t>
      </w:r>
      <w:r w:rsidR="00190124" w:rsidRPr="00190124">
        <w:rPr>
          <w:rFonts w:ascii="Times New Roman" w:hAnsi="Times New Roman" w:cs="Times New Roman"/>
          <w:sz w:val="24"/>
          <w:lang w:bidi="en-US"/>
        </w:rPr>
        <w:t>H</w:t>
      </w:r>
      <w:r w:rsidR="00067464">
        <w:rPr>
          <w:rFonts w:ascii="Times New Roman" w:hAnsi="Times New Roman" w:cs="Times New Roman"/>
          <w:sz w:val="24"/>
          <w:lang w:bidi="en-US"/>
        </w:rPr>
        <w:t>.</w:t>
      </w:r>
      <w:r w:rsidR="00190124" w:rsidRPr="00190124">
        <w:rPr>
          <w:rFonts w:ascii="Times New Roman" w:hAnsi="Times New Roman" w:cs="Times New Roman"/>
          <w:sz w:val="24"/>
          <w:lang w:bidi="en-US"/>
        </w:rPr>
        <w:t>S</w:t>
      </w:r>
      <w:r w:rsidR="00067464">
        <w:rPr>
          <w:rFonts w:ascii="Times New Roman" w:hAnsi="Times New Roman" w:cs="Times New Roman"/>
          <w:sz w:val="24"/>
          <w:lang w:bidi="en-US"/>
        </w:rPr>
        <w:t>.</w:t>
      </w:r>
      <w:r w:rsidR="002D4567">
        <w:rPr>
          <w:rFonts w:ascii="Times New Roman" w:hAnsi="Times New Roman" w:cs="Times New Roman"/>
          <w:sz w:val="24"/>
          <w:lang w:bidi="en-US"/>
        </w:rPr>
        <w:t>,</w:t>
      </w:r>
      <w:r w:rsidR="002F274B">
        <w:rPr>
          <w:rFonts w:ascii="Times New Roman" w:hAnsi="Times New Roman" w:cs="Times New Roman"/>
          <w:sz w:val="24"/>
          <w:lang w:bidi="en-US"/>
        </w:rPr>
        <w:t xml:space="preserve"> the</w:t>
      </w:r>
      <w:r w:rsidR="00190124" w:rsidRPr="00190124">
        <w:rPr>
          <w:rFonts w:ascii="Times New Roman" w:hAnsi="Times New Roman" w:cs="Times New Roman"/>
          <w:sz w:val="24"/>
          <w:lang w:bidi="en-US"/>
        </w:rPr>
        <w:t xml:space="preserve"> Substance Abuse and Mental H</w:t>
      </w:r>
      <w:r w:rsidR="00911D80">
        <w:rPr>
          <w:rFonts w:ascii="Times New Roman" w:hAnsi="Times New Roman" w:cs="Times New Roman"/>
          <w:sz w:val="24"/>
          <w:lang w:bidi="en-US"/>
        </w:rPr>
        <w:t>ealth Services Administration,</w:t>
      </w:r>
      <w:r w:rsidR="002F4E2D">
        <w:rPr>
          <w:rFonts w:ascii="Times New Roman" w:hAnsi="Times New Roman" w:cs="Times New Roman"/>
          <w:sz w:val="24"/>
          <w:lang w:bidi="en-US"/>
        </w:rPr>
        <w:t xml:space="preserve"> all s</w:t>
      </w:r>
      <w:r w:rsidR="00190124" w:rsidRPr="00190124">
        <w:rPr>
          <w:rFonts w:ascii="Times New Roman" w:hAnsi="Times New Roman" w:cs="Times New Roman"/>
          <w:sz w:val="24"/>
          <w:lang w:bidi="en-US"/>
        </w:rPr>
        <w:t>chools;</w:t>
      </w:r>
    </w:p>
    <w:p w:rsidR="00190124" w:rsidRPr="0076363A" w:rsidRDefault="000E60E7" w:rsidP="00190124">
      <w:pPr>
        <w:pStyle w:val="ListParagraph"/>
        <w:numPr>
          <w:ilvl w:val="0"/>
          <w:numId w:val="6"/>
        </w:numPr>
        <w:spacing w:after="0"/>
        <w:rPr>
          <w:rFonts w:ascii="Times New Roman" w:hAnsi="Times New Roman" w:cs="Times New Roman"/>
          <w:sz w:val="24"/>
          <w:lang w:bidi="en-US"/>
        </w:rPr>
      </w:pPr>
      <w:r>
        <w:rPr>
          <w:rFonts w:ascii="Times New Roman" w:hAnsi="Times New Roman" w:cs="Times New Roman"/>
          <w:bCs/>
          <w:sz w:val="24"/>
          <w:lang w:bidi="en-US"/>
        </w:rPr>
        <w:t>a</w:t>
      </w:r>
      <w:r w:rsidR="0076363A">
        <w:rPr>
          <w:rFonts w:ascii="Times New Roman" w:hAnsi="Times New Roman" w:cs="Times New Roman"/>
          <w:bCs/>
          <w:sz w:val="24"/>
          <w:lang w:bidi="en-US"/>
        </w:rPr>
        <w:t>ll</w:t>
      </w:r>
      <w:r w:rsidR="00190124" w:rsidRPr="0076363A">
        <w:rPr>
          <w:rFonts w:ascii="Times New Roman" w:hAnsi="Times New Roman" w:cs="Times New Roman"/>
          <w:bCs/>
          <w:sz w:val="24"/>
          <w:lang w:bidi="en-US"/>
        </w:rPr>
        <w:t xml:space="preserve"> established Houses of all civilizations, cultures and creeds, not including Claimant's own </w:t>
      </w:r>
      <w:r w:rsidR="00190124" w:rsidRPr="0076363A">
        <w:rPr>
          <w:rFonts w:ascii="Times New Roman" w:hAnsi="Times New Roman" w:cs="Times New Roman"/>
          <w:sz w:val="24"/>
          <w:lang w:bidi="en-US"/>
        </w:rPr>
        <w:t>House or Hacienda;</w:t>
      </w:r>
      <w:r w:rsidR="008116B9">
        <w:rPr>
          <w:rFonts w:ascii="Times New Roman" w:hAnsi="Times New Roman" w:cs="Times New Roman"/>
          <w:sz w:val="24"/>
          <w:lang w:bidi="en-US"/>
        </w:rPr>
        <w:t xml:space="preserve"> and</w:t>
      </w:r>
    </w:p>
    <w:p w:rsidR="00190124" w:rsidRDefault="00190124" w:rsidP="00190124">
      <w:pPr>
        <w:pStyle w:val="ListParagraph"/>
        <w:numPr>
          <w:ilvl w:val="0"/>
          <w:numId w:val="6"/>
        </w:numPr>
        <w:spacing w:after="0"/>
        <w:rPr>
          <w:rFonts w:ascii="Times New Roman" w:hAnsi="Times New Roman" w:cs="Times New Roman"/>
          <w:sz w:val="24"/>
          <w:lang w:bidi="en-US"/>
        </w:rPr>
      </w:pPr>
      <w:r w:rsidRPr="00190124">
        <w:rPr>
          <w:rFonts w:ascii="Times New Roman" w:hAnsi="Times New Roman" w:cs="Times New Roman"/>
          <w:sz w:val="24"/>
          <w:lang w:bidi="en-US"/>
        </w:rPr>
        <w:t>all the respective subsidiaries, franchises, relations, divisions, departments, precincts, principalities, princedoms, capitals, communities, agencies, associations, bureaus, federations, confederations, brotherhoods, sisterhoods, societies, groups, guilds, charitie</w:t>
      </w:r>
      <w:r w:rsidR="00FD01C8">
        <w:rPr>
          <w:rFonts w:ascii="Times New Roman" w:hAnsi="Times New Roman" w:cs="Times New Roman"/>
          <w:sz w:val="24"/>
          <w:lang w:bidi="en-US"/>
        </w:rPr>
        <w:t>s, organizations,</w:t>
      </w:r>
      <w:r w:rsidRPr="00190124">
        <w:rPr>
          <w:rFonts w:ascii="Times New Roman" w:hAnsi="Times New Roman" w:cs="Times New Roman"/>
          <w:sz w:val="24"/>
          <w:lang w:bidi="en-US"/>
        </w:rPr>
        <w:t xml:space="preserve"> institutes, institutions, task</w:t>
      </w:r>
      <w:r w:rsidR="009D756C">
        <w:rPr>
          <w:rFonts w:ascii="Times New Roman" w:hAnsi="Times New Roman" w:cs="Times New Roman"/>
          <w:sz w:val="24"/>
          <w:lang w:bidi="en-US"/>
        </w:rPr>
        <w:t xml:space="preserve"> </w:t>
      </w:r>
      <w:r w:rsidRPr="00190124">
        <w:rPr>
          <w:rFonts w:ascii="Times New Roman" w:hAnsi="Times New Roman" w:cs="Times New Roman"/>
          <w:sz w:val="24"/>
          <w:lang w:bidi="en-US"/>
        </w:rPr>
        <w:t>forces, units, squads, ensembles, S</w:t>
      </w:r>
      <w:r w:rsidR="007504B6">
        <w:rPr>
          <w:rFonts w:ascii="Times New Roman" w:hAnsi="Times New Roman" w:cs="Times New Roman"/>
          <w:sz w:val="24"/>
          <w:lang w:bidi="en-US"/>
        </w:rPr>
        <w:t>.</w:t>
      </w:r>
      <w:r w:rsidRPr="00190124">
        <w:rPr>
          <w:rFonts w:ascii="Times New Roman" w:hAnsi="Times New Roman" w:cs="Times New Roman"/>
          <w:sz w:val="24"/>
          <w:lang w:bidi="en-US"/>
        </w:rPr>
        <w:t>P</w:t>
      </w:r>
      <w:r w:rsidR="007504B6">
        <w:rPr>
          <w:rFonts w:ascii="Times New Roman" w:hAnsi="Times New Roman" w:cs="Times New Roman"/>
          <w:sz w:val="24"/>
          <w:lang w:bidi="en-US"/>
        </w:rPr>
        <w:t>.</w:t>
      </w:r>
      <w:r w:rsidRPr="00190124">
        <w:rPr>
          <w:rFonts w:ascii="Times New Roman" w:hAnsi="Times New Roman" w:cs="Times New Roman"/>
          <w:sz w:val="24"/>
          <w:lang w:bidi="en-US"/>
        </w:rPr>
        <w:t>V</w:t>
      </w:r>
      <w:r w:rsidR="007504B6">
        <w:rPr>
          <w:rFonts w:ascii="Times New Roman" w:hAnsi="Times New Roman" w:cs="Times New Roman"/>
          <w:sz w:val="24"/>
          <w:lang w:bidi="en-US"/>
        </w:rPr>
        <w:t>.</w:t>
      </w:r>
      <w:r w:rsidRPr="00190124">
        <w:rPr>
          <w:rFonts w:ascii="Times New Roman" w:hAnsi="Times New Roman" w:cs="Times New Roman"/>
          <w:sz w:val="24"/>
          <w:lang w:bidi="en-US"/>
        </w:rPr>
        <w:t>/S</w:t>
      </w:r>
      <w:r w:rsidR="007504B6">
        <w:rPr>
          <w:rFonts w:ascii="Times New Roman" w:hAnsi="Times New Roman" w:cs="Times New Roman"/>
          <w:sz w:val="24"/>
          <w:lang w:bidi="en-US"/>
        </w:rPr>
        <w:t>.</w:t>
      </w:r>
      <w:r w:rsidRPr="00190124">
        <w:rPr>
          <w:rFonts w:ascii="Times New Roman" w:hAnsi="Times New Roman" w:cs="Times New Roman"/>
          <w:sz w:val="24"/>
          <w:lang w:bidi="en-US"/>
        </w:rPr>
        <w:t>P</w:t>
      </w:r>
      <w:r w:rsidR="007504B6">
        <w:rPr>
          <w:rFonts w:ascii="Times New Roman" w:hAnsi="Times New Roman" w:cs="Times New Roman"/>
          <w:sz w:val="24"/>
          <w:lang w:bidi="en-US"/>
        </w:rPr>
        <w:t>.</w:t>
      </w:r>
      <w:r w:rsidRPr="00190124">
        <w:rPr>
          <w:rFonts w:ascii="Times New Roman" w:hAnsi="Times New Roman" w:cs="Times New Roman"/>
          <w:sz w:val="24"/>
          <w:lang w:bidi="en-US"/>
        </w:rPr>
        <w:t>E</w:t>
      </w:r>
      <w:r w:rsidR="007504B6">
        <w:rPr>
          <w:rFonts w:ascii="Times New Roman" w:hAnsi="Times New Roman" w:cs="Times New Roman"/>
          <w:sz w:val="24"/>
          <w:lang w:bidi="en-US"/>
        </w:rPr>
        <w:t>.</w:t>
      </w:r>
      <w:r w:rsidRPr="00190124">
        <w:rPr>
          <w:rFonts w:ascii="Times New Roman" w:hAnsi="Times New Roman" w:cs="Times New Roman"/>
          <w:sz w:val="24"/>
          <w:lang w:bidi="en-US"/>
        </w:rPr>
        <w:t xml:space="preserve">, offices, employees, plaintiffs, </w:t>
      </w:r>
      <w:r w:rsidRPr="00190124">
        <w:rPr>
          <w:rFonts w:ascii="Times New Roman" w:hAnsi="Times New Roman" w:cs="Times New Roman"/>
          <w:sz w:val="24"/>
          <w:lang w:bidi="en-US"/>
        </w:rPr>
        <w:lastRenderedPageBreak/>
        <w:t xml:space="preserve">defendants, petitioners, respondents, litigants, declarants, beneficiaries, coparceners, </w:t>
      </w:r>
      <w:r w:rsidR="00957922" w:rsidRPr="00190124">
        <w:rPr>
          <w:rFonts w:ascii="Times New Roman" w:hAnsi="Times New Roman" w:cs="Times New Roman"/>
          <w:sz w:val="24"/>
          <w:lang w:bidi="en-US"/>
        </w:rPr>
        <w:t>part-owners</w:t>
      </w:r>
      <w:r w:rsidRPr="00190124">
        <w:rPr>
          <w:rFonts w:ascii="Times New Roman" w:hAnsi="Times New Roman" w:cs="Times New Roman"/>
          <w:sz w:val="24"/>
          <w:lang w:bidi="en-US"/>
        </w:rPr>
        <w:t xml:space="preserve">, nonprofits, foundations, </w:t>
      </w:r>
      <w:r w:rsidR="00A55BEB">
        <w:rPr>
          <w:rFonts w:ascii="Times New Roman" w:hAnsi="Times New Roman" w:cs="Times New Roman"/>
          <w:sz w:val="24"/>
          <w:lang w:bidi="en-US"/>
        </w:rPr>
        <w:t>promoters, promisors</w:t>
      </w:r>
      <w:r w:rsidRPr="00190124">
        <w:rPr>
          <w:rFonts w:ascii="Times New Roman" w:hAnsi="Times New Roman" w:cs="Times New Roman"/>
          <w:sz w:val="24"/>
          <w:lang w:bidi="en-US"/>
        </w:rPr>
        <w:t xml:space="preserve">, </w:t>
      </w:r>
      <w:proofErr w:type="spellStart"/>
      <w:r w:rsidR="00727D22">
        <w:rPr>
          <w:rFonts w:ascii="Times New Roman" w:hAnsi="Times New Roman" w:cs="Times New Roman"/>
          <w:sz w:val="24"/>
          <w:lang w:bidi="en-US"/>
        </w:rPr>
        <w:t>expromissors</w:t>
      </w:r>
      <w:proofErr w:type="spellEnd"/>
      <w:r w:rsidR="00727D22">
        <w:rPr>
          <w:rFonts w:ascii="Times New Roman" w:hAnsi="Times New Roman" w:cs="Times New Roman"/>
          <w:sz w:val="24"/>
          <w:lang w:bidi="en-US"/>
        </w:rPr>
        <w:t xml:space="preserve">, </w:t>
      </w:r>
      <w:r w:rsidRPr="00190124">
        <w:rPr>
          <w:rFonts w:ascii="Times New Roman" w:hAnsi="Times New Roman" w:cs="Times New Roman"/>
          <w:sz w:val="24"/>
          <w:lang w:bidi="en-US"/>
        </w:rPr>
        <w:t xml:space="preserve">debtors, stipulators, prosecutors, </w:t>
      </w:r>
      <w:proofErr w:type="spellStart"/>
      <w:r w:rsidRPr="00190124">
        <w:rPr>
          <w:rFonts w:ascii="Times New Roman" w:hAnsi="Times New Roman" w:cs="Times New Roman"/>
          <w:sz w:val="24"/>
          <w:lang w:bidi="en-US"/>
        </w:rPr>
        <w:t>escheators</w:t>
      </w:r>
      <w:proofErr w:type="spellEnd"/>
      <w:r w:rsidRPr="00190124">
        <w:rPr>
          <w:rFonts w:ascii="Times New Roman" w:hAnsi="Times New Roman" w:cs="Times New Roman"/>
          <w:sz w:val="24"/>
          <w:lang w:bidi="en-US"/>
        </w:rPr>
        <w:t>, bondsmen, doctors, nurses, psychologists, psychiatrists, therapists, presidents, vice presidents, generals, admirals, lieutenants, colonels, captains, sergeants, privates, c</w:t>
      </w:r>
      <w:r w:rsidR="009B50D9">
        <w:rPr>
          <w:rFonts w:ascii="Times New Roman" w:hAnsi="Times New Roman" w:cs="Times New Roman"/>
          <w:sz w:val="24"/>
          <w:lang w:bidi="en-US"/>
        </w:rPr>
        <w:t>orporals, rangers, majors</w:t>
      </w:r>
      <w:r w:rsidRPr="00190124">
        <w:rPr>
          <w:rFonts w:ascii="Times New Roman" w:hAnsi="Times New Roman" w:cs="Times New Roman"/>
          <w:sz w:val="24"/>
          <w:lang w:bidi="en-US"/>
        </w:rPr>
        <w:t>, marshals, brigadiers, operatives, assassins, cleaners, administrators, special administrators,</w:t>
      </w:r>
      <w:r w:rsidR="00F93B48">
        <w:rPr>
          <w:rFonts w:ascii="Times New Roman" w:hAnsi="Times New Roman" w:cs="Times New Roman"/>
          <w:sz w:val="24"/>
          <w:lang w:bidi="en-US"/>
        </w:rPr>
        <w:t xml:space="preserve"> notaries</w:t>
      </w:r>
      <w:r w:rsidRPr="00190124">
        <w:rPr>
          <w:rFonts w:ascii="Times New Roman" w:hAnsi="Times New Roman" w:cs="Times New Roman"/>
          <w:sz w:val="24"/>
          <w:lang w:bidi="en-US"/>
        </w:rPr>
        <w:t>, tribunals, administrations, spies, arbiters, arbitrators, negotiators, speakers, interm</w:t>
      </w:r>
      <w:r w:rsidR="00F93B48">
        <w:rPr>
          <w:rFonts w:ascii="Times New Roman" w:hAnsi="Times New Roman" w:cs="Times New Roman"/>
          <w:sz w:val="24"/>
          <w:lang w:bidi="en-US"/>
        </w:rPr>
        <w:t>ediaries, mediators, witnesses</w:t>
      </w:r>
      <w:r w:rsidRPr="00190124">
        <w:rPr>
          <w:rFonts w:ascii="Times New Roman" w:hAnsi="Times New Roman" w:cs="Times New Roman"/>
          <w:sz w:val="24"/>
          <w:lang w:bidi="en-US"/>
        </w:rPr>
        <w:t>, conciliators, adjusters, authorities, incumbents, creditors, surrogates, secured parties, executives, executors, C</w:t>
      </w:r>
      <w:r w:rsidR="00D50E2D">
        <w:rPr>
          <w:rFonts w:ascii="Times New Roman" w:hAnsi="Times New Roman" w:cs="Times New Roman"/>
          <w:sz w:val="24"/>
          <w:lang w:bidi="en-US"/>
        </w:rPr>
        <w:t>.</w:t>
      </w:r>
      <w:r w:rsidRPr="00190124">
        <w:rPr>
          <w:rFonts w:ascii="Times New Roman" w:hAnsi="Times New Roman" w:cs="Times New Roman"/>
          <w:sz w:val="24"/>
          <w:lang w:bidi="en-US"/>
        </w:rPr>
        <w:t>E</w:t>
      </w:r>
      <w:r w:rsidR="00D50E2D">
        <w:rPr>
          <w:rFonts w:ascii="Times New Roman" w:hAnsi="Times New Roman" w:cs="Times New Roman"/>
          <w:sz w:val="24"/>
          <w:lang w:bidi="en-US"/>
        </w:rPr>
        <w:t>.</w:t>
      </w:r>
      <w:r w:rsidRPr="00190124">
        <w:rPr>
          <w:rFonts w:ascii="Times New Roman" w:hAnsi="Times New Roman" w:cs="Times New Roman"/>
          <w:sz w:val="24"/>
          <w:lang w:bidi="en-US"/>
        </w:rPr>
        <w:t>O</w:t>
      </w:r>
      <w:r w:rsidR="00D50E2D">
        <w:rPr>
          <w:rFonts w:ascii="Times New Roman" w:hAnsi="Times New Roman" w:cs="Times New Roman"/>
          <w:sz w:val="24"/>
          <w:lang w:bidi="en-US"/>
        </w:rPr>
        <w:t>.’</w:t>
      </w:r>
      <w:r w:rsidRPr="00190124">
        <w:rPr>
          <w:rFonts w:ascii="Times New Roman" w:hAnsi="Times New Roman" w:cs="Times New Roman"/>
          <w:sz w:val="24"/>
          <w:lang w:bidi="en-US"/>
        </w:rPr>
        <w:t>s, C</w:t>
      </w:r>
      <w:r w:rsidR="00D50E2D">
        <w:rPr>
          <w:rFonts w:ascii="Times New Roman" w:hAnsi="Times New Roman" w:cs="Times New Roman"/>
          <w:sz w:val="24"/>
          <w:lang w:bidi="en-US"/>
        </w:rPr>
        <w:t>.</w:t>
      </w:r>
      <w:r w:rsidRPr="00190124">
        <w:rPr>
          <w:rFonts w:ascii="Times New Roman" w:hAnsi="Times New Roman" w:cs="Times New Roman"/>
          <w:sz w:val="24"/>
          <w:lang w:bidi="en-US"/>
        </w:rPr>
        <w:t>F</w:t>
      </w:r>
      <w:r w:rsidR="00D50E2D">
        <w:rPr>
          <w:rFonts w:ascii="Times New Roman" w:hAnsi="Times New Roman" w:cs="Times New Roman"/>
          <w:sz w:val="24"/>
          <w:lang w:bidi="en-US"/>
        </w:rPr>
        <w:t>.</w:t>
      </w:r>
      <w:r w:rsidRPr="00190124">
        <w:rPr>
          <w:rFonts w:ascii="Times New Roman" w:hAnsi="Times New Roman" w:cs="Times New Roman"/>
          <w:sz w:val="24"/>
          <w:lang w:bidi="en-US"/>
        </w:rPr>
        <w:t>O</w:t>
      </w:r>
      <w:r w:rsidR="00D50E2D">
        <w:rPr>
          <w:rFonts w:ascii="Times New Roman" w:hAnsi="Times New Roman" w:cs="Times New Roman"/>
          <w:sz w:val="24"/>
          <w:lang w:bidi="en-US"/>
        </w:rPr>
        <w:t>.’</w:t>
      </w:r>
      <w:r w:rsidRPr="00190124">
        <w:rPr>
          <w:rFonts w:ascii="Times New Roman" w:hAnsi="Times New Roman" w:cs="Times New Roman"/>
          <w:sz w:val="24"/>
          <w:lang w:bidi="en-US"/>
        </w:rPr>
        <w:t>s, comitia, paterfamilias, materfamilias, participants, p</w:t>
      </w:r>
      <w:r w:rsidR="00D50E2D">
        <w:rPr>
          <w:rFonts w:ascii="Times New Roman" w:hAnsi="Times New Roman" w:cs="Times New Roman"/>
          <w:sz w:val="24"/>
          <w:lang w:bidi="en-US"/>
        </w:rPr>
        <w:t>ossessors, proprietors</w:t>
      </w:r>
      <w:r w:rsidRPr="00190124">
        <w:rPr>
          <w:rFonts w:ascii="Times New Roman" w:hAnsi="Times New Roman" w:cs="Times New Roman"/>
          <w:sz w:val="24"/>
          <w:lang w:bidi="en-US"/>
        </w:rPr>
        <w:t>, advisors, receivers, f</w:t>
      </w:r>
      <w:r w:rsidR="00D50E2D">
        <w:rPr>
          <w:rFonts w:ascii="Times New Roman" w:hAnsi="Times New Roman" w:cs="Times New Roman"/>
          <w:sz w:val="24"/>
          <w:lang w:bidi="en-US"/>
        </w:rPr>
        <w:t>eudatories, fiduciaries,</w:t>
      </w:r>
      <w:r w:rsidRPr="00190124">
        <w:rPr>
          <w:rFonts w:ascii="Times New Roman" w:hAnsi="Times New Roman" w:cs="Times New Roman"/>
          <w:sz w:val="24"/>
          <w:lang w:bidi="en-US"/>
        </w:rPr>
        <w:t xml:space="preserve"> criers, macebearers, bankers, constables, tellers, trustees, trustors, donors, settlors, grantors, grantees, testators, testatrixes, initiators, secretariats, secretaries, receptionists,</w:t>
      </w:r>
      <w:r w:rsidR="00676518">
        <w:rPr>
          <w:rFonts w:ascii="Times New Roman" w:hAnsi="Times New Roman" w:cs="Times New Roman"/>
          <w:sz w:val="24"/>
          <w:lang w:bidi="en-US"/>
        </w:rPr>
        <w:t xml:space="preserve"> receivers, re</w:t>
      </w:r>
      <w:r w:rsidR="000B78C4">
        <w:rPr>
          <w:rFonts w:ascii="Times New Roman" w:hAnsi="Times New Roman" w:cs="Times New Roman"/>
          <w:sz w:val="24"/>
          <w:lang w:bidi="en-US"/>
        </w:rPr>
        <w:t>altors</w:t>
      </w:r>
      <w:r w:rsidRPr="00190124">
        <w:rPr>
          <w:rFonts w:ascii="Times New Roman" w:hAnsi="Times New Roman" w:cs="Times New Roman"/>
          <w:sz w:val="24"/>
          <w:lang w:bidi="en-US"/>
        </w:rPr>
        <w:t xml:space="preserve">, mortgagors, thieves, principals, ministries, rectors, agents, officers, deputies, guards, soldiers, officeholders, bureaucrats, regulators, governors, lieutenant governors, attorneys, attorney generals, secretary generals, porters, gatekeepers, rulers, chiefs, assistants, </w:t>
      </w:r>
      <w:r w:rsidR="007A6500">
        <w:rPr>
          <w:rFonts w:ascii="Times New Roman" w:hAnsi="Times New Roman" w:cs="Times New Roman"/>
          <w:sz w:val="24"/>
          <w:lang w:bidi="en-US"/>
        </w:rPr>
        <w:t>aides, workers, masters</w:t>
      </w:r>
      <w:r w:rsidRPr="00190124">
        <w:rPr>
          <w:rFonts w:ascii="Times New Roman" w:hAnsi="Times New Roman" w:cs="Times New Roman"/>
          <w:sz w:val="24"/>
          <w:lang w:bidi="en-US"/>
        </w:rPr>
        <w:t xml:space="preserve">, mistresses, merchants, patrons, </w:t>
      </w:r>
      <w:proofErr w:type="spellStart"/>
      <w:r w:rsidRPr="00190124">
        <w:rPr>
          <w:rFonts w:ascii="Times New Roman" w:hAnsi="Times New Roman" w:cs="Times New Roman"/>
          <w:sz w:val="24"/>
          <w:lang w:bidi="en-US"/>
        </w:rPr>
        <w:t>paravails</w:t>
      </w:r>
      <w:proofErr w:type="spellEnd"/>
      <w:r w:rsidRPr="00190124">
        <w:rPr>
          <w:rFonts w:ascii="Times New Roman" w:hAnsi="Times New Roman" w:cs="Times New Roman"/>
          <w:sz w:val="24"/>
          <w:lang w:bidi="en-US"/>
        </w:rPr>
        <w:t>, privateers, registrars, bursars, carriers, stewards, ombudsmen, guardians, testamentary guardians, godparents, beadles, sentinels, monsignors, custodians, wardens, overseers, tutors, embassies, deputations, consulates, legations, legatees, delegations, superintendents, investigat</w:t>
      </w:r>
      <w:r w:rsidR="00820703">
        <w:rPr>
          <w:rFonts w:ascii="Times New Roman" w:hAnsi="Times New Roman" w:cs="Times New Roman"/>
          <w:sz w:val="24"/>
          <w:lang w:bidi="en-US"/>
        </w:rPr>
        <w:t>ors, reeves, councils</w:t>
      </w:r>
      <w:r w:rsidRPr="00190124">
        <w:rPr>
          <w:rFonts w:ascii="Times New Roman" w:hAnsi="Times New Roman" w:cs="Times New Roman"/>
          <w:sz w:val="24"/>
          <w:lang w:bidi="en-US"/>
        </w:rPr>
        <w:t xml:space="preserve">, counselors, committees, officials, clients, clergy, elites, treasurers, guarantors, accountants, auditors, underwriters, assessors, appraisers, </w:t>
      </w:r>
      <w:proofErr w:type="spellStart"/>
      <w:r w:rsidRPr="00190124">
        <w:rPr>
          <w:rFonts w:ascii="Times New Roman" w:hAnsi="Times New Roman" w:cs="Times New Roman"/>
          <w:sz w:val="24"/>
          <w:lang w:bidi="en-US"/>
        </w:rPr>
        <w:t>cognisors</w:t>
      </w:r>
      <w:proofErr w:type="spellEnd"/>
      <w:r w:rsidRPr="00190124">
        <w:rPr>
          <w:rFonts w:ascii="Times New Roman" w:hAnsi="Times New Roman" w:cs="Times New Roman"/>
          <w:sz w:val="24"/>
          <w:lang w:bidi="en-US"/>
        </w:rPr>
        <w:t xml:space="preserve">, inspectors, sponsors, supporters, benefactors, financiers, applicants, aldermen, alderwomen, chairmen, chairwomen, </w:t>
      </w:r>
      <w:proofErr w:type="spellStart"/>
      <w:r w:rsidRPr="004515B1">
        <w:rPr>
          <w:rFonts w:ascii="Times New Roman" w:hAnsi="Times New Roman" w:cs="Times New Roman"/>
          <w:sz w:val="24"/>
          <w:lang w:bidi="en-US"/>
        </w:rPr>
        <w:t>nuntius</w:t>
      </w:r>
      <w:proofErr w:type="spellEnd"/>
      <w:r w:rsidR="004515B1">
        <w:rPr>
          <w:rFonts w:ascii="Times New Roman" w:hAnsi="Times New Roman" w:cs="Times New Roman"/>
          <w:sz w:val="24"/>
          <w:lang w:bidi="en-US"/>
        </w:rPr>
        <w:t>, bookkeepers</w:t>
      </w:r>
      <w:r w:rsidRPr="00190124">
        <w:rPr>
          <w:rFonts w:ascii="Times New Roman" w:hAnsi="Times New Roman" w:cs="Times New Roman"/>
          <w:sz w:val="24"/>
          <w:lang w:bidi="en-US"/>
        </w:rPr>
        <w:t xml:space="preserve">, abstractors, comptrollers, referees, servants, electors, electorates, landlords, landholders, lessors, lessees, tenants, occupants, occupiers, dwellers, directors, directorates, renters, services, servicers, leaseholders, interns, residents, citizens, actuaries, apprentices, analysts, anarchists, minions, cronies, sycophants, men, women, persons, managers, </w:t>
      </w:r>
      <w:proofErr w:type="spellStart"/>
      <w:r w:rsidRPr="00190124">
        <w:rPr>
          <w:rFonts w:ascii="Times New Roman" w:hAnsi="Times New Roman" w:cs="Times New Roman"/>
          <w:sz w:val="24"/>
          <w:lang w:bidi="en-US"/>
        </w:rPr>
        <w:t>ephors</w:t>
      </w:r>
      <w:proofErr w:type="spellEnd"/>
      <w:r w:rsidRPr="00190124">
        <w:rPr>
          <w:rFonts w:ascii="Times New Roman" w:hAnsi="Times New Roman" w:cs="Times New Roman"/>
          <w:sz w:val="24"/>
          <w:lang w:bidi="en-US"/>
        </w:rPr>
        <w:t>, delegates, supervisors, envoys, envois, emissaries, heralds, process servers, couriers, messengers, spokespersons, stenographers, diplomats, consuls, ambassadors, guides, plenipotentiaries, boards, members, memberships, fellows, adherents, commissions, believers, devotees, followers, w</w:t>
      </w:r>
      <w:r w:rsidR="004515B1">
        <w:rPr>
          <w:rFonts w:ascii="Times New Roman" w:hAnsi="Times New Roman" w:cs="Times New Roman"/>
          <w:sz w:val="24"/>
          <w:lang w:bidi="en-US"/>
        </w:rPr>
        <w:t>orshipers, parishioners</w:t>
      </w:r>
      <w:r w:rsidRPr="00190124">
        <w:rPr>
          <w:rFonts w:ascii="Times New Roman" w:hAnsi="Times New Roman" w:cs="Times New Roman"/>
          <w:sz w:val="24"/>
          <w:lang w:bidi="en-US"/>
        </w:rPr>
        <w:t xml:space="preserve">, judges, associate judges, district judges, federal judges, magistrates, </w:t>
      </w:r>
      <w:proofErr w:type="spellStart"/>
      <w:r w:rsidRPr="00190124">
        <w:rPr>
          <w:rFonts w:ascii="Times New Roman" w:hAnsi="Times New Roman" w:cs="Times New Roman"/>
          <w:sz w:val="24"/>
          <w:lang w:bidi="en-US"/>
        </w:rPr>
        <w:t>magisters</w:t>
      </w:r>
      <w:proofErr w:type="spellEnd"/>
      <w:r w:rsidRPr="00190124">
        <w:rPr>
          <w:rFonts w:ascii="Times New Roman" w:hAnsi="Times New Roman" w:cs="Times New Roman"/>
          <w:sz w:val="24"/>
          <w:lang w:bidi="en-US"/>
        </w:rPr>
        <w:t xml:space="preserve">, judiciaries, mayors, Lord Mayors, consorts, clerks, recorders, record-keepers, reporters, </w:t>
      </w:r>
      <w:proofErr w:type="spellStart"/>
      <w:r w:rsidRPr="00190124">
        <w:rPr>
          <w:rFonts w:ascii="Times New Roman" w:hAnsi="Times New Roman" w:cs="Times New Roman"/>
          <w:sz w:val="24"/>
          <w:lang w:bidi="en-US"/>
        </w:rPr>
        <w:t>dicasteries</w:t>
      </w:r>
      <w:proofErr w:type="spellEnd"/>
      <w:r w:rsidRPr="00190124">
        <w:rPr>
          <w:rFonts w:ascii="Times New Roman" w:hAnsi="Times New Roman" w:cs="Times New Roman"/>
          <w:sz w:val="24"/>
          <w:lang w:bidi="en-US"/>
        </w:rPr>
        <w:t xml:space="preserve">, affiliates, partners, constituents, compadres, cavaliers, nobles, noblemen, marauders, seniors, autocrats, tyrants, dictators, conspirators, peers, proxies, successors, inheritors, progenies, offspring, spouses, solicitors, stockholders, investors, </w:t>
      </w:r>
      <w:r w:rsidR="00F8738B">
        <w:rPr>
          <w:rFonts w:ascii="Times New Roman" w:hAnsi="Times New Roman" w:cs="Times New Roman"/>
          <w:sz w:val="24"/>
          <w:lang w:bidi="en-US"/>
        </w:rPr>
        <w:t>congregations, congress, cabals, debt collectors</w:t>
      </w:r>
      <w:r w:rsidRPr="00190124">
        <w:rPr>
          <w:rFonts w:ascii="Times New Roman" w:hAnsi="Times New Roman" w:cs="Times New Roman"/>
          <w:sz w:val="24"/>
          <w:lang w:bidi="en-US"/>
        </w:rPr>
        <w:t xml:space="preserve">, </w:t>
      </w:r>
      <w:r w:rsidRPr="00190124">
        <w:rPr>
          <w:rFonts w:ascii="Times New Roman" w:hAnsi="Times New Roman" w:cs="Times New Roman"/>
          <w:sz w:val="24"/>
          <w:lang w:bidi="en-US"/>
        </w:rPr>
        <w:lastRenderedPageBreak/>
        <w:t>congressmen, congresswomen, parliaments, legislatures, legislators, statesmen, personnel, retirees, contractors, sub-contractors, assigns, reps, vassals, and represent</w:t>
      </w:r>
      <w:r w:rsidR="005435F3">
        <w:rPr>
          <w:rFonts w:ascii="Times New Roman" w:hAnsi="Times New Roman" w:cs="Times New Roman"/>
          <w:sz w:val="24"/>
          <w:lang w:bidi="en-US"/>
        </w:rPr>
        <w:t>atives thereof, whether said be</w:t>
      </w:r>
      <w:r w:rsidRPr="00190124">
        <w:rPr>
          <w:rFonts w:ascii="Times New Roman" w:hAnsi="Times New Roman" w:cs="Times New Roman"/>
          <w:sz w:val="24"/>
          <w:lang w:bidi="en-US"/>
        </w:rPr>
        <w:t xml:space="preserve"> quasi, real, fictional, </w:t>
      </w:r>
      <w:r w:rsidRPr="00106414">
        <w:rPr>
          <w:rFonts w:ascii="Times New Roman" w:hAnsi="Times New Roman" w:cs="Times New Roman"/>
          <w:i/>
          <w:sz w:val="24"/>
          <w:lang w:bidi="en-US"/>
        </w:rPr>
        <w:t>de</w:t>
      </w:r>
      <w:r w:rsidR="00F8738B" w:rsidRPr="00106414">
        <w:rPr>
          <w:rFonts w:ascii="Times New Roman" w:hAnsi="Times New Roman" w:cs="Times New Roman"/>
          <w:i/>
          <w:sz w:val="24"/>
          <w:lang w:bidi="en-US"/>
        </w:rPr>
        <w:t xml:space="preserve"> </w:t>
      </w:r>
      <w:r w:rsidRPr="00106414">
        <w:rPr>
          <w:rFonts w:ascii="Times New Roman" w:hAnsi="Times New Roman" w:cs="Times New Roman"/>
          <w:i/>
          <w:sz w:val="24"/>
          <w:lang w:bidi="en-US"/>
        </w:rPr>
        <w:t>jure</w:t>
      </w:r>
      <w:r w:rsidRPr="00190124">
        <w:rPr>
          <w:rFonts w:ascii="Times New Roman" w:hAnsi="Times New Roman" w:cs="Times New Roman"/>
          <w:sz w:val="24"/>
          <w:lang w:bidi="en-US"/>
        </w:rPr>
        <w:t xml:space="preserve">, </w:t>
      </w:r>
      <w:r w:rsidRPr="00106414">
        <w:rPr>
          <w:rFonts w:ascii="Times New Roman" w:hAnsi="Times New Roman" w:cs="Times New Roman"/>
          <w:i/>
          <w:sz w:val="24"/>
          <w:lang w:bidi="en-US"/>
        </w:rPr>
        <w:t>de</w:t>
      </w:r>
      <w:r w:rsidR="00F8738B" w:rsidRPr="00106414">
        <w:rPr>
          <w:rFonts w:ascii="Times New Roman" w:hAnsi="Times New Roman" w:cs="Times New Roman"/>
          <w:i/>
          <w:sz w:val="24"/>
          <w:lang w:bidi="en-US"/>
        </w:rPr>
        <w:t xml:space="preserve"> </w:t>
      </w:r>
      <w:r w:rsidRPr="00106414">
        <w:rPr>
          <w:rFonts w:ascii="Times New Roman" w:hAnsi="Times New Roman" w:cs="Times New Roman"/>
          <w:i/>
          <w:sz w:val="24"/>
          <w:lang w:bidi="en-US"/>
        </w:rPr>
        <w:t>facto</w:t>
      </w:r>
      <w:r w:rsidRPr="00190124">
        <w:rPr>
          <w:rFonts w:ascii="Times New Roman" w:hAnsi="Times New Roman" w:cs="Times New Roman"/>
          <w:sz w:val="24"/>
          <w:lang w:bidi="en-US"/>
        </w:rPr>
        <w:t>, chartered, unchartered, incorporated, unincorporated, governmental, nongovern</w:t>
      </w:r>
      <w:r w:rsidR="00E92E9C">
        <w:rPr>
          <w:rFonts w:ascii="Times New Roman" w:hAnsi="Times New Roman" w:cs="Times New Roman"/>
          <w:sz w:val="24"/>
          <w:lang w:bidi="en-US"/>
        </w:rPr>
        <w:t>mental, official, or unofficial</w:t>
      </w:r>
      <w:r w:rsidRPr="00190124">
        <w:rPr>
          <w:rFonts w:ascii="Times New Roman" w:hAnsi="Times New Roman" w:cs="Times New Roman"/>
          <w:sz w:val="24"/>
          <w:lang w:bidi="en-US"/>
        </w:rPr>
        <w:t xml:space="preserve"> of and for everything listed and enumer</w:t>
      </w:r>
      <w:r w:rsidR="008B63BF">
        <w:rPr>
          <w:rFonts w:ascii="Times New Roman" w:hAnsi="Times New Roman" w:cs="Times New Roman"/>
          <w:sz w:val="24"/>
          <w:lang w:bidi="en-US"/>
        </w:rPr>
        <w:t xml:space="preserve">ated in </w:t>
      </w:r>
      <w:proofErr w:type="spellStart"/>
      <w:r w:rsidR="008B63BF">
        <w:rPr>
          <w:rFonts w:ascii="Times New Roman" w:hAnsi="Times New Roman" w:cs="Times New Roman"/>
          <w:sz w:val="24"/>
          <w:lang w:bidi="en-US"/>
        </w:rPr>
        <w:t>i</w:t>
      </w:r>
      <w:proofErr w:type="spellEnd"/>
      <w:r w:rsidR="008B63BF">
        <w:rPr>
          <w:rFonts w:ascii="Times New Roman" w:hAnsi="Times New Roman" w:cs="Times New Roman"/>
          <w:sz w:val="24"/>
          <w:lang w:bidi="en-US"/>
        </w:rPr>
        <w:t>) through xxxii) above as if completely listed herein</w:t>
      </w:r>
      <w:r w:rsidRPr="00190124">
        <w:rPr>
          <w:rFonts w:ascii="Times New Roman" w:hAnsi="Times New Roman" w:cs="Times New Roman"/>
          <w:sz w:val="24"/>
          <w:lang w:bidi="en-US"/>
        </w:rPr>
        <w:t xml:space="preserve"> in all places where said </w:t>
      </w:r>
      <w:r w:rsidR="005435F3">
        <w:rPr>
          <w:rFonts w:ascii="Times New Roman" w:hAnsi="Times New Roman" w:cs="Times New Roman"/>
          <w:sz w:val="24"/>
          <w:lang w:bidi="en-US"/>
        </w:rPr>
        <w:t xml:space="preserve">trustees </w:t>
      </w:r>
      <w:r w:rsidRPr="00190124">
        <w:rPr>
          <w:rFonts w:ascii="Times New Roman" w:hAnsi="Times New Roman" w:cs="Times New Roman"/>
          <w:sz w:val="24"/>
          <w:lang w:bidi="en-US"/>
        </w:rPr>
        <w:t>may be found or located.</w:t>
      </w:r>
    </w:p>
    <w:p w:rsidR="009B50D9" w:rsidRPr="00190124" w:rsidRDefault="009B50D9" w:rsidP="009B50D9">
      <w:pPr>
        <w:pStyle w:val="ListParagraph"/>
        <w:spacing w:after="0"/>
        <w:ind w:left="1440"/>
        <w:rPr>
          <w:rFonts w:ascii="Times New Roman" w:hAnsi="Times New Roman" w:cs="Times New Roman"/>
          <w:sz w:val="24"/>
          <w:lang w:bidi="en-US"/>
        </w:rPr>
      </w:pPr>
    </w:p>
    <w:p w:rsidR="00267D22" w:rsidRDefault="00267D22" w:rsidP="00267D22">
      <w:pPr>
        <w:spacing w:after="0"/>
        <w:rPr>
          <w:rFonts w:ascii="Times New Roman" w:hAnsi="Times New Roman" w:cs="Times New Roman"/>
          <w:b/>
          <w:bCs/>
          <w:sz w:val="24"/>
          <w:lang w:bidi="en-US"/>
        </w:rPr>
      </w:pPr>
    </w:p>
    <w:p w:rsidR="009609A3" w:rsidRDefault="00267D22" w:rsidP="00267D22">
      <w:pPr>
        <w:spacing w:after="0"/>
        <w:rPr>
          <w:rFonts w:ascii="Times New Roman" w:hAnsi="Times New Roman" w:cs="Times New Roman"/>
          <w:b/>
          <w:bCs/>
          <w:sz w:val="24"/>
          <w:lang w:bidi="en-US"/>
        </w:rPr>
      </w:pPr>
      <w:r w:rsidRPr="00190124">
        <w:rPr>
          <w:rFonts w:ascii="Times New Roman" w:hAnsi="Times New Roman" w:cs="Times New Roman"/>
          <w:b/>
          <w:bCs/>
          <w:sz w:val="24"/>
          <w:lang w:bidi="en-US"/>
        </w:rPr>
        <w:t>NOTICE:</w:t>
      </w:r>
      <w:r w:rsidRPr="00190124">
        <w:rPr>
          <w:rFonts w:ascii="Times New Roman" w:hAnsi="Times New Roman" w:cs="Times New Roman"/>
          <w:sz w:val="24"/>
          <w:lang w:bidi="en-US"/>
        </w:rPr>
        <w:t xml:space="preserve"> All titles</w:t>
      </w:r>
      <w:r>
        <w:rPr>
          <w:rFonts w:ascii="Times New Roman" w:hAnsi="Times New Roman" w:cs="Times New Roman"/>
          <w:sz w:val="24"/>
          <w:lang w:bidi="en-US"/>
        </w:rPr>
        <w:t xml:space="preserve"> </w:t>
      </w:r>
      <w:r w:rsidRPr="00190124">
        <w:rPr>
          <w:rFonts w:ascii="Times New Roman" w:hAnsi="Times New Roman" w:cs="Times New Roman"/>
          <w:sz w:val="24"/>
          <w:lang w:bidi="en-US"/>
        </w:rPr>
        <w:t>/</w:t>
      </w:r>
      <w:r>
        <w:rPr>
          <w:rFonts w:ascii="Times New Roman" w:hAnsi="Times New Roman" w:cs="Times New Roman"/>
          <w:sz w:val="24"/>
          <w:lang w:bidi="en-US"/>
        </w:rPr>
        <w:t xml:space="preserve"> </w:t>
      </w:r>
      <w:r w:rsidRPr="00190124">
        <w:rPr>
          <w:rFonts w:ascii="Times New Roman" w:hAnsi="Times New Roman" w:cs="Times New Roman"/>
          <w:sz w:val="24"/>
          <w:lang w:bidi="en-US"/>
        </w:rPr>
        <w:t>names</w:t>
      </w:r>
      <w:r>
        <w:rPr>
          <w:rFonts w:ascii="Times New Roman" w:hAnsi="Times New Roman" w:cs="Times New Roman"/>
          <w:sz w:val="24"/>
          <w:lang w:bidi="en-US"/>
        </w:rPr>
        <w:t xml:space="preserve"> </w:t>
      </w:r>
      <w:r w:rsidRPr="00190124">
        <w:rPr>
          <w:rFonts w:ascii="Times New Roman" w:hAnsi="Times New Roman" w:cs="Times New Roman"/>
          <w:sz w:val="24"/>
          <w:lang w:bidi="en-US"/>
        </w:rPr>
        <w:t>/</w:t>
      </w:r>
      <w:r>
        <w:rPr>
          <w:rFonts w:ascii="Times New Roman" w:hAnsi="Times New Roman" w:cs="Times New Roman"/>
          <w:sz w:val="24"/>
          <w:lang w:bidi="en-US"/>
        </w:rPr>
        <w:t xml:space="preserve"> </w:t>
      </w:r>
      <w:r w:rsidRPr="00190124">
        <w:rPr>
          <w:rFonts w:ascii="Times New Roman" w:hAnsi="Times New Roman" w:cs="Times New Roman"/>
          <w:sz w:val="24"/>
          <w:lang w:bidi="en-US"/>
        </w:rPr>
        <w:t xml:space="preserve">appellations of all trustees listed in </w:t>
      </w:r>
      <w:proofErr w:type="spellStart"/>
      <w:r w:rsidRPr="00190124">
        <w:rPr>
          <w:rFonts w:ascii="Times New Roman" w:hAnsi="Times New Roman" w:cs="Times New Roman"/>
          <w:sz w:val="24"/>
          <w:lang w:bidi="en-US"/>
        </w:rPr>
        <w:t>i</w:t>
      </w:r>
      <w:proofErr w:type="spellEnd"/>
      <w:r w:rsidRPr="00190124">
        <w:rPr>
          <w:rFonts w:ascii="Times New Roman" w:hAnsi="Times New Roman" w:cs="Times New Roman"/>
          <w:sz w:val="24"/>
          <w:lang w:bidi="en-US"/>
        </w:rPr>
        <w:t>) through xxxiii) above include but are not limited to any and all derivatives and variations in the spelling of said titles, offices, names</w:t>
      </w:r>
      <w:r w:rsidR="003642EE">
        <w:rPr>
          <w:rFonts w:ascii="Times New Roman" w:hAnsi="Times New Roman" w:cs="Times New Roman"/>
          <w:sz w:val="24"/>
          <w:lang w:bidi="en-US"/>
        </w:rPr>
        <w:t>,</w:t>
      </w:r>
      <w:r>
        <w:rPr>
          <w:rFonts w:ascii="Times New Roman" w:hAnsi="Times New Roman" w:cs="Times New Roman"/>
          <w:sz w:val="24"/>
          <w:lang w:bidi="en-US"/>
        </w:rPr>
        <w:t xml:space="preserve"> and appellations and are</w:t>
      </w:r>
      <w:r w:rsidRPr="00190124">
        <w:rPr>
          <w:rFonts w:ascii="Times New Roman" w:hAnsi="Times New Roman" w:cs="Times New Roman"/>
          <w:sz w:val="24"/>
          <w:lang w:bidi="en-US"/>
        </w:rPr>
        <w:t xml:space="preserve"> a</w:t>
      </w:r>
      <w:r>
        <w:rPr>
          <w:rFonts w:ascii="Times New Roman" w:hAnsi="Times New Roman" w:cs="Times New Roman"/>
          <w:sz w:val="24"/>
          <w:lang w:bidi="en-US"/>
        </w:rPr>
        <w:t>dded as if fully listed herein.</w:t>
      </w:r>
    </w:p>
    <w:p w:rsidR="009609A3" w:rsidRDefault="009609A3" w:rsidP="00190124">
      <w:pPr>
        <w:spacing w:after="0"/>
        <w:ind w:firstLine="720"/>
        <w:rPr>
          <w:rFonts w:ascii="Times New Roman" w:hAnsi="Times New Roman" w:cs="Times New Roman"/>
          <w:sz w:val="24"/>
          <w:lang w:bidi="en-US"/>
        </w:rPr>
      </w:pPr>
    </w:p>
    <w:p w:rsidR="00190124" w:rsidRPr="00190124" w:rsidRDefault="00190124" w:rsidP="00190124">
      <w:pPr>
        <w:spacing w:after="0"/>
        <w:ind w:firstLine="720"/>
        <w:rPr>
          <w:rFonts w:ascii="Times New Roman" w:hAnsi="Times New Roman" w:cs="Times New Roman"/>
          <w:sz w:val="24"/>
          <w:lang w:bidi="en-US"/>
        </w:rPr>
      </w:pPr>
      <w:r w:rsidRPr="00190124">
        <w:rPr>
          <w:rFonts w:ascii="Times New Roman" w:hAnsi="Times New Roman" w:cs="Times New Roman"/>
          <w:sz w:val="24"/>
          <w:lang w:bidi="en-US"/>
        </w:rPr>
        <w:t xml:space="preserve">Claimant is none of these listed in </w:t>
      </w:r>
      <w:proofErr w:type="spellStart"/>
      <w:r w:rsidRPr="00190124">
        <w:rPr>
          <w:rFonts w:ascii="Times New Roman" w:hAnsi="Times New Roman" w:cs="Times New Roman"/>
          <w:sz w:val="24"/>
          <w:lang w:bidi="en-US"/>
        </w:rPr>
        <w:t>i</w:t>
      </w:r>
      <w:proofErr w:type="spellEnd"/>
      <w:r w:rsidRPr="00190124">
        <w:rPr>
          <w:rFonts w:ascii="Times New Roman" w:hAnsi="Times New Roman" w:cs="Times New Roman"/>
          <w:sz w:val="24"/>
          <w:lang w:bidi="en-US"/>
        </w:rPr>
        <w:t>) through xxxiii) above. Furthermore, the order of this list of trustees shall not be construed to indicate an or</w:t>
      </w:r>
      <w:r w:rsidR="00267D22">
        <w:rPr>
          <w:rFonts w:ascii="Times New Roman" w:hAnsi="Times New Roman" w:cs="Times New Roman"/>
          <w:sz w:val="24"/>
          <w:lang w:bidi="en-US"/>
        </w:rPr>
        <w:t>der of precedence or importance.</w:t>
      </w:r>
      <w:r w:rsidRPr="00190124">
        <w:rPr>
          <w:rFonts w:ascii="Times New Roman" w:hAnsi="Times New Roman" w:cs="Times New Roman"/>
          <w:sz w:val="24"/>
          <w:lang w:bidi="en-US"/>
        </w:rPr>
        <w:t xml:space="preserve"> </w:t>
      </w:r>
      <w:r w:rsidR="00267D22">
        <w:rPr>
          <w:rFonts w:ascii="Times New Roman" w:hAnsi="Times New Roman" w:cs="Times New Roman"/>
          <w:sz w:val="24"/>
          <w:lang w:bidi="en-US"/>
        </w:rPr>
        <w:t>All</w:t>
      </w:r>
      <w:r w:rsidRPr="00190124">
        <w:rPr>
          <w:rFonts w:ascii="Times New Roman" w:hAnsi="Times New Roman" w:cs="Times New Roman"/>
          <w:sz w:val="24"/>
          <w:lang w:bidi="en-US"/>
        </w:rPr>
        <w:t xml:space="preserve"> appointed trustees are of equal standing and equally bound by all the terms and conditions herein upon their Binding Actions as stated in sections 4), 5), 6), 11), 13), 14)</w:t>
      </w:r>
      <w:r w:rsidR="00D85016">
        <w:rPr>
          <w:rFonts w:ascii="Times New Roman" w:hAnsi="Times New Roman" w:cs="Times New Roman"/>
          <w:sz w:val="24"/>
          <w:lang w:bidi="en-US"/>
        </w:rPr>
        <w:t>,</w:t>
      </w:r>
      <w:r w:rsidRPr="00190124">
        <w:rPr>
          <w:rFonts w:ascii="Times New Roman" w:hAnsi="Times New Roman" w:cs="Times New Roman"/>
          <w:sz w:val="24"/>
          <w:lang w:bidi="en-US"/>
        </w:rPr>
        <w:t xml:space="preserve"> and 16) below.</w:t>
      </w:r>
    </w:p>
    <w:p w:rsidR="00190124" w:rsidRDefault="00190124" w:rsidP="00190124">
      <w:pPr>
        <w:spacing w:after="0"/>
        <w:rPr>
          <w:rFonts w:ascii="Times New Roman" w:hAnsi="Times New Roman" w:cs="Times New Roman"/>
          <w:b/>
          <w:bCs/>
          <w:sz w:val="24"/>
          <w:lang w:bidi="en-US"/>
        </w:rPr>
      </w:pPr>
      <w:bookmarkStart w:id="35" w:name="bookmark41"/>
      <w:bookmarkStart w:id="36" w:name="bookmark42"/>
      <w:bookmarkStart w:id="37" w:name="bookmark43"/>
    </w:p>
    <w:p w:rsidR="00190124" w:rsidRPr="00190124" w:rsidRDefault="00190124" w:rsidP="00190124">
      <w:pPr>
        <w:spacing w:after="0"/>
        <w:jc w:val="center"/>
        <w:rPr>
          <w:rFonts w:ascii="Times New Roman" w:hAnsi="Times New Roman" w:cs="Times New Roman"/>
          <w:b/>
          <w:bCs/>
          <w:sz w:val="24"/>
          <w:lang w:bidi="en-US"/>
        </w:rPr>
      </w:pPr>
      <w:r w:rsidRPr="00190124">
        <w:rPr>
          <w:rFonts w:ascii="Times New Roman" w:hAnsi="Times New Roman" w:cs="Times New Roman"/>
          <w:b/>
          <w:bCs/>
          <w:sz w:val="24"/>
          <w:lang w:bidi="en-US"/>
        </w:rPr>
        <w:t xml:space="preserve">Arbitrator's </w:t>
      </w:r>
      <w:r w:rsidR="000173E6">
        <w:rPr>
          <w:rFonts w:ascii="Times New Roman" w:hAnsi="Times New Roman" w:cs="Times New Roman"/>
          <w:b/>
          <w:bCs/>
          <w:sz w:val="24"/>
          <w:lang w:bidi="en-US"/>
        </w:rPr>
        <w:t>Limited</w:t>
      </w:r>
      <w:r w:rsidRPr="00190124">
        <w:rPr>
          <w:rFonts w:ascii="Times New Roman" w:hAnsi="Times New Roman" w:cs="Times New Roman"/>
          <w:b/>
          <w:bCs/>
          <w:sz w:val="24"/>
          <w:lang w:bidi="en-US"/>
        </w:rPr>
        <w:t xml:space="preserve"> </w:t>
      </w:r>
      <w:r w:rsidR="000173E6">
        <w:rPr>
          <w:rFonts w:ascii="Times New Roman" w:hAnsi="Times New Roman" w:cs="Times New Roman"/>
          <w:b/>
          <w:bCs/>
          <w:sz w:val="24"/>
          <w:lang w:bidi="en-US"/>
        </w:rPr>
        <w:t>Immunity</w:t>
      </w:r>
      <w:r w:rsidRPr="00190124">
        <w:rPr>
          <w:rFonts w:ascii="Times New Roman" w:hAnsi="Times New Roman" w:cs="Times New Roman"/>
          <w:b/>
          <w:bCs/>
          <w:sz w:val="24"/>
          <w:lang w:bidi="en-US"/>
        </w:rPr>
        <w:t xml:space="preserve"> from </w:t>
      </w:r>
      <w:bookmarkEnd w:id="35"/>
      <w:bookmarkEnd w:id="36"/>
      <w:bookmarkEnd w:id="37"/>
      <w:r w:rsidR="000173E6">
        <w:rPr>
          <w:rFonts w:ascii="Times New Roman" w:hAnsi="Times New Roman" w:cs="Times New Roman"/>
          <w:b/>
          <w:bCs/>
          <w:sz w:val="24"/>
          <w:lang w:bidi="en-US"/>
        </w:rPr>
        <w:t>Liability</w:t>
      </w:r>
    </w:p>
    <w:p w:rsidR="00190124" w:rsidRPr="00190124" w:rsidRDefault="002A2A93" w:rsidP="00190124">
      <w:pPr>
        <w:spacing w:after="0"/>
        <w:ind w:firstLine="720"/>
        <w:rPr>
          <w:rFonts w:ascii="Times New Roman" w:hAnsi="Times New Roman" w:cs="Times New Roman"/>
          <w:sz w:val="24"/>
          <w:lang w:bidi="en-US"/>
        </w:rPr>
      </w:pPr>
      <w:r>
        <w:rPr>
          <w:rFonts w:ascii="Times New Roman" w:hAnsi="Times New Roman" w:cs="Times New Roman"/>
          <w:sz w:val="24"/>
          <w:lang w:bidi="en-US"/>
        </w:rPr>
        <w:t>Any arbitrator(s) appointed by Claimant</w:t>
      </w:r>
      <w:r w:rsidR="00190124" w:rsidRPr="00190124">
        <w:rPr>
          <w:rFonts w:ascii="Times New Roman" w:hAnsi="Times New Roman" w:cs="Times New Roman"/>
          <w:sz w:val="24"/>
          <w:lang w:bidi="en-US"/>
        </w:rPr>
        <w:t xml:space="preserve"> that conduct any hearings or give any awards regarding a</w:t>
      </w:r>
      <w:r>
        <w:rPr>
          <w:rFonts w:ascii="Times New Roman" w:hAnsi="Times New Roman" w:cs="Times New Roman"/>
          <w:sz w:val="24"/>
          <w:lang w:bidi="en-US"/>
        </w:rPr>
        <w:t>ny dispute arising from Claim</w:t>
      </w:r>
      <w:r w:rsidR="00190124" w:rsidRPr="00190124">
        <w:rPr>
          <w:rFonts w:ascii="Times New Roman" w:hAnsi="Times New Roman" w:cs="Times New Roman"/>
          <w:sz w:val="24"/>
          <w:lang w:bidi="en-US"/>
        </w:rPr>
        <w:t xml:space="preserve"> in the immediate issue </w:t>
      </w:r>
      <w:r>
        <w:rPr>
          <w:rFonts w:ascii="Times New Roman" w:hAnsi="Times New Roman" w:cs="Times New Roman"/>
          <w:sz w:val="24"/>
          <w:lang w:bidi="en-US"/>
        </w:rPr>
        <w:t>they are appointed to arbitrate</w:t>
      </w:r>
      <w:r w:rsidR="00190124" w:rsidRPr="00190124">
        <w:rPr>
          <w:rFonts w:ascii="Times New Roman" w:hAnsi="Times New Roman" w:cs="Times New Roman"/>
          <w:sz w:val="24"/>
          <w:lang w:bidi="en-US"/>
        </w:rPr>
        <w:t xml:space="preserve"> are not included herein as a appointed trustee and do not need to post the stated bond in 12) a) below. Failure to</w:t>
      </w:r>
      <w:r w:rsidR="003059BE">
        <w:rPr>
          <w:rFonts w:ascii="Times New Roman" w:hAnsi="Times New Roman" w:cs="Times New Roman"/>
          <w:sz w:val="24"/>
          <w:lang w:bidi="en-US"/>
        </w:rPr>
        <w:t xml:space="preserve"> stay within this limited scope</w:t>
      </w:r>
      <w:r w:rsidR="00190124" w:rsidRPr="00190124">
        <w:rPr>
          <w:rFonts w:ascii="Times New Roman" w:hAnsi="Times New Roman" w:cs="Times New Roman"/>
          <w:sz w:val="24"/>
          <w:lang w:bidi="en-US"/>
        </w:rPr>
        <w:t xml:space="preserve"> at the Claimant's sole discretion shall result in the arbitrator also accepting and becoming party to this contract and</w:t>
      </w:r>
      <w:r w:rsidR="003059BE">
        <w:rPr>
          <w:rFonts w:ascii="Times New Roman" w:hAnsi="Times New Roman" w:cs="Times New Roman"/>
          <w:sz w:val="24"/>
          <w:lang w:bidi="en-US"/>
        </w:rPr>
        <w:t xml:space="preserve"> all liability attached thereto and</w:t>
      </w:r>
      <w:r w:rsidR="00190124" w:rsidRPr="00190124">
        <w:rPr>
          <w:rFonts w:ascii="Times New Roman" w:hAnsi="Times New Roman" w:cs="Times New Roman"/>
          <w:sz w:val="24"/>
          <w:lang w:bidi="en-US"/>
        </w:rPr>
        <w:t xml:space="preserve"> described herein.</w:t>
      </w:r>
    </w:p>
    <w:p w:rsidR="00190124" w:rsidRDefault="00190124" w:rsidP="00190124">
      <w:pPr>
        <w:spacing w:after="0"/>
        <w:rPr>
          <w:rFonts w:ascii="Times New Roman" w:hAnsi="Times New Roman" w:cs="Times New Roman"/>
          <w:b/>
          <w:bCs/>
          <w:sz w:val="24"/>
          <w:lang w:bidi="en-US"/>
        </w:rPr>
      </w:pPr>
      <w:bookmarkStart w:id="38" w:name="bookmark44"/>
      <w:bookmarkStart w:id="39" w:name="bookmark45"/>
      <w:bookmarkStart w:id="40" w:name="bookmark46"/>
    </w:p>
    <w:p w:rsidR="00190124" w:rsidRPr="00190124" w:rsidRDefault="00190124" w:rsidP="00190124">
      <w:pPr>
        <w:spacing w:after="0"/>
        <w:jc w:val="center"/>
        <w:rPr>
          <w:rFonts w:ascii="Times New Roman" w:hAnsi="Times New Roman" w:cs="Times New Roman"/>
          <w:b/>
          <w:bCs/>
          <w:sz w:val="24"/>
          <w:lang w:bidi="en-US"/>
        </w:rPr>
      </w:pPr>
      <w:r w:rsidRPr="00190124">
        <w:rPr>
          <w:rFonts w:ascii="Times New Roman" w:hAnsi="Times New Roman" w:cs="Times New Roman"/>
          <w:b/>
          <w:bCs/>
          <w:sz w:val="24"/>
          <w:lang w:bidi="en-US"/>
        </w:rPr>
        <w:t xml:space="preserve">Binding </w:t>
      </w:r>
      <w:r w:rsidR="00EF62AB">
        <w:rPr>
          <w:rFonts w:ascii="Times New Roman" w:hAnsi="Times New Roman" w:cs="Times New Roman"/>
          <w:b/>
          <w:bCs/>
          <w:sz w:val="24"/>
          <w:lang w:bidi="en-US"/>
        </w:rPr>
        <w:t>Clauses</w:t>
      </w:r>
      <w:r w:rsidRPr="00190124">
        <w:rPr>
          <w:rFonts w:ascii="Times New Roman" w:hAnsi="Times New Roman" w:cs="Times New Roman"/>
          <w:b/>
          <w:bCs/>
          <w:sz w:val="24"/>
          <w:lang w:bidi="en-US"/>
        </w:rPr>
        <w:t xml:space="preserve"> of </w:t>
      </w:r>
      <w:r w:rsidR="00EF62AB">
        <w:rPr>
          <w:rFonts w:ascii="Times New Roman" w:hAnsi="Times New Roman" w:cs="Times New Roman"/>
          <w:b/>
          <w:bCs/>
          <w:sz w:val="24"/>
          <w:lang w:bidi="en-US"/>
        </w:rPr>
        <w:t>Appointed</w:t>
      </w:r>
      <w:r w:rsidRPr="00190124">
        <w:rPr>
          <w:rFonts w:ascii="Times New Roman" w:hAnsi="Times New Roman" w:cs="Times New Roman"/>
          <w:b/>
          <w:bCs/>
          <w:sz w:val="24"/>
          <w:lang w:bidi="en-US"/>
        </w:rPr>
        <w:t xml:space="preserve"> </w:t>
      </w:r>
      <w:bookmarkEnd w:id="38"/>
      <w:bookmarkEnd w:id="39"/>
      <w:bookmarkEnd w:id="40"/>
      <w:r w:rsidR="00EF62AB">
        <w:rPr>
          <w:rFonts w:ascii="Times New Roman" w:hAnsi="Times New Roman" w:cs="Times New Roman"/>
          <w:b/>
          <w:bCs/>
          <w:sz w:val="24"/>
          <w:lang w:bidi="en-US"/>
        </w:rPr>
        <w:t>Trustees</w:t>
      </w:r>
    </w:p>
    <w:p w:rsidR="00190124" w:rsidRPr="00190124" w:rsidRDefault="00190124" w:rsidP="00190124">
      <w:pPr>
        <w:pStyle w:val="ListParagraph"/>
        <w:numPr>
          <w:ilvl w:val="0"/>
          <w:numId w:val="1"/>
        </w:numPr>
        <w:spacing w:after="0"/>
        <w:rPr>
          <w:rFonts w:ascii="Times New Roman" w:hAnsi="Times New Roman" w:cs="Times New Roman"/>
          <w:sz w:val="24"/>
          <w:lang w:bidi="en-US"/>
        </w:rPr>
      </w:pPr>
      <w:bookmarkStart w:id="41" w:name="bookmark47"/>
      <w:bookmarkEnd w:id="41"/>
      <w:r w:rsidRPr="00190124">
        <w:rPr>
          <w:rFonts w:ascii="Times New Roman" w:hAnsi="Times New Roman" w:cs="Times New Roman"/>
          <w:sz w:val="24"/>
          <w:lang w:bidi="en-US"/>
        </w:rPr>
        <w:t xml:space="preserve">The appointed trustee(s), according to their actions binding them to </w:t>
      </w:r>
      <w:r w:rsidR="00EF62AB">
        <w:rPr>
          <w:rFonts w:ascii="Times New Roman" w:hAnsi="Times New Roman" w:cs="Times New Roman"/>
          <w:sz w:val="24"/>
          <w:lang w:bidi="en-US"/>
        </w:rPr>
        <w:t>Claim</w:t>
      </w:r>
      <w:r w:rsidRPr="00190124">
        <w:rPr>
          <w:rFonts w:ascii="Times New Roman" w:hAnsi="Times New Roman" w:cs="Times New Roman"/>
          <w:sz w:val="24"/>
          <w:lang w:bidi="en-US"/>
        </w:rPr>
        <w:t xml:space="preserve"> as stated herein</w:t>
      </w:r>
      <w:r w:rsidR="00764DB3">
        <w:rPr>
          <w:rFonts w:ascii="Times New Roman" w:hAnsi="Times New Roman" w:cs="Times New Roman"/>
          <w:sz w:val="24"/>
          <w:lang w:bidi="en-US"/>
        </w:rPr>
        <w:t>, fully agree to be fully bound by free assent and</w:t>
      </w:r>
      <w:r w:rsidR="009C6954">
        <w:rPr>
          <w:rFonts w:ascii="Times New Roman" w:hAnsi="Times New Roman" w:cs="Times New Roman"/>
          <w:sz w:val="24"/>
          <w:lang w:bidi="en-US"/>
        </w:rPr>
        <w:t xml:space="preserve"> by their own accord</w:t>
      </w:r>
      <w:r w:rsidRPr="00190124">
        <w:rPr>
          <w:rFonts w:ascii="Times New Roman" w:hAnsi="Times New Roman" w:cs="Times New Roman"/>
          <w:sz w:val="24"/>
          <w:lang w:bidi="en-US"/>
        </w:rPr>
        <w:t xml:space="preserve"> to the various degrees of absolute obligations, duties, requirements</w:t>
      </w:r>
      <w:r w:rsidR="00764DB3">
        <w:rPr>
          <w:rFonts w:ascii="Times New Roman" w:hAnsi="Times New Roman" w:cs="Times New Roman"/>
          <w:sz w:val="24"/>
          <w:lang w:bidi="en-US"/>
        </w:rPr>
        <w:t>,</w:t>
      </w:r>
      <w:r w:rsidRPr="00190124">
        <w:rPr>
          <w:rFonts w:ascii="Times New Roman" w:hAnsi="Times New Roman" w:cs="Times New Roman"/>
          <w:sz w:val="24"/>
          <w:lang w:bidi="en-US"/>
        </w:rPr>
        <w:t xml:space="preserve"> and warranties owed to Claimant under Claim. These degrees and various levels of Binding Actions and agreemen</w:t>
      </w:r>
      <w:r w:rsidR="009B2D7C">
        <w:rPr>
          <w:rFonts w:ascii="Times New Roman" w:hAnsi="Times New Roman" w:cs="Times New Roman"/>
          <w:sz w:val="24"/>
          <w:lang w:bidi="en-US"/>
        </w:rPr>
        <w:t xml:space="preserve">ts are listed in the following </w:t>
      </w:r>
      <w:r w:rsidR="00B40231">
        <w:rPr>
          <w:rFonts w:ascii="Times New Roman" w:hAnsi="Times New Roman" w:cs="Times New Roman"/>
          <w:sz w:val="24"/>
          <w:lang w:bidi="en-US"/>
        </w:rPr>
        <w:t>Binding</w:t>
      </w:r>
      <w:r w:rsidR="009B2D7C">
        <w:rPr>
          <w:rFonts w:ascii="Times New Roman" w:hAnsi="Times New Roman" w:cs="Times New Roman"/>
          <w:sz w:val="24"/>
          <w:lang w:bidi="en-US"/>
        </w:rPr>
        <w:t xml:space="preserve"> </w:t>
      </w:r>
      <w:r w:rsidR="00B40231">
        <w:rPr>
          <w:rFonts w:ascii="Times New Roman" w:hAnsi="Times New Roman" w:cs="Times New Roman"/>
          <w:sz w:val="24"/>
          <w:lang w:bidi="en-US"/>
        </w:rPr>
        <w:t>Clauses</w:t>
      </w:r>
      <w:r w:rsidR="009B2D7C">
        <w:rPr>
          <w:rFonts w:ascii="Times New Roman" w:hAnsi="Times New Roman" w:cs="Times New Roman"/>
          <w:sz w:val="24"/>
          <w:lang w:bidi="en-US"/>
        </w:rPr>
        <w:t xml:space="preserve">: </w:t>
      </w:r>
      <w:r w:rsidR="00B40231">
        <w:rPr>
          <w:rFonts w:ascii="Times New Roman" w:hAnsi="Times New Roman" w:cs="Times New Roman"/>
          <w:sz w:val="24"/>
          <w:lang w:bidi="en-US"/>
        </w:rPr>
        <w:t>Binding</w:t>
      </w:r>
      <w:r w:rsidR="009B2D7C">
        <w:rPr>
          <w:rFonts w:ascii="Times New Roman" w:hAnsi="Times New Roman" w:cs="Times New Roman"/>
          <w:sz w:val="24"/>
          <w:lang w:bidi="en-US"/>
        </w:rPr>
        <w:t xml:space="preserve"> </w:t>
      </w:r>
      <w:r w:rsidR="00B40231">
        <w:rPr>
          <w:rFonts w:ascii="Times New Roman" w:hAnsi="Times New Roman" w:cs="Times New Roman"/>
          <w:sz w:val="24"/>
          <w:lang w:bidi="en-US"/>
        </w:rPr>
        <w:t>Clause</w:t>
      </w:r>
      <w:r w:rsidR="009B2D7C">
        <w:rPr>
          <w:rFonts w:ascii="Times New Roman" w:hAnsi="Times New Roman" w:cs="Times New Roman"/>
          <w:sz w:val="24"/>
          <w:lang w:bidi="en-US"/>
        </w:rPr>
        <w:t xml:space="preserve"> </w:t>
      </w:r>
      <w:r w:rsidR="00B40231">
        <w:rPr>
          <w:rFonts w:ascii="Times New Roman" w:hAnsi="Times New Roman" w:cs="Times New Roman"/>
          <w:sz w:val="24"/>
          <w:lang w:bidi="en-US"/>
        </w:rPr>
        <w:t>One</w:t>
      </w:r>
      <w:r w:rsidR="009D7F8E">
        <w:rPr>
          <w:rFonts w:ascii="Times New Roman" w:hAnsi="Times New Roman" w:cs="Times New Roman"/>
          <w:sz w:val="24"/>
          <w:lang w:bidi="en-US"/>
        </w:rPr>
        <w:t xml:space="preserve">, </w:t>
      </w:r>
      <w:r w:rsidR="00B40231">
        <w:rPr>
          <w:rFonts w:ascii="Times New Roman" w:hAnsi="Times New Roman" w:cs="Times New Roman"/>
          <w:sz w:val="24"/>
          <w:lang w:bidi="en-US"/>
        </w:rPr>
        <w:t>Binding</w:t>
      </w:r>
      <w:r w:rsidR="009D7F8E">
        <w:rPr>
          <w:rFonts w:ascii="Times New Roman" w:hAnsi="Times New Roman" w:cs="Times New Roman"/>
          <w:sz w:val="24"/>
          <w:lang w:bidi="en-US"/>
        </w:rPr>
        <w:t xml:space="preserve"> </w:t>
      </w:r>
      <w:r w:rsidR="00B40231">
        <w:rPr>
          <w:rFonts w:ascii="Times New Roman" w:hAnsi="Times New Roman" w:cs="Times New Roman"/>
          <w:sz w:val="24"/>
          <w:lang w:bidi="en-US"/>
        </w:rPr>
        <w:t>Clause</w:t>
      </w:r>
      <w:r w:rsidR="009D7F8E">
        <w:rPr>
          <w:rFonts w:ascii="Times New Roman" w:hAnsi="Times New Roman" w:cs="Times New Roman"/>
          <w:sz w:val="24"/>
          <w:lang w:bidi="en-US"/>
        </w:rPr>
        <w:t xml:space="preserve"> </w:t>
      </w:r>
      <w:r w:rsidR="00B40231">
        <w:rPr>
          <w:rFonts w:ascii="Times New Roman" w:hAnsi="Times New Roman" w:cs="Times New Roman"/>
          <w:sz w:val="24"/>
          <w:lang w:bidi="en-US"/>
        </w:rPr>
        <w:t>Two</w:t>
      </w:r>
      <w:r w:rsidR="009D7F8E">
        <w:rPr>
          <w:rFonts w:ascii="Times New Roman" w:hAnsi="Times New Roman" w:cs="Times New Roman"/>
          <w:sz w:val="24"/>
          <w:lang w:bidi="en-US"/>
        </w:rPr>
        <w:t xml:space="preserve">, </w:t>
      </w:r>
      <w:r w:rsidR="00B40231">
        <w:rPr>
          <w:rFonts w:ascii="Times New Roman" w:hAnsi="Times New Roman" w:cs="Times New Roman"/>
          <w:sz w:val="24"/>
          <w:lang w:bidi="en-US"/>
        </w:rPr>
        <w:t>Binding</w:t>
      </w:r>
      <w:r w:rsidR="009D7F8E">
        <w:rPr>
          <w:rFonts w:ascii="Times New Roman" w:hAnsi="Times New Roman" w:cs="Times New Roman"/>
          <w:sz w:val="24"/>
          <w:lang w:bidi="en-US"/>
        </w:rPr>
        <w:t xml:space="preserve"> </w:t>
      </w:r>
      <w:r w:rsidR="00B40231">
        <w:rPr>
          <w:rFonts w:ascii="Times New Roman" w:hAnsi="Times New Roman" w:cs="Times New Roman"/>
          <w:sz w:val="24"/>
          <w:lang w:bidi="en-US"/>
        </w:rPr>
        <w:t>Clause</w:t>
      </w:r>
      <w:r w:rsidR="009D7F8E">
        <w:rPr>
          <w:rFonts w:ascii="Times New Roman" w:hAnsi="Times New Roman" w:cs="Times New Roman"/>
          <w:sz w:val="24"/>
          <w:lang w:bidi="en-US"/>
        </w:rPr>
        <w:t xml:space="preserve"> </w:t>
      </w:r>
      <w:r w:rsidR="00B40231">
        <w:rPr>
          <w:rFonts w:ascii="Times New Roman" w:hAnsi="Times New Roman" w:cs="Times New Roman"/>
          <w:sz w:val="24"/>
          <w:lang w:bidi="en-US"/>
        </w:rPr>
        <w:t>Three</w:t>
      </w:r>
      <w:r w:rsidR="00905149">
        <w:rPr>
          <w:rFonts w:ascii="Times New Roman" w:hAnsi="Times New Roman" w:cs="Times New Roman"/>
          <w:sz w:val="24"/>
          <w:lang w:bidi="en-US"/>
        </w:rPr>
        <w:t>,</w:t>
      </w:r>
      <w:r w:rsidR="009D7F8E">
        <w:rPr>
          <w:rFonts w:ascii="Times New Roman" w:hAnsi="Times New Roman" w:cs="Times New Roman"/>
          <w:sz w:val="24"/>
          <w:lang w:bidi="en-US"/>
        </w:rPr>
        <w:t xml:space="preserve"> and </w:t>
      </w:r>
      <w:r w:rsidR="00B40231">
        <w:rPr>
          <w:rFonts w:ascii="Times New Roman" w:hAnsi="Times New Roman" w:cs="Times New Roman"/>
          <w:sz w:val="24"/>
          <w:lang w:bidi="en-US"/>
        </w:rPr>
        <w:t>Binding</w:t>
      </w:r>
      <w:r w:rsidR="009D7F8E">
        <w:rPr>
          <w:rFonts w:ascii="Times New Roman" w:hAnsi="Times New Roman" w:cs="Times New Roman"/>
          <w:sz w:val="24"/>
          <w:lang w:bidi="en-US"/>
        </w:rPr>
        <w:t xml:space="preserve"> </w:t>
      </w:r>
      <w:r w:rsidR="00B40231">
        <w:rPr>
          <w:rFonts w:ascii="Times New Roman" w:hAnsi="Times New Roman" w:cs="Times New Roman"/>
          <w:sz w:val="24"/>
          <w:lang w:bidi="en-US"/>
        </w:rPr>
        <w:t>Clause</w:t>
      </w:r>
      <w:r w:rsidR="009D7F8E">
        <w:rPr>
          <w:rFonts w:ascii="Times New Roman" w:hAnsi="Times New Roman" w:cs="Times New Roman"/>
          <w:sz w:val="24"/>
          <w:lang w:bidi="en-US"/>
        </w:rPr>
        <w:t xml:space="preserve"> </w:t>
      </w:r>
      <w:r w:rsidR="00B40231">
        <w:rPr>
          <w:rFonts w:ascii="Times New Roman" w:hAnsi="Times New Roman" w:cs="Times New Roman"/>
          <w:sz w:val="24"/>
          <w:lang w:bidi="en-US"/>
        </w:rPr>
        <w:t>Four</w:t>
      </w:r>
      <w:r w:rsidR="007043E2">
        <w:rPr>
          <w:rFonts w:ascii="Times New Roman" w:hAnsi="Times New Roman" w:cs="Times New Roman"/>
          <w:sz w:val="24"/>
          <w:lang w:bidi="en-US"/>
        </w:rPr>
        <w:t xml:space="preserve"> below. The b</w:t>
      </w:r>
      <w:r w:rsidRPr="00190124">
        <w:rPr>
          <w:rFonts w:ascii="Times New Roman" w:hAnsi="Times New Roman" w:cs="Times New Roman"/>
          <w:sz w:val="24"/>
          <w:lang w:bidi="en-US"/>
        </w:rPr>
        <w:t>inding</w:t>
      </w:r>
      <w:r w:rsidR="007043E2">
        <w:rPr>
          <w:rFonts w:ascii="Times New Roman" w:hAnsi="Times New Roman" w:cs="Times New Roman"/>
          <w:sz w:val="24"/>
          <w:lang w:bidi="en-US"/>
        </w:rPr>
        <w:t xml:space="preserve"> c</w:t>
      </w:r>
      <w:r w:rsidR="00FE4C8C">
        <w:rPr>
          <w:rFonts w:ascii="Times New Roman" w:hAnsi="Times New Roman" w:cs="Times New Roman"/>
          <w:sz w:val="24"/>
          <w:lang w:bidi="en-US"/>
        </w:rPr>
        <w:t>lauses list the powers vested under good behavior</w:t>
      </w:r>
      <w:r w:rsidRPr="00190124">
        <w:rPr>
          <w:rFonts w:ascii="Times New Roman" w:hAnsi="Times New Roman" w:cs="Times New Roman"/>
          <w:sz w:val="24"/>
          <w:lang w:bidi="en-US"/>
        </w:rPr>
        <w:t xml:space="preserve"> from Claimant to the appointed trustee(s) and list the Clauses and du</w:t>
      </w:r>
      <w:r w:rsidR="00273104">
        <w:rPr>
          <w:rFonts w:ascii="Times New Roman" w:hAnsi="Times New Roman" w:cs="Times New Roman"/>
          <w:sz w:val="24"/>
          <w:lang w:bidi="en-US"/>
        </w:rPr>
        <w:t>ties owed to Claimant from the bound t</w:t>
      </w:r>
      <w:r w:rsidRPr="00190124">
        <w:rPr>
          <w:rFonts w:ascii="Times New Roman" w:hAnsi="Times New Roman" w:cs="Times New Roman"/>
          <w:sz w:val="24"/>
          <w:lang w:bidi="en-US"/>
        </w:rPr>
        <w:t>rustee(s).</w:t>
      </w:r>
    </w:p>
    <w:p w:rsidR="00190124" w:rsidRDefault="00190124" w:rsidP="00190124">
      <w:pPr>
        <w:spacing w:after="0"/>
        <w:jc w:val="center"/>
        <w:rPr>
          <w:rFonts w:ascii="Times New Roman" w:hAnsi="Times New Roman" w:cs="Times New Roman"/>
          <w:b/>
          <w:bCs/>
          <w:sz w:val="24"/>
          <w:lang w:bidi="en-US"/>
        </w:rPr>
      </w:pPr>
      <w:bookmarkStart w:id="42" w:name="bookmark48"/>
      <w:bookmarkStart w:id="43" w:name="bookmark49"/>
      <w:bookmarkStart w:id="44" w:name="bookmark50"/>
    </w:p>
    <w:p w:rsidR="00190124" w:rsidRPr="00190124" w:rsidRDefault="00190124" w:rsidP="00190124">
      <w:pPr>
        <w:spacing w:after="0"/>
        <w:jc w:val="center"/>
        <w:rPr>
          <w:rFonts w:ascii="Times New Roman" w:hAnsi="Times New Roman" w:cs="Times New Roman"/>
          <w:b/>
          <w:bCs/>
          <w:sz w:val="24"/>
          <w:lang w:bidi="en-US"/>
        </w:rPr>
      </w:pPr>
      <w:r w:rsidRPr="00190124">
        <w:rPr>
          <w:rFonts w:ascii="Times New Roman" w:hAnsi="Times New Roman" w:cs="Times New Roman"/>
          <w:b/>
          <w:bCs/>
          <w:sz w:val="24"/>
          <w:lang w:bidi="en-US"/>
        </w:rPr>
        <w:t>Binding Clause One</w:t>
      </w:r>
      <w:r w:rsidR="00F1312A">
        <w:rPr>
          <w:rFonts w:ascii="Times New Roman" w:hAnsi="Times New Roman" w:cs="Times New Roman"/>
          <w:b/>
          <w:bCs/>
          <w:sz w:val="24"/>
          <w:lang w:bidi="en-US"/>
        </w:rPr>
        <w:t xml:space="preserve"> </w:t>
      </w:r>
      <w:r w:rsidRPr="00190124">
        <w:rPr>
          <w:rFonts w:ascii="Times New Roman" w:hAnsi="Times New Roman" w:cs="Times New Roman"/>
          <w:b/>
          <w:bCs/>
          <w:sz w:val="24"/>
          <w:lang w:bidi="en-US"/>
        </w:rPr>
        <w:t>-</w:t>
      </w:r>
      <w:r w:rsidR="00F1312A">
        <w:rPr>
          <w:rFonts w:ascii="Times New Roman" w:hAnsi="Times New Roman" w:cs="Times New Roman"/>
          <w:b/>
          <w:bCs/>
          <w:sz w:val="24"/>
          <w:lang w:bidi="en-US"/>
        </w:rPr>
        <w:t xml:space="preserve"> </w:t>
      </w:r>
      <w:r w:rsidRPr="00190124">
        <w:rPr>
          <w:rFonts w:ascii="Times New Roman" w:hAnsi="Times New Roman" w:cs="Times New Roman"/>
          <w:b/>
          <w:bCs/>
          <w:sz w:val="24"/>
          <w:lang w:bidi="en-US"/>
        </w:rPr>
        <w:t xml:space="preserve">Trustee in </w:t>
      </w:r>
      <w:bookmarkEnd w:id="42"/>
      <w:bookmarkEnd w:id="43"/>
      <w:bookmarkEnd w:id="44"/>
      <w:r w:rsidR="00F1312A">
        <w:rPr>
          <w:rFonts w:ascii="Times New Roman" w:hAnsi="Times New Roman" w:cs="Times New Roman"/>
          <w:b/>
          <w:bCs/>
          <w:sz w:val="24"/>
          <w:lang w:bidi="en-US"/>
        </w:rPr>
        <w:t>Honor</w:t>
      </w:r>
    </w:p>
    <w:p w:rsidR="00190124" w:rsidRPr="00190124" w:rsidRDefault="008E3234" w:rsidP="00190124">
      <w:pPr>
        <w:pStyle w:val="ListParagraph"/>
        <w:numPr>
          <w:ilvl w:val="0"/>
          <w:numId w:val="1"/>
        </w:numPr>
        <w:spacing w:after="0"/>
        <w:rPr>
          <w:rFonts w:ascii="Times New Roman" w:hAnsi="Times New Roman" w:cs="Times New Roman"/>
          <w:sz w:val="24"/>
          <w:lang w:bidi="en-US"/>
        </w:rPr>
      </w:pPr>
      <w:bookmarkStart w:id="45" w:name="bookmark51"/>
      <w:bookmarkEnd w:id="45"/>
      <w:r>
        <w:rPr>
          <w:rFonts w:ascii="Times New Roman" w:hAnsi="Times New Roman" w:cs="Times New Roman"/>
          <w:sz w:val="24"/>
          <w:lang w:bidi="en-US"/>
        </w:rPr>
        <w:t>Any administration</w:t>
      </w:r>
      <w:r w:rsidR="00190124" w:rsidRPr="00190124">
        <w:rPr>
          <w:rFonts w:ascii="Times New Roman" w:hAnsi="Times New Roman" w:cs="Times New Roman"/>
          <w:sz w:val="24"/>
          <w:lang w:bidi="en-US"/>
        </w:rPr>
        <w:t xml:space="preserve"> of the Estate, Trust(s)</w:t>
      </w:r>
      <w:r>
        <w:rPr>
          <w:rFonts w:ascii="Times New Roman" w:hAnsi="Times New Roman" w:cs="Times New Roman"/>
          <w:sz w:val="24"/>
          <w:lang w:bidi="en-US"/>
        </w:rPr>
        <w:t>, or Claimant and/or any actions taken</w:t>
      </w:r>
      <w:r w:rsidR="00190124" w:rsidRPr="00190124">
        <w:rPr>
          <w:rFonts w:ascii="Times New Roman" w:hAnsi="Times New Roman" w:cs="Times New Roman"/>
          <w:sz w:val="24"/>
          <w:lang w:bidi="en-US"/>
        </w:rPr>
        <w:t xml:space="preserve"> by </w:t>
      </w:r>
      <w:r w:rsidR="00AD61BE">
        <w:rPr>
          <w:rFonts w:ascii="Times New Roman" w:hAnsi="Times New Roman" w:cs="Times New Roman"/>
          <w:sz w:val="24"/>
          <w:lang w:bidi="en-US"/>
        </w:rPr>
        <w:t>the appointed trustee(s) herein</w:t>
      </w:r>
      <w:r w:rsidR="00190124" w:rsidRPr="00190124">
        <w:rPr>
          <w:rFonts w:ascii="Times New Roman" w:hAnsi="Times New Roman" w:cs="Times New Roman"/>
          <w:sz w:val="24"/>
          <w:lang w:bidi="en-US"/>
        </w:rPr>
        <w:t xml:space="preserve"> for or against wha</w:t>
      </w:r>
      <w:r w:rsidR="00AD61BE">
        <w:rPr>
          <w:rFonts w:ascii="Times New Roman" w:hAnsi="Times New Roman" w:cs="Times New Roman"/>
          <w:sz w:val="24"/>
          <w:lang w:bidi="en-US"/>
        </w:rPr>
        <w:t>t is enumerated</w:t>
      </w:r>
      <w:r w:rsidR="00D308E1">
        <w:rPr>
          <w:rFonts w:ascii="Times New Roman" w:hAnsi="Times New Roman" w:cs="Times New Roman"/>
          <w:sz w:val="24"/>
          <w:lang w:bidi="en-US"/>
        </w:rPr>
        <w:t xml:space="preserve"> in List below</w:t>
      </w:r>
      <w:r w:rsidR="00190124" w:rsidRPr="00190124">
        <w:rPr>
          <w:rFonts w:ascii="Times New Roman" w:hAnsi="Times New Roman" w:cs="Times New Roman"/>
          <w:sz w:val="24"/>
          <w:lang w:bidi="en-US"/>
        </w:rPr>
        <w:t xml:space="preserve"> including but not limited to any</w:t>
      </w:r>
      <w:r w:rsidR="00A019B5">
        <w:rPr>
          <w:rFonts w:ascii="Times New Roman" w:hAnsi="Times New Roman" w:cs="Times New Roman"/>
          <w:sz w:val="24"/>
          <w:lang w:bidi="en-US"/>
        </w:rPr>
        <w:t xml:space="preserve"> administration by court action</w:t>
      </w:r>
      <w:r w:rsidR="00190124" w:rsidRPr="00190124">
        <w:rPr>
          <w:rFonts w:ascii="Times New Roman" w:hAnsi="Times New Roman" w:cs="Times New Roman"/>
          <w:sz w:val="24"/>
          <w:lang w:bidi="en-US"/>
        </w:rPr>
        <w:t xml:space="preserve"> re</w:t>
      </w:r>
      <w:r w:rsidR="00A019B5">
        <w:rPr>
          <w:rFonts w:ascii="Times New Roman" w:hAnsi="Times New Roman" w:cs="Times New Roman"/>
          <w:sz w:val="24"/>
          <w:lang w:bidi="en-US"/>
        </w:rPr>
        <w:t>garding the Estate and Trust(s)</w:t>
      </w:r>
      <w:r w:rsidR="00190124" w:rsidRPr="00190124">
        <w:rPr>
          <w:rFonts w:ascii="Times New Roman" w:hAnsi="Times New Roman" w:cs="Times New Roman"/>
          <w:sz w:val="24"/>
          <w:lang w:bidi="en-US"/>
        </w:rPr>
        <w:t xml:space="preserve"> by a</w:t>
      </w:r>
      <w:r w:rsidR="00A019B5">
        <w:rPr>
          <w:rFonts w:ascii="Times New Roman" w:hAnsi="Times New Roman" w:cs="Times New Roman"/>
          <w:sz w:val="24"/>
          <w:lang w:bidi="en-US"/>
        </w:rPr>
        <w:t xml:space="preserve">ny </w:t>
      </w:r>
      <w:r w:rsidR="00A019B5">
        <w:rPr>
          <w:rFonts w:ascii="Times New Roman" w:hAnsi="Times New Roman" w:cs="Times New Roman"/>
          <w:sz w:val="24"/>
          <w:lang w:bidi="en-US"/>
        </w:rPr>
        <w:lastRenderedPageBreak/>
        <w:t xml:space="preserve">appointed trustee(s) listed in </w:t>
      </w:r>
      <w:proofErr w:type="spellStart"/>
      <w:r w:rsidR="00A019B5">
        <w:rPr>
          <w:rFonts w:ascii="Times New Roman" w:hAnsi="Times New Roman" w:cs="Times New Roman"/>
          <w:sz w:val="24"/>
          <w:lang w:bidi="en-US"/>
        </w:rPr>
        <w:t>i</w:t>
      </w:r>
      <w:proofErr w:type="spellEnd"/>
      <w:r w:rsidR="00A019B5">
        <w:rPr>
          <w:rFonts w:ascii="Times New Roman" w:hAnsi="Times New Roman" w:cs="Times New Roman"/>
          <w:sz w:val="24"/>
          <w:lang w:bidi="en-US"/>
        </w:rPr>
        <w:t>) through xxxiii) above</w:t>
      </w:r>
      <w:r w:rsidR="00190124" w:rsidRPr="00190124">
        <w:rPr>
          <w:rFonts w:ascii="Times New Roman" w:hAnsi="Times New Roman" w:cs="Times New Roman"/>
          <w:sz w:val="24"/>
          <w:lang w:bidi="en-US"/>
        </w:rPr>
        <w:t xml:space="preserve"> or</w:t>
      </w:r>
      <w:r w:rsidR="00A019B5">
        <w:rPr>
          <w:rFonts w:ascii="Times New Roman" w:hAnsi="Times New Roman" w:cs="Times New Roman"/>
          <w:sz w:val="24"/>
          <w:lang w:bidi="en-US"/>
        </w:rPr>
        <w:t xml:space="preserve"> by</w:t>
      </w:r>
      <w:r w:rsidR="00190124" w:rsidRPr="00190124">
        <w:rPr>
          <w:rFonts w:ascii="Times New Roman" w:hAnsi="Times New Roman" w:cs="Times New Roman"/>
          <w:sz w:val="24"/>
          <w:lang w:bidi="en-US"/>
        </w:rPr>
        <w:t xml:space="preserve"> any other third party </w:t>
      </w:r>
      <w:r w:rsidR="00B14088">
        <w:rPr>
          <w:rFonts w:ascii="Times New Roman" w:hAnsi="Times New Roman" w:cs="Times New Roman"/>
          <w:sz w:val="24"/>
          <w:lang w:bidi="en-US"/>
        </w:rPr>
        <w:t xml:space="preserve">whatsoever, </w:t>
      </w:r>
      <w:r w:rsidR="003642EE">
        <w:rPr>
          <w:rFonts w:ascii="Times New Roman" w:hAnsi="Times New Roman" w:cs="Times New Roman"/>
          <w:sz w:val="24"/>
          <w:lang w:bidi="en-US"/>
        </w:rPr>
        <w:t>herein</w:t>
      </w:r>
      <w:r w:rsidR="00190124" w:rsidRPr="00190124">
        <w:rPr>
          <w:rFonts w:ascii="Times New Roman" w:hAnsi="Times New Roman" w:cs="Times New Roman"/>
          <w:sz w:val="24"/>
          <w:lang w:bidi="en-US"/>
        </w:rPr>
        <w:t xml:space="preserve"> "Binding A</w:t>
      </w:r>
      <w:r w:rsidR="00B14088">
        <w:rPr>
          <w:rFonts w:ascii="Times New Roman" w:hAnsi="Times New Roman" w:cs="Times New Roman"/>
          <w:sz w:val="24"/>
          <w:lang w:bidi="en-US"/>
        </w:rPr>
        <w:t>ction One",</w:t>
      </w:r>
      <w:r w:rsidR="00190124" w:rsidRPr="00190124">
        <w:rPr>
          <w:rFonts w:ascii="Times New Roman" w:hAnsi="Times New Roman" w:cs="Times New Roman"/>
          <w:sz w:val="24"/>
          <w:lang w:bidi="en-US"/>
        </w:rPr>
        <w:t xml:space="preserve"> will be their full binding agreement, free assent</w:t>
      </w:r>
      <w:r w:rsidR="00A34795">
        <w:rPr>
          <w:rFonts w:ascii="Times New Roman" w:hAnsi="Times New Roman" w:cs="Times New Roman"/>
          <w:sz w:val="24"/>
          <w:lang w:bidi="en-US"/>
        </w:rPr>
        <w:t>, and acceptance by their own accord</w:t>
      </w:r>
      <w:r w:rsidR="00190124" w:rsidRPr="00190124">
        <w:rPr>
          <w:rFonts w:ascii="Times New Roman" w:hAnsi="Times New Roman" w:cs="Times New Roman"/>
          <w:sz w:val="24"/>
          <w:lang w:bidi="en-US"/>
        </w:rPr>
        <w:t xml:space="preserve"> of all that is stated in Claim. All the Clauses, obligations, powers of attorney, executive orders, stipulations of facts, claims, decrees, sections, declarations, clauses, definitions, binding law, binding arbitration, court of record proceedings, warranties, terms and conditions stated in Claim, are herein referr</w:t>
      </w:r>
      <w:r w:rsidR="00A34795">
        <w:rPr>
          <w:rFonts w:ascii="Times New Roman" w:hAnsi="Times New Roman" w:cs="Times New Roman"/>
          <w:sz w:val="24"/>
          <w:lang w:bidi="en-US"/>
        </w:rPr>
        <w:t>ed to as "Clause" or "Clauses"</w:t>
      </w:r>
      <w:r w:rsidR="00190124" w:rsidRPr="00190124">
        <w:rPr>
          <w:rFonts w:ascii="Times New Roman" w:hAnsi="Times New Roman" w:cs="Times New Roman"/>
          <w:sz w:val="24"/>
          <w:lang w:bidi="en-US"/>
        </w:rPr>
        <w:t>. Any appointed t</w:t>
      </w:r>
      <w:r w:rsidR="00A34795">
        <w:rPr>
          <w:rFonts w:ascii="Times New Roman" w:hAnsi="Times New Roman" w:cs="Times New Roman"/>
          <w:sz w:val="24"/>
          <w:lang w:bidi="en-US"/>
        </w:rPr>
        <w:t>rustee who has bound themselves</w:t>
      </w:r>
      <w:r w:rsidR="00190124" w:rsidRPr="00190124">
        <w:rPr>
          <w:rFonts w:ascii="Times New Roman" w:hAnsi="Times New Roman" w:cs="Times New Roman"/>
          <w:sz w:val="24"/>
          <w:lang w:bidi="en-US"/>
        </w:rPr>
        <w:t xml:space="preserve"> by performing any Binding Action stated here</w:t>
      </w:r>
      <w:r w:rsidR="00A34795">
        <w:rPr>
          <w:rFonts w:ascii="Times New Roman" w:hAnsi="Times New Roman" w:cs="Times New Roman"/>
          <w:sz w:val="24"/>
          <w:lang w:bidi="en-US"/>
        </w:rPr>
        <w:t xml:space="preserve">in, to any degree stated herein, shall herein be a </w:t>
      </w:r>
      <w:r w:rsidR="00190124" w:rsidRPr="00190124">
        <w:rPr>
          <w:rFonts w:ascii="Times New Roman" w:hAnsi="Times New Roman" w:cs="Times New Roman"/>
          <w:sz w:val="24"/>
          <w:lang w:bidi="en-US"/>
        </w:rPr>
        <w:t>"Bound</w:t>
      </w:r>
      <w:r w:rsidR="00A34795">
        <w:rPr>
          <w:rFonts w:ascii="Times New Roman" w:hAnsi="Times New Roman" w:cs="Times New Roman"/>
          <w:sz w:val="24"/>
          <w:lang w:bidi="en-US"/>
        </w:rPr>
        <w:t xml:space="preserve"> Trustee" or "Bound Trustee(s)"</w:t>
      </w:r>
      <w:r w:rsidR="00190124" w:rsidRPr="00190124">
        <w:rPr>
          <w:rFonts w:ascii="Times New Roman" w:hAnsi="Times New Roman" w:cs="Times New Roman"/>
          <w:sz w:val="24"/>
          <w:lang w:bidi="en-US"/>
        </w:rPr>
        <w:t xml:space="preserve">. Bound Trustee(s) agree to faithfully carry out and execute all Clauses </w:t>
      </w:r>
      <w:r w:rsidR="0054798A">
        <w:rPr>
          <w:rFonts w:ascii="Times New Roman" w:hAnsi="Times New Roman" w:cs="Times New Roman"/>
          <w:sz w:val="24"/>
          <w:lang w:bidi="en-US"/>
        </w:rPr>
        <w:t>stated herein within the terms stated herein</w:t>
      </w:r>
      <w:r w:rsidR="00190124" w:rsidRPr="00190124">
        <w:rPr>
          <w:rFonts w:ascii="Times New Roman" w:hAnsi="Times New Roman" w:cs="Times New Roman"/>
          <w:sz w:val="24"/>
          <w:lang w:bidi="en-US"/>
        </w:rPr>
        <w:t xml:space="preserve"> after being served with Claim or having notice of Claim notwithstanding any request from a Bound Trust</w:t>
      </w:r>
      <w:r w:rsidR="00A34795">
        <w:rPr>
          <w:rFonts w:ascii="Times New Roman" w:hAnsi="Times New Roman" w:cs="Times New Roman"/>
          <w:sz w:val="24"/>
          <w:lang w:bidi="en-US"/>
        </w:rPr>
        <w:t>ee for more time to perform said</w:t>
      </w:r>
      <w:r w:rsidR="00190124" w:rsidRPr="00190124">
        <w:rPr>
          <w:rFonts w:ascii="Times New Roman" w:hAnsi="Times New Roman" w:cs="Times New Roman"/>
          <w:sz w:val="24"/>
          <w:lang w:bidi="en-US"/>
        </w:rPr>
        <w:t xml:space="preserve"> as stated herein. All appointed trustees who perfo</w:t>
      </w:r>
      <w:r w:rsidR="0054798A">
        <w:rPr>
          <w:rFonts w:ascii="Times New Roman" w:hAnsi="Times New Roman" w:cs="Times New Roman"/>
          <w:sz w:val="24"/>
          <w:lang w:bidi="en-US"/>
        </w:rPr>
        <w:t>rm Binding Action One shall h</w:t>
      </w:r>
      <w:r w:rsidR="00190124" w:rsidRPr="00190124">
        <w:rPr>
          <w:rFonts w:ascii="Times New Roman" w:hAnsi="Times New Roman" w:cs="Times New Roman"/>
          <w:sz w:val="24"/>
          <w:lang w:bidi="en-US"/>
        </w:rPr>
        <w:t>ereinafter</w:t>
      </w:r>
      <w:r w:rsidR="0054798A">
        <w:rPr>
          <w:rFonts w:ascii="Times New Roman" w:hAnsi="Times New Roman" w:cs="Times New Roman"/>
          <w:sz w:val="24"/>
          <w:lang w:bidi="en-US"/>
        </w:rPr>
        <w:t xml:space="preserve"> be</w:t>
      </w:r>
      <w:r w:rsidR="00190124" w:rsidRPr="00190124">
        <w:rPr>
          <w:rFonts w:ascii="Times New Roman" w:hAnsi="Times New Roman" w:cs="Times New Roman"/>
          <w:sz w:val="24"/>
          <w:lang w:bidi="en-US"/>
        </w:rPr>
        <w:t xml:space="preserve"> </w:t>
      </w:r>
      <w:r w:rsidR="0054798A">
        <w:rPr>
          <w:rFonts w:ascii="Times New Roman" w:hAnsi="Times New Roman" w:cs="Times New Roman"/>
          <w:sz w:val="24"/>
          <w:lang w:bidi="en-US"/>
        </w:rPr>
        <w:t xml:space="preserve">a </w:t>
      </w:r>
      <w:r w:rsidR="00190124" w:rsidRPr="00190124">
        <w:rPr>
          <w:rFonts w:ascii="Times New Roman" w:hAnsi="Times New Roman" w:cs="Times New Roman"/>
          <w:sz w:val="24"/>
          <w:lang w:bidi="en-US"/>
        </w:rPr>
        <w:t>"Trustee in Honor" or "Trust</w:t>
      </w:r>
      <w:r w:rsidR="0054798A">
        <w:rPr>
          <w:rFonts w:ascii="Times New Roman" w:hAnsi="Times New Roman" w:cs="Times New Roman"/>
          <w:sz w:val="24"/>
          <w:lang w:bidi="en-US"/>
        </w:rPr>
        <w:t>ee(s) in Honor"</w:t>
      </w:r>
      <w:r w:rsidR="00190124" w:rsidRPr="00190124">
        <w:rPr>
          <w:rFonts w:ascii="Times New Roman" w:hAnsi="Times New Roman" w:cs="Times New Roman"/>
          <w:sz w:val="24"/>
          <w:lang w:bidi="en-US"/>
        </w:rPr>
        <w:t>.</w:t>
      </w:r>
      <w:r w:rsidR="00473342">
        <w:rPr>
          <w:rFonts w:ascii="Times New Roman" w:hAnsi="Times New Roman" w:cs="Times New Roman"/>
          <w:sz w:val="24"/>
          <w:lang w:bidi="en-US"/>
        </w:rPr>
        <w:t xml:space="preserve"> Trustee(s) in Honor are vested by Claimant</w:t>
      </w:r>
      <w:r w:rsidR="00190124" w:rsidRPr="00190124">
        <w:rPr>
          <w:rFonts w:ascii="Times New Roman" w:hAnsi="Times New Roman" w:cs="Times New Roman"/>
          <w:sz w:val="24"/>
          <w:lang w:bidi="en-US"/>
        </w:rPr>
        <w:t xml:space="preserve"> fo</w:t>
      </w:r>
      <w:r w:rsidR="00473342">
        <w:rPr>
          <w:rFonts w:ascii="Times New Roman" w:hAnsi="Times New Roman" w:cs="Times New Roman"/>
          <w:sz w:val="24"/>
          <w:lang w:bidi="en-US"/>
        </w:rPr>
        <w:t>r one hundred and twenty (120) days</w:t>
      </w:r>
      <w:r w:rsidR="00190124" w:rsidRPr="00190124">
        <w:rPr>
          <w:rFonts w:ascii="Times New Roman" w:hAnsi="Times New Roman" w:cs="Times New Roman"/>
          <w:sz w:val="24"/>
          <w:lang w:bidi="en-US"/>
        </w:rPr>
        <w:t xml:space="preserve"> with all the needed powers to fulfill all executive orders herein and other executive orders given to them by Claimant in addition to what is stated in Claim. A Trustee </w:t>
      </w:r>
      <w:r w:rsidR="00473342">
        <w:rPr>
          <w:rFonts w:ascii="Times New Roman" w:hAnsi="Times New Roman" w:cs="Times New Roman"/>
          <w:sz w:val="24"/>
          <w:lang w:bidi="en-US"/>
        </w:rPr>
        <w:t>in Honor shall remain so until d</w:t>
      </w:r>
      <w:r w:rsidR="00190124" w:rsidRPr="00190124">
        <w:rPr>
          <w:rFonts w:ascii="Times New Roman" w:hAnsi="Times New Roman" w:cs="Times New Roman"/>
          <w:sz w:val="24"/>
          <w:lang w:bidi="en-US"/>
        </w:rPr>
        <w:t>ischarged by Claimant or until ninety (90) days of nonperformance of the Clauses they bind themselves to herein</w:t>
      </w:r>
      <w:r w:rsidR="00473342">
        <w:rPr>
          <w:rFonts w:ascii="Times New Roman" w:hAnsi="Times New Roman" w:cs="Times New Roman"/>
          <w:sz w:val="24"/>
          <w:lang w:bidi="en-US"/>
        </w:rPr>
        <w:t xml:space="preserve"> have passed</w:t>
      </w:r>
      <w:r w:rsidR="00190124" w:rsidRPr="00190124">
        <w:rPr>
          <w:rFonts w:ascii="Times New Roman" w:hAnsi="Times New Roman" w:cs="Times New Roman"/>
          <w:sz w:val="24"/>
          <w:lang w:bidi="en-US"/>
        </w:rPr>
        <w:t>. Furthermore</w:t>
      </w:r>
      <w:r w:rsidR="006051A5">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all Bound Trustee(s), until they are discharged by Claimant as stated in section 6) o) b</w:t>
      </w:r>
      <w:r w:rsidR="006051A5">
        <w:rPr>
          <w:rFonts w:ascii="Times New Roman" w:hAnsi="Times New Roman" w:cs="Times New Roman"/>
          <w:sz w:val="24"/>
          <w:lang w:bidi="en-US"/>
        </w:rPr>
        <w:t>elow, agree to be bound</w:t>
      </w:r>
      <w:r w:rsidR="00190124" w:rsidRPr="00190124">
        <w:rPr>
          <w:rFonts w:ascii="Times New Roman" w:hAnsi="Times New Roman" w:cs="Times New Roman"/>
          <w:sz w:val="24"/>
          <w:lang w:bidi="en-US"/>
        </w:rPr>
        <w:t xml:space="preserve"> under absolute perfect obligation to perform and </w:t>
      </w:r>
      <w:r w:rsidR="00F9741C">
        <w:rPr>
          <w:rFonts w:ascii="Times New Roman" w:hAnsi="Times New Roman" w:cs="Times New Roman"/>
          <w:sz w:val="24"/>
          <w:lang w:bidi="en-US"/>
        </w:rPr>
        <w:t xml:space="preserve">to </w:t>
      </w:r>
      <w:r w:rsidR="00190124" w:rsidRPr="00190124">
        <w:rPr>
          <w:rFonts w:ascii="Times New Roman" w:hAnsi="Times New Roman" w:cs="Times New Roman"/>
          <w:sz w:val="24"/>
          <w:lang w:bidi="en-US"/>
        </w:rPr>
        <w:t>obey all the Controlling Clauses li</w:t>
      </w:r>
      <w:r w:rsidR="009257CA">
        <w:rPr>
          <w:rFonts w:ascii="Times New Roman" w:hAnsi="Times New Roman" w:cs="Times New Roman"/>
          <w:sz w:val="24"/>
          <w:lang w:bidi="en-US"/>
        </w:rPr>
        <w:t xml:space="preserve">sted in section 6) below, </w:t>
      </w:r>
      <w:r w:rsidR="00190124" w:rsidRPr="00190124">
        <w:rPr>
          <w:rFonts w:ascii="Times New Roman" w:hAnsi="Times New Roman" w:cs="Times New Roman"/>
          <w:sz w:val="24"/>
          <w:lang w:bidi="en-US"/>
        </w:rPr>
        <w:t>to stipulate to all</w:t>
      </w:r>
      <w:r w:rsidR="005A59BF">
        <w:rPr>
          <w:rFonts w:ascii="Times New Roman" w:hAnsi="Times New Roman" w:cs="Times New Roman"/>
          <w:sz w:val="24"/>
          <w:lang w:bidi="en-US"/>
        </w:rPr>
        <w:t xml:space="preserve"> the</w:t>
      </w:r>
      <w:r w:rsidR="00190124" w:rsidRPr="00190124">
        <w:rPr>
          <w:rFonts w:ascii="Times New Roman" w:hAnsi="Times New Roman" w:cs="Times New Roman"/>
          <w:sz w:val="24"/>
          <w:lang w:bidi="en-US"/>
        </w:rPr>
        <w:t xml:space="preserve"> facts listed in section 7) </w:t>
      </w:r>
      <w:r w:rsidR="009257CA">
        <w:rPr>
          <w:rFonts w:ascii="Times New Roman" w:hAnsi="Times New Roman" w:cs="Times New Roman"/>
          <w:sz w:val="24"/>
          <w:lang w:bidi="en-US"/>
        </w:rPr>
        <w:t xml:space="preserve">below, to be </w:t>
      </w:r>
      <w:r w:rsidR="00190124" w:rsidRPr="00190124">
        <w:rPr>
          <w:rFonts w:ascii="Times New Roman" w:hAnsi="Times New Roman" w:cs="Times New Roman"/>
          <w:sz w:val="24"/>
          <w:lang w:bidi="en-US"/>
        </w:rPr>
        <w:t xml:space="preserve">fully bound to all law stated </w:t>
      </w:r>
      <w:r w:rsidR="009257CA">
        <w:rPr>
          <w:rFonts w:ascii="Times New Roman" w:hAnsi="Times New Roman" w:cs="Times New Roman"/>
          <w:sz w:val="24"/>
          <w:lang w:bidi="en-US"/>
        </w:rPr>
        <w:t xml:space="preserve">in section 8) below, </w:t>
      </w:r>
      <w:r w:rsidR="00D8200A">
        <w:rPr>
          <w:rFonts w:ascii="Times New Roman" w:hAnsi="Times New Roman" w:cs="Times New Roman"/>
          <w:sz w:val="24"/>
          <w:lang w:bidi="en-US"/>
        </w:rPr>
        <w:t xml:space="preserve">and </w:t>
      </w:r>
      <w:r w:rsidR="009257CA">
        <w:rPr>
          <w:rFonts w:ascii="Times New Roman" w:hAnsi="Times New Roman" w:cs="Times New Roman"/>
          <w:sz w:val="24"/>
          <w:lang w:bidi="en-US"/>
        </w:rPr>
        <w:t xml:space="preserve">to understand </w:t>
      </w:r>
      <w:r w:rsidR="00190124" w:rsidRPr="00190124">
        <w:rPr>
          <w:rFonts w:ascii="Times New Roman" w:hAnsi="Times New Roman" w:cs="Times New Roman"/>
          <w:sz w:val="24"/>
          <w:lang w:bidi="en-US"/>
        </w:rPr>
        <w:t>all definition</w:t>
      </w:r>
      <w:r w:rsidR="009257CA">
        <w:rPr>
          <w:rFonts w:ascii="Times New Roman" w:hAnsi="Times New Roman" w:cs="Times New Roman"/>
          <w:sz w:val="24"/>
          <w:lang w:bidi="en-US"/>
        </w:rPr>
        <w:t xml:space="preserve">s listed in section 9) below. Bound Trustee(s) </w:t>
      </w:r>
      <w:r w:rsidR="00190124" w:rsidRPr="00190124">
        <w:rPr>
          <w:rFonts w:ascii="Times New Roman" w:hAnsi="Times New Roman" w:cs="Times New Roman"/>
          <w:sz w:val="24"/>
          <w:lang w:bidi="en-US"/>
        </w:rPr>
        <w:t>agree to all the terms of Binding Clause One lis</w:t>
      </w:r>
      <w:r w:rsidR="004670E5">
        <w:rPr>
          <w:rFonts w:ascii="Times New Roman" w:hAnsi="Times New Roman" w:cs="Times New Roman"/>
          <w:sz w:val="24"/>
          <w:lang w:bidi="en-US"/>
        </w:rPr>
        <w:t>ted in section 11) and elsewhere below</w:t>
      </w:r>
      <w:r w:rsidR="00190124" w:rsidRPr="00190124">
        <w:rPr>
          <w:rFonts w:ascii="Times New Roman" w:hAnsi="Times New Roman" w:cs="Times New Roman"/>
          <w:sz w:val="24"/>
          <w:lang w:bidi="en-US"/>
        </w:rPr>
        <w:t xml:space="preserve"> unless otherwise stated herein. Any actions of dishonor or actions of default or any other Binding Action of administration as stated herein by any appointed trustees shall bind them to the respective Binding Clause as stated in Claim as well as all preceding Binding </w:t>
      </w:r>
      <w:r w:rsidR="002E4E0B">
        <w:rPr>
          <w:rFonts w:ascii="Times New Roman" w:hAnsi="Times New Roman" w:cs="Times New Roman"/>
          <w:sz w:val="24"/>
          <w:lang w:bidi="en-US"/>
        </w:rPr>
        <w:t>Actions and</w:t>
      </w:r>
      <w:r w:rsidR="005A59BF">
        <w:rPr>
          <w:rFonts w:ascii="Times New Roman" w:hAnsi="Times New Roman" w:cs="Times New Roman"/>
          <w:sz w:val="24"/>
          <w:lang w:bidi="en-US"/>
        </w:rPr>
        <w:t xml:space="preserve"> </w:t>
      </w:r>
      <w:r w:rsidR="00190124" w:rsidRPr="00190124">
        <w:rPr>
          <w:rFonts w:ascii="Times New Roman" w:hAnsi="Times New Roman" w:cs="Times New Roman"/>
          <w:sz w:val="24"/>
          <w:lang w:bidi="en-US"/>
        </w:rPr>
        <w:t>Clauses regardless of any other administration stated above. Furthermore</w:t>
      </w:r>
      <w:r w:rsidR="008245B6">
        <w:rPr>
          <w:rFonts w:ascii="Times New Roman" w:hAnsi="Times New Roman" w:cs="Times New Roman"/>
          <w:sz w:val="24"/>
          <w:lang w:bidi="en-US"/>
        </w:rPr>
        <w:t xml:space="preserve">, </w:t>
      </w:r>
      <w:r w:rsidR="00190124" w:rsidRPr="00190124">
        <w:rPr>
          <w:rFonts w:ascii="Times New Roman" w:hAnsi="Times New Roman" w:cs="Times New Roman"/>
          <w:sz w:val="24"/>
          <w:lang w:bidi="en-US"/>
        </w:rPr>
        <w:t>all Bound Trustee(s) agree that all Clauses in Claim are valid and enforceable against them and that all Clauses are owed unconditionally without any kind of offset, defense, or counterclaim on the part of any Bound Trustee regardless</w:t>
      </w:r>
      <w:r w:rsidR="008245B6">
        <w:rPr>
          <w:rFonts w:ascii="Times New Roman" w:hAnsi="Times New Roman" w:cs="Times New Roman"/>
          <w:sz w:val="24"/>
          <w:lang w:bidi="en-US"/>
        </w:rPr>
        <w:t xml:space="preserve"> of which level of Binding C</w:t>
      </w:r>
      <w:r w:rsidR="00190124" w:rsidRPr="00190124">
        <w:rPr>
          <w:rFonts w:ascii="Times New Roman" w:hAnsi="Times New Roman" w:cs="Times New Roman"/>
          <w:sz w:val="24"/>
          <w:lang w:bidi="en-US"/>
        </w:rPr>
        <w:t>lause they have chosen to bind themselves to as stated in Claim.</w:t>
      </w:r>
    </w:p>
    <w:p w:rsidR="00190124" w:rsidRDefault="00190124" w:rsidP="00190124">
      <w:pPr>
        <w:spacing w:after="0"/>
        <w:rPr>
          <w:rFonts w:ascii="Times New Roman" w:hAnsi="Times New Roman" w:cs="Times New Roman"/>
          <w:b/>
          <w:bCs/>
          <w:sz w:val="24"/>
          <w:lang w:bidi="en-US"/>
        </w:rPr>
      </w:pPr>
      <w:bookmarkStart w:id="46" w:name="bookmark52"/>
      <w:bookmarkStart w:id="47" w:name="bookmark53"/>
      <w:bookmarkStart w:id="48" w:name="bookmark54"/>
    </w:p>
    <w:p w:rsidR="00190124" w:rsidRPr="00190124" w:rsidRDefault="00190124" w:rsidP="00190124">
      <w:pPr>
        <w:spacing w:after="0"/>
        <w:jc w:val="center"/>
        <w:rPr>
          <w:rFonts w:ascii="Times New Roman" w:hAnsi="Times New Roman" w:cs="Times New Roman"/>
          <w:b/>
          <w:bCs/>
          <w:sz w:val="24"/>
          <w:lang w:bidi="en-US"/>
        </w:rPr>
      </w:pPr>
      <w:r w:rsidRPr="00190124">
        <w:rPr>
          <w:rFonts w:ascii="Times New Roman" w:hAnsi="Times New Roman" w:cs="Times New Roman"/>
          <w:b/>
          <w:bCs/>
          <w:sz w:val="24"/>
          <w:lang w:bidi="en-US"/>
        </w:rPr>
        <w:t>Controlling Clauses</w:t>
      </w:r>
      <w:bookmarkEnd w:id="46"/>
      <w:bookmarkEnd w:id="47"/>
      <w:bookmarkEnd w:id="48"/>
    </w:p>
    <w:p w:rsidR="00190124" w:rsidRDefault="00190124" w:rsidP="00190124">
      <w:pPr>
        <w:pStyle w:val="ListParagraph"/>
        <w:numPr>
          <w:ilvl w:val="0"/>
          <w:numId w:val="1"/>
        </w:numPr>
        <w:spacing w:after="0"/>
        <w:rPr>
          <w:rFonts w:ascii="Times New Roman" w:hAnsi="Times New Roman" w:cs="Times New Roman"/>
          <w:sz w:val="24"/>
          <w:lang w:bidi="en-US"/>
        </w:rPr>
      </w:pPr>
      <w:bookmarkStart w:id="49" w:name="bookmark55"/>
      <w:bookmarkEnd w:id="49"/>
      <w:r w:rsidRPr="00190124">
        <w:rPr>
          <w:rFonts w:ascii="Times New Roman" w:hAnsi="Times New Roman" w:cs="Times New Roman"/>
          <w:sz w:val="24"/>
          <w:lang w:bidi="en-US"/>
        </w:rPr>
        <w:t>All Trustee</w:t>
      </w:r>
      <w:r w:rsidR="00917D99">
        <w:rPr>
          <w:rFonts w:ascii="Times New Roman" w:hAnsi="Times New Roman" w:cs="Times New Roman"/>
          <w:sz w:val="24"/>
          <w:lang w:bidi="en-US"/>
        </w:rPr>
        <w:t>(</w:t>
      </w:r>
      <w:r w:rsidRPr="00190124">
        <w:rPr>
          <w:rFonts w:ascii="Times New Roman" w:hAnsi="Times New Roman" w:cs="Times New Roman"/>
          <w:sz w:val="24"/>
          <w:lang w:bidi="en-US"/>
        </w:rPr>
        <w:t>s</w:t>
      </w:r>
      <w:r w:rsidR="00917D99">
        <w:rPr>
          <w:rFonts w:ascii="Times New Roman" w:hAnsi="Times New Roman" w:cs="Times New Roman"/>
          <w:sz w:val="24"/>
          <w:lang w:bidi="en-US"/>
        </w:rPr>
        <w:t>)</w:t>
      </w:r>
      <w:r w:rsidRPr="00190124">
        <w:rPr>
          <w:rFonts w:ascii="Times New Roman" w:hAnsi="Times New Roman" w:cs="Times New Roman"/>
          <w:sz w:val="24"/>
          <w:lang w:bidi="en-US"/>
        </w:rPr>
        <w:t xml:space="preserve"> in Honor agree to and shall be bound</w:t>
      </w:r>
      <w:r w:rsidR="00ED604D">
        <w:rPr>
          <w:rFonts w:ascii="Times New Roman" w:hAnsi="Times New Roman" w:cs="Times New Roman"/>
          <w:sz w:val="24"/>
          <w:lang w:bidi="en-US"/>
        </w:rPr>
        <w:t xml:space="preserve"> to perform, to execute, to </w:t>
      </w:r>
      <w:r w:rsidRPr="00190124">
        <w:rPr>
          <w:rFonts w:ascii="Times New Roman" w:hAnsi="Times New Roman" w:cs="Times New Roman"/>
          <w:sz w:val="24"/>
          <w:lang w:bidi="en-US"/>
        </w:rPr>
        <w:t>understand</w:t>
      </w:r>
      <w:r w:rsidR="00ED604D">
        <w:rPr>
          <w:rFonts w:ascii="Times New Roman" w:hAnsi="Times New Roman" w:cs="Times New Roman"/>
          <w:sz w:val="24"/>
          <w:lang w:bidi="en-US"/>
        </w:rPr>
        <w:t>,</w:t>
      </w:r>
      <w:r w:rsidRPr="00190124">
        <w:rPr>
          <w:rFonts w:ascii="Times New Roman" w:hAnsi="Times New Roman" w:cs="Times New Roman"/>
          <w:sz w:val="24"/>
          <w:lang w:bidi="en-US"/>
        </w:rPr>
        <w:t xml:space="preserve"> and </w:t>
      </w:r>
      <w:r w:rsidR="00ED604D">
        <w:rPr>
          <w:rFonts w:ascii="Times New Roman" w:hAnsi="Times New Roman" w:cs="Times New Roman"/>
          <w:sz w:val="24"/>
          <w:lang w:bidi="en-US"/>
        </w:rPr>
        <w:t xml:space="preserve">to </w:t>
      </w:r>
      <w:r w:rsidRPr="00190124">
        <w:rPr>
          <w:rFonts w:ascii="Times New Roman" w:hAnsi="Times New Roman" w:cs="Times New Roman"/>
          <w:sz w:val="24"/>
          <w:lang w:bidi="en-US"/>
        </w:rPr>
        <w:t>be dut</w:t>
      </w:r>
      <w:r w:rsidR="00ED604D">
        <w:rPr>
          <w:rFonts w:ascii="Times New Roman" w:hAnsi="Times New Roman" w:cs="Times New Roman"/>
          <w:sz w:val="24"/>
          <w:lang w:bidi="en-US"/>
        </w:rPr>
        <w:t>ifull</w:t>
      </w:r>
      <w:r w:rsidRPr="00190124">
        <w:rPr>
          <w:rFonts w:ascii="Times New Roman" w:hAnsi="Times New Roman" w:cs="Times New Roman"/>
          <w:sz w:val="24"/>
          <w:lang w:bidi="en-US"/>
        </w:rPr>
        <w:t xml:space="preserve">y bound </w:t>
      </w:r>
      <w:r w:rsidR="006A4F24">
        <w:rPr>
          <w:rFonts w:ascii="Times New Roman" w:hAnsi="Times New Roman" w:cs="Times New Roman"/>
          <w:sz w:val="24"/>
          <w:lang w:bidi="en-US"/>
        </w:rPr>
        <w:t xml:space="preserve">to </w:t>
      </w:r>
      <w:r w:rsidRPr="00190124">
        <w:rPr>
          <w:rFonts w:ascii="Times New Roman" w:hAnsi="Times New Roman" w:cs="Times New Roman"/>
          <w:sz w:val="24"/>
          <w:lang w:bidi="en-US"/>
        </w:rPr>
        <w:t>the following Controlling Clauses in 6) a) through 6) w) forever until discharged by Claimant as stated in 6) o) below.</w:t>
      </w:r>
    </w:p>
    <w:p w:rsidR="00E36FC5" w:rsidRPr="00190124" w:rsidRDefault="00E36FC5" w:rsidP="00E36FC5">
      <w:pPr>
        <w:pStyle w:val="ListParagraph"/>
        <w:spacing w:after="0"/>
        <w:rPr>
          <w:rFonts w:ascii="Times New Roman" w:hAnsi="Times New Roman" w:cs="Times New Roman"/>
          <w:sz w:val="24"/>
          <w:lang w:bidi="en-US"/>
        </w:rPr>
      </w:pPr>
    </w:p>
    <w:p w:rsidR="00190124" w:rsidRPr="00190124" w:rsidRDefault="00484A26" w:rsidP="00190124">
      <w:pPr>
        <w:pStyle w:val="ListParagraph"/>
        <w:numPr>
          <w:ilvl w:val="0"/>
          <w:numId w:val="11"/>
        </w:numPr>
        <w:spacing w:after="0"/>
        <w:rPr>
          <w:rFonts w:ascii="Times New Roman" w:hAnsi="Times New Roman" w:cs="Times New Roman"/>
          <w:sz w:val="24"/>
          <w:lang w:bidi="en-US"/>
        </w:rPr>
      </w:pPr>
      <w:bookmarkStart w:id="50" w:name="bookmark56"/>
      <w:bookmarkEnd w:id="50"/>
      <w:r>
        <w:rPr>
          <w:rFonts w:ascii="Times New Roman" w:hAnsi="Times New Roman" w:cs="Times New Roman"/>
          <w:b/>
          <w:bCs/>
          <w:sz w:val="24"/>
          <w:u w:val="single"/>
          <w:lang w:bidi="en-US"/>
        </w:rPr>
        <w:t>Principal P</w:t>
      </w:r>
      <w:r w:rsidR="00190124" w:rsidRPr="00190124">
        <w:rPr>
          <w:rFonts w:ascii="Times New Roman" w:hAnsi="Times New Roman" w:cs="Times New Roman"/>
          <w:b/>
          <w:bCs/>
          <w:sz w:val="24"/>
          <w:u w:val="single"/>
          <w:lang w:bidi="en-US"/>
        </w:rPr>
        <w:t>erfect obligations of all Bound Trustee(s):</w:t>
      </w:r>
      <w:r w:rsidR="00190124" w:rsidRPr="00190124">
        <w:rPr>
          <w:rFonts w:ascii="Times New Roman" w:hAnsi="Times New Roman" w:cs="Times New Roman"/>
          <w:sz w:val="24"/>
          <w:lang w:bidi="en-US"/>
        </w:rPr>
        <w:t xml:space="preserve"> That the Principal Perfect obligations of all Bound Trustee(s) are to settle the entire gross Estate, </w:t>
      </w:r>
      <w:r>
        <w:rPr>
          <w:rFonts w:ascii="Times New Roman" w:hAnsi="Times New Roman" w:cs="Times New Roman"/>
          <w:sz w:val="24"/>
          <w:lang w:bidi="en-US"/>
        </w:rPr>
        <w:t xml:space="preserve">to </w:t>
      </w:r>
      <w:r w:rsidR="00190124" w:rsidRPr="00190124">
        <w:rPr>
          <w:rFonts w:ascii="Times New Roman" w:hAnsi="Times New Roman" w:cs="Times New Roman"/>
          <w:sz w:val="24"/>
          <w:lang w:bidi="en-US"/>
        </w:rPr>
        <w:t>perform</w:t>
      </w:r>
      <w:r>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w:t>
      </w:r>
      <w:r w:rsidR="00190124" w:rsidRPr="00190124">
        <w:rPr>
          <w:rFonts w:ascii="Times New Roman" w:hAnsi="Times New Roman" w:cs="Times New Roman"/>
          <w:sz w:val="24"/>
          <w:lang w:bidi="en-US"/>
        </w:rPr>
        <w:lastRenderedPageBreak/>
        <w:t xml:space="preserve">and </w:t>
      </w:r>
      <w:r>
        <w:rPr>
          <w:rFonts w:ascii="Times New Roman" w:hAnsi="Times New Roman" w:cs="Times New Roman"/>
          <w:sz w:val="24"/>
          <w:lang w:bidi="en-US"/>
        </w:rPr>
        <w:t xml:space="preserve">to </w:t>
      </w:r>
      <w:r w:rsidR="00190124" w:rsidRPr="00190124">
        <w:rPr>
          <w:rFonts w:ascii="Times New Roman" w:hAnsi="Times New Roman" w:cs="Times New Roman"/>
          <w:sz w:val="24"/>
          <w:lang w:bidi="en-US"/>
        </w:rPr>
        <w:t xml:space="preserve">give a full and complete accounting to Claimant of </w:t>
      </w:r>
      <w:r w:rsidR="00DB2F2D">
        <w:rPr>
          <w:rFonts w:ascii="Times New Roman" w:hAnsi="Times New Roman" w:cs="Times New Roman"/>
          <w:sz w:val="24"/>
          <w:lang w:bidi="en-US"/>
        </w:rPr>
        <w:t>the same</w:t>
      </w:r>
      <w:r w:rsidR="00190124" w:rsidRPr="00190124">
        <w:rPr>
          <w:rFonts w:ascii="Times New Roman" w:hAnsi="Times New Roman" w:cs="Times New Roman"/>
          <w:sz w:val="24"/>
          <w:lang w:bidi="en-US"/>
        </w:rPr>
        <w:t xml:space="preserve"> </w:t>
      </w:r>
      <w:r w:rsidR="00F4036C">
        <w:rPr>
          <w:rFonts w:ascii="Times New Roman" w:hAnsi="Times New Roman" w:cs="Times New Roman"/>
          <w:sz w:val="24"/>
          <w:lang w:bidi="en-US"/>
        </w:rPr>
        <w:t>to the satisfaction of Claimant</w:t>
      </w:r>
      <w:r w:rsidR="00190124" w:rsidRPr="00190124">
        <w:rPr>
          <w:rFonts w:ascii="Times New Roman" w:hAnsi="Times New Roman" w:cs="Times New Roman"/>
          <w:sz w:val="24"/>
          <w:lang w:bidi="en-US"/>
        </w:rPr>
        <w:t xml:space="preserve"> for a</w:t>
      </w:r>
      <w:r w:rsidR="00F4036C">
        <w:rPr>
          <w:rFonts w:ascii="Times New Roman" w:hAnsi="Times New Roman" w:cs="Times New Roman"/>
          <w:sz w:val="24"/>
          <w:lang w:bidi="en-US"/>
        </w:rPr>
        <w:t>ll that is stated in List below</w:t>
      </w:r>
      <w:r w:rsidR="00190124" w:rsidRPr="00190124">
        <w:rPr>
          <w:rFonts w:ascii="Times New Roman" w:hAnsi="Times New Roman" w:cs="Times New Roman"/>
          <w:sz w:val="24"/>
          <w:lang w:bidi="en-US"/>
        </w:rPr>
        <w:t xml:space="preserve"> that any appointed trustee</w:t>
      </w:r>
      <w:r w:rsidR="00C94DC1">
        <w:rPr>
          <w:rFonts w:ascii="Times New Roman" w:hAnsi="Times New Roman" w:cs="Times New Roman"/>
          <w:sz w:val="24"/>
          <w:lang w:bidi="en-US"/>
        </w:rPr>
        <w:t xml:space="preserve"> has ever </w:t>
      </w:r>
      <w:r w:rsidR="00190124" w:rsidRPr="00190124">
        <w:rPr>
          <w:rFonts w:ascii="Times New Roman" w:hAnsi="Times New Roman" w:cs="Times New Roman"/>
          <w:sz w:val="24"/>
          <w:lang w:bidi="en-US"/>
        </w:rPr>
        <w:t xml:space="preserve"> warehoused, appropriated, used, held, securitized, monetized, recorded,</w:t>
      </w:r>
      <w:r w:rsidR="00C94DC1">
        <w:rPr>
          <w:rFonts w:ascii="Times New Roman" w:hAnsi="Times New Roman" w:cs="Times New Roman"/>
          <w:sz w:val="24"/>
          <w:lang w:bidi="en-US"/>
        </w:rPr>
        <w:t xml:space="preserve"> kept a record of,</w:t>
      </w:r>
      <w:r w:rsidR="00190124" w:rsidRPr="00190124">
        <w:rPr>
          <w:rFonts w:ascii="Times New Roman" w:hAnsi="Times New Roman" w:cs="Times New Roman"/>
          <w:sz w:val="24"/>
          <w:lang w:bidi="en-US"/>
        </w:rPr>
        <w:t xml:space="preserve"> accou</w:t>
      </w:r>
      <w:r w:rsidR="00052C53">
        <w:rPr>
          <w:rFonts w:ascii="Times New Roman" w:hAnsi="Times New Roman" w:cs="Times New Roman"/>
          <w:sz w:val="24"/>
          <w:lang w:bidi="en-US"/>
        </w:rPr>
        <w:t>nted for, governed,</w:t>
      </w:r>
      <w:r w:rsidR="00A2772C">
        <w:rPr>
          <w:rFonts w:ascii="Times New Roman" w:hAnsi="Times New Roman" w:cs="Times New Roman"/>
          <w:sz w:val="24"/>
          <w:lang w:bidi="en-US"/>
        </w:rPr>
        <w:t xml:space="preserve"> </w:t>
      </w:r>
      <w:r w:rsidR="00190124" w:rsidRPr="00190124">
        <w:rPr>
          <w:rFonts w:ascii="Times New Roman" w:hAnsi="Times New Roman" w:cs="Times New Roman"/>
          <w:sz w:val="24"/>
          <w:lang w:bidi="en-US"/>
        </w:rPr>
        <w:t>administered</w:t>
      </w:r>
      <w:r w:rsidR="00A2772C">
        <w:rPr>
          <w:rFonts w:ascii="Times New Roman" w:hAnsi="Times New Roman" w:cs="Times New Roman"/>
          <w:sz w:val="24"/>
          <w:lang w:bidi="en-US"/>
        </w:rPr>
        <w:t>, or is</w:t>
      </w:r>
      <w:r w:rsidR="00190124" w:rsidRPr="00190124">
        <w:rPr>
          <w:rFonts w:ascii="Times New Roman" w:hAnsi="Times New Roman" w:cs="Times New Roman"/>
          <w:sz w:val="24"/>
          <w:lang w:bidi="en-US"/>
        </w:rPr>
        <w:t xml:space="preserve"> currently administering and </w:t>
      </w:r>
      <w:r w:rsidR="0013168B">
        <w:rPr>
          <w:rFonts w:ascii="Times New Roman" w:hAnsi="Times New Roman" w:cs="Times New Roman"/>
          <w:sz w:val="24"/>
          <w:lang w:bidi="en-US"/>
        </w:rPr>
        <w:t xml:space="preserve">to </w:t>
      </w:r>
      <w:r w:rsidR="00190124" w:rsidRPr="00190124">
        <w:rPr>
          <w:rFonts w:ascii="Times New Roman" w:hAnsi="Times New Roman" w:cs="Times New Roman"/>
          <w:sz w:val="24"/>
          <w:lang w:bidi="en-US"/>
        </w:rPr>
        <w:t>give full delivery of</w:t>
      </w:r>
      <w:r w:rsidR="0013168B">
        <w:rPr>
          <w:rFonts w:ascii="Times New Roman" w:hAnsi="Times New Roman" w:cs="Times New Roman"/>
          <w:sz w:val="24"/>
          <w:lang w:bidi="en-US"/>
        </w:rPr>
        <w:t xml:space="preserve"> the</w:t>
      </w:r>
      <w:r w:rsidR="00190124" w:rsidRPr="00190124">
        <w:rPr>
          <w:rFonts w:ascii="Times New Roman" w:hAnsi="Times New Roman" w:cs="Times New Roman"/>
          <w:sz w:val="24"/>
          <w:lang w:bidi="en-US"/>
        </w:rPr>
        <w:t xml:space="preserve"> sa</w:t>
      </w:r>
      <w:r w:rsidR="00877E84">
        <w:rPr>
          <w:rFonts w:ascii="Times New Roman" w:hAnsi="Times New Roman" w:cs="Times New Roman"/>
          <w:sz w:val="24"/>
          <w:lang w:bidi="en-US"/>
        </w:rPr>
        <w:t>me to Claimant as set out</w:t>
      </w:r>
      <w:r w:rsidR="00190124" w:rsidRPr="00190124">
        <w:rPr>
          <w:rFonts w:ascii="Times New Roman" w:hAnsi="Times New Roman" w:cs="Times New Roman"/>
          <w:sz w:val="24"/>
          <w:lang w:bidi="en-US"/>
        </w:rPr>
        <w:t xml:space="preserve"> below</w:t>
      </w:r>
      <w:r w:rsidR="00A2772C">
        <w:rPr>
          <w:rFonts w:ascii="Times New Roman" w:hAnsi="Times New Roman" w:cs="Times New Roman"/>
          <w:sz w:val="24"/>
          <w:lang w:bidi="en-US"/>
        </w:rPr>
        <w:t xml:space="preserve"> herein</w:t>
      </w:r>
      <w:r w:rsidR="00190124" w:rsidRPr="00190124">
        <w:rPr>
          <w:rFonts w:ascii="Times New Roman" w:hAnsi="Times New Roman" w:cs="Times New Roman"/>
          <w:sz w:val="24"/>
          <w:lang w:bidi="en-US"/>
        </w:rPr>
        <w:t>. Bound Trustee(s) agree that this principal obligation</w:t>
      </w:r>
      <w:r w:rsidR="0074519B">
        <w:rPr>
          <w:rFonts w:ascii="Times New Roman" w:hAnsi="Times New Roman" w:cs="Times New Roman"/>
          <w:sz w:val="24"/>
          <w:lang w:bidi="en-US"/>
        </w:rPr>
        <w:t xml:space="preserve"> of theirs is real,</w:t>
      </w:r>
      <w:r w:rsidR="002654D7">
        <w:rPr>
          <w:rFonts w:ascii="Times New Roman" w:hAnsi="Times New Roman" w:cs="Times New Roman"/>
          <w:sz w:val="24"/>
          <w:lang w:bidi="en-US"/>
        </w:rPr>
        <w:t xml:space="preserve"> personal</w:t>
      </w:r>
      <w:r w:rsidR="0074519B">
        <w:rPr>
          <w:rFonts w:ascii="Times New Roman" w:hAnsi="Times New Roman" w:cs="Times New Roman"/>
          <w:sz w:val="24"/>
          <w:lang w:bidi="en-US"/>
        </w:rPr>
        <w:t>,</w:t>
      </w:r>
      <w:r w:rsidR="00190124" w:rsidRPr="00190124">
        <w:rPr>
          <w:rFonts w:ascii="Times New Roman" w:hAnsi="Times New Roman" w:cs="Times New Roman"/>
          <w:sz w:val="24"/>
          <w:lang w:bidi="en-US"/>
        </w:rPr>
        <w:t xml:space="preserve"> and civil as defined her</w:t>
      </w:r>
      <w:r w:rsidR="00565A9C">
        <w:rPr>
          <w:rFonts w:ascii="Times New Roman" w:hAnsi="Times New Roman" w:cs="Times New Roman"/>
          <w:sz w:val="24"/>
          <w:lang w:bidi="en-US"/>
        </w:rPr>
        <w:t>ein under section 9)</w:t>
      </w:r>
      <w:r w:rsidR="00190124" w:rsidRPr="00190124">
        <w:rPr>
          <w:rFonts w:ascii="Times New Roman" w:hAnsi="Times New Roman" w:cs="Times New Roman"/>
          <w:sz w:val="24"/>
          <w:lang w:bidi="en-US"/>
        </w:rPr>
        <w:t xml:space="preserve"> and is an obligation under</w:t>
      </w:r>
      <w:r w:rsidR="00D050D7">
        <w:rPr>
          <w:rFonts w:ascii="Times New Roman" w:hAnsi="Times New Roman" w:cs="Times New Roman"/>
          <w:sz w:val="24"/>
          <w:lang w:bidi="en-US"/>
        </w:rPr>
        <w:t xml:space="preserve"> the</w:t>
      </w:r>
      <w:r w:rsidR="00190124" w:rsidRPr="00190124">
        <w:rPr>
          <w:rFonts w:ascii="Times New Roman" w:hAnsi="Times New Roman" w:cs="Times New Roman"/>
          <w:sz w:val="24"/>
          <w:lang w:bidi="en-US"/>
        </w:rPr>
        <w:t xml:space="preserve"> common law and is also a duty of theirs owed to Claimant by operation of law.</w:t>
      </w:r>
    </w:p>
    <w:p w:rsidR="00190124" w:rsidRPr="00190124" w:rsidRDefault="00190124" w:rsidP="00190124">
      <w:pPr>
        <w:pStyle w:val="ListParagraph"/>
        <w:numPr>
          <w:ilvl w:val="0"/>
          <w:numId w:val="11"/>
        </w:numPr>
        <w:spacing w:after="0"/>
        <w:rPr>
          <w:rFonts w:ascii="Times New Roman" w:hAnsi="Times New Roman" w:cs="Times New Roman"/>
          <w:sz w:val="24"/>
          <w:lang w:bidi="en-US"/>
        </w:rPr>
      </w:pPr>
      <w:bookmarkStart w:id="51" w:name="bookmark57"/>
      <w:bookmarkEnd w:id="51"/>
      <w:r w:rsidRPr="00190124">
        <w:rPr>
          <w:rFonts w:ascii="Times New Roman" w:hAnsi="Times New Roman" w:cs="Times New Roman"/>
          <w:b/>
          <w:bCs/>
          <w:sz w:val="24"/>
          <w:u w:val="single"/>
          <w:lang w:bidi="en-US"/>
        </w:rPr>
        <w:t>Express Obligations of all Bound Trustee(s):</w:t>
      </w:r>
      <w:r w:rsidRPr="00190124">
        <w:rPr>
          <w:rFonts w:ascii="Times New Roman" w:hAnsi="Times New Roman" w:cs="Times New Roman"/>
          <w:sz w:val="24"/>
          <w:lang w:bidi="en-US"/>
        </w:rPr>
        <w:t xml:space="preserve"> The full accounting, settlement, redemption</w:t>
      </w:r>
      <w:r w:rsidR="00BC47C4">
        <w:rPr>
          <w:rFonts w:ascii="Times New Roman" w:hAnsi="Times New Roman" w:cs="Times New Roman"/>
          <w:sz w:val="24"/>
          <w:lang w:bidi="en-US"/>
        </w:rPr>
        <w:t>,</w:t>
      </w:r>
      <w:r w:rsidRPr="00190124">
        <w:rPr>
          <w:rFonts w:ascii="Times New Roman" w:hAnsi="Times New Roman" w:cs="Times New Roman"/>
          <w:sz w:val="24"/>
          <w:lang w:bidi="en-US"/>
        </w:rPr>
        <w:t xml:space="preserve"> and delivery of all stated in List regarding the Estate and Trust(s) are also perfect implied obligations of all Bound Trustee</w:t>
      </w:r>
      <w:r w:rsidR="006C1B99">
        <w:rPr>
          <w:rFonts w:ascii="Times New Roman" w:hAnsi="Times New Roman" w:cs="Times New Roman"/>
          <w:sz w:val="24"/>
          <w:lang w:bidi="en-US"/>
        </w:rPr>
        <w:t>(s) arising by operation of law under the common law</w:t>
      </w:r>
      <w:r w:rsidRPr="00190124">
        <w:rPr>
          <w:rFonts w:ascii="Times New Roman" w:hAnsi="Times New Roman" w:cs="Times New Roman"/>
          <w:sz w:val="24"/>
          <w:lang w:bidi="en-US"/>
        </w:rPr>
        <w:t xml:space="preserve"> as stated in Article 3</w:t>
      </w:r>
      <w:r w:rsidRPr="00190124">
        <w:rPr>
          <w:rFonts w:ascii="Times New Roman" w:hAnsi="Times New Roman" w:cs="Times New Roman"/>
          <w:sz w:val="24"/>
          <w:lang w:bidi="en-US"/>
        </w:rPr>
        <w:softHyphen/>
        <w:t>4-5 of the Magna Carta</w:t>
      </w:r>
      <w:r w:rsidR="00456B15">
        <w:rPr>
          <w:rFonts w:ascii="Times New Roman" w:hAnsi="Times New Roman" w:cs="Times New Roman"/>
          <w:sz w:val="24"/>
          <w:lang w:bidi="en-US"/>
        </w:rPr>
        <w:t xml:space="preserve"> of 1215</w:t>
      </w:r>
      <w:r w:rsidRPr="00190124">
        <w:rPr>
          <w:rFonts w:ascii="Times New Roman" w:hAnsi="Times New Roman" w:cs="Times New Roman"/>
          <w:sz w:val="24"/>
          <w:lang w:bidi="en-US"/>
        </w:rPr>
        <w:t xml:space="preserve"> and</w:t>
      </w:r>
      <w:r w:rsidR="00F87BD5">
        <w:rPr>
          <w:rFonts w:ascii="Times New Roman" w:hAnsi="Times New Roman" w:cs="Times New Roman"/>
          <w:sz w:val="24"/>
          <w:lang w:bidi="en-US"/>
        </w:rPr>
        <w:t>,</w:t>
      </w:r>
      <w:r w:rsidRPr="00190124">
        <w:rPr>
          <w:rFonts w:ascii="Times New Roman" w:hAnsi="Times New Roman" w:cs="Times New Roman"/>
          <w:sz w:val="24"/>
          <w:lang w:bidi="en-US"/>
        </w:rPr>
        <w:t xml:space="preserve"> therefore</w:t>
      </w:r>
      <w:r w:rsidR="00F87BD5">
        <w:rPr>
          <w:rFonts w:ascii="Times New Roman" w:hAnsi="Times New Roman" w:cs="Times New Roman"/>
          <w:sz w:val="24"/>
          <w:lang w:bidi="en-US"/>
        </w:rPr>
        <w:t>,</w:t>
      </w:r>
      <w:r w:rsidRPr="00190124">
        <w:rPr>
          <w:rFonts w:ascii="Times New Roman" w:hAnsi="Times New Roman" w:cs="Times New Roman"/>
          <w:sz w:val="24"/>
          <w:lang w:bidi="en-US"/>
        </w:rPr>
        <w:t xml:space="preserve"> are perfect implied obligations of all trustee(s) who bind themselves to any degree of Claim as stated herein.</w:t>
      </w:r>
    </w:p>
    <w:p w:rsidR="00D036C0" w:rsidRPr="00D036C0" w:rsidRDefault="00190124" w:rsidP="00D036C0">
      <w:pPr>
        <w:pStyle w:val="ListParagraph"/>
        <w:numPr>
          <w:ilvl w:val="0"/>
          <w:numId w:val="11"/>
        </w:numPr>
        <w:spacing w:after="0"/>
        <w:rPr>
          <w:rFonts w:ascii="Times New Roman" w:hAnsi="Times New Roman" w:cs="Times New Roman"/>
          <w:sz w:val="24"/>
        </w:rPr>
      </w:pPr>
      <w:bookmarkStart w:id="52" w:name="bookmark58"/>
      <w:bookmarkEnd w:id="52"/>
      <w:r w:rsidRPr="00190124">
        <w:rPr>
          <w:rFonts w:ascii="Times New Roman" w:hAnsi="Times New Roman" w:cs="Times New Roman"/>
          <w:b/>
          <w:bCs/>
          <w:sz w:val="24"/>
          <w:u w:val="single"/>
          <w:lang w:bidi="en-US"/>
        </w:rPr>
        <w:t>Acknowledgment of special administrators:</w:t>
      </w:r>
      <w:r w:rsidRPr="00190124">
        <w:rPr>
          <w:rFonts w:ascii="Times New Roman" w:hAnsi="Times New Roman" w:cs="Times New Roman"/>
          <w:sz w:val="24"/>
          <w:lang w:bidi="en-US"/>
        </w:rPr>
        <w:t xml:space="preserve"> Claimant acknowledges and agrees appointed</w:t>
      </w:r>
      <w:r w:rsidR="00D036C0">
        <w:rPr>
          <w:rFonts w:ascii="Times New Roman" w:hAnsi="Times New Roman" w:cs="Times New Roman"/>
          <w:sz w:val="24"/>
          <w:lang w:bidi="en-US"/>
        </w:rPr>
        <w:t xml:space="preserve"> </w:t>
      </w:r>
      <w:r w:rsidR="00D036C0" w:rsidRPr="00D036C0">
        <w:rPr>
          <w:rFonts w:ascii="Times New Roman" w:hAnsi="Times New Roman" w:cs="Times New Roman"/>
          <w:sz w:val="24"/>
          <w:lang w:bidi="en-US"/>
        </w:rPr>
        <w:t>trustees were</w:t>
      </w:r>
      <w:r w:rsidR="00B40E92">
        <w:rPr>
          <w:rFonts w:ascii="Times New Roman" w:hAnsi="Times New Roman" w:cs="Times New Roman"/>
          <w:sz w:val="24"/>
          <w:lang w:bidi="en-US"/>
        </w:rPr>
        <w:t xml:space="preserve"> </w:t>
      </w:r>
      <w:r w:rsidR="00B40E92" w:rsidRPr="00D036C0">
        <w:rPr>
          <w:rFonts w:ascii="Times New Roman" w:hAnsi="Times New Roman" w:cs="Times New Roman"/>
          <w:sz w:val="24"/>
          <w:lang w:bidi="en-US"/>
        </w:rPr>
        <w:t>acting as special administrators under various presumptions of law and fact and were doing so to the best of their ability and in honor</w:t>
      </w:r>
      <w:r w:rsidR="00D036C0" w:rsidRPr="00D036C0">
        <w:rPr>
          <w:rFonts w:ascii="Times New Roman" w:hAnsi="Times New Roman" w:cs="Times New Roman"/>
          <w:sz w:val="24"/>
          <w:lang w:bidi="en-US"/>
        </w:rPr>
        <w:t xml:space="preserve"> until Claimant was found to be living, had come</w:t>
      </w:r>
      <w:r w:rsidR="00F54B6E">
        <w:rPr>
          <w:rFonts w:ascii="Times New Roman" w:hAnsi="Times New Roman" w:cs="Times New Roman"/>
          <w:sz w:val="24"/>
          <w:lang w:bidi="en-US"/>
        </w:rPr>
        <w:t xml:space="preserve"> of full age, claimed the E</w:t>
      </w:r>
      <w:r w:rsidR="00D036C0" w:rsidRPr="00D036C0">
        <w:rPr>
          <w:rFonts w:ascii="Times New Roman" w:hAnsi="Times New Roman" w:cs="Times New Roman"/>
          <w:sz w:val="24"/>
          <w:lang w:bidi="en-US"/>
        </w:rPr>
        <w:t>state</w:t>
      </w:r>
      <w:r w:rsidR="00F54B6E">
        <w:rPr>
          <w:rFonts w:ascii="Times New Roman" w:hAnsi="Times New Roman" w:cs="Times New Roman"/>
          <w:sz w:val="24"/>
          <w:lang w:bidi="en-US"/>
        </w:rPr>
        <w:t xml:space="preserve"> and Trust(s) entirely</w:t>
      </w:r>
      <w:r w:rsidR="00D036C0" w:rsidRPr="00D036C0">
        <w:rPr>
          <w:rFonts w:ascii="Times New Roman" w:hAnsi="Times New Roman" w:cs="Times New Roman"/>
          <w:sz w:val="24"/>
          <w:lang w:bidi="en-US"/>
        </w:rPr>
        <w:t xml:space="preserve">, </w:t>
      </w:r>
      <w:r w:rsidR="008E715F">
        <w:rPr>
          <w:rFonts w:ascii="Times New Roman" w:hAnsi="Times New Roman" w:cs="Times New Roman"/>
          <w:sz w:val="24"/>
          <w:lang w:bidi="en-US"/>
        </w:rPr>
        <w:t xml:space="preserve">had </w:t>
      </w:r>
      <w:r w:rsidR="00D036C0" w:rsidRPr="00D036C0">
        <w:rPr>
          <w:rFonts w:ascii="Times New Roman" w:hAnsi="Times New Roman" w:cs="Times New Roman"/>
          <w:sz w:val="24"/>
          <w:lang w:bidi="en-US"/>
        </w:rPr>
        <w:t>appointed Claimant as the sole lawful executo</w:t>
      </w:r>
      <w:r w:rsidR="008E715F">
        <w:rPr>
          <w:rFonts w:ascii="Times New Roman" w:hAnsi="Times New Roman" w:cs="Times New Roman"/>
          <w:sz w:val="24"/>
          <w:lang w:bidi="en-US"/>
        </w:rPr>
        <w:t>r of the Estate and Trust(s), and</w:t>
      </w:r>
      <w:r w:rsidR="00D036C0" w:rsidRPr="00D036C0">
        <w:rPr>
          <w:rFonts w:ascii="Times New Roman" w:hAnsi="Times New Roman" w:cs="Times New Roman"/>
          <w:sz w:val="24"/>
          <w:lang w:bidi="en-US"/>
        </w:rPr>
        <w:t xml:space="preserve"> had appointed trustees as trustees of the Estate and</w:t>
      </w:r>
      <w:r w:rsidR="004C248B">
        <w:rPr>
          <w:rFonts w:ascii="Times New Roman" w:hAnsi="Times New Roman" w:cs="Times New Roman"/>
          <w:sz w:val="24"/>
          <w:lang w:bidi="en-US"/>
        </w:rPr>
        <w:t xml:space="preserve"> Trust(s) on the public record. B</w:t>
      </w:r>
      <w:r w:rsidR="00D036C0" w:rsidRPr="00D036C0">
        <w:rPr>
          <w:rFonts w:ascii="Times New Roman" w:hAnsi="Times New Roman" w:cs="Times New Roman"/>
          <w:sz w:val="24"/>
          <w:lang w:bidi="en-US"/>
        </w:rPr>
        <w:t>ecause of this</w:t>
      </w:r>
      <w:r w:rsidR="004C248B">
        <w:rPr>
          <w:rFonts w:ascii="Times New Roman" w:hAnsi="Times New Roman" w:cs="Times New Roman"/>
          <w:sz w:val="24"/>
          <w:lang w:bidi="en-US"/>
        </w:rPr>
        <w:t>,</w:t>
      </w:r>
      <w:r w:rsidR="00D036C0" w:rsidRPr="00D036C0">
        <w:rPr>
          <w:rFonts w:ascii="Times New Roman" w:hAnsi="Times New Roman" w:cs="Times New Roman"/>
          <w:sz w:val="24"/>
          <w:lang w:bidi="en-US"/>
        </w:rPr>
        <w:t xml:space="preserve"> Claimant agrees to pay all trustees an administrative payment according to section 6) p) below.</w:t>
      </w:r>
    </w:p>
    <w:p w:rsidR="00D036C0" w:rsidRPr="00D036C0" w:rsidRDefault="00D036C0" w:rsidP="00D036C0">
      <w:pPr>
        <w:pStyle w:val="ListParagraph"/>
        <w:numPr>
          <w:ilvl w:val="0"/>
          <w:numId w:val="11"/>
        </w:numPr>
        <w:spacing w:after="0"/>
        <w:rPr>
          <w:rFonts w:ascii="Times New Roman" w:hAnsi="Times New Roman" w:cs="Times New Roman"/>
          <w:sz w:val="24"/>
          <w:lang w:bidi="en-US"/>
        </w:rPr>
      </w:pPr>
      <w:bookmarkStart w:id="53" w:name="bookmark59"/>
      <w:bookmarkEnd w:id="53"/>
      <w:r w:rsidRPr="00D036C0">
        <w:rPr>
          <w:rFonts w:ascii="Times New Roman" w:hAnsi="Times New Roman" w:cs="Times New Roman"/>
          <w:b/>
          <w:bCs/>
          <w:sz w:val="24"/>
          <w:u w:val="single"/>
          <w:lang w:bidi="en-US"/>
        </w:rPr>
        <w:t>Revocation of all powers beyond Claim and other executive orders of Claimant:</w:t>
      </w:r>
      <w:r w:rsidRPr="00D036C0">
        <w:rPr>
          <w:rFonts w:ascii="Times New Roman" w:hAnsi="Times New Roman" w:cs="Times New Roman"/>
          <w:b/>
          <w:bCs/>
          <w:sz w:val="24"/>
          <w:lang w:bidi="en-US"/>
        </w:rPr>
        <w:t xml:space="preserve"> </w:t>
      </w:r>
      <w:r w:rsidRPr="00D036C0">
        <w:rPr>
          <w:rFonts w:ascii="Times New Roman" w:hAnsi="Times New Roman" w:cs="Times New Roman"/>
          <w:sz w:val="24"/>
          <w:lang w:bidi="en-US"/>
        </w:rPr>
        <w:t>Claimant hereby revokes any presumed or actual powers of the trustee(s) enumera</w:t>
      </w:r>
      <w:r w:rsidR="008B1374">
        <w:rPr>
          <w:rFonts w:ascii="Times New Roman" w:hAnsi="Times New Roman" w:cs="Times New Roman"/>
          <w:sz w:val="24"/>
          <w:lang w:bidi="en-US"/>
        </w:rPr>
        <w:t xml:space="preserve">ted in </w:t>
      </w:r>
      <w:proofErr w:type="spellStart"/>
      <w:r w:rsidR="008B1374">
        <w:rPr>
          <w:rFonts w:ascii="Times New Roman" w:hAnsi="Times New Roman" w:cs="Times New Roman"/>
          <w:sz w:val="24"/>
          <w:lang w:bidi="en-US"/>
        </w:rPr>
        <w:t>i</w:t>
      </w:r>
      <w:proofErr w:type="spellEnd"/>
      <w:r w:rsidR="008B1374">
        <w:rPr>
          <w:rFonts w:ascii="Times New Roman" w:hAnsi="Times New Roman" w:cs="Times New Roman"/>
          <w:sz w:val="24"/>
          <w:lang w:bidi="en-US"/>
        </w:rPr>
        <w:t>) through xxxiii) above</w:t>
      </w:r>
      <w:r w:rsidRPr="00D036C0">
        <w:rPr>
          <w:rFonts w:ascii="Times New Roman" w:hAnsi="Times New Roman" w:cs="Times New Roman"/>
          <w:sz w:val="24"/>
          <w:lang w:bidi="en-US"/>
        </w:rPr>
        <w:t xml:space="preserve"> or </w:t>
      </w:r>
      <w:r w:rsidR="008B1374">
        <w:rPr>
          <w:rFonts w:ascii="Times New Roman" w:hAnsi="Times New Roman" w:cs="Times New Roman"/>
          <w:sz w:val="24"/>
          <w:lang w:bidi="en-US"/>
        </w:rPr>
        <w:t>of any third party whatsoever</w:t>
      </w:r>
      <w:r w:rsidRPr="00D036C0">
        <w:rPr>
          <w:rFonts w:ascii="Times New Roman" w:hAnsi="Times New Roman" w:cs="Times New Roman"/>
          <w:sz w:val="24"/>
          <w:lang w:bidi="en-US"/>
        </w:rPr>
        <w:t xml:space="preserve"> not vested herein or vested in any other executive orders given to </w:t>
      </w:r>
      <w:r w:rsidR="00EB301D">
        <w:rPr>
          <w:rFonts w:ascii="Times New Roman" w:hAnsi="Times New Roman" w:cs="Times New Roman"/>
          <w:sz w:val="24"/>
          <w:lang w:bidi="en-US"/>
        </w:rPr>
        <w:t xml:space="preserve">the </w:t>
      </w:r>
      <w:r w:rsidRPr="00D036C0">
        <w:rPr>
          <w:rFonts w:ascii="Times New Roman" w:hAnsi="Times New Roman" w:cs="Times New Roman"/>
          <w:sz w:val="24"/>
          <w:lang w:bidi="en-US"/>
        </w:rPr>
        <w:t>a</w:t>
      </w:r>
      <w:r w:rsidR="008B1374">
        <w:rPr>
          <w:rFonts w:ascii="Times New Roman" w:hAnsi="Times New Roman" w:cs="Times New Roman"/>
          <w:sz w:val="24"/>
          <w:lang w:bidi="en-US"/>
        </w:rPr>
        <w:t>ppointed trustee(s) by Claimant</w:t>
      </w:r>
      <w:r w:rsidRPr="00D036C0">
        <w:rPr>
          <w:rFonts w:ascii="Times New Roman" w:hAnsi="Times New Roman" w:cs="Times New Roman"/>
          <w:sz w:val="24"/>
          <w:lang w:bidi="en-US"/>
        </w:rPr>
        <w:t xml:space="preserve"> to administer in any</w:t>
      </w:r>
      <w:r w:rsidR="00EB301D">
        <w:rPr>
          <w:rFonts w:ascii="Times New Roman" w:hAnsi="Times New Roman" w:cs="Times New Roman"/>
          <w:sz w:val="24"/>
          <w:lang w:bidi="en-US"/>
        </w:rPr>
        <w:t xml:space="preserve"> </w:t>
      </w:r>
      <w:r w:rsidRPr="00D036C0">
        <w:rPr>
          <w:rFonts w:ascii="Times New Roman" w:hAnsi="Times New Roman" w:cs="Times New Roman"/>
          <w:sz w:val="24"/>
          <w:lang w:bidi="en-US"/>
        </w:rPr>
        <w:t>way the Estate, Trust(s)</w:t>
      </w:r>
      <w:r w:rsidR="008B1374">
        <w:rPr>
          <w:rFonts w:ascii="Times New Roman" w:hAnsi="Times New Roman" w:cs="Times New Roman"/>
          <w:sz w:val="24"/>
          <w:lang w:bidi="en-US"/>
        </w:rPr>
        <w:t>,</w:t>
      </w:r>
      <w:r w:rsidRPr="00D036C0">
        <w:rPr>
          <w:rFonts w:ascii="Times New Roman" w:hAnsi="Times New Roman" w:cs="Times New Roman"/>
          <w:sz w:val="24"/>
          <w:lang w:bidi="en-US"/>
        </w:rPr>
        <w:t xml:space="preserve"> and all stated in List below regarding</w:t>
      </w:r>
      <w:r w:rsidR="008B1374">
        <w:rPr>
          <w:rFonts w:ascii="Times New Roman" w:hAnsi="Times New Roman" w:cs="Times New Roman"/>
          <w:sz w:val="24"/>
          <w:lang w:bidi="en-US"/>
        </w:rPr>
        <w:t xml:space="preserve"> the</w:t>
      </w:r>
      <w:r w:rsidR="0075540B">
        <w:rPr>
          <w:rFonts w:ascii="Times New Roman" w:hAnsi="Times New Roman" w:cs="Times New Roman"/>
          <w:sz w:val="24"/>
          <w:lang w:bidi="en-US"/>
        </w:rPr>
        <w:t xml:space="preserve"> same</w:t>
      </w:r>
      <w:r w:rsidRPr="00D036C0">
        <w:rPr>
          <w:rFonts w:ascii="Times New Roman" w:hAnsi="Times New Roman" w:cs="Times New Roman"/>
          <w:sz w:val="24"/>
          <w:lang w:bidi="en-US"/>
        </w:rPr>
        <w:t xml:space="preserve"> and any other thing belo</w:t>
      </w:r>
      <w:r w:rsidR="00343A67">
        <w:rPr>
          <w:rFonts w:ascii="Times New Roman" w:hAnsi="Times New Roman" w:cs="Times New Roman"/>
          <w:sz w:val="24"/>
          <w:lang w:bidi="en-US"/>
        </w:rPr>
        <w:t>nging to the Estate or Trust(s) in any capacity and</w:t>
      </w:r>
      <w:r w:rsidRPr="00D036C0">
        <w:rPr>
          <w:rFonts w:ascii="Times New Roman" w:hAnsi="Times New Roman" w:cs="Times New Roman"/>
          <w:sz w:val="24"/>
          <w:lang w:bidi="en-US"/>
        </w:rPr>
        <w:t xml:space="preserve"> in any </w:t>
      </w:r>
      <w:r w:rsidR="00E64508">
        <w:rPr>
          <w:rFonts w:ascii="Times New Roman" w:hAnsi="Times New Roman" w:cs="Times New Roman"/>
          <w:sz w:val="24"/>
          <w:lang w:bidi="en-US"/>
        </w:rPr>
        <w:t>jurisdiction, realm, sea, or see</w:t>
      </w:r>
      <w:r w:rsidR="00A703E7">
        <w:rPr>
          <w:rFonts w:ascii="Times New Roman" w:hAnsi="Times New Roman" w:cs="Times New Roman"/>
          <w:sz w:val="24"/>
          <w:lang w:bidi="en-US"/>
        </w:rPr>
        <w:t xml:space="preserve"> for any reason whatsoever</w:t>
      </w:r>
      <w:r w:rsidRPr="00D036C0">
        <w:rPr>
          <w:rFonts w:ascii="Times New Roman" w:hAnsi="Times New Roman" w:cs="Times New Roman"/>
          <w:sz w:val="24"/>
          <w:lang w:bidi="en-US"/>
        </w:rPr>
        <w:t xml:space="preserve">. Claimant specifically objects, denounces, rescinds, </w:t>
      </w:r>
      <w:proofErr w:type="gramStart"/>
      <w:r w:rsidRPr="00D036C0">
        <w:rPr>
          <w:rFonts w:ascii="Times New Roman" w:hAnsi="Times New Roman" w:cs="Times New Roman"/>
          <w:sz w:val="24"/>
          <w:lang w:bidi="en-US"/>
        </w:rPr>
        <w:t>annuls,</w:t>
      </w:r>
      <w:proofErr w:type="gramEnd"/>
      <w:r w:rsidRPr="00D036C0">
        <w:rPr>
          <w:rFonts w:ascii="Times New Roman" w:hAnsi="Times New Roman" w:cs="Times New Roman"/>
          <w:sz w:val="24"/>
          <w:lang w:bidi="en-US"/>
        </w:rPr>
        <w:t xml:space="preserve"> discharges, disavows, condemns, and reverses any actions or administration taken by any appointed trustee(s) or third pa</w:t>
      </w:r>
      <w:r w:rsidR="007847A1">
        <w:rPr>
          <w:rFonts w:ascii="Times New Roman" w:hAnsi="Times New Roman" w:cs="Times New Roman"/>
          <w:sz w:val="24"/>
          <w:lang w:bidi="en-US"/>
        </w:rPr>
        <w:t>rties that is contrary to Claim</w:t>
      </w:r>
      <w:r w:rsidRPr="00D036C0">
        <w:rPr>
          <w:rFonts w:ascii="Times New Roman" w:hAnsi="Times New Roman" w:cs="Times New Roman"/>
          <w:sz w:val="24"/>
          <w:lang w:bidi="en-US"/>
        </w:rPr>
        <w:t xml:space="preserve"> and/or any other orders which bear Claimant's said Seal, signature</w:t>
      </w:r>
      <w:r w:rsidR="007847A1">
        <w:rPr>
          <w:rFonts w:ascii="Times New Roman" w:hAnsi="Times New Roman" w:cs="Times New Roman"/>
          <w:sz w:val="24"/>
          <w:lang w:bidi="en-US"/>
        </w:rPr>
        <w:t>,</w:t>
      </w:r>
      <w:r w:rsidRPr="00D036C0">
        <w:rPr>
          <w:rFonts w:ascii="Times New Roman" w:hAnsi="Times New Roman" w:cs="Times New Roman"/>
          <w:sz w:val="24"/>
          <w:lang w:bidi="en-US"/>
        </w:rPr>
        <w:t xml:space="preserve"> and/or thumb print, and all said actions and administration are hereby abated in all jurisdictions forever. Furthermore, all Bound Trustee(s) shall recognize </w:t>
      </w:r>
      <w:r w:rsidR="007847A1">
        <w:rPr>
          <w:rFonts w:ascii="Times New Roman" w:hAnsi="Times New Roman" w:cs="Times New Roman"/>
          <w:sz w:val="24"/>
          <w:lang w:bidi="en-US"/>
        </w:rPr>
        <w:t xml:space="preserve">the </w:t>
      </w:r>
      <w:r w:rsidRPr="00D036C0">
        <w:rPr>
          <w:rFonts w:ascii="Times New Roman" w:hAnsi="Times New Roman" w:cs="Times New Roman"/>
          <w:sz w:val="24"/>
          <w:lang w:bidi="en-US"/>
        </w:rPr>
        <w:t>same.</w:t>
      </w:r>
    </w:p>
    <w:p w:rsidR="00D036C0" w:rsidRPr="00D036C0" w:rsidRDefault="00D036C0" w:rsidP="00D036C0">
      <w:pPr>
        <w:pStyle w:val="ListParagraph"/>
        <w:numPr>
          <w:ilvl w:val="0"/>
          <w:numId w:val="11"/>
        </w:numPr>
        <w:spacing w:after="0"/>
        <w:rPr>
          <w:rFonts w:ascii="Times New Roman" w:hAnsi="Times New Roman" w:cs="Times New Roman"/>
          <w:sz w:val="24"/>
          <w:lang w:bidi="en-US"/>
        </w:rPr>
      </w:pPr>
      <w:bookmarkStart w:id="54" w:name="bookmark60"/>
      <w:bookmarkEnd w:id="54"/>
      <w:r w:rsidRPr="00D036C0">
        <w:rPr>
          <w:rFonts w:ascii="Times New Roman" w:hAnsi="Times New Roman" w:cs="Times New Roman"/>
          <w:b/>
          <w:bCs/>
          <w:sz w:val="24"/>
          <w:u w:val="single"/>
          <w:lang w:bidi="en-US"/>
        </w:rPr>
        <w:t>Vested powers:</w:t>
      </w:r>
      <w:r w:rsidR="008458FA">
        <w:rPr>
          <w:rFonts w:ascii="Times New Roman" w:hAnsi="Times New Roman" w:cs="Times New Roman"/>
          <w:sz w:val="24"/>
          <w:lang w:bidi="en-US"/>
        </w:rPr>
        <w:t xml:space="preserve"> All powers herein vested in</w:t>
      </w:r>
      <w:r w:rsidRPr="00D036C0">
        <w:rPr>
          <w:rFonts w:ascii="Times New Roman" w:hAnsi="Times New Roman" w:cs="Times New Roman"/>
          <w:sz w:val="24"/>
          <w:lang w:bidi="en-US"/>
        </w:rPr>
        <w:t xml:space="preserve"> all Bound Trustees and all powers vested in all other executive orders re</w:t>
      </w:r>
      <w:r w:rsidR="008458FA">
        <w:rPr>
          <w:rFonts w:ascii="Times New Roman" w:hAnsi="Times New Roman" w:cs="Times New Roman"/>
          <w:sz w:val="24"/>
          <w:lang w:bidi="en-US"/>
        </w:rPr>
        <w:t>garding the Estate and Trust(s) from Claimant</w:t>
      </w:r>
      <w:r w:rsidRPr="00D036C0">
        <w:rPr>
          <w:rFonts w:ascii="Times New Roman" w:hAnsi="Times New Roman" w:cs="Times New Roman"/>
          <w:sz w:val="24"/>
          <w:lang w:bidi="en-US"/>
        </w:rPr>
        <w:t xml:space="preserve"> that are b</w:t>
      </w:r>
      <w:r w:rsidR="008458FA">
        <w:rPr>
          <w:rFonts w:ascii="Times New Roman" w:hAnsi="Times New Roman" w:cs="Times New Roman"/>
          <w:sz w:val="24"/>
          <w:lang w:bidi="en-US"/>
        </w:rPr>
        <w:t>oth signed and sealed as below are vested in</w:t>
      </w:r>
      <w:r w:rsidRPr="00D036C0">
        <w:rPr>
          <w:rFonts w:ascii="Times New Roman" w:hAnsi="Times New Roman" w:cs="Times New Roman"/>
          <w:sz w:val="24"/>
          <w:lang w:bidi="en-US"/>
        </w:rPr>
        <w:t xml:space="preserve"> Bound Trustees under good behavior and within the term of one hu</w:t>
      </w:r>
      <w:r w:rsidR="008458FA">
        <w:rPr>
          <w:rFonts w:ascii="Times New Roman" w:hAnsi="Times New Roman" w:cs="Times New Roman"/>
          <w:sz w:val="24"/>
          <w:lang w:bidi="en-US"/>
        </w:rPr>
        <w:t>ndred and twenty days (120) after</w:t>
      </w:r>
      <w:r w:rsidRPr="00D036C0">
        <w:rPr>
          <w:rFonts w:ascii="Times New Roman" w:hAnsi="Times New Roman" w:cs="Times New Roman"/>
          <w:sz w:val="24"/>
          <w:lang w:bidi="en-US"/>
        </w:rPr>
        <w:t xml:space="preserve"> being process served with Claim and/or having no</w:t>
      </w:r>
      <w:r w:rsidR="004C4F00">
        <w:rPr>
          <w:rFonts w:ascii="Times New Roman" w:hAnsi="Times New Roman" w:cs="Times New Roman"/>
          <w:sz w:val="24"/>
          <w:lang w:bidi="en-US"/>
        </w:rPr>
        <w:t>tice of Claim. All other powers</w:t>
      </w:r>
      <w:r w:rsidRPr="00D036C0">
        <w:rPr>
          <w:rFonts w:ascii="Times New Roman" w:hAnsi="Times New Roman" w:cs="Times New Roman"/>
          <w:sz w:val="24"/>
          <w:lang w:bidi="en-US"/>
        </w:rPr>
        <w:t xml:space="preserve"> over the Estate, Trust(s)</w:t>
      </w:r>
      <w:r w:rsidR="004C4F00">
        <w:rPr>
          <w:rFonts w:ascii="Times New Roman" w:hAnsi="Times New Roman" w:cs="Times New Roman"/>
          <w:sz w:val="24"/>
          <w:lang w:bidi="en-US"/>
        </w:rPr>
        <w:t xml:space="preserve">, </w:t>
      </w:r>
      <w:r w:rsidR="004C4F00">
        <w:rPr>
          <w:rFonts w:ascii="Times New Roman" w:hAnsi="Times New Roman" w:cs="Times New Roman"/>
          <w:sz w:val="24"/>
          <w:lang w:bidi="en-US"/>
        </w:rPr>
        <w:lastRenderedPageBreak/>
        <w:t>and all stated in List not vested herein</w:t>
      </w:r>
      <w:r w:rsidRPr="00D036C0">
        <w:rPr>
          <w:rFonts w:ascii="Times New Roman" w:hAnsi="Times New Roman" w:cs="Times New Roman"/>
          <w:sz w:val="24"/>
          <w:lang w:bidi="en-US"/>
        </w:rPr>
        <w:t xml:space="preserve"> or in o</w:t>
      </w:r>
      <w:r w:rsidR="004C4F00">
        <w:rPr>
          <w:rFonts w:ascii="Times New Roman" w:hAnsi="Times New Roman" w:cs="Times New Roman"/>
          <w:sz w:val="24"/>
          <w:lang w:bidi="en-US"/>
        </w:rPr>
        <w:t>ther Executive orders as stated</w:t>
      </w:r>
      <w:r w:rsidRPr="00D036C0">
        <w:rPr>
          <w:rFonts w:ascii="Times New Roman" w:hAnsi="Times New Roman" w:cs="Times New Roman"/>
          <w:sz w:val="24"/>
          <w:lang w:bidi="en-US"/>
        </w:rPr>
        <w:t xml:space="preserve"> are reserved to Claimant or Claimant</w:t>
      </w:r>
      <w:r w:rsidR="00A07B3B">
        <w:rPr>
          <w:rFonts w:ascii="Times New Roman" w:hAnsi="Times New Roman" w:cs="Times New Roman"/>
          <w:sz w:val="24"/>
          <w:lang w:bidi="en-US"/>
        </w:rPr>
        <w:t>’</w:t>
      </w:r>
      <w:r w:rsidRPr="00D036C0">
        <w:rPr>
          <w:rFonts w:ascii="Times New Roman" w:hAnsi="Times New Roman" w:cs="Times New Roman"/>
          <w:sz w:val="24"/>
          <w:lang w:bidi="en-US"/>
        </w:rPr>
        <w:t>s Officers absolutely.</w:t>
      </w:r>
    </w:p>
    <w:p w:rsidR="00D036C0" w:rsidRPr="00D036C0" w:rsidRDefault="00D036C0" w:rsidP="00D036C0">
      <w:pPr>
        <w:pStyle w:val="ListParagraph"/>
        <w:numPr>
          <w:ilvl w:val="0"/>
          <w:numId w:val="11"/>
        </w:numPr>
        <w:spacing w:after="0"/>
        <w:rPr>
          <w:rFonts w:ascii="Times New Roman" w:hAnsi="Times New Roman" w:cs="Times New Roman"/>
          <w:sz w:val="24"/>
          <w:lang w:bidi="en-US"/>
        </w:rPr>
      </w:pPr>
      <w:bookmarkStart w:id="55" w:name="bookmark61"/>
      <w:bookmarkEnd w:id="55"/>
      <w:r w:rsidRPr="00D036C0">
        <w:rPr>
          <w:rFonts w:ascii="Times New Roman" w:hAnsi="Times New Roman" w:cs="Times New Roman"/>
          <w:b/>
          <w:bCs/>
          <w:sz w:val="24"/>
          <w:u w:val="single"/>
          <w:lang w:bidi="en-US"/>
        </w:rPr>
        <w:t>Faithful execution of all executive orders:</w:t>
      </w:r>
      <w:r w:rsidRPr="00D036C0">
        <w:rPr>
          <w:rFonts w:ascii="Times New Roman" w:hAnsi="Times New Roman" w:cs="Times New Roman"/>
          <w:sz w:val="24"/>
          <w:lang w:bidi="en-US"/>
        </w:rPr>
        <w:t xml:space="preserve"> All</w:t>
      </w:r>
      <w:r w:rsidR="00181F10">
        <w:rPr>
          <w:rFonts w:ascii="Times New Roman" w:hAnsi="Times New Roman" w:cs="Times New Roman"/>
          <w:sz w:val="24"/>
          <w:lang w:bidi="en-US"/>
        </w:rPr>
        <w:t xml:space="preserve"> Executive orders in</w:t>
      </w:r>
      <w:r w:rsidRPr="00D036C0">
        <w:rPr>
          <w:rFonts w:ascii="Times New Roman" w:hAnsi="Times New Roman" w:cs="Times New Roman"/>
          <w:sz w:val="24"/>
          <w:lang w:bidi="en-US"/>
        </w:rPr>
        <w:t xml:space="preserve"> Claim shall be faithfully e</w:t>
      </w:r>
      <w:r w:rsidR="004259BE">
        <w:rPr>
          <w:rFonts w:ascii="Times New Roman" w:hAnsi="Times New Roman" w:cs="Times New Roman"/>
          <w:sz w:val="24"/>
          <w:lang w:bidi="en-US"/>
        </w:rPr>
        <w:t>xecuted by all Bound Trustee(s)</w:t>
      </w:r>
      <w:r w:rsidRPr="00D036C0">
        <w:rPr>
          <w:rFonts w:ascii="Times New Roman" w:hAnsi="Times New Roman" w:cs="Times New Roman"/>
          <w:sz w:val="24"/>
          <w:lang w:bidi="en-US"/>
        </w:rPr>
        <w:t xml:space="preserve"> as shall</w:t>
      </w:r>
      <w:r w:rsidR="004259BE">
        <w:rPr>
          <w:rFonts w:ascii="Times New Roman" w:hAnsi="Times New Roman" w:cs="Times New Roman"/>
          <w:sz w:val="24"/>
          <w:lang w:bidi="en-US"/>
        </w:rPr>
        <w:t xml:space="preserve"> be for</w:t>
      </w:r>
      <w:r w:rsidR="00302D73">
        <w:rPr>
          <w:rFonts w:ascii="Times New Roman" w:hAnsi="Times New Roman" w:cs="Times New Roman"/>
          <w:sz w:val="24"/>
          <w:lang w:bidi="en-US"/>
        </w:rPr>
        <w:t xml:space="preserve"> any</w:t>
      </w:r>
      <w:r w:rsidRPr="00D036C0">
        <w:rPr>
          <w:rFonts w:ascii="Times New Roman" w:hAnsi="Times New Roman" w:cs="Times New Roman"/>
          <w:sz w:val="24"/>
          <w:lang w:bidi="en-US"/>
        </w:rPr>
        <w:t xml:space="preserve"> past</w:t>
      </w:r>
      <w:r w:rsidR="00302D73">
        <w:rPr>
          <w:rFonts w:ascii="Times New Roman" w:hAnsi="Times New Roman" w:cs="Times New Roman"/>
          <w:sz w:val="24"/>
          <w:lang w:bidi="en-US"/>
        </w:rPr>
        <w:t xml:space="preserve"> or future</w:t>
      </w:r>
      <w:r w:rsidRPr="00D036C0">
        <w:rPr>
          <w:rFonts w:ascii="Times New Roman" w:hAnsi="Times New Roman" w:cs="Times New Roman"/>
          <w:sz w:val="24"/>
          <w:lang w:bidi="en-US"/>
        </w:rPr>
        <w:t xml:space="preserve"> instructions or orders that Claimant expressly gives, has given, or wi</w:t>
      </w:r>
      <w:r w:rsidR="00BB11E3">
        <w:rPr>
          <w:rFonts w:ascii="Times New Roman" w:hAnsi="Times New Roman" w:cs="Times New Roman"/>
          <w:sz w:val="24"/>
          <w:lang w:bidi="en-US"/>
        </w:rPr>
        <w:t>ll give to any Trustee in Honor</w:t>
      </w:r>
      <w:r w:rsidRPr="00D036C0">
        <w:rPr>
          <w:rFonts w:ascii="Times New Roman" w:hAnsi="Times New Roman" w:cs="Times New Roman"/>
          <w:sz w:val="24"/>
          <w:lang w:bidi="en-US"/>
        </w:rPr>
        <w:t xml:space="preserve"> or </w:t>
      </w:r>
      <w:r w:rsidR="00BB11E3">
        <w:rPr>
          <w:rFonts w:ascii="Times New Roman" w:hAnsi="Times New Roman" w:cs="Times New Roman"/>
          <w:sz w:val="24"/>
          <w:lang w:bidi="en-US"/>
        </w:rPr>
        <w:t>to other third party</w:t>
      </w:r>
      <w:r w:rsidRPr="00D036C0">
        <w:rPr>
          <w:rFonts w:ascii="Times New Roman" w:hAnsi="Times New Roman" w:cs="Times New Roman"/>
          <w:sz w:val="24"/>
          <w:lang w:bidi="en-US"/>
        </w:rPr>
        <w:t xml:space="preserve"> that bear both Cl</w:t>
      </w:r>
      <w:r w:rsidR="00BB11E3">
        <w:rPr>
          <w:rFonts w:ascii="Times New Roman" w:hAnsi="Times New Roman" w:cs="Times New Roman"/>
          <w:sz w:val="24"/>
          <w:lang w:bidi="en-US"/>
        </w:rPr>
        <w:t>aimant's Seal and signature</w:t>
      </w:r>
      <w:r w:rsidRPr="00D036C0">
        <w:rPr>
          <w:rFonts w:ascii="Times New Roman" w:hAnsi="Times New Roman" w:cs="Times New Roman"/>
          <w:sz w:val="24"/>
          <w:lang w:bidi="en-US"/>
        </w:rPr>
        <w:t xml:space="preserve"> which are both affixed below.</w:t>
      </w:r>
    </w:p>
    <w:p w:rsidR="00D036C0" w:rsidRPr="00D036C0" w:rsidRDefault="00D036C0" w:rsidP="00D036C0">
      <w:pPr>
        <w:pStyle w:val="ListParagraph"/>
        <w:numPr>
          <w:ilvl w:val="0"/>
          <w:numId w:val="11"/>
        </w:numPr>
        <w:spacing w:after="0"/>
        <w:rPr>
          <w:rFonts w:ascii="Times New Roman" w:hAnsi="Times New Roman" w:cs="Times New Roman"/>
          <w:sz w:val="24"/>
          <w:lang w:bidi="en-US"/>
        </w:rPr>
      </w:pPr>
      <w:bookmarkStart w:id="56" w:name="bookmark62"/>
      <w:bookmarkEnd w:id="56"/>
      <w:r w:rsidRPr="00D036C0">
        <w:rPr>
          <w:rFonts w:ascii="Times New Roman" w:hAnsi="Times New Roman" w:cs="Times New Roman"/>
          <w:b/>
          <w:bCs/>
          <w:sz w:val="24"/>
          <w:u w:val="single"/>
          <w:lang w:bidi="en-US"/>
        </w:rPr>
        <w:t>First Trustee(s) in Honor:</w:t>
      </w:r>
      <w:r w:rsidRPr="00D036C0">
        <w:rPr>
          <w:rFonts w:ascii="Times New Roman" w:hAnsi="Times New Roman" w:cs="Times New Roman"/>
          <w:sz w:val="24"/>
          <w:lang w:bidi="en-US"/>
        </w:rPr>
        <w:t xml:space="preserve"> Claimant hereb</w:t>
      </w:r>
      <w:r w:rsidR="007E0A2B">
        <w:rPr>
          <w:rFonts w:ascii="Times New Roman" w:hAnsi="Times New Roman" w:cs="Times New Roman"/>
          <w:sz w:val="24"/>
          <w:lang w:bidi="en-US"/>
        </w:rPr>
        <w:t xml:space="preserve">y appoints the State of </w:t>
      </w:r>
      <w:r w:rsidR="007E0A2B" w:rsidRPr="007E0A2B">
        <w:rPr>
          <w:rFonts w:ascii="Times New Roman" w:hAnsi="Times New Roman" w:cs="Times New Roman"/>
          <w:sz w:val="24"/>
          <w:highlight w:val="yellow"/>
          <w:lang w:bidi="en-US"/>
        </w:rPr>
        <w:t>Your State</w:t>
      </w:r>
      <w:r w:rsidR="007E0A2B">
        <w:rPr>
          <w:rFonts w:ascii="Times New Roman" w:hAnsi="Times New Roman" w:cs="Times New Roman"/>
          <w:sz w:val="24"/>
          <w:lang w:bidi="en-US"/>
        </w:rPr>
        <w:t xml:space="preserve"> / </w:t>
      </w:r>
      <w:proofErr w:type="gramStart"/>
      <w:r w:rsidR="007E0A2B">
        <w:rPr>
          <w:rFonts w:ascii="Times New Roman" w:hAnsi="Times New Roman" w:cs="Times New Roman"/>
          <w:sz w:val="24"/>
          <w:lang w:bidi="en-US"/>
        </w:rPr>
        <w:t>STATE  OF</w:t>
      </w:r>
      <w:proofErr w:type="gramEnd"/>
      <w:r w:rsidR="007E0A2B">
        <w:rPr>
          <w:rFonts w:ascii="Times New Roman" w:hAnsi="Times New Roman" w:cs="Times New Roman"/>
          <w:sz w:val="24"/>
          <w:lang w:bidi="en-US"/>
        </w:rPr>
        <w:t xml:space="preserve">  </w:t>
      </w:r>
      <w:r w:rsidR="007E0A2B" w:rsidRPr="00664827">
        <w:rPr>
          <w:rFonts w:ascii="Times New Roman" w:hAnsi="Times New Roman" w:cs="Times New Roman"/>
          <w:sz w:val="24"/>
          <w:highlight w:val="yellow"/>
          <w:lang w:bidi="en-US"/>
        </w:rPr>
        <w:t>YOUR  STATE</w:t>
      </w:r>
      <w:r w:rsidRPr="00D036C0">
        <w:rPr>
          <w:rFonts w:ascii="Times New Roman" w:hAnsi="Times New Roman" w:cs="Times New Roman"/>
          <w:sz w:val="24"/>
          <w:lang w:bidi="en-US"/>
        </w:rPr>
        <w:t xml:space="preserve"> and all officers, agencies, franchises, employees</w:t>
      </w:r>
      <w:r w:rsidR="00664827">
        <w:rPr>
          <w:rFonts w:ascii="Times New Roman" w:hAnsi="Times New Roman" w:cs="Times New Roman"/>
          <w:sz w:val="24"/>
          <w:lang w:bidi="en-US"/>
        </w:rPr>
        <w:t>, and elected officials thereof</w:t>
      </w:r>
      <w:r w:rsidRPr="00D036C0">
        <w:rPr>
          <w:rFonts w:ascii="Times New Roman" w:hAnsi="Times New Roman" w:cs="Times New Roman"/>
          <w:sz w:val="24"/>
          <w:lang w:bidi="en-US"/>
        </w:rPr>
        <w:t xml:space="preserve"> as</w:t>
      </w:r>
      <w:r w:rsidR="00227962">
        <w:rPr>
          <w:rFonts w:ascii="Times New Roman" w:hAnsi="Times New Roman" w:cs="Times New Roman"/>
          <w:sz w:val="24"/>
          <w:lang w:bidi="en-US"/>
        </w:rPr>
        <w:t xml:space="preserve"> the</w:t>
      </w:r>
      <w:r w:rsidRPr="00D036C0">
        <w:rPr>
          <w:rFonts w:ascii="Times New Roman" w:hAnsi="Times New Roman" w:cs="Times New Roman"/>
          <w:sz w:val="24"/>
          <w:lang w:bidi="en-US"/>
        </w:rPr>
        <w:t xml:space="preserve"> first Trustee(s) in Honor. First Trustee(s) in Honor, in addition to agreeing to all that is stated in Binding Clause One, are also bound to perform the following: First Trustee(s) in Honor shall inform and give notice to all other a</w:t>
      </w:r>
      <w:r w:rsidR="00523306">
        <w:rPr>
          <w:rFonts w:ascii="Times New Roman" w:hAnsi="Times New Roman" w:cs="Times New Roman"/>
          <w:sz w:val="24"/>
          <w:lang w:bidi="en-US"/>
        </w:rPr>
        <w:t>ppointed trustees of this Claim</w:t>
      </w:r>
      <w:r w:rsidRPr="00D036C0">
        <w:rPr>
          <w:rFonts w:ascii="Times New Roman" w:hAnsi="Times New Roman" w:cs="Times New Roman"/>
          <w:sz w:val="24"/>
          <w:lang w:bidi="en-US"/>
        </w:rPr>
        <w:t xml:space="preserve"> in writing and provide all of them with a copy of Claim at their expense. Furthermore, first Trustee(s) in Honor </w:t>
      </w:r>
      <w:r w:rsidR="00D46BF7">
        <w:rPr>
          <w:rFonts w:ascii="Times New Roman" w:hAnsi="Times New Roman" w:cs="Times New Roman"/>
          <w:sz w:val="24"/>
          <w:lang w:bidi="en-US"/>
        </w:rPr>
        <w:t>shall provide to Claimant</w:t>
      </w:r>
      <w:r w:rsidRPr="00D036C0">
        <w:rPr>
          <w:rFonts w:ascii="Times New Roman" w:hAnsi="Times New Roman" w:cs="Times New Roman"/>
          <w:sz w:val="24"/>
          <w:lang w:bidi="en-US"/>
        </w:rPr>
        <w:t xml:space="preserve"> uncondition</w:t>
      </w:r>
      <w:r w:rsidR="00523306">
        <w:rPr>
          <w:rFonts w:ascii="Times New Roman" w:hAnsi="Times New Roman" w:cs="Times New Roman"/>
          <w:sz w:val="24"/>
          <w:lang w:bidi="en-US"/>
        </w:rPr>
        <w:t>al letters of absolute executor in Claimant's proper name</w:t>
      </w:r>
      <w:r w:rsidRPr="00D036C0">
        <w:rPr>
          <w:rFonts w:ascii="Times New Roman" w:hAnsi="Times New Roman" w:cs="Times New Roman"/>
          <w:sz w:val="24"/>
          <w:lang w:bidi="en-US"/>
        </w:rPr>
        <w:t xml:space="preserve"> for and regarding th</w:t>
      </w:r>
      <w:r w:rsidR="00523306">
        <w:rPr>
          <w:rFonts w:ascii="Times New Roman" w:hAnsi="Times New Roman" w:cs="Times New Roman"/>
          <w:sz w:val="24"/>
          <w:lang w:bidi="en-US"/>
        </w:rPr>
        <w:t>e Estate and Trust(s)</w:t>
      </w:r>
      <w:r w:rsidRPr="00D036C0">
        <w:rPr>
          <w:rFonts w:ascii="Times New Roman" w:hAnsi="Times New Roman" w:cs="Times New Roman"/>
          <w:sz w:val="24"/>
          <w:lang w:bidi="en-US"/>
        </w:rPr>
        <w:t xml:space="preserve"> signed by a magistrate in good standing with and of said State or a county within </w:t>
      </w:r>
      <w:r w:rsidR="00523306">
        <w:rPr>
          <w:rFonts w:ascii="Times New Roman" w:hAnsi="Times New Roman" w:cs="Times New Roman"/>
          <w:sz w:val="24"/>
          <w:lang w:bidi="en-US"/>
        </w:rPr>
        <w:t xml:space="preserve">the </w:t>
      </w:r>
      <w:r w:rsidRPr="00D036C0">
        <w:rPr>
          <w:rFonts w:ascii="Times New Roman" w:hAnsi="Times New Roman" w:cs="Times New Roman"/>
          <w:sz w:val="24"/>
          <w:lang w:bidi="en-US"/>
        </w:rPr>
        <w:t>same. These said let</w:t>
      </w:r>
      <w:r w:rsidR="00944A2A">
        <w:rPr>
          <w:rFonts w:ascii="Times New Roman" w:hAnsi="Times New Roman" w:cs="Times New Roman"/>
          <w:sz w:val="24"/>
          <w:lang w:bidi="en-US"/>
        </w:rPr>
        <w:t>ters shall be given to Claimant within</w:t>
      </w:r>
      <w:r w:rsidRPr="00D036C0">
        <w:rPr>
          <w:rFonts w:ascii="Times New Roman" w:hAnsi="Times New Roman" w:cs="Times New Roman"/>
          <w:sz w:val="24"/>
          <w:lang w:bidi="en-US"/>
        </w:rPr>
        <w:t xml:space="preserve"> ninety</w:t>
      </w:r>
      <w:r w:rsidR="00944A2A">
        <w:rPr>
          <w:rFonts w:ascii="Times New Roman" w:hAnsi="Times New Roman" w:cs="Times New Roman"/>
          <w:sz w:val="24"/>
          <w:lang w:bidi="en-US"/>
        </w:rPr>
        <w:t xml:space="preserve"> (90)</w:t>
      </w:r>
      <w:r w:rsidR="00A81A70">
        <w:rPr>
          <w:rFonts w:ascii="Times New Roman" w:hAnsi="Times New Roman" w:cs="Times New Roman"/>
          <w:sz w:val="24"/>
          <w:lang w:bidi="en-US"/>
        </w:rPr>
        <w:t xml:space="preserve"> days from this appointment</w:t>
      </w:r>
      <w:r w:rsidRPr="00D036C0">
        <w:rPr>
          <w:rFonts w:ascii="Times New Roman" w:hAnsi="Times New Roman" w:cs="Times New Roman"/>
          <w:sz w:val="24"/>
          <w:lang w:bidi="en-US"/>
        </w:rPr>
        <w:t xml:space="preserve"> and</w:t>
      </w:r>
      <w:r w:rsidR="00A81A70">
        <w:rPr>
          <w:rFonts w:ascii="Times New Roman" w:hAnsi="Times New Roman" w:cs="Times New Roman"/>
          <w:sz w:val="24"/>
          <w:lang w:bidi="en-US"/>
        </w:rPr>
        <w:t xml:space="preserve"> shall</w:t>
      </w:r>
      <w:r w:rsidRPr="00D036C0">
        <w:rPr>
          <w:rFonts w:ascii="Times New Roman" w:hAnsi="Times New Roman" w:cs="Times New Roman"/>
          <w:sz w:val="24"/>
          <w:lang w:bidi="en-US"/>
        </w:rPr>
        <w:t xml:space="preserve"> o</w:t>
      </w:r>
      <w:r w:rsidR="00A81A70">
        <w:rPr>
          <w:rFonts w:ascii="Times New Roman" w:hAnsi="Times New Roman" w:cs="Times New Roman"/>
          <w:sz w:val="24"/>
          <w:lang w:bidi="en-US"/>
        </w:rPr>
        <w:t>riginate from the probate court</w:t>
      </w:r>
      <w:r w:rsidRPr="00D036C0">
        <w:rPr>
          <w:rFonts w:ascii="Times New Roman" w:hAnsi="Times New Roman" w:cs="Times New Roman"/>
          <w:sz w:val="24"/>
          <w:lang w:bidi="en-US"/>
        </w:rPr>
        <w:t xml:space="preserve"> which shall be a court of record. Claimant may provide to </w:t>
      </w:r>
      <w:r w:rsidR="006B06B6">
        <w:rPr>
          <w:rFonts w:ascii="Times New Roman" w:hAnsi="Times New Roman" w:cs="Times New Roman"/>
          <w:sz w:val="24"/>
          <w:lang w:bidi="en-US"/>
        </w:rPr>
        <w:t>said first Trustee in Honor and/</w:t>
      </w:r>
      <w:r w:rsidR="006A7535">
        <w:rPr>
          <w:rFonts w:ascii="Times New Roman" w:hAnsi="Times New Roman" w:cs="Times New Roman"/>
          <w:sz w:val="24"/>
          <w:lang w:bidi="en-US"/>
        </w:rPr>
        <w:t>or provide to the probate court</w:t>
      </w:r>
      <w:r w:rsidRPr="00D036C0">
        <w:rPr>
          <w:rFonts w:ascii="Times New Roman" w:hAnsi="Times New Roman" w:cs="Times New Roman"/>
          <w:sz w:val="24"/>
          <w:lang w:bidi="en-US"/>
        </w:rPr>
        <w:t xml:space="preserve"> these said letters. T</w:t>
      </w:r>
      <w:r w:rsidR="006A7535">
        <w:rPr>
          <w:rFonts w:ascii="Times New Roman" w:hAnsi="Times New Roman" w:cs="Times New Roman"/>
          <w:sz w:val="24"/>
          <w:lang w:bidi="en-US"/>
        </w:rPr>
        <w:t>he clerk of the probate court</w:t>
      </w:r>
      <w:r w:rsidRPr="00D036C0">
        <w:rPr>
          <w:rFonts w:ascii="Times New Roman" w:hAnsi="Times New Roman" w:cs="Times New Roman"/>
          <w:sz w:val="24"/>
          <w:lang w:bidi="en-US"/>
        </w:rPr>
        <w:t xml:space="preserve"> shall accept the filing of </w:t>
      </w:r>
      <w:r w:rsidR="006A7535">
        <w:rPr>
          <w:rFonts w:ascii="Times New Roman" w:hAnsi="Times New Roman" w:cs="Times New Roman"/>
          <w:sz w:val="24"/>
          <w:lang w:bidi="en-US"/>
        </w:rPr>
        <w:t>the same into a formal probate case</w:t>
      </w:r>
      <w:r w:rsidRPr="00D036C0">
        <w:rPr>
          <w:rFonts w:ascii="Times New Roman" w:hAnsi="Times New Roman" w:cs="Times New Roman"/>
          <w:sz w:val="24"/>
          <w:lang w:bidi="en-US"/>
        </w:rPr>
        <w:t xml:space="preserve"> along with all documents given or served upon t</w:t>
      </w:r>
      <w:r w:rsidR="006A7535">
        <w:rPr>
          <w:rFonts w:ascii="Times New Roman" w:hAnsi="Times New Roman" w:cs="Times New Roman"/>
          <w:sz w:val="24"/>
          <w:lang w:bidi="en-US"/>
        </w:rPr>
        <w:t xml:space="preserve">he First Trustee(s) in Honor </w:t>
      </w:r>
      <w:r w:rsidRPr="00D036C0">
        <w:rPr>
          <w:rFonts w:ascii="Times New Roman" w:hAnsi="Times New Roman" w:cs="Times New Roman"/>
          <w:sz w:val="24"/>
          <w:lang w:bidi="en-US"/>
        </w:rPr>
        <w:t xml:space="preserve">by </w:t>
      </w:r>
      <w:r w:rsidR="006A7535">
        <w:rPr>
          <w:rFonts w:ascii="Times New Roman" w:hAnsi="Times New Roman" w:cs="Times New Roman"/>
          <w:sz w:val="24"/>
          <w:lang w:bidi="en-US"/>
        </w:rPr>
        <w:t>Claimant or Claimant's Officers</w:t>
      </w:r>
      <w:r w:rsidRPr="00D036C0">
        <w:rPr>
          <w:rFonts w:ascii="Times New Roman" w:hAnsi="Times New Roman" w:cs="Times New Roman"/>
          <w:sz w:val="24"/>
          <w:lang w:bidi="en-US"/>
        </w:rPr>
        <w:t xml:space="preserve"> regarding the Estate and Trust(s)</w:t>
      </w:r>
      <w:r w:rsidR="006A7535">
        <w:rPr>
          <w:rFonts w:ascii="Times New Roman" w:hAnsi="Times New Roman" w:cs="Times New Roman"/>
          <w:sz w:val="24"/>
          <w:lang w:bidi="en-US"/>
        </w:rPr>
        <w:t>,</w:t>
      </w:r>
      <w:r w:rsidRPr="00D036C0">
        <w:rPr>
          <w:rFonts w:ascii="Times New Roman" w:hAnsi="Times New Roman" w:cs="Times New Roman"/>
          <w:sz w:val="24"/>
          <w:lang w:bidi="en-US"/>
        </w:rPr>
        <w:t xml:space="preserve"> and the said court shall find that all said documents filed by Claimant or Claimant's Officers listed herein are valid and enforceable</w:t>
      </w:r>
      <w:r w:rsidR="006A7535">
        <w:rPr>
          <w:rFonts w:ascii="Times New Roman" w:hAnsi="Times New Roman" w:cs="Times New Roman"/>
          <w:sz w:val="24"/>
          <w:lang w:bidi="en-US"/>
        </w:rPr>
        <w:t xml:space="preserve"> and shall do so immediately</w:t>
      </w:r>
      <w:r w:rsidRPr="00D036C0">
        <w:rPr>
          <w:rFonts w:ascii="Times New Roman" w:hAnsi="Times New Roman" w:cs="Times New Roman"/>
          <w:sz w:val="24"/>
          <w:lang w:bidi="en-US"/>
        </w:rPr>
        <w:t xml:space="preserve"> with all haste. Said first Trustee(s) in Honor shall include but not be limited to all stated in xxxiii</w:t>
      </w:r>
      <w:r w:rsidR="001B5185">
        <w:rPr>
          <w:rFonts w:ascii="Times New Roman" w:hAnsi="Times New Roman" w:cs="Times New Roman"/>
          <w:sz w:val="24"/>
          <w:lang w:bidi="en-US"/>
        </w:rPr>
        <w:t>)</w:t>
      </w:r>
      <w:r w:rsidRPr="00D036C0">
        <w:rPr>
          <w:rFonts w:ascii="Times New Roman" w:hAnsi="Times New Roman" w:cs="Times New Roman"/>
          <w:sz w:val="24"/>
          <w:lang w:bidi="en-US"/>
        </w:rPr>
        <w:t xml:space="preserve"> above. All other Clauses in Claim apply to first Trustee(s) in Honor.</w:t>
      </w:r>
    </w:p>
    <w:p w:rsidR="00D036C0" w:rsidRPr="00D036C0" w:rsidRDefault="00D036C0" w:rsidP="00D036C0">
      <w:pPr>
        <w:pStyle w:val="ListParagraph"/>
        <w:numPr>
          <w:ilvl w:val="0"/>
          <w:numId w:val="11"/>
        </w:numPr>
        <w:spacing w:after="0"/>
        <w:rPr>
          <w:rFonts w:ascii="Times New Roman" w:hAnsi="Times New Roman" w:cs="Times New Roman"/>
          <w:sz w:val="24"/>
          <w:lang w:bidi="en-US"/>
        </w:rPr>
      </w:pPr>
      <w:bookmarkStart w:id="57" w:name="bookmark63"/>
      <w:bookmarkEnd w:id="57"/>
      <w:r w:rsidRPr="00D036C0">
        <w:rPr>
          <w:rFonts w:ascii="Times New Roman" w:hAnsi="Times New Roman" w:cs="Times New Roman"/>
          <w:b/>
          <w:bCs/>
          <w:sz w:val="24"/>
          <w:u w:val="single"/>
          <w:lang w:bidi="en-US"/>
        </w:rPr>
        <w:t>Novation clause:</w:t>
      </w:r>
      <w:r w:rsidRPr="00D036C0">
        <w:rPr>
          <w:rFonts w:ascii="Times New Roman" w:hAnsi="Times New Roman" w:cs="Times New Roman"/>
          <w:sz w:val="24"/>
          <w:lang w:bidi="en-US"/>
        </w:rPr>
        <w:t xml:space="preserve"> If any appointed trustee shall perform any Bind</w:t>
      </w:r>
      <w:r w:rsidR="00070615">
        <w:rPr>
          <w:rFonts w:ascii="Times New Roman" w:hAnsi="Times New Roman" w:cs="Times New Roman"/>
          <w:sz w:val="24"/>
          <w:lang w:bidi="en-US"/>
        </w:rPr>
        <w:t xml:space="preserve">ing Action stated herein </w:t>
      </w:r>
      <w:r w:rsidRPr="00D036C0">
        <w:rPr>
          <w:rFonts w:ascii="Times New Roman" w:hAnsi="Times New Roman" w:cs="Times New Roman"/>
          <w:sz w:val="24"/>
          <w:lang w:bidi="en-US"/>
        </w:rPr>
        <w:t xml:space="preserve">by way of occupation of </w:t>
      </w:r>
      <w:r w:rsidR="00B301DF">
        <w:rPr>
          <w:rFonts w:ascii="Times New Roman" w:hAnsi="Times New Roman" w:cs="Times New Roman"/>
          <w:sz w:val="24"/>
          <w:lang w:bidi="en-US"/>
        </w:rPr>
        <w:t>an office and said trustee</w:t>
      </w:r>
      <w:r w:rsidRPr="00D036C0">
        <w:rPr>
          <w:rFonts w:ascii="Times New Roman" w:hAnsi="Times New Roman" w:cs="Times New Roman"/>
          <w:sz w:val="24"/>
          <w:lang w:bidi="en-US"/>
        </w:rPr>
        <w:t xml:space="preserve"> terminate</w:t>
      </w:r>
      <w:r w:rsidR="00B301DF">
        <w:rPr>
          <w:rFonts w:ascii="Times New Roman" w:hAnsi="Times New Roman" w:cs="Times New Roman"/>
          <w:sz w:val="24"/>
          <w:lang w:bidi="en-US"/>
        </w:rPr>
        <w:t>s the occupation of said office</w:t>
      </w:r>
      <w:r w:rsidRPr="00D036C0">
        <w:rPr>
          <w:rFonts w:ascii="Times New Roman" w:hAnsi="Times New Roman" w:cs="Times New Roman"/>
          <w:sz w:val="24"/>
          <w:lang w:bidi="en-US"/>
        </w:rPr>
        <w:t xml:space="preserve"> by term limitation or otherwise, </w:t>
      </w:r>
      <w:r w:rsidR="00271C79">
        <w:rPr>
          <w:rFonts w:ascii="Times New Roman" w:hAnsi="Times New Roman" w:cs="Times New Roman"/>
          <w:sz w:val="24"/>
          <w:lang w:bidi="en-US"/>
        </w:rPr>
        <w:t xml:space="preserve">then </w:t>
      </w:r>
      <w:r w:rsidRPr="00D036C0">
        <w:rPr>
          <w:rFonts w:ascii="Times New Roman" w:hAnsi="Times New Roman" w:cs="Times New Roman"/>
          <w:sz w:val="24"/>
          <w:lang w:bidi="en-US"/>
        </w:rPr>
        <w:t>it shall be the duty of said trustee to inform the new holder and occupant of their former office of Claim before the new office holder is to officially take and hold said office. Failure to perform this order shall be an immediate forfeiture of the</w:t>
      </w:r>
      <w:r w:rsidR="00271C79">
        <w:rPr>
          <w:rFonts w:ascii="Times New Roman" w:hAnsi="Times New Roman" w:cs="Times New Roman"/>
          <w:sz w:val="24"/>
          <w:lang w:bidi="en-US"/>
        </w:rPr>
        <w:t xml:space="preserve"> bond of the</w:t>
      </w:r>
      <w:r w:rsidRPr="00D036C0">
        <w:rPr>
          <w:rFonts w:ascii="Times New Roman" w:hAnsi="Times New Roman" w:cs="Times New Roman"/>
          <w:sz w:val="24"/>
          <w:lang w:bidi="en-US"/>
        </w:rPr>
        <w:t xml:space="preserve"> former office holder</w:t>
      </w:r>
      <w:r w:rsidR="00982D0F">
        <w:rPr>
          <w:rFonts w:ascii="Times New Roman" w:hAnsi="Times New Roman" w:cs="Times New Roman"/>
          <w:sz w:val="24"/>
          <w:lang w:bidi="en-US"/>
        </w:rPr>
        <w:t>(s)</w:t>
      </w:r>
      <w:r w:rsidR="00445CDA">
        <w:rPr>
          <w:rFonts w:ascii="Times New Roman" w:hAnsi="Times New Roman" w:cs="Times New Roman"/>
          <w:sz w:val="24"/>
          <w:lang w:bidi="en-US"/>
        </w:rPr>
        <w:t xml:space="preserve"> </w:t>
      </w:r>
      <w:r w:rsidR="00271C79">
        <w:rPr>
          <w:rFonts w:ascii="Times New Roman" w:hAnsi="Times New Roman" w:cs="Times New Roman"/>
          <w:sz w:val="24"/>
          <w:lang w:bidi="en-US"/>
        </w:rPr>
        <w:t>/ trustee(s)</w:t>
      </w:r>
      <w:r w:rsidRPr="00D036C0">
        <w:rPr>
          <w:rFonts w:ascii="Times New Roman" w:hAnsi="Times New Roman" w:cs="Times New Roman"/>
          <w:sz w:val="24"/>
          <w:lang w:bidi="en-US"/>
        </w:rPr>
        <w:t xml:space="preserve"> as stated in section 12) a) b</w:t>
      </w:r>
      <w:r w:rsidR="00DD544C">
        <w:rPr>
          <w:rFonts w:ascii="Times New Roman" w:hAnsi="Times New Roman" w:cs="Times New Roman"/>
          <w:sz w:val="24"/>
          <w:lang w:bidi="en-US"/>
        </w:rPr>
        <w:t>elow</w:t>
      </w:r>
      <w:r w:rsidRPr="00D036C0">
        <w:rPr>
          <w:rFonts w:ascii="Times New Roman" w:hAnsi="Times New Roman" w:cs="Times New Roman"/>
          <w:sz w:val="24"/>
          <w:lang w:bidi="en-US"/>
        </w:rPr>
        <w:t xml:space="preserve"> to Claimant. This is for the protection of Claimant and the new office holder. All office holders are bound</w:t>
      </w:r>
      <w:r w:rsidR="00E63935">
        <w:rPr>
          <w:rFonts w:ascii="Times New Roman" w:hAnsi="Times New Roman" w:cs="Times New Roman"/>
          <w:sz w:val="24"/>
          <w:lang w:bidi="en-US"/>
        </w:rPr>
        <w:t xml:space="preserve"> </w:t>
      </w:r>
      <w:r w:rsidR="00FB66AC" w:rsidRPr="00D036C0">
        <w:rPr>
          <w:rFonts w:ascii="Times New Roman" w:hAnsi="Times New Roman" w:cs="Times New Roman"/>
          <w:sz w:val="24"/>
          <w:lang w:bidi="en-US"/>
        </w:rPr>
        <w:t>in perpetuity</w:t>
      </w:r>
      <w:r w:rsidRPr="00D036C0">
        <w:rPr>
          <w:rFonts w:ascii="Times New Roman" w:hAnsi="Times New Roman" w:cs="Times New Roman"/>
          <w:sz w:val="24"/>
          <w:lang w:bidi="en-US"/>
        </w:rPr>
        <w:t xml:space="preserve"> in the same manner and to the same degree as the trustee first served with or having notice of Claim that held that office. Any change in the man or woman who occupies said office will discharge the trustee that held the office and shall, by novation </w:t>
      </w:r>
      <w:proofErr w:type="spellStart"/>
      <w:r w:rsidRPr="00D036C0">
        <w:rPr>
          <w:rFonts w:ascii="Times New Roman" w:hAnsi="Times New Roman" w:cs="Times New Roman"/>
          <w:sz w:val="24"/>
          <w:lang w:bidi="en-US"/>
        </w:rPr>
        <w:t>expromissio</w:t>
      </w:r>
      <w:proofErr w:type="spellEnd"/>
      <w:r w:rsidRPr="00D036C0">
        <w:rPr>
          <w:rFonts w:ascii="Times New Roman" w:hAnsi="Times New Roman" w:cs="Times New Roman"/>
          <w:sz w:val="24"/>
          <w:lang w:bidi="en-US"/>
        </w:rPr>
        <w:t xml:space="preserve">, transfer the said trustee appointment to the new holder of said office regardless if the new holder of said office has been served with Claim or not. The </w:t>
      </w:r>
      <w:r w:rsidRPr="00D036C0">
        <w:rPr>
          <w:rFonts w:ascii="Times New Roman" w:hAnsi="Times New Roman" w:cs="Times New Roman"/>
          <w:sz w:val="24"/>
          <w:lang w:bidi="en-US"/>
        </w:rPr>
        <w:lastRenderedPageBreak/>
        <w:t xml:space="preserve">Claimant may alter this Claim at any time </w:t>
      </w:r>
      <w:r w:rsidR="00DE6A2A">
        <w:rPr>
          <w:rFonts w:ascii="Times New Roman" w:hAnsi="Times New Roman" w:cs="Times New Roman"/>
          <w:sz w:val="24"/>
          <w:lang w:bidi="en-US"/>
        </w:rPr>
        <w:t xml:space="preserve">as </w:t>
      </w:r>
      <w:r w:rsidRPr="00D036C0">
        <w:rPr>
          <w:rFonts w:ascii="Times New Roman" w:hAnsi="Times New Roman" w:cs="Times New Roman"/>
          <w:sz w:val="24"/>
          <w:lang w:bidi="en-US"/>
        </w:rPr>
        <w:t>Claimant sees fit to do so without the consent of any trustee or third part</w:t>
      </w:r>
      <w:r w:rsidR="00DE6A2A">
        <w:rPr>
          <w:rFonts w:ascii="Times New Roman" w:hAnsi="Times New Roman" w:cs="Times New Roman"/>
          <w:sz w:val="24"/>
          <w:lang w:bidi="en-US"/>
        </w:rPr>
        <w:t>y whatsoever</w:t>
      </w:r>
      <w:r w:rsidRPr="00D036C0">
        <w:rPr>
          <w:rFonts w:ascii="Times New Roman" w:hAnsi="Times New Roman" w:cs="Times New Roman"/>
          <w:sz w:val="24"/>
          <w:lang w:bidi="en-US"/>
        </w:rPr>
        <w:t xml:space="preserve"> and</w:t>
      </w:r>
      <w:r w:rsidR="00DE6A2A">
        <w:rPr>
          <w:rFonts w:ascii="Times New Roman" w:hAnsi="Times New Roman" w:cs="Times New Roman"/>
          <w:sz w:val="24"/>
          <w:lang w:bidi="en-US"/>
        </w:rPr>
        <w:t xml:space="preserve"> may</w:t>
      </w:r>
      <w:r w:rsidRPr="00D036C0">
        <w:rPr>
          <w:rFonts w:ascii="Times New Roman" w:hAnsi="Times New Roman" w:cs="Times New Roman"/>
          <w:sz w:val="24"/>
          <w:lang w:bidi="en-US"/>
        </w:rPr>
        <w:t xml:space="preserve"> re</w:t>
      </w:r>
      <w:r w:rsidR="00DE6A2A">
        <w:rPr>
          <w:rFonts w:ascii="Times New Roman" w:hAnsi="Times New Roman" w:cs="Times New Roman"/>
          <w:sz w:val="24"/>
          <w:lang w:bidi="en-US"/>
        </w:rPr>
        <w:t>-</w:t>
      </w:r>
      <w:r w:rsidRPr="00D036C0">
        <w:rPr>
          <w:rFonts w:ascii="Times New Roman" w:hAnsi="Times New Roman" w:cs="Times New Roman"/>
          <w:sz w:val="24"/>
          <w:lang w:bidi="en-US"/>
        </w:rPr>
        <w:t>file</w:t>
      </w:r>
      <w:r w:rsidR="000D65EC">
        <w:rPr>
          <w:rFonts w:ascii="Times New Roman" w:hAnsi="Times New Roman" w:cs="Times New Roman"/>
          <w:sz w:val="24"/>
          <w:lang w:bidi="en-US"/>
        </w:rPr>
        <w:t xml:space="preserve"> the</w:t>
      </w:r>
      <w:r w:rsidR="001823D5">
        <w:rPr>
          <w:rFonts w:ascii="Times New Roman" w:hAnsi="Times New Roman" w:cs="Times New Roman"/>
          <w:sz w:val="24"/>
          <w:lang w:bidi="en-US"/>
        </w:rPr>
        <w:t xml:space="preserve"> same onto the public record</w:t>
      </w:r>
      <w:r w:rsidRPr="00D036C0">
        <w:rPr>
          <w:rFonts w:ascii="Times New Roman" w:hAnsi="Times New Roman" w:cs="Times New Roman"/>
          <w:sz w:val="24"/>
          <w:lang w:bidi="en-US"/>
        </w:rPr>
        <w:t xml:space="preserve"> at which time </w:t>
      </w:r>
      <w:r w:rsidR="00C13A4B">
        <w:rPr>
          <w:rFonts w:ascii="Times New Roman" w:hAnsi="Times New Roman" w:cs="Times New Roman"/>
          <w:bCs/>
          <w:sz w:val="24"/>
          <w:lang w:bidi="en-US"/>
        </w:rPr>
        <w:t>the new Claim</w:t>
      </w:r>
      <w:r w:rsidRPr="00C13A4B">
        <w:rPr>
          <w:rFonts w:ascii="Times New Roman" w:hAnsi="Times New Roman" w:cs="Times New Roman"/>
          <w:bCs/>
          <w:sz w:val="24"/>
          <w:lang w:bidi="en-US"/>
        </w:rPr>
        <w:t xml:space="preserve"> shall stand as the new contract and bind all trustee(s) to the same from that</w:t>
      </w:r>
      <w:r w:rsidRPr="00C13A4B">
        <w:rPr>
          <w:rFonts w:ascii="Times New Roman" w:hAnsi="Times New Roman" w:cs="Times New Roman"/>
          <w:sz w:val="24"/>
          <w:lang w:bidi="en-US"/>
        </w:rPr>
        <w:t xml:space="preserve"> point</w:t>
      </w:r>
      <w:r w:rsidRPr="00D036C0">
        <w:rPr>
          <w:rFonts w:ascii="Times New Roman" w:hAnsi="Times New Roman" w:cs="Times New Roman"/>
          <w:sz w:val="24"/>
          <w:lang w:bidi="en-US"/>
        </w:rPr>
        <w:t xml:space="preserve"> in time onward. Any and all who were bound under any former version of Claim shall also be bound to any new version of Claim without any interruption in duty or obligation unless otherwise specified.</w:t>
      </w:r>
    </w:p>
    <w:p w:rsidR="00D036C0" w:rsidRPr="00D036C0" w:rsidRDefault="00D036C0" w:rsidP="00CB0517">
      <w:pPr>
        <w:pStyle w:val="ListParagraph"/>
        <w:numPr>
          <w:ilvl w:val="0"/>
          <w:numId w:val="11"/>
        </w:numPr>
        <w:spacing w:after="0"/>
        <w:rPr>
          <w:rFonts w:ascii="Times New Roman" w:hAnsi="Times New Roman" w:cs="Times New Roman"/>
          <w:sz w:val="24"/>
          <w:lang w:bidi="en-US"/>
        </w:rPr>
      </w:pPr>
      <w:bookmarkStart w:id="58" w:name="bookmark64"/>
      <w:bookmarkEnd w:id="58"/>
      <w:r w:rsidRPr="00CB0517">
        <w:rPr>
          <w:rFonts w:ascii="Times New Roman" w:hAnsi="Times New Roman" w:cs="Times New Roman"/>
          <w:b/>
          <w:bCs/>
          <w:sz w:val="24"/>
          <w:u w:val="single"/>
          <w:lang w:bidi="en-US"/>
        </w:rPr>
        <w:t>Non-specific responses of trustees:</w:t>
      </w:r>
      <w:r w:rsidRPr="00D036C0">
        <w:rPr>
          <w:rFonts w:ascii="Times New Roman" w:hAnsi="Times New Roman" w:cs="Times New Roman"/>
          <w:sz w:val="24"/>
          <w:lang w:bidi="en-US"/>
        </w:rPr>
        <w:t xml:space="preserve"> All Bound Trustee(s) agree that failure or refusal to respond </w:t>
      </w:r>
      <w:r w:rsidR="00D40D68">
        <w:rPr>
          <w:rFonts w:ascii="Times New Roman" w:hAnsi="Times New Roman" w:cs="Times New Roman"/>
          <w:sz w:val="24"/>
          <w:lang w:bidi="en-US"/>
        </w:rPr>
        <w:t>to Claimant regarding Claim and/</w:t>
      </w:r>
      <w:r w:rsidRPr="00D036C0">
        <w:rPr>
          <w:rFonts w:ascii="Times New Roman" w:hAnsi="Times New Roman" w:cs="Times New Roman"/>
          <w:sz w:val="24"/>
          <w:lang w:bidi="en-US"/>
        </w:rPr>
        <w:t>or failure to provide the requested and necessary account</w:t>
      </w:r>
      <w:r w:rsidR="00D40D68">
        <w:rPr>
          <w:rFonts w:ascii="Times New Roman" w:hAnsi="Times New Roman" w:cs="Times New Roman"/>
          <w:sz w:val="24"/>
          <w:lang w:bidi="en-US"/>
        </w:rPr>
        <w:t>ing and livery as stated herein and/</w:t>
      </w:r>
      <w:r w:rsidRPr="00D036C0">
        <w:rPr>
          <w:rFonts w:ascii="Times New Roman" w:hAnsi="Times New Roman" w:cs="Times New Roman"/>
          <w:sz w:val="24"/>
          <w:lang w:bidi="en-US"/>
        </w:rPr>
        <w:t>or to give a general response, a non</w:t>
      </w:r>
      <w:r w:rsidR="00FC2F60">
        <w:rPr>
          <w:rFonts w:ascii="Times New Roman" w:hAnsi="Times New Roman" w:cs="Times New Roman"/>
          <w:sz w:val="24"/>
          <w:lang w:bidi="en-US"/>
        </w:rPr>
        <w:t>-</w:t>
      </w:r>
      <w:r w:rsidR="00A05101">
        <w:rPr>
          <w:rFonts w:ascii="Times New Roman" w:hAnsi="Times New Roman" w:cs="Times New Roman"/>
          <w:sz w:val="24"/>
          <w:lang w:bidi="en-US"/>
        </w:rPr>
        <w:t>specific response, or</w:t>
      </w:r>
      <w:r w:rsidRPr="00D036C0">
        <w:rPr>
          <w:rFonts w:ascii="Times New Roman" w:hAnsi="Times New Roman" w:cs="Times New Roman"/>
          <w:sz w:val="24"/>
          <w:lang w:bidi="en-US"/>
        </w:rPr>
        <w:t xml:space="preserve"> to respond</w:t>
      </w:r>
      <w:r w:rsidR="00A05101">
        <w:rPr>
          <w:rFonts w:ascii="Times New Roman" w:hAnsi="Times New Roman" w:cs="Times New Roman"/>
          <w:sz w:val="24"/>
          <w:lang w:bidi="en-US"/>
        </w:rPr>
        <w:t xml:space="preserve"> altogether</w:t>
      </w:r>
      <w:r w:rsidRPr="00D036C0">
        <w:rPr>
          <w:rFonts w:ascii="Times New Roman" w:hAnsi="Times New Roman" w:cs="Times New Roman"/>
          <w:sz w:val="24"/>
          <w:lang w:bidi="en-US"/>
        </w:rPr>
        <w:t xml:space="preserve"> with specificities and facts and conclusions of </w:t>
      </w:r>
      <w:r w:rsidR="00FC2F60">
        <w:rPr>
          <w:rFonts w:ascii="Times New Roman" w:hAnsi="Times New Roman" w:cs="Times New Roman"/>
          <w:sz w:val="24"/>
          <w:lang w:bidi="en-US"/>
        </w:rPr>
        <w:t xml:space="preserve">the </w:t>
      </w:r>
      <w:r w:rsidR="00661AFF">
        <w:rPr>
          <w:rFonts w:ascii="Times New Roman" w:hAnsi="Times New Roman" w:cs="Times New Roman"/>
          <w:sz w:val="24"/>
          <w:lang w:bidi="en-US"/>
        </w:rPr>
        <w:t>common law</w:t>
      </w:r>
      <w:r w:rsidRPr="00D036C0">
        <w:rPr>
          <w:rFonts w:ascii="Times New Roman" w:hAnsi="Times New Roman" w:cs="Times New Roman"/>
          <w:sz w:val="24"/>
          <w:lang w:bidi="en-US"/>
        </w:rPr>
        <w:t xml:space="preserve"> and/or to provide the requested information and documentation that is required under Claim shall constitute a failure and a deliberate and intentional</w:t>
      </w:r>
      <w:r w:rsidR="00661AFF">
        <w:rPr>
          <w:rFonts w:ascii="Times New Roman" w:hAnsi="Times New Roman" w:cs="Times New Roman"/>
          <w:sz w:val="24"/>
          <w:lang w:bidi="en-US"/>
        </w:rPr>
        <w:t xml:space="preserve"> refusal to respond to Claimant</w:t>
      </w:r>
      <w:r w:rsidRPr="00D036C0">
        <w:rPr>
          <w:rFonts w:ascii="Times New Roman" w:hAnsi="Times New Roman" w:cs="Times New Roman"/>
          <w:sz w:val="24"/>
          <w:lang w:bidi="en-US"/>
        </w:rPr>
        <w:t xml:space="preserve"> and</w:t>
      </w:r>
      <w:r w:rsidR="00661AFF">
        <w:rPr>
          <w:rFonts w:ascii="Times New Roman" w:hAnsi="Times New Roman" w:cs="Times New Roman"/>
          <w:sz w:val="24"/>
          <w:lang w:bidi="en-US"/>
        </w:rPr>
        <w:t>,</w:t>
      </w:r>
      <w:r w:rsidRPr="00D036C0">
        <w:rPr>
          <w:rFonts w:ascii="Times New Roman" w:hAnsi="Times New Roman" w:cs="Times New Roman"/>
          <w:sz w:val="24"/>
          <w:lang w:bidi="en-US"/>
        </w:rPr>
        <w:t xml:space="preserve"> as a result thereby and/or therei</w:t>
      </w:r>
      <w:r w:rsidR="00661AFF">
        <w:rPr>
          <w:rFonts w:ascii="Times New Roman" w:hAnsi="Times New Roman" w:cs="Times New Roman"/>
          <w:sz w:val="24"/>
          <w:lang w:bidi="en-US"/>
        </w:rPr>
        <w:t>n, shall constitute the</w:t>
      </w:r>
      <w:r w:rsidRPr="00D036C0">
        <w:rPr>
          <w:rFonts w:ascii="Times New Roman" w:hAnsi="Times New Roman" w:cs="Times New Roman"/>
          <w:sz w:val="24"/>
          <w:lang w:bidi="en-US"/>
        </w:rPr>
        <w:t xml:space="preserve"> consent and agreement</w:t>
      </w:r>
      <w:r w:rsidR="00661AFF">
        <w:rPr>
          <w:rFonts w:ascii="Times New Roman" w:hAnsi="Times New Roman" w:cs="Times New Roman"/>
          <w:sz w:val="24"/>
          <w:lang w:bidi="en-US"/>
        </w:rPr>
        <w:t xml:space="preserve"> by trustee(s)</w:t>
      </w:r>
      <w:r w:rsidRPr="00D036C0">
        <w:rPr>
          <w:rFonts w:ascii="Times New Roman" w:hAnsi="Times New Roman" w:cs="Times New Roman"/>
          <w:sz w:val="24"/>
          <w:lang w:bidi="en-US"/>
        </w:rPr>
        <w:t xml:space="preserve"> to all Clauses herein and s</w:t>
      </w:r>
      <w:r w:rsidR="00E05351">
        <w:rPr>
          <w:rFonts w:ascii="Times New Roman" w:hAnsi="Times New Roman" w:cs="Times New Roman"/>
          <w:sz w:val="24"/>
          <w:lang w:bidi="en-US"/>
        </w:rPr>
        <w:t>hall be their binding agreement and free assent</w:t>
      </w:r>
      <w:r w:rsidRPr="00D036C0">
        <w:rPr>
          <w:rFonts w:ascii="Times New Roman" w:hAnsi="Times New Roman" w:cs="Times New Roman"/>
          <w:sz w:val="24"/>
          <w:lang w:bidi="en-US"/>
        </w:rPr>
        <w:t xml:space="preserve"> to all that is stated in Claim.</w:t>
      </w:r>
    </w:p>
    <w:p w:rsidR="00D036C0" w:rsidRPr="00D036C0" w:rsidRDefault="00D036C0" w:rsidP="00CB0517">
      <w:pPr>
        <w:pStyle w:val="ListParagraph"/>
        <w:numPr>
          <w:ilvl w:val="0"/>
          <w:numId w:val="11"/>
        </w:numPr>
        <w:spacing w:after="0"/>
        <w:rPr>
          <w:rFonts w:ascii="Times New Roman" w:hAnsi="Times New Roman" w:cs="Times New Roman"/>
          <w:sz w:val="24"/>
          <w:lang w:bidi="en-US"/>
        </w:rPr>
      </w:pPr>
      <w:bookmarkStart w:id="59" w:name="bookmark65"/>
      <w:bookmarkEnd w:id="59"/>
      <w:r w:rsidRPr="00CB0517">
        <w:rPr>
          <w:rFonts w:ascii="Times New Roman" w:hAnsi="Times New Roman" w:cs="Times New Roman"/>
          <w:b/>
          <w:bCs/>
          <w:sz w:val="24"/>
          <w:u w:val="single"/>
          <w:lang w:bidi="en-US"/>
        </w:rPr>
        <w:t>Failure to respond within ninety days of being served with Claim:</w:t>
      </w:r>
      <w:r w:rsidRPr="00D036C0">
        <w:rPr>
          <w:rFonts w:ascii="Times New Roman" w:hAnsi="Times New Roman" w:cs="Times New Roman"/>
          <w:sz w:val="24"/>
          <w:lang w:bidi="en-US"/>
        </w:rPr>
        <w:t xml:space="preserve"> All appointed trustees have ninety (90) days from being process served with or having notice of Claim to respond to Claimant at the address above with any corrections, questions</w:t>
      </w:r>
      <w:r w:rsidR="00C455AD">
        <w:rPr>
          <w:rFonts w:ascii="Times New Roman" w:hAnsi="Times New Roman" w:cs="Times New Roman"/>
          <w:sz w:val="24"/>
          <w:lang w:bidi="en-US"/>
        </w:rPr>
        <w:t>,</w:t>
      </w:r>
      <w:r w:rsidR="005B6C4A">
        <w:rPr>
          <w:rFonts w:ascii="Times New Roman" w:hAnsi="Times New Roman" w:cs="Times New Roman"/>
          <w:sz w:val="24"/>
          <w:lang w:bidi="en-US"/>
        </w:rPr>
        <w:t xml:space="preserve"> or challenges to Claim in writing point by point</w:t>
      </w:r>
      <w:r w:rsidRPr="00D036C0">
        <w:rPr>
          <w:rFonts w:ascii="Times New Roman" w:hAnsi="Times New Roman" w:cs="Times New Roman"/>
          <w:sz w:val="24"/>
          <w:lang w:bidi="en-US"/>
        </w:rPr>
        <w:t xml:space="preserve"> via registered mail and </w:t>
      </w:r>
      <w:r w:rsidR="005B6C4A">
        <w:rPr>
          <w:rFonts w:ascii="Times New Roman" w:hAnsi="Times New Roman" w:cs="Times New Roman"/>
          <w:sz w:val="24"/>
          <w:lang w:bidi="en-US"/>
        </w:rPr>
        <w:t xml:space="preserve">to </w:t>
      </w:r>
      <w:r w:rsidRPr="00D036C0">
        <w:rPr>
          <w:rFonts w:ascii="Times New Roman" w:hAnsi="Times New Roman" w:cs="Times New Roman"/>
          <w:sz w:val="24"/>
          <w:lang w:bidi="en-US"/>
        </w:rPr>
        <w:t xml:space="preserve">provide proof of </w:t>
      </w:r>
      <w:r w:rsidR="005F5726">
        <w:rPr>
          <w:rFonts w:ascii="Times New Roman" w:hAnsi="Times New Roman" w:cs="Times New Roman"/>
          <w:sz w:val="24"/>
          <w:lang w:bidi="en-US"/>
        </w:rPr>
        <w:t>trustee's claim to the contrary</w:t>
      </w:r>
      <w:r w:rsidRPr="00D036C0">
        <w:rPr>
          <w:rFonts w:ascii="Times New Roman" w:hAnsi="Times New Roman" w:cs="Times New Roman"/>
          <w:sz w:val="24"/>
          <w:lang w:bidi="en-US"/>
        </w:rPr>
        <w:t xml:space="preserve"> under oath or attestation and behind the appointed trustee</w:t>
      </w:r>
      <w:r w:rsidR="005F5726">
        <w:rPr>
          <w:rFonts w:ascii="Times New Roman" w:hAnsi="Times New Roman" w:cs="Times New Roman"/>
          <w:sz w:val="24"/>
          <w:lang w:bidi="en-US"/>
        </w:rPr>
        <w:t>’</w:t>
      </w:r>
      <w:r w:rsidRPr="00D036C0">
        <w:rPr>
          <w:rFonts w:ascii="Times New Roman" w:hAnsi="Times New Roman" w:cs="Times New Roman"/>
          <w:sz w:val="24"/>
          <w:lang w:bidi="en-US"/>
        </w:rPr>
        <w:t xml:space="preserve">s full commercial liability and under penalty of perjury. A lack of response or </w:t>
      </w:r>
      <w:r w:rsidR="002B4F92">
        <w:rPr>
          <w:rFonts w:ascii="Times New Roman" w:hAnsi="Times New Roman" w:cs="Times New Roman"/>
          <w:sz w:val="24"/>
          <w:lang w:bidi="en-US"/>
        </w:rPr>
        <w:t xml:space="preserve">a </w:t>
      </w:r>
      <w:r w:rsidRPr="00D036C0">
        <w:rPr>
          <w:rFonts w:ascii="Times New Roman" w:hAnsi="Times New Roman" w:cs="Times New Roman"/>
          <w:sz w:val="24"/>
          <w:lang w:bidi="en-US"/>
        </w:rPr>
        <w:t xml:space="preserve">non-specific response that does not contain proof of Claimant's </w:t>
      </w:r>
      <w:r w:rsidR="000C6753">
        <w:rPr>
          <w:rFonts w:ascii="Times New Roman" w:hAnsi="Times New Roman" w:cs="Times New Roman"/>
          <w:sz w:val="24"/>
          <w:lang w:bidi="en-US"/>
        </w:rPr>
        <w:t>possible mistaken understanding</w:t>
      </w:r>
      <w:r w:rsidRPr="00D036C0">
        <w:rPr>
          <w:rFonts w:ascii="Times New Roman" w:hAnsi="Times New Roman" w:cs="Times New Roman"/>
          <w:sz w:val="24"/>
          <w:lang w:bidi="en-US"/>
        </w:rPr>
        <w:t xml:space="preserve"> rega</w:t>
      </w:r>
      <w:r w:rsidR="000C6753">
        <w:rPr>
          <w:rFonts w:ascii="Times New Roman" w:hAnsi="Times New Roman" w:cs="Times New Roman"/>
          <w:sz w:val="24"/>
          <w:lang w:bidi="en-US"/>
        </w:rPr>
        <w:t>rding all that is stated herein shall be seen and agreed to by all Bound Trustee(s)</w:t>
      </w:r>
      <w:r w:rsidRPr="00D036C0">
        <w:rPr>
          <w:rFonts w:ascii="Times New Roman" w:hAnsi="Times New Roman" w:cs="Times New Roman"/>
          <w:sz w:val="24"/>
          <w:lang w:bidi="en-US"/>
        </w:rPr>
        <w:t xml:space="preserve"> as a full and complete agreement of Claimant's understanding of all that is contained in Claim. Failure to dispute all claims made herein will result in an automatic default judgment and permanent and irrevocable estoppel by acquiescence and tacit procuration on the part of all appointed trustees named herein and all third parties. If any appointed trustee performs Binding Action </w:t>
      </w:r>
      <w:r w:rsidR="00CB0517" w:rsidRPr="00D036C0">
        <w:rPr>
          <w:rFonts w:ascii="Times New Roman" w:hAnsi="Times New Roman" w:cs="Times New Roman"/>
          <w:sz w:val="24"/>
          <w:lang w:bidi="en-US"/>
        </w:rPr>
        <w:t>One,</w:t>
      </w:r>
      <w:r w:rsidRPr="00D036C0">
        <w:rPr>
          <w:rFonts w:ascii="Times New Roman" w:hAnsi="Times New Roman" w:cs="Times New Roman"/>
          <w:sz w:val="24"/>
          <w:lang w:bidi="en-US"/>
        </w:rPr>
        <w:t xml:space="preserve"> then Trustee in Honor will then agree to waive this section 6) j) forever and be bound to all that is stated in Claim regardless if they have sent the stated response or not.</w:t>
      </w:r>
    </w:p>
    <w:p w:rsidR="00D036C0" w:rsidRPr="00D036C0" w:rsidRDefault="00D036C0" w:rsidP="00CB0517">
      <w:pPr>
        <w:pStyle w:val="ListParagraph"/>
        <w:numPr>
          <w:ilvl w:val="0"/>
          <w:numId w:val="11"/>
        </w:numPr>
        <w:spacing w:after="0"/>
        <w:rPr>
          <w:rFonts w:ascii="Times New Roman" w:hAnsi="Times New Roman" w:cs="Times New Roman"/>
          <w:sz w:val="24"/>
          <w:lang w:bidi="en-US"/>
        </w:rPr>
      </w:pPr>
      <w:bookmarkStart w:id="60" w:name="bookmark66"/>
      <w:bookmarkEnd w:id="60"/>
      <w:r w:rsidRPr="00CB0517">
        <w:rPr>
          <w:rFonts w:ascii="Times New Roman" w:hAnsi="Times New Roman" w:cs="Times New Roman"/>
          <w:b/>
          <w:bCs/>
          <w:sz w:val="24"/>
          <w:u w:val="single"/>
          <w:lang w:bidi="en-US"/>
        </w:rPr>
        <w:t>Understanding of words and final tribunal of Claim:</w:t>
      </w:r>
      <w:r w:rsidRPr="00D036C0">
        <w:rPr>
          <w:rFonts w:ascii="Times New Roman" w:hAnsi="Times New Roman" w:cs="Times New Roman"/>
          <w:sz w:val="24"/>
          <w:lang w:bidi="en-US"/>
        </w:rPr>
        <w:t xml:space="preserve"> All appointed trustee(s), and all others who read, or have knowledge of this Claim, agree that all words in this Claim are as Claimant understands them, and that Claimant is the absolute and final tribunal of all that is stated and claimed herein.</w:t>
      </w:r>
    </w:p>
    <w:p w:rsidR="00D036C0" w:rsidRPr="00D036C0" w:rsidRDefault="00D036C0" w:rsidP="00CB0517">
      <w:pPr>
        <w:pStyle w:val="ListParagraph"/>
        <w:numPr>
          <w:ilvl w:val="0"/>
          <w:numId w:val="11"/>
        </w:numPr>
        <w:spacing w:after="0"/>
        <w:rPr>
          <w:rFonts w:ascii="Times New Roman" w:hAnsi="Times New Roman" w:cs="Times New Roman"/>
          <w:sz w:val="24"/>
          <w:lang w:bidi="en-US"/>
        </w:rPr>
      </w:pPr>
      <w:bookmarkStart w:id="61" w:name="bookmark67"/>
      <w:bookmarkEnd w:id="61"/>
      <w:r w:rsidRPr="00CB0517">
        <w:rPr>
          <w:rFonts w:ascii="Times New Roman" w:hAnsi="Times New Roman" w:cs="Times New Roman"/>
          <w:b/>
          <w:bCs/>
          <w:sz w:val="24"/>
          <w:u w:val="single"/>
          <w:lang w:bidi="en-US"/>
        </w:rPr>
        <w:t>Continual providing of utilities:</w:t>
      </w:r>
      <w:r w:rsidR="00164B23">
        <w:rPr>
          <w:rFonts w:ascii="Times New Roman" w:hAnsi="Times New Roman" w:cs="Times New Roman"/>
          <w:sz w:val="24"/>
          <w:lang w:bidi="en-US"/>
        </w:rPr>
        <w:t xml:space="preserve"> The </w:t>
      </w:r>
      <w:r w:rsidR="002F5F51">
        <w:rPr>
          <w:rFonts w:ascii="Times New Roman" w:hAnsi="Times New Roman" w:cs="Times New Roman"/>
          <w:sz w:val="24"/>
          <w:lang w:bidi="en-US"/>
        </w:rPr>
        <w:t xml:space="preserve">appointed </w:t>
      </w:r>
      <w:r w:rsidR="00164B23">
        <w:rPr>
          <w:rFonts w:ascii="Times New Roman" w:hAnsi="Times New Roman" w:cs="Times New Roman"/>
          <w:sz w:val="24"/>
          <w:lang w:bidi="en-US"/>
        </w:rPr>
        <w:t>trustees shall not under any circumstances</w:t>
      </w:r>
      <w:r w:rsidRPr="00D036C0">
        <w:rPr>
          <w:rFonts w:ascii="Times New Roman" w:hAnsi="Times New Roman" w:cs="Times New Roman"/>
          <w:sz w:val="24"/>
          <w:lang w:bidi="en-US"/>
        </w:rPr>
        <w:t xml:space="preserve"> disrupt any currently prov</w:t>
      </w:r>
      <w:r w:rsidR="00594892">
        <w:rPr>
          <w:rFonts w:ascii="Times New Roman" w:hAnsi="Times New Roman" w:cs="Times New Roman"/>
          <w:sz w:val="24"/>
          <w:lang w:bidi="en-US"/>
        </w:rPr>
        <w:t>ided utility which Claimant,</w:t>
      </w:r>
      <w:r w:rsidRPr="00D036C0">
        <w:rPr>
          <w:rFonts w:ascii="Times New Roman" w:hAnsi="Times New Roman" w:cs="Times New Roman"/>
          <w:sz w:val="24"/>
          <w:lang w:bidi="en-US"/>
        </w:rPr>
        <w:t xml:space="preserve"> Estate</w:t>
      </w:r>
      <w:r w:rsidR="00594892">
        <w:rPr>
          <w:rFonts w:ascii="Times New Roman" w:hAnsi="Times New Roman" w:cs="Times New Roman"/>
          <w:sz w:val="24"/>
          <w:lang w:bidi="en-US"/>
        </w:rPr>
        <w:t>,</w:t>
      </w:r>
      <w:r w:rsidRPr="00D036C0">
        <w:rPr>
          <w:rFonts w:ascii="Times New Roman" w:hAnsi="Times New Roman" w:cs="Times New Roman"/>
          <w:sz w:val="24"/>
          <w:lang w:bidi="en-US"/>
        </w:rPr>
        <w:t xml:space="preserve"> or Trust(s) now enjoys. All utility companies have been appointed trustee(s) of the Estate and Trust(s)</w:t>
      </w:r>
      <w:r w:rsidR="002F5F51">
        <w:rPr>
          <w:rFonts w:ascii="Times New Roman" w:hAnsi="Times New Roman" w:cs="Times New Roman"/>
          <w:sz w:val="24"/>
          <w:lang w:bidi="en-US"/>
        </w:rPr>
        <w:t>,</w:t>
      </w:r>
      <w:r w:rsidRPr="00D036C0">
        <w:rPr>
          <w:rFonts w:ascii="Times New Roman" w:hAnsi="Times New Roman" w:cs="Times New Roman"/>
          <w:sz w:val="24"/>
          <w:lang w:bidi="en-US"/>
        </w:rPr>
        <w:t xml:space="preserve"> and these trustee(s)</w:t>
      </w:r>
      <w:r w:rsidR="002F5F51">
        <w:rPr>
          <w:rFonts w:ascii="Times New Roman" w:hAnsi="Times New Roman" w:cs="Times New Roman"/>
          <w:sz w:val="24"/>
          <w:lang w:bidi="en-US"/>
        </w:rPr>
        <w:t>,</w:t>
      </w:r>
      <w:r w:rsidRPr="00D036C0">
        <w:rPr>
          <w:rFonts w:ascii="Times New Roman" w:hAnsi="Times New Roman" w:cs="Times New Roman"/>
          <w:sz w:val="24"/>
          <w:lang w:bidi="en-US"/>
        </w:rPr>
        <w:t xml:space="preserve"> in addition to all other Clauses stated herein</w:t>
      </w:r>
      <w:r w:rsidR="002F5F51">
        <w:rPr>
          <w:rFonts w:ascii="Times New Roman" w:hAnsi="Times New Roman" w:cs="Times New Roman"/>
          <w:sz w:val="24"/>
          <w:lang w:bidi="en-US"/>
        </w:rPr>
        <w:t>,</w:t>
      </w:r>
      <w:r w:rsidRPr="00D036C0">
        <w:rPr>
          <w:rFonts w:ascii="Times New Roman" w:hAnsi="Times New Roman" w:cs="Times New Roman"/>
          <w:sz w:val="24"/>
          <w:lang w:bidi="en-US"/>
        </w:rPr>
        <w:t xml:space="preserve"> do hereby and henceforth, by taking Binding Action One, agree to be taxed by Claim</w:t>
      </w:r>
      <w:r w:rsidR="0033534C">
        <w:rPr>
          <w:rFonts w:ascii="Times New Roman" w:hAnsi="Times New Roman" w:cs="Times New Roman"/>
          <w:sz w:val="24"/>
          <w:lang w:bidi="en-US"/>
        </w:rPr>
        <w:t xml:space="preserve">ant for the use of the easement upon Claimant's </w:t>
      </w:r>
      <w:proofErr w:type="spellStart"/>
      <w:r w:rsidR="0033534C">
        <w:rPr>
          <w:rFonts w:ascii="Times New Roman" w:hAnsi="Times New Roman" w:cs="Times New Roman"/>
          <w:sz w:val="24"/>
          <w:lang w:bidi="en-US"/>
        </w:rPr>
        <w:t>Allodial</w:t>
      </w:r>
      <w:proofErr w:type="spellEnd"/>
      <w:r w:rsidR="0033534C">
        <w:rPr>
          <w:rFonts w:ascii="Times New Roman" w:hAnsi="Times New Roman" w:cs="Times New Roman"/>
          <w:sz w:val="24"/>
          <w:lang w:bidi="en-US"/>
        </w:rPr>
        <w:t xml:space="preserve"> land</w:t>
      </w:r>
      <w:r w:rsidRPr="00D036C0">
        <w:rPr>
          <w:rFonts w:ascii="Times New Roman" w:hAnsi="Times New Roman" w:cs="Times New Roman"/>
          <w:sz w:val="24"/>
          <w:lang w:bidi="en-US"/>
        </w:rPr>
        <w:t xml:space="preserve"> at the exact rate </w:t>
      </w:r>
      <w:r w:rsidRPr="00D036C0">
        <w:rPr>
          <w:rFonts w:ascii="Times New Roman" w:hAnsi="Times New Roman" w:cs="Times New Roman"/>
          <w:sz w:val="24"/>
          <w:lang w:bidi="en-US"/>
        </w:rPr>
        <w:lastRenderedPageBreak/>
        <w:t xml:space="preserve">and amount that the providing utility company charges Claimant or the Estate or the Trust for any utility now being provided to </w:t>
      </w:r>
      <w:r w:rsidR="00D930C8">
        <w:rPr>
          <w:rFonts w:ascii="Times New Roman" w:hAnsi="Times New Roman" w:cs="Times New Roman"/>
          <w:sz w:val="24"/>
          <w:lang w:bidi="en-US"/>
        </w:rPr>
        <w:t xml:space="preserve">the </w:t>
      </w:r>
      <w:r w:rsidRPr="00D036C0">
        <w:rPr>
          <w:rFonts w:ascii="Times New Roman" w:hAnsi="Times New Roman" w:cs="Times New Roman"/>
          <w:sz w:val="24"/>
          <w:lang w:bidi="en-US"/>
        </w:rPr>
        <w:t>same. The rate of tax shall always match the stated bill or statement provided by the said utility forever. Claimant decrees that no paper receipt to the said utility company regarding said tax is needed as long as the said utility company updates their records to reveal this agreement and sends to Claimant proof of this update as shown on their records. This Clause shall apply to any and all utilities provided to the domicile of Claimant and the domicile of every member of Claimant's House forever. Any disconnection of any utility after service of Claim shall be deemed and seen and found to be a retaliatory action against Claimant as stated in Clause 13) below and shall then bind the retaliatory trustee to all the Clauses and obligations of sections 13), 14)</w:t>
      </w:r>
      <w:r w:rsidR="00CB5E7C">
        <w:rPr>
          <w:rFonts w:ascii="Times New Roman" w:hAnsi="Times New Roman" w:cs="Times New Roman"/>
          <w:sz w:val="24"/>
          <w:lang w:bidi="en-US"/>
        </w:rPr>
        <w:t>,</w:t>
      </w:r>
      <w:r w:rsidRPr="00D036C0">
        <w:rPr>
          <w:rFonts w:ascii="Times New Roman" w:hAnsi="Times New Roman" w:cs="Times New Roman"/>
          <w:sz w:val="24"/>
          <w:lang w:bidi="en-US"/>
        </w:rPr>
        <w:t xml:space="preserve"> and 15) under Binding Clause Three below. This Clause shall be enforced as stated herein.</w:t>
      </w:r>
    </w:p>
    <w:p w:rsidR="00D036C0" w:rsidRPr="00D036C0" w:rsidRDefault="00D036C0" w:rsidP="00CB0517">
      <w:pPr>
        <w:pStyle w:val="ListParagraph"/>
        <w:numPr>
          <w:ilvl w:val="0"/>
          <w:numId w:val="11"/>
        </w:numPr>
        <w:spacing w:after="0"/>
        <w:rPr>
          <w:rFonts w:ascii="Times New Roman" w:hAnsi="Times New Roman" w:cs="Times New Roman"/>
          <w:sz w:val="24"/>
          <w:lang w:bidi="en-US"/>
        </w:rPr>
      </w:pPr>
      <w:bookmarkStart w:id="62" w:name="bookmark68"/>
      <w:bookmarkEnd w:id="62"/>
      <w:r w:rsidRPr="00CB0517">
        <w:rPr>
          <w:rFonts w:ascii="Times New Roman" w:hAnsi="Times New Roman" w:cs="Times New Roman"/>
          <w:b/>
          <w:bCs/>
          <w:sz w:val="24"/>
          <w:u w:val="single"/>
          <w:lang w:bidi="en-US"/>
        </w:rPr>
        <w:t>Supremacy clause</w:t>
      </w:r>
      <w:r w:rsidRPr="00CB0517">
        <w:rPr>
          <w:rFonts w:ascii="Times New Roman" w:hAnsi="Times New Roman" w:cs="Times New Roman"/>
          <w:b/>
          <w:bCs/>
          <w:sz w:val="24"/>
          <w:lang w:bidi="en-US"/>
        </w:rPr>
        <w:t>:</w:t>
      </w:r>
      <w:r w:rsidRPr="00D036C0">
        <w:rPr>
          <w:rFonts w:ascii="Times New Roman" w:hAnsi="Times New Roman" w:cs="Times New Roman"/>
          <w:sz w:val="24"/>
          <w:lang w:bidi="en-US"/>
        </w:rPr>
        <w:t xml:space="preserve"> All Clauses, words, law, maxims, decrees, executive orders, orders, facts, findings, definitions, rules, terms, conditions, agreements, obligations, statements of wish and will, protections, and means stated herein by Claimant regarding Claimant, the Estate</w:t>
      </w:r>
      <w:r w:rsidR="0041029A">
        <w:rPr>
          <w:rFonts w:ascii="Times New Roman" w:hAnsi="Times New Roman" w:cs="Times New Roman"/>
          <w:sz w:val="24"/>
          <w:lang w:bidi="en-US"/>
        </w:rPr>
        <w:t>,</w:t>
      </w:r>
      <w:r w:rsidRPr="00D036C0">
        <w:rPr>
          <w:rFonts w:ascii="Times New Roman" w:hAnsi="Times New Roman" w:cs="Times New Roman"/>
          <w:sz w:val="24"/>
          <w:lang w:bidi="en-US"/>
        </w:rPr>
        <w:t xml:space="preserve"> and Trust(s) supersed</w:t>
      </w:r>
      <w:r w:rsidR="0041029A">
        <w:rPr>
          <w:rFonts w:ascii="Times New Roman" w:hAnsi="Times New Roman" w:cs="Times New Roman"/>
          <w:sz w:val="24"/>
          <w:lang w:bidi="en-US"/>
        </w:rPr>
        <w:t>e any and all other of the same or like kind</w:t>
      </w:r>
      <w:r w:rsidRPr="00D036C0">
        <w:rPr>
          <w:rFonts w:ascii="Times New Roman" w:hAnsi="Times New Roman" w:cs="Times New Roman"/>
          <w:sz w:val="24"/>
          <w:lang w:bidi="en-US"/>
        </w:rPr>
        <w:t xml:space="preserve"> by any appointed trustee, Bound Trustee</w:t>
      </w:r>
      <w:r w:rsidR="0041029A">
        <w:rPr>
          <w:rFonts w:ascii="Times New Roman" w:hAnsi="Times New Roman" w:cs="Times New Roman"/>
          <w:sz w:val="24"/>
          <w:lang w:bidi="en-US"/>
        </w:rPr>
        <w:t>, or third party at any time and place forever</w:t>
      </w:r>
      <w:r w:rsidRPr="00D036C0">
        <w:rPr>
          <w:rFonts w:ascii="Times New Roman" w:hAnsi="Times New Roman" w:cs="Times New Roman"/>
          <w:sz w:val="24"/>
          <w:lang w:bidi="en-US"/>
        </w:rPr>
        <w:t xml:space="preserve"> </w:t>
      </w:r>
      <w:proofErr w:type="spellStart"/>
      <w:r w:rsidR="0041029A">
        <w:rPr>
          <w:rFonts w:ascii="Times New Roman" w:hAnsi="Times New Roman" w:cs="Times New Roman"/>
          <w:b/>
          <w:bCs/>
          <w:i/>
          <w:iCs/>
          <w:sz w:val="24"/>
          <w:lang w:bidi="en-US"/>
        </w:rPr>
        <w:t>nunc</w:t>
      </w:r>
      <w:proofErr w:type="spellEnd"/>
      <w:r w:rsidR="0041029A">
        <w:rPr>
          <w:rFonts w:ascii="Times New Roman" w:hAnsi="Times New Roman" w:cs="Times New Roman"/>
          <w:b/>
          <w:bCs/>
          <w:i/>
          <w:iCs/>
          <w:sz w:val="24"/>
          <w:lang w:bidi="en-US"/>
        </w:rPr>
        <w:t xml:space="preserve"> pro </w:t>
      </w:r>
      <w:proofErr w:type="spellStart"/>
      <w:r w:rsidR="0041029A">
        <w:rPr>
          <w:rFonts w:ascii="Times New Roman" w:hAnsi="Times New Roman" w:cs="Times New Roman"/>
          <w:b/>
          <w:bCs/>
          <w:i/>
          <w:iCs/>
          <w:sz w:val="24"/>
          <w:lang w:bidi="en-US"/>
        </w:rPr>
        <w:t>tunc</w:t>
      </w:r>
      <w:proofErr w:type="spellEnd"/>
      <w:r w:rsidRPr="00D036C0">
        <w:rPr>
          <w:rFonts w:ascii="Times New Roman" w:hAnsi="Times New Roman" w:cs="Times New Roman"/>
          <w:b/>
          <w:bCs/>
          <w:i/>
          <w:iCs/>
          <w:sz w:val="24"/>
          <w:lang w:bidi="en-US"/>
        </w:rPr>
        <w:t xml:space="preserve"> et </w:t>
      </w:r>
      <w:proofErr w:type="spellStart"/>
      <w:r w:rsidRPr="00D036C0">
        <w:rPr>
          <w:rFonts w:ascii="Times New Roman" w:hAnsi="Times New Roman" w:cs="Times New Roman"/>
          <w:b/>
          <w:bCs/>
          <w:i/>
          <w:iCs/>
          <w:sz w:val="24"/>
          <w:lang w:bidi="en-US"/>
        </w:rPr>
        <w:t>usque</w:t>
      </w:r>
      <w:proofErr w:type="spellEnd"/>
      <w:r w:rsidRPr="00D036C0">
        <w:rPr>
          <w:rFonts w:ascii="Times New Roman" w:hAnsi="Times New Roman" w:cs="Times New Roman"/>
          <w:b/>
          <w:bCs/>
          <w:i/>
          <w:iCs/>
          <w:sz w:val="24"/>
          <w:lang w:bidi="en-US"/>
        </w:rPr>
        <w:t xml:space="preserve"> ad finem </w:t>
      </w:r>
      <w:proofErr w:type="spellStart"/>
      <w:r w:rsidRPr="00D036C0">
        <w:rPr>
          <w:rFonts w:ascii="Times New Roman" w:hAnsi="Times New Roman" w:cs="Times New Roman"/>
          <w:b/>
          <w:bCs/>
          <w:i/>
          <w:iCs/>
          <w:sz w:val="24"/>
          <w:lang w:bidi="en-US"/>
        </w:rPr>
        <w:t>temporis</w:t>
      </w:r>
      <w:proofErr w:type="spellEnd"/>
      <w:r w:rsidRPr="00D036C0">
        <w:rPr>
          <w:rFonts w:ascii="Times New Roman" w:hAnsi="Times New Roman" w:cs="Times New Roman"/>
          <w:i/>
          <w:iCs/>
          <w:sz w:val="24"/>
          <w:lang w:bidi="en-US"/>
        </w:rPr>
        <w:t>.</w:t>
      </w:r>
      <w:r w:rsidRPr="00D036C0">
        <w:rPr>
          <w:rFonts w:ascii="Times New Roman" w:hAnsi="Times New Roman" w:cs="Times New Roman"/>
          <w:sz w:val="24"/>
          <w:lang w:bidi="en-US"/>
        </w:rPr>
        <w:t xml:space="preserve"> Claim supersedes and predates as well as replaces any and all prior agreement(s) betw</w:t>
      </w:r>
      <w:r w:rsidR="00666B26">
        <w:rPr>
          <w:rFonts w:ascii="Times New Roman" w:hAnsi="Times New Roman" w:cs="Times New Roman"/>
          <w:sz w:val="24"/>
          <w:lang w:bidi="en-US"/>
        </w:rPr>
        <w:t>een Claimant and all trustee(s)</w:t>
      </w:r>
      <w:r w:rsidRPr="00D036C0">
        <w:rPr>
          <w:rFonts w:ascii="Times New Roman" w:hAnsi="Times New Roman" w:cs="Times New Roman"/>
          <w:sz w:val="24"/>
          <w:lang w:bidi="en-US"/>
        </w:rPr>
        <w:t xml:space="preserve"> and is binding on all parties and irrevocable. Furthermore</w:t>
      </w:r>
      <w:r w:rsidR="007164EA">
        <w:rPr>
          <w:rFonts w:ascii="Times New Roman" w:hAnsi="Times New Roman" w:cs="Times New Roman"/>
          <w:sz w:val="24"/>
          <w:lang w:bidi="en-US"/>
        </w:rPr>
        <w:t>,</w:t>
      </w:r>
      <w:r w:rsidR="00EC2212">
        <w:rPr>
          <w:rFonts w:ascii="Times New Roman" w:hAnsi="Times New Roman" w:cs="Times New Roman"/>
          <w:sz w:val="24"/>
          <w:lang w:bidi="en-US"/>
        </w:rPr>
        <w:t xml:space="preserve"> the parties to Claim agree from the moment of their Binding Actions as stated herein</w:t>
      </w:r>
      <w:r w:rsidRPr="00D036C0">
        <w:rPr>
          <w:rFonts w:ascii="Times New Roman" w:hAnsi="Times New Roman" w:cs="Times New Roman"/>
          <w:sz w:val="24"/>
          <w:lang w:bidi="en-US"/>
        </w:rPr>
        <w:t xml:space="preserve"> to the terms and conditions of Claim and agree that Claim supersedes and predates as well as replaces any other existing or future agreements, contracts, wills, pledges, oaths, rulings, court findings, claims, judgments, charges, hearings, orders, liens, fiduciary agreements, letters, administration</w:t>
      </w:r>
      <w:r w:rsidR="00E850EE">
        <w:rPr>
          <w:rFonts w:ascii="Times New Roman" w:hAnsi="Times New Roman" w:cs="Times New Roman"/>
          <w:sz w:val="24"/>
          <w:lang w:bidi="en-US"/>
        </w:rPr>
        <w:t>,</w:t>
      </w:r>
      <w:r w:rsidRPr="00D036C0">
        <w:rPr>
          <w:rFonts w:ascii="Times New Roman" w:hAnsi="Times New Roman" w:cs="Times New Roman"/>
          <w:sz w:val="24"/>
          <w:lang w:bidi="en-US"/>
        </w:rPr>
        <w:t xml:space="preserve"> or vesting of power that contradict anything stated herein. All trustee(s) agree that all final judgments entere</w:t>
      </w:r>
      <w:r w:rsidR="00E850EE">
        <w:rPr>
          <w:rFonts w:ascii="Times New Roman" w:hAnsi="Times New Roman" w:cs="Times New Roman"/>
          <w:sz w:val="24"/>
          <w:lang w:bidi="en-US"/>
        </w:rPr>
        <w:t>d by Claimant's court of record and</w:t>
      </w:r>
      <w:r w:rsidRPr="00D036C0">
        <w:rPr>
          <w:rFonts w:ascii="Times New Roman" w:hAnsi="Times New Roman" w:cs="Times New Roman"/>
          <w:sz w:val="24"/>
          <w:lang w:bidi="en-US"/>
        </w:rPr>
        <w:t xml:space="preserve"> all arbitration awards given by an arbitrator regarding any dispute</w:t>
      </w:r>
      <w:r w:rsidR="00206616">
        <w:rPr>
          <w:rFonts w:ascii="Times New Roman" w:hAnsi="Times New Roman" w:cs="Times New Roman"/>
          <w:sz w:val="24"/>
          <w:lang w:bidi="en-US"/>
        </w:rPr>
        <w:t xml:space="preserve"> relating to Claim and all judg</w:t>
      </w:r>
      <w:r w:rsidRPr="00D036C0">
        <w:rPr>
          <w:rFonts w:ascii="Times New Roman" w:hAnsi="Times New Roman" w:cs="Times New Roman"/>
          <w:sz w:val="24"/>
          <w:lang w:bidi="en-US"/>
        </w:rPr>
        <w:t>ments entered on</w:t>
      </w:r>
      <w:r w:rsidR="00E850EE">
        <w:rPr>
          <w:rFonts w:ascii="Times New Roman" w:hAnsi="Times New Roman" w:cs="Times New Roman"/>
          <w:sz w:val="24"/>
          <w:lang w:bidi="en-US"/>
        </w:rPr>
        <w:t xml:space="preserve"> the</w:t>
      </w:r>
      <w:r w:rsidRPr="00D036C0">
        <w:rPr>
          <w:rFonts w:ascii="Times New Roman" w:hAnsi="Times New Roman" w:cs="Times New Roman"/>
          <w:sz w:val="24"/>
          <w:lang w:bidi="en-US"/>
        </w:rPr>
        <w:t xml:space="preserve"> same sha</w:t>
      </w:r>
      <w:r w:rsidR="00E850EE">
        <w:rPr>
          <w:rFonts w:ascii="Times New Roman" w:hAnsi="Times New Roman" w:cs="Times New Roman"/>
          <w:sz w:val="24"/>
          <w:lang w:bidi="en-US"/>
        </w:rPr>
        <w:t>ll be binding on all trustee(s) in any and all jurisdictions</w:t>
      </w:r>
      <w:r w:rsidRPr="00D036C0">
        <w:rPr>
          <w:rFonts w:ascii="Times New Roman" w:hAnsi="Times New Roman" w:cs="Times New Roman"/>
          <w:sz w:val="24"/>
          <w:lang w:bidi="en-US"/>
        </w:rPr>
        <w:t xml:space="preserve"> shall be confirmed upon demand by any and al</w:t>
      </w:r>
      <w:r w:rsidR="00E850EE">
        <w:rPr>
          <w:rFonts w:ascii="Times New Roman" w:hAnsi="Times New Roman" w:cs="Times New Roman"/>
          <w:sz w:val="24"/>
          <w:lang w:bidi="en-US"/>
        </w:rPr>
        <w:t>l courts of Claimant's choosing</w:t>
      </w:r>
      <w:r w:rsidRPr="00D036C0">
        <w:rPr>
          <w:rFonts w:ascii="Times New Roman" w:hAnsi="Times New Roman" w:cs="Times New Roman"/>
          <w:sz w:val="24"/>
          <w:lang w:bidi="en-US"/>
        </w:rPr>
        <w:t xml:space="preserve"> and shall take precedence over all matters regarding the Estate and Trust(s) at present and forthwith from the date of e</w:t>
      </w:r>
      <w:r w:rsidR="00E850EE">
        <w:rPr>
          <w:rFonts w:ascii="Times New Roman" w:hAnsi="Times New Roman" w:cs="Times New Roman"/>
          <w:sz w:val="24"/>
          <w:lang w:bidi="en-US"/>
        </w:rPr>
        <w:t>ntry of said final judgment and/or arbitration award and/</w:t>
      </w:r>
      <w:r w:rsidRPr="00D036C0">
        <w:rPr>
          <w:rFonts w:ascii="Times New Roman" w:hAnsi="Times New Roman" w:cs="Times New Roman"/>
          <w:sz w:val="24"/>
          <w:lang w:bidi="en-US"/>
        </w:rPr>
        <w:t>or confirmation or judgment upon said award(s). All parties agree that a judgment of</w:t>
      </w:r>
      <w:r w:rsidR="00E850EE">
        <w:rPr>
          <w:rFonts w:ascii="Times New Roman" w:hAnsi="Times New Roman" w:cs="Times New Roman"/>
          <w:sz w:val="24"/>
          <w:lang w:bidi="en-US"/>
        </w:rPr>
        <w:t xml:space="preserve"> the court of Claimant's choice</w:t>
      </w:r>
      <w:r w:rsidRPr="00D036C0">
        <w:rPr>
          <w:rFonts w:ascii="Times New Roman" w:hAnsi="Times New Roman" w:cs="Times New Roman"/>
          <w:sz w:val="24"/>
          <w:lang w:bidi="en-US"/>
        </w:rPr>
        <w:t xml:space="preserve"> for any arbitrat</w:t>
      </w:r>
      <w:r w:rsidR="00E850EE">
        <w:rPr>
          <w:rFonts w:ascii="Times New Roman" w:hAnsi="Times New Roman" w:cs="Times New Roman"/>
          <w:sz w:val="24"/>
          <w:lang w:bidi="en-US"/>
        </w:rPr>
        <w:t>ion award given regarding Claim</w:t>
      </w:r>
      <w:r w:rsidRPr="00D036C0">
        <w:rPr>
          <w:rFonts w:ascii="Times New Roman" w:hAnsi="Times New Roman" w:cs="Times New Roman"/>
          <w:sz w:val="24"/>
          <w:lang w:bidi="en-US"/>
        </w:rPr>
        <w:t xml:space="preserve"> shall be entered upon the award made pursuant to the</w:t>
      </w:r>
      <w:r w:rsidR="00442DBA">
        <w:rPr>
          <w:rFonts w:ascii="Times New Roman" w:hAnsi="Times New Roman" w:cs="Times New Roman"/>
          <w:sz w:val="24"/>
          <w:lang w:bidi="en-US"/>
        </w:rPr>
        <w:t xml:space="preserve"> arbitration and that said judg</w:t>
      </w:r>
      <w:r w:rsidRPr="00D036C0">
        <w:rPr>
          <w:rFonts w:ascii="Times New Roman" w:hAnsi="Times New Roman" w:cs="Times New Roman"/>
          <w:sz w:val="24"/>
          <w:lang w:bidi="en-US"/>
        </w:rPr>
        <w:t>ment shall be entered upon the said award within one year after the award is made. Furthermore</w:t>
      </w:r>
      <w:r w:rsidR="00E850EE">
        <w:rPr>
          <w:rFonts w:ascii="Times New Roman" w:hAnsi="Times New Roman" w:cs="Times New Roman"/>
          <w:sz w:val="24"/>
          <w:lang w:bidi="en-US"/>
        </w:rPr>
        <w:t>,</w:t>
      </w:r>
      <w:r w:rsidRPr="00D036C0">
        <w:rPr>
          <w:rFonts w:ascii="Times New Roman" w:hAnsi="Times New Roman" w:cs="Times New Roman"/>
          <w:sz w:val="24"/>
          <w:lang w:bidi="en-US"/>
        </w:rPr>
        <w:t xml:space="preserve"> all Bound Trustee(s) are estopped from maintaining and/or bringing forth any actions against Claimant, Claimant's heirs, and/or bringing forth the same against all that is stated in List regarding the Estate and Trust(s) permanently. Exceeding this estoppel shall be seen and determined by </w:t>
      </w:r>
      <w:r w:rsidRPr="00D036C0">
        <w:rPr>
          <w:rFonts w:ascii="Times New Roman" w:hAnsi="Times New Roman" w:cs="Times New Roman"/>
          <w:sz w:val="24"/>
          <w:lang w:bidi="en-US"/>
        </w:rPr>
        <w:lastRenderedPageBreak/>
        <w:t>Claimant, Claimant</w:t>
      </w:r>
      <w:r w:rsidR="00E850EE">
        <w:rPr>
          <w:rFonts w:ascii="Times New Roman" w:hAnsi="Times New Roman" w:cs="Times New Roman"/>
          <w:sz w:val="24"/>
          <w:lang w:bidi="en-US"/>
        </w:rPr>
        <w:t>’</w:t>
      </w:r>
      <w:r w:rsidRPr="00D036C0">
        <w:rPr>
          <w:rFonts w:ascii="Times New Roman" w:hAnsi="Times New Roman" w:cs="Times New Roman"/>
          <w:sz w:val="24"/>
          <w:lang w:bidi="en-US"/>
        </w:rPr>
        <w:t>s court of record</w:t>
      </w:r>
      <w:r w:rsidR="00E850EE">
        <w:rPr>
          <w:rFonts w:ascii="Times New Roman" w:hAnsi="Times New Roman" w:cs="Times New Roman"/>
          <w:sz w:val="24"/>
          <w:lang w:bidi="en-US"/>
        </w:rPr>
        <w:t>,</w:t>
      </w:r>
      <w:r w:rsidRPr="00D036C0">
        <w:rPr>
          <w:rFonts w:ascii="Times New Roman" w:hAnsi="Times New Roman" w:cs="Times New Roman"/>
          <w:sz w:val="24"/>
          <w:lang w:bidi="en-US"/>
        </w:rPr>
        <w:t xml:space="preserve"> and all arbitrators as </w:t>
      </w:r>
      <w:r w:rsidR="00E850EE" w:rsidRPr="00D036C0">
        <w:rPr>
          <w:rFonts w:ascii="Times New Roman" w:hAnsi="Times New Roman" w:cs="Times New Roman"/>
          <w:sz w:val="24"/>
          <w:lang w:bidi="en-US"/>
        </w:rPr>
        <w:t>retaliation</w:t>
      </w:r>
      <w:r w:rsidRPr="00D036C0">
        <w:rPr>
          <w:rFonts w:ascii="Times New Roman" w:hAnsi="Times New Roman" w:cs="Times New Roman"/>
          <w:sz w:val="24"/>
          <w:lang w:bidi="en-US"/>
        </w:rPr>
        <w:t xml:space="preserve"> against Claimant.</w:t>
      </w:r>
    </w:p>
    <w:p w:rsidR="00D036C0" w:rsidRPr="00D036C0" w:rsidRDefault="00D036C0" w:rsidP="00CB0517">
      <w:pPr>
        <w:pStyle w:val="ListParagraph"/>
        <w:numPr>
          <w:ilvl w:val="0"/>
          <w:numId w:val="11"/>
        </w:numPr>
        <w:spacing w:after="0"/>
        <w:rPr>
          <w:rFonts w:ascii="Times New Roman" w:hAnsi="Times New Roman" w:cs="Times New Roman"/>
          <w:sz w:val="24"/>
          <w:lang w:bidi="en-US"/>
        </w:rPr>
      </w:pPr>
      <w:bookmarkStart w:id="63" w:name="bookmark69"/>
      <w:bookmarkEnd w:id="63"/>
      <w:r w:rsidRPr="00CB0517">
        <w:rPr>
          <w:rFonts w:ascii="Times New Roman" w:hAnsi="Times New Roman" w:cs="Times New Roman"/>
          <w:b/>
          <w:bCs/>
          <w:sz w:val="24"/>
          <w:u w:val="single"/>
          <w:lang w:bidi="en-US"/>
        </w:rPr>
        <w:t>Severability clause</w:t>
      </w:r>
      <w:r w:rsidRPr="00CB0517">
        <w:rPr>
          <w:rFonts w:ascii="Times New Roman" w:hAnsi="Times New Roman" w:cs="Times New Roman"/>
          <w:b/>
          <w:bCs/>
          <w:sz w:val="24"/>
          <w:lang w:bidi="en-US"/>
        </w:rPr>
        <w:t>:</w:t>
      </w:r>
      <w:r w:rsidRPr="00D036C0">
        <w:rPr>
          <w:rFonts w:ascii="Times New Roman" w:hAnsi="Times New Roman" w:cs="Times New Roman"/>
          <w:sz w:val="24"/>
          <w:lang w:bidi="en-US"/>
        </w:rPr>
        <w:t xml:space="preserve"> If any Clause, provision, claim, statement, fact, section, condition, requirement, term, obligation</w:t>
      </w:r>
      <w:r w:rsidR="002B1290">
        <w:rPr>
          <w:rFonts w:ascii="Times New Roman" w:hAnsi="Times New Roman" w:cs="Times New Roman"/>
          <w:sz w:val="24"/>
          <w:lang w:bidi="en-US"/>
        </w:rPr>
        <w:t>,</w:t>
      </w:r>
      <w:r w:rsidRPr="00D036C0">
        <w:rPr>
          <w:rFonts w:ascii="Times New Roman" w:hAnsi="Times New Roman" w:cs="Times New Roman"/>
          <w:sz w:val="24"/>
          <w:lang w:bidi="en-US"/>
        </w:rPr>
        <w:t xml:space="preserve"> or condition of Claim is found by a common law court of record to be unlawful, void</w:t>
      </w:r>
      <w:r w:rsidR="002B1290">
        <w:rPr>
          <w:rFonts w:ascii="Times New Roman" w:hAnsi="Times New Roman" w:cs="Times New Roman"/>
          <w:sz w:val="24"/>
          <w:lang w:bidi="en-US"/>
        </w:rPr>
        <w:t>,</w:t>
      </w:r>
      <w:r w:rsidRPr="00D036C0">
        <w:rPr>
          <w:rFonts w:ascii="Times New Roman" w:hAnsi="Times New Roman" w:cs="Times New Roman"/>
          <w:sz w:val="24"/>
          <w:lang w:bidi="en-US"/>
        </w:rPr>
        <w:t xml:space="preserve"> or unenforceable, the remaining</w:t>
      </w:r>
      <w:r w:rsidR="002B1290">
        <w:rPr>
          <w:rFonts w:ascii="Times New Roman" w:hAnsi="Times New Roman" w:cs="Times New Roman"/>
          <w:sz w:val="24"/>
          <w:lang w:bidi="en-US"/>
        </w:rPr>
        <w:t xml:space="preserve"> of</w:t>
      </w:r>
      <w:r w:rsidRPr="00D036C0">
        <w:rPr>
          <w:rFonts w:ascii="Times New Roman" w:hAnsi="Times New Roman" w:cs="Times New Roman"/>
          <w:sz w:val="24"/>
          <w:lang w:bidi="en-US"/>
        </w:rPr>
        <w:t xml:space="preserve"> said shall remain in full force and effect and shall continue to be valid and fully enforceable.</w:t>
      </w:r>
    </w:p>
    <w:p w:rsidR="00D036C0" w:rsidRPr="00F40455" w:rsidRDefault="00D036C0" w:rsidP="004A52AA">
      <w:pPr>
        <w:pStyle w:val="ListParagraph"/>
        <w:numPr>
          <w:ilvl w:val="0"/>
          <w:numId w:val="11"/>
        </w:numPr>
        <w:spacing w:before="240" w:after="0"/>
        <w:rPr>
          <w:rFonts w:ascii="Times New Roman" w:hAnsi="Times New Roman" w:cs="Times New Roman"/>
          <w:sz w:val="24"/>
          <w:lang w:bidi="en-US"/>
        </w:rPr>
      </w:pPr>
      <w:bookmarkStart w:id="64" w:name="bookmark70"/>
      <w:bookmarkEnd w:id="64"/>
      <w:r w:rsidRPr="00CB0517">
        <w:rPr>
          <w:rFonts w:ascii="Times New Roman" w:hAnsi="Times New Roman" w:cs="Times New Roman"/>
          <w:b/>
          <w:bCs/>
          <w:sz w:val="24"/>
          <w:u w:val="single"/>
          <w:lang w:bidi="en-US"/>
        </w:rPr>
        <w:t>Claimant</w:t>
      </w:r>
      <w:r w:rsidR="00F40455">
        <w:rPr>
          <w:rFonts w:ascii="Times New Roman" w:hAnsi="Times New Roman" w:cs="Times New Roman"/>
          <w:b/>
          <w:bCs/>
          <w:sz w:val="24"/>
          <w:u w:val="single"/>
          <w:lang w:bidi="en-US"/>
        </w:rPr>
        <w:t>’s obligation to d</w:t>
      </w:r>
      <w:r w:rsidRPr="00F40455">
        <w:rPr>
          <w:rFonts w:ascii="Times New Roman" w:hAnsi="Times New Roman" w:cs="Times New Roman"/>
          <w:b/>
          <w:bCs/>
          <w:sz w:val="24"/>
          <w:u w:val="single"/>
          <w:lang w:bidi="en-US"/>
        </w:rPr>
        <w:t>ischarge Trustees in Honor:</w:t>
      </w:r>
      <w:r w:rsidRPr="00F40455">
        <w:rPr>
          <w:rFonts w:ascii="Times New Roman" w:hAnsi="Times New Roman" w:cs="Times New Roman"/>
          <w:sz w:val="24"/>
          <w:lang w:bidi="en-US"/>
        </w:rPr>
        <w:t xml:space="preserve"> Trustees in Honor agree t</w:t>
      </w:r>
      <w:r w:rsidR="00677F01">
        <w:rPr>
          <w:rFonts w:ascii="Times New Roman" w:hAnsi="Times New Roman" w:cs="Times New Roman"/>
          <w:sz w:val="24"/>
          <w:lang w:bidi="en-US"/>
        </w:rPr>
        <w:t>hat they shall remain trustees</w:t>
      </w:r>
      <w:r w:rsidRPr="00F40455">
        <w:rPr>
          <w:rFonts w:ascii="Times New Roman" w:hAnsi="Times New Roman" w:cs="Times New Roman"/>
          <w:sz w:val="24"/>
          <w:lang w:bidi="en-US"/>
        </w:rPr>
        <w:t xml:space="preserve"> until they fulfill all</w:t>
      </w:r>
      <w:r w:rsidR="00274736">
        <w:rPr>
          <w:rFonts w:ascii="Times New Roman" w:hAnsi="Times New Roman" w:cs="Times New Roman"/>
          <w:sz w:val="24"/>
          <w:lang w:bidi="en-US"/>
        </w:rPr>
        <w:t xml:space="preserve"> </w:t>
      </w:r>
      <w:r w:rsidR="00EF6570">
        <w:rPr>
          <w:rFonts w:ascii="Times New Roman" w:hAnsi="Times New Roman" w:cs="Times New Roman"/>
          <w:sz w:val="24"/>
          <w:lang w:bidi="en-US"/>
        </w:rPr>
        <w:t>of</w:t>
      </w:r>
      <w:r w:rsidR="00193B96">
        <w:rPr>
          <w:rFonts w:ascii="Times New Roman" w:hAnsi="Times New Roman" w:cs="Times New Roman"/>
          <w:sz w:val="24"/>
          <w:lang w:bidi="en-US"/>
        </w:rPr>
        <w:t xml:space="preserve"> the executive orders</w:t>
      </w:r>
      <w:r w:rsidRPr="00F40455">
        <w:rPr>
          <w:rFonts w:ascii="Times New Roman" w:hAnsi="Times New Roman" w:cs="Times New Roman"/>
          <w:sz w:val="24"/>
          <w:lang w:bidi="en-US"/>
        </w:rPr>
        <w:t xml:space="preserve"> and instructi</w:t>
      </w:r>
      <w:r w:rsidR="00193B96">
        <w:rPr>
          <w:rFonts w:ascii="Times New Roman" w:hAnsi="Times New Roman" w:cs="Times New Roman"/>
          <w:sz w:val="24"/>
          <w:lang w:bidi="en-US"/>
        </w:rPr>
        <w:t>ons from Claimant stated herein</w:t>
      </w:r>
      <w:r w:rsidRPr="00F40455">
        <w:rPr>
          <w:rFonts w:ascii="Times New Roman" w:hAnsi="Times New Roman" w:cs="Times New Roman"/>
          <w:sz w:val="24"/>
          <w:lang w:bidi="en-US"/>
        </w:rPr>
        <w:t xml:space="preserve"> as well as all other past and future orders from Claimant regarding everything stated in List within</w:t>
      </w:r>
      <w:r w:rsidR="00193B96">
        <w:rPr>
          <w:rFonts w:ascii="Times New Roman" w:hAnsi="Times New Roman" w:cs="Times New Roman"/>
          <w:sz w:val="24"/>
          <w:lang w:bidi="en-US"/>
        </w:rPr>
        <w:t xml:space="preserve"> ninety</w:t>
      </w:r>
      <w:r w:rsidRPr="00F40455">
        <w:rPr>
          <w:rFonts w:ascii="Times New Roman" w:hAnsi="Times New Roman" w:cs="Times New Roman"/>
          <w:sz w:val="24"/>
          <w:lang w:bidi="en-US"/>
        </w:rPr>
        <w:t xml:space="preserve"> </w:t>
      </w:r>
      <w:r w:rsidR="00193B96">
        <w:rPr>
          <w:rFonts w:ascii="Times New Roman" w:hAnsi="Times New Roman" w:cs="Times New Roman"/>
          <w:sz w:val="24"/>
          <w:lang w:bidi="en-US"/>
        </w:rPr>
        <w:t>(</w:t>
      </w:r>
      <w:r w:rsidRPr="00F40455">
        <w:rPr>
          <w:rFonts w:ascii="Times New Roman" w:hAnsi="Times New Roman" w:cs="Times New Roman"/>
          <w:sz w:val="24"/>
          <w:lang w:bidi="en-US"/>
        </w:rPr>
        <w:t>90</w:t>
      </w:r>
      <w:r w:rsidR="00193B96">
        <w:rPr>
          <w:rFonts w:ascii="Times New Roman" w:hAnsi="Times New Roman" w:cs="Times New Roman"/>
          <w:sz w:val="24"/>
          <w:lang w:bidi="en-US"/>
        </w:rPr>
        <w:t>)</w:t>
      </w:r>
      <w:r w:rsidRPr="00F40455">
        <w:rPr>
          <w:rFonts w:ascii="Times New Roman" w:hAnsi="Times New Roman" w:cs="Times New Roman"/>
          <w:sz w:val="24"/>
          <w:lang w:bidi="en-US"/>
        </w:rPr>
        <w:t xml:space="preserve"> days of service of Claim. Once said executive orders are fulfilled to the satisfaction of Claimant, Claimant will, upon request from said trustee(s), send a signed and sealed letter of honorable discharge to any and </w:t>
      </w:r>
      <w:r w:rsidR="004017DB">
        <w:rPr>
          <w:rFonts w:ascii="Times New Roman" w:hAnsi="Times New Roman" w:cs="Times New Roman"/>
          <w:sz w:val="24"/>
          <w:lang w:bidi="en-US"/>
        </w:rPr>
        <w:t>all trustee(s) who perform the same</w:t>
      </w:r>
      <w:r w:rsidRPr="00F40455">
        <w:rPr>
          <w:rFonts w:ascii="Times New Roman" w:hAnsi="Times New Roman" w:cs="Times New Roman"/>
          <w:sz w:val="24"/>
          <w:lang w:bidi="en-US"/>
        </w:rPr>
        <w:t xml:space="preserve"> to the satisfaction of Claimant. F</w:t>
      </w:r>
      <w:r w:rsidR="004017DB">
        <w:rPr>
          <w:rFonts w:ascii="Times New Roman" w:hAnsi="Times New Roman" w:cs="Times New Roman"/>
          <w:sz w:val="24"/>
          <w:lang w:bidi="en-US"/>
        </w:rPr>
        <w:t>ailure by any Trustee in Honor</w:t>
      </w:r>
      <w:r w:rsidRPr="00F40455">
        <w:rPr>
          <w:rFonts w:ascii="Times New Roman" w:hAnsi="Times New Roman" w:cs="Times New Roman"/>
          <w:sz w:val="24"/>
          <w:lang w:bidi="en-US"/>
        </w:rPr>
        <w:t xml:space="preserve"> to faithf</w:t>
      </w:r>
      <w:r w:rsidR="00CB6A0E">
        <w:rPr>
          <w:rFonts w:ascii="Times New Roman" w:hAnsi="Times New Roman" w:cs="Times New Roman"/>
          <w:sz w:val="24"/>
          <w:lang w:bidi="en-US"/>
        </w:rPr>
        <w:t>ully execute all Clauses herein within the terms stated</w:t>
      </w:r>
      <w:r w:rsidRPr="00F40455">
        <w:rPr>
          <w:rFonts w:ascii="Times New Roman" w:hAnsi="Times New Roman" w:cs="Times New Roman"/>
          <w:sz w:val="24"/>
          <w:lang w:bidi="en-US"/>
        </w:rPr>
        <w:t xml:space="preserve"> shall result in a lawful default of the bond stated in section 12) a)</w:t>
      </w:r>
      <w:r w:rsidR="000A2E1A">
        <w:rPr>
          <w:rFonts w:ascii="Times New Roman" w:hAnsi="Times New Roman" w:cs="Times New Roman"/>
          <w:sz w:val="24"/>
          <w:lang w:bidi="en-US"/>
        </w:rPr>
        <w:t>,</w:t>
      </w:r>
      <w:r w:rsidRPr="00F40455">
        <w:rPr>
          <w:rFonts w:ascii="Times New Roman" w:hAnsi="Times New Roman" w:cs="Times New Roman"/>
          <w:sz w:val="24"/>
          <w:lang w:bidi="en-US"/>
        </w:rPr>
        <w:t xml:space="preserve"> and if in the event a tr</w:t>
      </w:r>
      <w:r w:rsidR="000A2E1A">
        <w:rPr>
          <w:rFonts w:ascii="Times New Roman" w:hAnsi="Times New Roman" w:cs="Times New Roman"/>
          <w:sz w:val="24"/>
          <w:lang w:bidi="en-US"/>
        </w:rPr>
        <w:t>ustee has failed to post a bond</w:t>
      </w:r>
      <w:r w:rsidRPr="00F40455">
        <w:rPr>
          <w:rFonts w:ascii="Times New Roman" w:hAnsi="Times New Roman" w:cs="Times New Roman"/>
          <w:sz w:val="24"/>
          <w:lang w:bidi="en-US"/>
        </w:rPr>
        <w:t xml:space="preserve"> as stated herein,</w:t>
      </w:r>
      <w:r w:rsidR="000A2E1A">
        <w:rPr>
          <w:rFonts w:ascii="Times New Roman" w:hAnsi="Times New Roman" w:cs="Times New Roman"/>
          <w:sz w:val="24"/>
          <w:lang w:bidi="en-US"/>
        </w:rPr>
        <w:t xml:space="preserve"> then</w:t>
      </w:r>
      <w:r w:rsidRPr="00F40455">
        <w:rPr>
          <w:rFonts w:ascii="Times New Roman" w:hAnsi="Times New Roman" w:cs="Times New Roman"/>
          <w:sz w:val="24"/>
          <w:lang w:bidi="en-US"/>
        </w:rPr>
        <w:t xml:space="preserve"> an acti</w:t>
      </w:r>
      <w:r w:rsidR="001B24FC">
        <w:rPr>
          <w:rFonts w:ascii="Times New Roman" w:hAnsi="Times New Roman" w:cs="Times New Roman"/>
          <w:sz w:val="24"/>
          <w:lang w:bidi="en-US"/>
        </w:rPr>
        <w:t>on of debt</w:t>
      </w:r>
      <w:r w:rsidR="00010E3B">
        <w:rPr>
          <w:rFonts w:ascii="Times New Roman" w:hAnsi="Times New Roman" w:cs="Times New Roman"/>
          <w:sz w:val="24"/>
          <w:lang w:bidi="en-US"/>
        </w:rPr>
        <w:t xml:space="preserve"> collection</w:t>
      </w:r>
      <w:r w:rsidR="001B24FC">
        <w:rPr>
          <w:rFonts w:ascii="Times New Roman" w:hAnsi="Times New Roman" w:cs="Times New Roman"/>
          <w:sz w:val="24"/>
          <w:lang w:bidi="en-US"/>
        </w:rPr>
        <w:t xml:space="preserve"> in a court of record and/</w:t>
      </w:r>
      <w:r w:rsidRPr="00F40455">
        <w:rPr>
          <w:rFonts w:ascii="Times New Roman" w:hAnsi="Times New Roman" w:cs="Times New Roman"/>
          <w:sz w:val="24"/>
          <w:lang w:bidi="en-US"/>
        </w:rPr>
        <w:t xml:space="preserve">or </w:t>
      </w:r>
      <w:r w:rsidR="001B24FC">
        <w:rPr>
          <w:rFonts w:ascii="Times New Roman" w:hAnsi="Times New Roman" w:cs="Times New Roman"/>
          <w:sz w:val="24"/>
          <w:lang w:bidi="en-US"/>
        </w:rPr>
        <w:t>binding arbitration proceedings</w:t>
      </w:r>
      <w:r w:rsidR="007B75E6">
        <w:rPr>
          <w:rFonts w:ascii="Times New Roman" w:hAnsi="Times New Roman" w:cs="Times New Roman"/>
          <w:sz w:val="24"/>
          <w:lang w:bidi="en-US"/>
        </w:rPr>
        <w:t xml:space="preserve"> shall commence</w:t>
      </w:r>
      <w:r w:rsidRPr="00F40455">
        <w:rPr>
          <w:rFonts w:ascii="Times New Roman" w:hAnsi="Times New Roman" w:cs="Times New Roman"/>
          <w:sz w:val="24"/>
          <w:lang w:bidi="en-US"/>
        </w:rPr>
        <w:t xml:space="preserve"> against all trustee</w:t>
      </w:r>
      <w:r w:rsidR="007B75E6">
        <w:rPr>
          <w:rFonts w:ascii="Times New Roman" w:hAnsi="Times New Roman" w:cs="Times New Roman"/>
          <w:sz w:val="24"/>
          <w:lang w:bidi="en-US"/>
        </w:rPr>
        <w:t>(</w:t>
      </w:r>
      <w:r w:rsidRPr="00F40455">
        <w:rPr>
          <w:rFonts w:ascii="Times New Roman" w:hAnsi="Times New Roman" w:cs="Times New Roman"/>
          <w:sz w:val="24"/>
          <w:lang w:bidi="en-US"/>
        </w:rPr>
        <w:t>s</w:t>
      </w:r>
      <w:r w:rsidR="007B75E6">
        <w:rPr>
          <w:rFonts w:ascii="Times New Roman" w:hAnsi="Times New Roman" w:cs="Times New Roman"/>
          <w:sz w:val="24"/>
          <w:lang w:bidi="en-US"/>
        </w:rPr>
        <w:t>)</w:t>
      </w:r>
      <w:r w:rsidR="004A52AA">
        <w:rPr>
          <w:rFonts w:ascii="Times New Roman" w:hAnsi="Times New Roman" w:cs="Times New Roman"/>
          <w:sz w:val="24"/>
          <w:lang w:bidi="en-US"/>
        </w:rPr>
        <w:t xml:space="preserve"> in default, and the stated</w:t>
      </w:r>
      <w:r w:rsidRPr="00F40455">
        <w:rPr>
          <w:rFonts w:ascii="Times New Roman" w:hAnsi="Times New Roman" w:cs="Times New Roman"/>
          <w:sz w:val="24"/>
          <w:lang w:bidi="en-US"/>
        </w:rPr>
        <w:t xml:space="preserve"> amount of the bond and liens s</w:t>
      </w:r>
      <w:r w:rsidR="004A52AA">
        <w:rPr>
          <w:rFonts w:ascii="Times New Roman" w:hAnsi="Times New Roman" w:cs="Times New Roman"/>
          <w:sz w:val="24"/>
          <w:lang w:bidi="en-US"/>
        </w:rPr>
        <w:t>hall be placed on the</w:t>
      </w:r>
      <w:r w:rsidRPr="00F40455">
        <w:rPr>
          <w:rFonts w:ascii="Times New Roman" w:hAnsi="Times New Roman" w:cs="Times New Roman"/>
          <w:sz w:val="24"/>
          <w:lang w:bidi="en-US"/>
        </w:rPr>
        <w:t xml:space="preserve"> property</w:t>
      </w:r>
      <w:r w:rsidR="004A52AA">
        <w:rPr>
          <w:rFonts w:ascii="Times New Roman" w:hAnsi="Times New Roman" w:cs="Times New Roman"/>
          <w:sz w:val="24"/>
          <w:lang w:bidi="en-US"/>
        </w:rPr>
        <w:t xml:space="preserve"> of trustee(s)</w:t>
      </w:r>
      <w:r w:rsidRPr="00F40455">
        <w:rPr>
          <w:rFonts w:ascii="Times New Roman" w:hAnsi="Times New Roman" w:cs="Times New Roman"/>
          <w:sz w:val="24"/>
          <w:lang w:bidi="en-US"/>
        </w:rPr>
        <w:t xml:space="preserve"> as stated in section 12) c) and 14) e) for the same amount and kind as stated in the bond amount in 12) a) below</w:t>
      </w:r>
      <w:r w:rsidR="009B14C1">
        <w:rPr>
          <w:rFonts w:ascii="Times New Roman" w:hAnsi="Times New Roman" w:cs="Times New Roman"/>
          <w:sz w:val="24"/>
          <w:lang w:bidi="en-US"/>
        </w:rPr>
        <w:t>,</w:t>
      </w:r>
      <w:r w:rsidRPr="00F40455">
        <w:rPr>
          <w:rFonts w:ascii="Times New Roman" w:hAnsi="Times New Roman" w:cs="Times New Roman"/>
          <w:sz w:val="24"/>
          <w:lang w:bidi="en-US"/>
        </w:rPr>
        <w:t xml:space="preserve"> and furthermore</w:t>
      </w:r>
      <w:r w:rsidR="009B14C1">
        <w:rPr>
          <w:rFonts w:ascii="Times New Roman" w:hAnsi="Times New Roman" w:cs="Times New Roman"/>
          <w:sz w:val="24"/>
          <w:lang w:bidi="en-US"/>
        </w:rPr>
        <w:t>,</w:t>
      </w:r>
      <w:r w:rsidRPr="00F40455">
        <w:rPr>
          <w:rFonts w:ascii="Times New Roman" w:hAnsi="Times New Roman" w:cs="Times New Roman"/>
          <w:sz w:val="24"/>
          <w:lang w:bidi="en-US"/>
        </w:rPr>
        <w:t xml:space="preserve"> trustee(s) agree to forfeit the agreed distribution of Estate and Trust fund assets (</w:t>
      </w:r>
      <w:r w:rsidR="00D3797B">
        <w:rPr>
          <w:rFonts w:ascii="Times New Roman" w:hAnsi="Times New Roman" w:cs="Times New Roman"/>
          <w:sz w:val="24"/>
          <w:lang w:bidi="en-US"/>
        </w:rPr>
        <w:t>compensation of Trustee(s) in Honor</w:t>
      </w:r>
      <w:r w:rsidR="00582654">
        <w:rPr>
          <w:rFonts w:ascii="Times New Roman" w:hAnsi="Times New Roman" w:cs="Times New Roman"/>
          <w:sz w:val="24"/>
          <w:lang w:bidi="en-US"/>
        </w:rPr>
        <w:t>) as stated in 6) p) below</w:t>
      </w:r>
      <w:r w:rsidRPr="00F40455">
        <w:rPr>
          <w:rFonts w:ascii="Times New Roman" w:hAnsi="Times New Roman" w:cs="Times New Roman"/>
          <w:sz w:val="24"/>
          <w:lang w:bidi="en-US"/>
        </w:rPr>
        <w:t xml:space="preserve"> forever.</w:t>
      </w:r>
    </w:p>
    <w:p w:rsidR="00D036C0" w:rsidRPr="00D036C0" w:rsidRDefault="00D036C0" w:rsidP="00CB0517">
      <w:pPr>
        <w:pStyle w:val="ListParagraph"/>
        <w:numPr>
          <w:ilvl w:val="0"/>
          <w:numId w:val="11"/>
        </w:numPr>
        <w:spacing w:after="0"/>
        <w:rPr>
          <w:rFonts w:ascii="Times New Roman" w:hAnsi="Times New Roman" w:cs="Times New Roman"/>
          <w:sz w:val="24"/>
          <w:lang w:bidi="en-US"/>
        </w:rPr>
      </w:pPr>
      <w:bookmarkStart w:id="65" w:name="bookmark71"/>
      <w:bookmarkEnd w:id="65"/>
      <w:r w:rsidRPr="00CB0517">
        <w:rPr>
          <w:rFonts w:ascii="Times New Roman" w:hAnsi="Times New Roman" w:cs="Times New Roman"/>
          <w:b/>
          <w:bCs/>
          <w:sz w:val="24"/>
          <w:u w:val="single"/>
          <w:lang w:bidi="en-US"/>
        </w:rPr>
        <w:t>Trustee in Honor compensation clause:</w:t>
      </w:r>
      <w:r w:rsidRPr="00D036C0">
        <w:rPr>
          <w:rFonts w:ascii="Times New Roman" w:hAnsi="Times New Roman" w:cs="Times New Roman"/>
          <w:sz w:val="24"/>
          <w:lang w:bidi="en-US"/>
        </w:rPr>
        <w:t xml:space="preserve"> Trustees in Honor shall be compensated by Claimant in the amount of 10% of whatever funds, financial instruments, bonds, accounts</w:t>
      </w:r>
      <w:r w:rsidR="006038E0">
        <w:rPr>
          <w:rFonts w:ascii="Times New Roman" w:hAnsi="Times New Roman" w:cs="Times New Roman"/>
          <w:sz w:val="24"/>
          <w:lang w:bidi="en-US"/>
        </w:rPr>
        <w:t>,</w:t>
      </w:r>
      <w:r w:rsidRPr="00D036C0">
        <w:rPr>
          <w:rFonts w:ascii="Times New Roman" w:hAnsi="Times New Roman" w:cs="Times New Roman"/>
          <w:sz w:val="24"/>
          <w:lang w:bidi="en-US"/>
        </w:rPr>
        <w:t xml:space="preserve"> and the like of a fina</w:t>
      </w:r>
      <w:r w:rsidR="006038E0">
        <w:rPr>
          <w:rFonts w:ascii="Times New Roman" w:hAnsi="Times New Roman" w:cs="Times New Roman"/>
          <w:sz w:val="24"/>
          <w:lang w:bidi="en-US"/>
        </w:rPr>
        <w:t>ncial nature, herein "Estate and Trust funds",</w:t>
      </w:r>
      <w:r w:rsidRPr="00D036C0">
        <w:rPr>
          <w:rFonts w:ascii="Times New Roman" w:hAnsi="Times New Roman" w:cs="Times New Roman"/>
          <w:sz w:val="24"/>
          <w:lang w:bidi="en-US"/>
        </w:rPr>
        <w:t xml:space="preserve"> that they account for and delive</w:t>
      </w:r>
      <w:r w:rsidR="006038E0">
        <w:rPr>
          <w:rFonts w:ascii="Times New Roman" w:hAnsi="Times New Roman" w:cs="Times New Roman"/>
          <w:sz w:val="24"/>
          <w:lang w:bidi="en-US"/>
        </w:rPr>
        <w:t>r to Claimant as stated in List</w:t>
      </w:r>
      <w:r w:rsidRPr="00D036C0">
        <w:rPr>
          <w:rFonts w:ascii="Times New Roman" w:hAnsi="Times New Roman" w:cs="Times New Roman"/>
          <w:sz w:val="24"/>
          <w:lang w:bidi="en-US"/>
        </w:rPr>
        <w:t xml:space="preserve"> regarding the E</w:t>
      </w:r>
      <w:r w:rsidR="006F715D">
        <w:rPr>
          <w:rFonts w:ascii="Times New Roman" w:hAnsi="Times New Roman" w:cs="Times New Roman"/>
          <w:sz w:val="24"/>
          <w:lang w:bidi="en-US"/>
        </w:rPr>
        <w:t>state and Trust(s). All of the</w:t>
      </w:r>
      <w:r w:rsidRPr="00D036C0">
        <w:rPr>
          <w:rFonts w:ascii="Times New Roman" w:hAnsi="Times New Roman" w:cs="Times New Roman"/>
          <w:sz w:val="24"/>
          <w:lang w:bidi="en-US"/>
        </w:rPr>
        <w:t xml:space="preserve"> Estate and Trust</w:t>
      </w:r>
      <w:r w:rsidR="00B966BF">
        <w:rPr>
          <w:rFonts w:ascii="Times New Roman" w:hAnsi="Times New Roman" w:cs="Times New Roman"/>
          <w:sz w:val="24"/>
          <w:lang w:bidi="en-US"/>
        </w:rPr>
        <w:t xml:space="preserve"> funds shall be converted into l</w:t>
      </w:r>
      <w:r w:rsidRPr="00D036C0">
        <w:rPr>
          <w:rFonts w:ascii="Times New Roman" w:hAnsi="Times New Roman" w:cs="Times New Roman"/>
          <w:sz w:val="24"/>
          <w:lang w:bidi="en-US"/>
        </w:rPr>
        <w:t xml:space="preserve">awful </w:t>
      </w:r>
      <w:r w:rsidR="00B966BF">
        <w:rPr>
          <w:rFonts w:ascii="Times New Roman" w:hAnsi="Times New Roman" w:cs="Times New Roman"/>
          <w:sz w:val="24"/>
          <w:lang w:bidi="en-US"/>
        </w:rPr>
        <w:t xml:space="preserve">and valuable </w:t>
      </w:r>
      <w:r w:rsidRPr="00D036C0">
        <w:rPr>
          <w:rFonts w:ascii="Times New Roman" w:hAnsi="Times New Roman" w:cs="Times New Roman"/>
          <w:sz w:val="24"/>
          <w:lang w:bidi="en-US"/>
        </w:rPr>
        <w:t>consideration (gold or silver) before the 10% p</w:t>
      </w:r>
      <w:r w:rsidR="00B966BF">
        <w:rPr>
          <w:rFonts w:ascii="Times New Roman" w:hAnsi="Times New Roman" w:cs="Times New Roman"/>
          <w:sz w:val="24"/>
          <w:lang w:bidi="en-US"/>
        </w:rPr>
        <w:t>ayment to the Trustees in Honor</w:t>
      </w:r>
      <w:r w:rsidRPr="00D036C0">
        <w:rPr>
          <w:rFonts w:ascii="Times New Roman" w:hAnsi="Times New Roman" w:cs="Times New Roman"/>
          <w:sz w:val="24"/>
          <w:lang w:bidi="en-US"/>
        </w:rPr>
        <w:t xml:space="preserve"> and shall be distributed to </w:t>
      </w:r>
      <w:r w:rsidR="006F6FAD">
        <w:rPr>
          <w:rFonts w:ascii="Times New Roman" w:hAnsi="Times New Roman" w:cs="Times New Roman"/>
          <w:sz w:val="24"/>
          <w:lang w:bidi="en-US"/>
        </w:rPr>
        <w:t>each Trustee in Honor</w:t>
      </w:r>
      <w:r w:rsidRPr="00D036C0">
        <w:rPr>
          <w:rFonts w:ascii="Times New Roman" w:hAnsi="Times New Roman" w:cs="Times New Roman"/>
          <w:sz w:val="24"/>
          <w:lang w:bidi="en-US"/>
        </w:rPr>
        <w:t xml:space="preserve"> who prove to the satisfaction of Claimant</w:t>
      </w:r>
      <w:r w:rsidR="006F6FAD">
        <w:rPr>
          <w:rFonts w:ascii="Times New Roman" w:hAnsi="Times New Roman" w:cs="Times New Roman"/>
          <w:sz w:val="24"/>
          <w:lang w:bidi="en-US"/>
        </w:rPr>
        <w:t xml:space="preserve"> of the following</w:t>
      </w:r>
      <w:r w:rsidR="00E92448">
        <w:rPr>
          <w:rFonts w:ascii="Times New Roman" w:hAnsi="Times New Roman" w:cs="Times New Roman"/>
          <w:sz w:val="24"/>
          <w:lang w:bidi="en-US"/>
        </w:rPr>
        <w:t>: 1) t</w:t>
      </w:r>
      <w:r w:rsidRPr="00D036C0">
        <w:rPr>
          <w:rFonts w:ascii="Times New Roman" w:hAnsi="Times New Roman" w:cs="Times New Roman"/>
          <w:sz w:val="24"/>
          <w:lang w:bidi="en-US"/>
        </w:rPr>
        <w:t>hat they have fulfilled the orders</w:t>
      </w:r>
      <w:r w:rsidR="00793AA7">
        <w:rPr>
          <w:rFonts w:ascii="Times New Roman" w:hAnsi="Times New Roman" w:cs="Times New Roman"/>
          <w:sz w:val="24"/>
          <w:lang w:bidi="en-US"/>
        </w:rPr>
        <w:t xml:space="preserve"> stated herein that require</w:t>
      </w:r>
      <w:r w:rsidRPr="00D036C0">
        <w:rPr>
          <w:rFonts w:ascii="Times New Roman" w:hAnsi="Times New Roman" w:cs="Times New Roman"/>
          <w:sz w:val="24"/>
          <w:lang w:bidi="en-US"/>
        </w:rPr>
        <w:t xml:space="preserve"> </w:t>
      </w:r>
      <w:r w:rsidR="00793AA7">
        <w:rPr>
          <w:rFonts w:ascii="Times New Roman" w:hAnsi="Times New Roman" w:cs="Times New Roman"/>
          <w:sz w:val="24"/>
          <w:lang w:bidi="en-US"/>
        </w:rPr>
        <w:t xml:space="preserve">Trustee(s) in Honor </w:t>
      </w:r>
      <w:r w:rsidRPr="00D036C0">
        <w:rPr>
          <w:rFonts w:ascii="Times New Roman" w:hAnsi="Times New Roman" w:cs="Times New Roman"/>
          <w:sz w:val="24"/>
          <w:lang w:bidi="en-US"/>
        </w:rPr>
        <w:t>to have a full accounting, settlement, delivery, recovery</w:t>
      </w:r>
      <w:r w:rsidR="007216C6">
        <w:rPr>
          <w:rFonts w:ascii="Times New Roman" w:hAnsi="Times New Roman" w:cs="Times New Roman"/>
          <w:sz w:val="24"/>
          <w:lang w:bidi="en-US"/>
        </w:rPr>
        <w:t>,</w:t>
      </w:r>
      <w:r w:rsidRPr="00D036C0">
        <w:rPr>
          <w:rFonts w:ascii="Times New Roman" w:hAnsi="Times New Roman" w:cs="Times New Roman"/>
          <w:sz w:val="24"/>
          <w:lang w:bidi="en-US"/>
        </w:rPr>
        <w:t xml:space="preserve"> and livery of </w:t>
      </w:r>
      <w:proofErr w:type="spellStart"/>
      <w:r w:rsidRPr="00D036C0">
        <w:rPr>
          <w:rFonts w:ascii="Times New Roman" w:hAnsi="Times New Roman" w:cs="Times New Roman"/>
          <w:sz w:val="24"/>
          <w:lang w:bidi="en-US"/>
        </w:rPr>
        <w:t>seisin</w:t>
      </w:r>
      <w:proofErr w:type="spellEnd"/>
      <w:r w:rsidRPr="00D036C0">
        <w:rPr>
          <w:rFonts w:ascii="Times New Roman" w:hAnsi="Times New Roman" w:cs="Times New Roman"/>
          <w:sz w:val="24"/>
          <w:lang w:bidi="en-US"/>
        </w:rPr>
        <w:t xml:space="preserve"> of that portion of the Estate and Trust funds that they have administered and that the Trustee in Honor shall have fulfilled their obligation to settle and/or terminate or collapse all Trust(s) that the</w:t>
      </w:r>
      <w:r w:rsidR="007216C6">
        <w:rPr>
          <w:rFonts w:ascii="Times New Roman" w:hAnsi="Times New Roman" w:cs="Times New Roman"/>
          <w:sz w:val="24"/>
          <w:lang w:bidi="en-US"/>
        </w:rPr>
        <w:t>y are aware of as stated herein;</w:t>
      </w:r>
      <w:r w:rsidRPr="00D036C0">
        <w:rPr>
          <w:rFonts w:ascii="Times New Roman" w:hAnsi="Times New Roman" w:cs="Times New Roman"/>
          <w:sz w:val="24"/>
          <w:lang w:bidi="en-US"/>
        </w:rPr>
        <w:t xml:space="preserve"> </w:t>
      </w:r>
      <w:r w:rsidR="00C37E51">
        <w:rPr>
          <w:rFonts w:ascii="Times New Roman" w:hAnsi="Times New Roman" w:cs="Times New Roman"/>
          <w:sz w:val="24"/>
          <w:lang w:bidi="en-US"/>
        </w:rPr>
        <w:t xml:space="preserve">and </w:t>
      </w:r>
      <w:r w:rsidRPr="00D036C0">
        <w:rPr>
          <w:rFonts w:ascii="Times New Roman" w:hAnsi="Times New Roman" w:cs="Times New Roman"/>
          <w:sz w:val="24"/>
          <w:lang w:bidi="en-US"/>
        </w:rPr>
        <w:t xml:space="preserve">2) </w:t>
      </w:r>
      <w:r w:rsidR="007216C6">
        <w:rPr>
          <w:rFonts w:ascii="Times New Roman" w:hAnsi="Times New Roman" w:cs="Times New Roman"/>
          <w:sz w:val="24"/>
          <w:lang w:bidi="en-US"/>
        </w:rPr>
        <w:t xml:space="preserve">that </w:t>
      </w:r>
      <w:r w:rsidRPr="00D036C0">
        <w:rPr>
          <w:rFonts w:ascii="Times New Roman" w:hAnsi="Times New Roman" w:cs="Times New Roman"/>
          <w:sz w:val="24"/>
          <w:lang w:bidi="en-US"/>
        </w:rPr>
        <w:t>Trustees are to keep proper records of all transactio</w:t>
      </w:r>
      <w:r w:rsidR="00C30DC4">
        <w:rPr>
          <w:rFonts w:ascii="Times New Roman" w:hAnsi="Times New Roman" w:cs="Times New Roman"/>
          <w:sz w:val="24"/>
          <w:lang w:bidi="en-US"/>
        </w:rPr>
        <w:t xml:space="preserve">ns of the Estate and Trust, </w:t>
      </w:r>
      <w:r w:rsidRPr="00D036C0">
        <w:rPr>
          <w:rFonts w:ascii="Times New Roman" w:hAnsi="Times New Roman" w:cs="Times New Roman"/>
          <w:sz w:val="24"/>
          <w:lang w:bidi="en-US"/>
        </w:rPr>
        <w:t>to keep proper records of all actions they take in regards to the Estate and Trust(s)</w:t>
      </w:r>
      <w:r w:rsidR="00C30DC4">
        <w:rPr>
          <w:rFonts w:ascii="Times New Roman" w:hAnsi="Times New Roman" w:cs="Times New Roman"/>
          <w:sz w:val="24"/>
          <w:lang w:bidi="en-US"/>
        </w:rPr>
        <w:t>,</w:t>
      </w:r>
      <w:r w:rsidRPr="00D036C0">
        <w:rPr>
          <w:rFonts w:ascii="Times New Roman" w:hAnsi="Times New Roman" w:cs="Times New Roman"/>
          <w:sz w:val="24"/>
          <w:lang w:bidi="en-US"/>
        </w:rPr>
        <w:t xml:space="preserve"> and</w:t>
      </w:r>
      <w:r w:rsidR="00C30DC4">
        <w:rPr>
          <w:rFonts w:ascii="Times New Roman" w:hAnsi="Times New Roman" w:cs="Times New Roman"/>
          <w:sz w:val="24"/>
          <w:lang w:bidi="en-US"/>
        </w:rPr>
        <w:t xml:space="preserve"> to</w:t>
      </w:r>
      <w:r w:rsidRPr="00D036C0">
        <w:rPr>
          <w:rFonts w:ascii="Times New Roman" w:hAnsi="Times New Roman" w:cs="Times New Roman"/>
          <w:sz w:val="24"/>
          <w:lang w:bidi="en-US"/>
        </w:rPr>
        <w:t xml:space="preserve"> deliver to Claimant those said records as par</w:t>
      </w:r>
      <w:r w:rsidR="005D46FE">
        <w:rPr>
          <w:rFonts w:ascii="Times New Roman" w:hAnsi="Times New Roman" w:cs="Times New Roman"/>
          <w:sz w:val="24"/>
          <w:lang w:bidi="en-US"/>
        </w:rPr>
        <w:t>t of the proof of their</w:t>
      </w:r>
      <w:r w:rsidRPr="00D036C0">
        <w:rPr>
          <w:rFonts w:ascii="Times New Roman" w:hAnsi="Times New Roman" w:cs="Times New Roman"/>
          <w:sz w:val="24"/>
          <w:lang w:bidi="en-US"/>
        </w:rPr>
        <w:t xml:space="preserve"> faithful execu</w:t>
      </w:r>
      <w:r w:rsidR="00F528F6">
        <w:rPr>
          <w:rFonts w:ascii="Times New Roman" w:hAnsi="Times New Roman" w:cs="Times New Roman"/>
          <w:sz w:val="24"/>
          <w:lang w:bidi="en-US"/>
        </w:rPr>
        <w:t>tion of all Clauses that they are</w:t>
      </w:r>
      <w:r w:rsidRPr="00D036C0">
        <w:rPr>
          <w:rFonts w:ascii="Times New Roman" w:hAnsi="Times New Roman" w:cs="Times New Roman"/>
          <w:sz w:val="24"/>
          <w:lang w:bidi="en-US"/>
        </w:rPr>
        <w:t xml:space="preserve"> bound to herein to receive the distribution</w:t>
      </w:r>
      <w:r w:rsidR="00F528F6">
        <w:rPr>
          <w:rFonts w:ascii="Times New Roman" w:hAnsi="Times New Roman" w:cs="Times New Roman"/>
          <w:sz w:val="24"/>
          <w:lang w:bidi="en-US"/>
        </w:rPr>
        <w:t xml:space="preserve"> as</w:t>
      </w:r>
      <w:r w:rsidRPr="00D036C0">
        <w:rPr>
          <w:rFonts w:ascii="Times New Roman" w:hAnsi="Times New Roman" w:cs="Times New Roman"/>
          <w:sz w:val="24"/>
          <w:lang w:bidi="en-US"/>
        </w:rPr>
        <w:t xml:space="preserve"> stated above. Because the Estate and Trust funds are the sole lawful property of Claimant and the Bound Trustee(s) have a duty to return that which does </w:t>
      </w:r>
      <w:r w:rsidRPr="00D036C0">
        <w:rPr>
          <w:rFonts w:ascii="Times New Roman" w:hAnsi="Times New Roman" w:cs="Times New Roman"/>
          <w:sz w:val="24"/>
          <w:lang w:bidi="en-US"/>
        </w:rPr>
        <w:lastRenderedPageBreak/>
        <w:t>not belong to them, the Bound Trustee(s) fully agree and stipulate to the fact th</w:t>
      </w:r>
      <w:r w:rsidR="003D357C">
        <w:rPr>
          <w:rFonts w:ascii="Times New Roman" w:hAnsi="Times New Roman" w:cs="Times New Roman"/>
          <w:sz w:val="24"/>
          <w:lang w:bidi="en-US"/>
        </w:rPr>
        <w:t>at the 10% compensation to them as stated herein</w:t>
      </w:r>
      <w:r w:rsidRPr="00D036C0">
        <w:rPr>
          <w:rFonts w:ascii="Times New Roman" w:hAnsi="Times New Roman" w:cs="Times New Roman"/>
          <w:sz w:val="24"/>
          <w:lang w:bidi="en-US"/>
        </w:rPr>
        <w:t xml:space="preserve"> is, by intendment of law, to their advantage.</w:t>
      </w:r>
    </w:p>
    <w:p w:rsidR="00D036C0" w:rsidRPr="00D036C0" w:rsidRDefault="00D036C0" w:rsidP="00CB0517">
      <w:pPr>
        <w:spacing w:after="0"/>
        <w:ind w:left="1080"/>
        <w:rPr>
          <w:rFonts w:ascii="Times New Roman" w:hAnsi="Times New Roman" w:cs="Times New Roman"/>
          <w:sz w:val="24"/>
          <w:lang w:bidi="en-US"/>
        </w:rPr>
      </w:pPr>
      <w:r w:rsidRPr="00D036C0">
        <w:rPr>
          <w:rFonts w:ascii="Times New Roman" w:hAnsi="Times New Roman" w:cs="Times New Roman"/>
          <w:sz w:val="24"/>
          <w:lang w:bidi="en-US"/>
        </w:rPr>
        <w:t>Said compensati</w:t>
      </w:r>
      <w:r w:rsidR="001C581A">
        <w:rPr>
          <w:rFonts w:ascii="Times New Roman" w:hAnsi="Times New Roman" w:cs="Times New Roman"/>
          <w:sz w:val="24"/>
          <w:lang w:bidi="en-US"/>
        </w:rPr>
        <w:t>on shall be given upon request</w:t>
      </w:r>
      <w:r w:rsidRPr="00D036C0">
        <w:rPr>
          <w:rFonts w:ascii="Times New Roman" w:hAnsi="Times New Roman" w:cs="Times New Roman"/>
          <w:sz w:val="24"/>
          <w:lang w:bidi="en-US"/>
        </w:rPr>
        <w:t xml:space="preserve"> with letters of discharge from thi</w:t>
      </w:r>
      <w:r w:rsidR="001C581A">
        <w:rPr>
          <w:rFonts w:ascii="Times New Roman" w:hAnsi="Times New Roman" w:cs="Times New Roman"/>
          <w:sz w:val="24"/>
          <w:lang w:bidi="en-US"/>
        </w:rPr>
        <w:t>s trustee appointment</w:t>
      </w:r>
      <w:r w:rsidRPr="00D036C0">
        <w:rPr>
          <w:rFonts w:ascii="Times New Roman" w:hAnsi="Times New Roman" w:cs="Times New Roman"/>
          <w:sz w:val="24"/>
          <w:lang w:bidi="en-US"/>
        </w:rPr>
        <w:t xml:space="preserve"> as stated in section 6) o) after the Trustees </w:t>
      </w:r>
      <w:r w:rsidR="001C581A">
        <w:rPr>
          <w:rFonts w:ascii="Times New Roman" w:hAnsi="Times New Roman" w:cs="Times New Roman"/>
          <w:sz w:val="24"/>
          <w:lang w:bidi="en-US"/>
        </w:rPr>
        <w:t>in Honor faithfully execute their duties as set forth herein</w:t>
      </w:r>
      <w:r w:rsidR="00EF1D99">
        <w:rPr>
          <w:rFonts w:ascii="Times New Roman" w:hAnsi="Times New Roman" w:cs="Times New Roman"/>
          <w:sz w:val="24"/>
          <w:lang w:bidi="en-US"/>
        </w:rPr>
        <w:t>. For example,</w:t>
      </w:r>
      <w:r w:rsidRPr="00D036C0">
        <w:rPr>
          <w:rFonts w:ascii="Times New Roman" w:hAnsi="Times New Roman" w:cs="Times New Roman"/>
          <w:sz w:val="24"/>
          <w:lang w:bidi="en-US"/>
        </w:rPr>
        <w:t xml:space="preserve"> </w:t>
      </w:r>
      <w:r w:rsidR="00EF1D99">
        <w:rPr>
          <w:rFonts w:ascii="Times New Roman" w:hAnsi="Times New Roman" w:cs="Times New Roman"/>
          <w:sz w:val="24"/>
          <w:lang w:bidi="en-US"/>
        </w:rPr>
        <w:t>if</w:t>
      </w:r>
      <w:r w:rsidRPr="00D036C0">
        <w:rPr>
          <w:rFonts w:ascii="Times New Roman" w:hAnsi="Times New Roman" w:cs="Times New Roman"/>
          <w:sz w:val="24"/>
          <w:lang w:bidi="en-US"/>
        </w:rPr>
        <w:t xml:space="preserve"> a Trustee in Honor holds an account in the Estate name and performs as required and that account is in the amount of $1,000,000, </w:t>
      </w:r>
      <w:r w:rsidR="00EF1D99">
        <w:rPr>
          <w:rFonts w:ascii="Times New Roman" w:hAnsi="Times New Roman" w:cs="Times New Roman"/>
          <w:sz w:val="24"/>
          <w:lang w:bidi="en-US"/>
        </w:rPr>
        <w:t xml:space="preserve">then </w:t>
      </w:r>
      <w:r w:rsidRPr="00D036C0">
        <w:rPr>
          <w:rFonts w:ascii="Times New Roman" w:hAnsi="Times New Roman" w:cs="Times New Roman"/>
          <w:sz w:val="24"/>
          <w:lang w:bidi="en-US"/>
        </w:rPr>
        <w:t>that Trustee in Honor shall be compen</w:t>
      </w:r>
      <w:r w:rsidR="00EF1D99">
        <w:rPr>
          <w:rFonts w:ascii="Times New Roman" w:hAnsi="Times New Roman" w:cs="Times New Roman"/>
          <w:sz w:val="24"/>
          <w:lang w:bidi="en-US"/>
        </w:rPr>
        <w:t>sated in the amount of $100,000</w:t>
      </w:r>
      <w:r w:rsidRPr="00D036C0">
        <w:rPr>
          <w:rFonts w:ascii="Times New Roman" w:hAnsi="Times New Roman" w:cs="Times New Roman"/>
          <w:sz w:val="24"/>
          <w:lang w:bidi="en-US"/>
        </w:rPr>
        <w:t xml:space="preserve"> converted into silver or gold at the current ex</w:t>
      </w:r>
      <w:r w:rsidR="00EF1D99">
        <w:rPr>
          <w:rFonts w:ascii="Times New Roman" w:hAnsi="Times New Roman" w:cs="Times New Roman"/>
          <w:sz w:val="24"/>
          <w:lang w:bidi="en-US"/>
        </w:rPr>
        <w:t>change rate. Any debts incurred by the Trustees in Honor</w:t>
      </w:r>
      <w:r w:rsidRPr="00D036C0">
        <w:rPr>
          <w:rFonts w:ascii="Times New Roman" w:hAnsi="Times New Roman" w:cs="Times New Roman"/>
          <w:sz w:val="24"/>
          <w:lang w:bidi="en-US"/>
        </w:rPr>
        <w:t xml:space="preserve"> against the Estate or Trust(s) prior to this audit will be deducted from the 10% settlement offer. If the debts accrued exceed the value of the 10%, no compensation will be provided and a bill shall</w:t>
      </w:r>
      <w:r w:rsidR="00EF1D99">
        <w:rPr>
          <w:rFonts w:ascii="Times New Roman" w:hAnsi="Times New Roman" w:cs="Times New Roman"/>
          <w:sz w:val="24"/>
          <w:lang w:bidi="en-US"/>
        </w:rPr>
        <w:t>,</w:t>
      </w:r>
      <w:r w:rsidRPr="00D036C0">
        <w:rPr>
          <w:rFonts w:ascii="Times New Roman" w:hAnsi="Times New Roman" w:cs="Times New Roman"/>
          <w:sz w:val="24"/>
          <w:lang w:bidi="en-US"/>
        </w:rPr>
        <w:t xml:space="preserve"> instead</w:t>
      </w:r>
      <w:r w:rsidR="00EF1D99">
        <w:rPr>
          <w:rFonts w:ascii="Times New Roman" w:hAnsi="Times New Roman" w:cs="Times New Roman"/>
          <w:sz w:val="24"/>
          <w:lang w:bidi="en-US"/>
        </w:rPr>
        <w:t>,</w:t>
      </w:r>
      <w:r w:rsidRPr="00D036C0">
        <w:rPr>
          <w:rFonts w:ascii="Times New Roman" w:hAnsi="Times New Roman" w:cs="Times New Roman"/>
          <w:sz w:val="24"/>
          <w:lang w:bidi="en-US"/>
        </w:rPr>
        <w:t xml:space="preserve"> be issued for the outstanding balance. Land titles, la</w:t>
      </w:r>
      <w:r w:rsidR="00080D01">
        <w:rPr>
          <w:rFonts w:ascii="Times New Roman" w:hAnsi="Times New Roman" w:cs="Times New Roman"/>
          <w:sz w:val="24"/>
          <w:lang w:bidi="en-US"/>
        </w:rPr>
        <w:t>nd rights, land</w:t>
      </w:r>
      <w:r w:rsidRPr="00D036C0">
        <w:rPr>
          <w:rFonts w:ascii="Times New Roman" w:hAnsi="Times New Roman" w:cs="Times New Roman"/>
          <w:sz w:val="24"/>
          <w:lang w:bidi="en-US"/>
        </w:rPr>
        <w:t>, the bodies of Claimant</w:t>
      </w:r>
      <w:r w:rsidR="00080D01">
        <w:rPr>
          <w:rFonts w:ascii="Times New Roman" w:hAnsi="Times New Roman" w:cs="Times New Roman"/>
          <w:sz w:val="24"/>
          <w:lang w:bidi="en-US"/>
        </w:rPr>
        <w:t>,</w:t>
      </w:r>
      <w:r w:rsidRPr="00D036C0">
        <w:rPr>
          <w:rFonts w:ascii="Times New Roman" w:hAnsi="Times New Roman" w:cs="Times New Roman"/>
          <w:sz w:val="24"/>
          <w:lang w:bidi="en-US"/>
        </w:rPr>
        <w:t xml:space="preserve"> or members of Claimant's House or an</w:t>
      </w:r>
      <w:r w:rsidR="0062515D">
        <w:rPr>
          <w:rFonts w:ascii="Times New Roman" w:hAnsi="Times New Roman" w:cs="Times New Roman"/>
          <w:sz w:val="24"/>
          <w:lang w:bidi="en-US"/>
        </w:rPr>
        <w:t>y other thing that would cause</w:t>
      </w:r>
      <w:r w:rsidR="00080D01">
        <w:rPr>
          <w:rFonts w:ascii="Times New Roman" w:hAnsi="Times New Roman" w:cs="Times New Roman"/>
          <w:sz w:val="24"/>
          <w:lang w:bidi="en-US"/>
        </w:rPr>
        <w:t xml:space="preserve"> harm if divided</w:t>
      </w:r>
      <w:r w:rsidRPr="00D036C0">
        <w:rPr>
          <w:rFonts w:ascii="Times New Roman" w:hAnsi="Times New Roman" w:cs="Times New Roman"/>
          <w:sz w:val="24"/>
          <w:lang w:bidi="en-US"/>
        </w:rPr>
        <w:t xml:space="preserve"> shall not be part of the 10% payment nor be included in the calculation for the 10% payment.</w:t>
      </w:r>
    </w:p>
    <w:p w:rsidR="00D036C0" w:rsidRPr="00D036C0" w:rsidRDefault="00D036C0" w:rsidP="00CB0517">
      <w:pPr>
        <w:pStyle w:val="ListParagraph"/>
        <w:numPr>
          <w:ilvl w:val="0"/>
          <w:numId w:val="11"/>
        </w:numPr>
        <w:spacing w:after="0"/>
        <w:rPr>
          <w:rFonts w:ascii="Times New Roman" w:hAnsi="Times New Roman" w:cs="Times New Roman"/>
          <w:sz w:val="24"/>
          <w:lang w:bidi="en-US"/>
        </w:rPr>
      </w:pPr>
      <w:bookmarkStart w:id="66" w:name="bookmark72"/>
      <w:bookmarkEnd w:id="66"/>
      <w:r w:rsidRPr="00CB0517">
        <w:rPr>
          <w:rFonts w:ascii="Times New Roman" w:hAnsi="Times New Roman" w:cs="Times New Roman"/>
          <w:b/>
          <w:bCs/>
          <w:sz w:val="24"/>
          <w:u w:val="single"/>
          <w:lang w:bidi="en-US"/>
        </w:rPr>
        <w:t>Non-aggression clause:</w:t>
      </w:r>
      <w:r w:rsidRPr="00D036C0">
        <w:rPr>
          <w:rFonts w:ascii="Times New Roman" w:hAnsi="Times New Roman" w:cs="Times New Roman"/>
          <w:sz w:val="24"/>
          <w:lang w:bidi="en-US"/>
        </w:rPr>
        <w:t xml:space="preserve"> All trustees who bind themselves to Claim to any degree agree to be bound and adhere to the non-aggression principal of natural law at all times whilst under obligation to perform under Claim and to NOT cause any harm, coercion, theft, trespass, murder, rape</w:t>
      </w:r>
      <w:r w:rsidR="0062515D">
        <w:rPr>
          <w:rFonts w:ascii="Times New Roman" w:hAnsi="Times New Roman" w:cs="Times New Roman"/>
          <w:sz w:val="24"/>
          <w:lang w:bidi="en-US"/>
        </w:rPr>
        <w:t>,</w:t>
      </w:r>
      <w:r w:rsidRPr="00D036C0">
        <w:rPr>
          <w:rFonts w:ascii="Times New Roman" w:hAnsi="Times New Roman" w:cs="Times New Roman"/>
          <w:sz w:val="24"/>
          <w:lang w:bidi="en-US"/>
        </w:rPr>
        <w:t xml:space="preserve"> or human trafficking against Claimant or members of Claimant's House. Furthermore</w:t>
      </w:r>
      <w:r w:rsidR="0062515D">
        <w:rPr>
          <w:rFonts w:ascii="Times New Roman" w:hAnsi="Times New Roman" w:cs="Times New Roman"/>
          <w:sz w:val="24"/>
          <w:lang w:bidi="en-US"/>
        </w:rPr>
        <w:t>,</w:t>
      </w:r>
      <w:r w:rsidRPr="00D036C0">
        <w:rPr>
          <w:rFonts w:ascii="Times New Roman" w:hAnsi="Times New Roman" w:cs="Times New Roman"/>
          <w:sz w:val="24"/>
          <w:lang w:bidi="en-US"/>
        </w:rPr>
        <w:t xml:space="preserve"> Bound Trustees shall not trespass upon any rights of Claimant, or they will agree to be Trustee(s) in Default and thereby bind themselves to all the Clauses under Binding Clause Three.</w:t>
      </w:r>
    </w:p>
    <w:p w:rsidR="00D036C0" w:rsidRPr="00D036C0" w:rsidRDefault="00D036C0" w:rsidP="00CB0517">
      <w:pPr>
        <w:pStyle w:val="ListParagraph"/>
        <w:numPr>
          <w:ilvl w:val="0"/>
          <w:numId w:val="11"/>
        </w:numPr>
        <w:spacing w:after="0"/>
        <w:rPr>
          <w:rFonts w:ascii="Times New Roman" w:hAnsi="Times New Roman" w:cs="Times New Roman"/>
          <w:sz w:val="24"/>
          <w:lang w:bidi="en-US"/>
        </w:rPr>
      </w:pPr>
      <w:bookmarkStart w:id="67" w:name="bookmark73"/>
      <w:bookmarkEnd w:id="67"/>
      <w:r w:rsidRPr="00CB0517">
        <w:rPr>
          <w:rFonts w:ascii="Times New Roman" w:hAnsi="Times New Roman" w:cs="Times New Roman"/>
          <w:b/>
          <w:bCs/>
          <w:sz w:val="24"/>
          <w:u w:val="single"/>
          <w:lang w:bidi="en-US"/>
        </w:rPr>
        <w:t>Help and support clause:</w:t>
      </w:r>
      <w:r w:rsidRPr="00D036C0">
        <w:rPr>
          <w:rFonts w:ascii="Times New Roman" w:hAnsi="Times New Roman" w:cs="Times New Roman"/>
          <w:sz w:val="24"/>
          <w:lang w:bidi="en-US"/>
        </w:rPr>
        <w:t xml:space="preserve"> All trustee</w:t>
      </w:r>
      <w:r w:rsidR="00F422BC">
        <w:rPr>
          <w:rFonts w:ascii="Times New Roman" w:hAnsi="Times New Roman" w:cs="Times New Roman"/>
          <w:sz w:val="24"/>
          <w:lang w:bidi="en-US"/>
        </w:rPr>
        <w:t>s who bind themselves to Claim to any degree</w:t>
      </w:r>
      <w:r w:rsidRPr="00D036C0">
        <w:rPr>
          <w:rFonts w:ascii="Times New Roman" w:hAnsi="Times New Roman" w:cs="Times New Roman"/>
          <w:sz w:val="24"/>
          <w:lang w:bidi="en-US"/>
        </w:rPr>
        <w:t xml:space="preserve"> agree to be under absolute obligation to inform, teach, help</w:t>
      </w:r>
      <w:r w:rsidR="00F422BC">
        <w:rPr>
          <w:rFonts w:ascii="Times New Roman" w:hAnsi="Times New Roman" w:cs="Times New Roman"/>
          <w:sz w:val="24"/>
          <w:lang w:bidi="en-US"/>
        </w:rPr>
        <w:t>,</w:t>
      </w:r>
      <w:r w:rsidRPr="00D036C0">
        <w:rPr>
          <w:rFonts w:ascii="Times New Roman" w:hAnsi="Times New Roman" w:cs="Times New Roman"/>
          <w:sz w:val="24"/>
          <w:lang w:bidi="en-US"/>
        </w:rPr>
        <w:t xml:space="preserve"> and support Claimant</w:t>
      </w:r>
      <w:r w:rsidR="00F422BC">
        <w:rPr>
          <w:rFonts w:ascii="Times New Roman" w:hAnsi="Times New Roman" w:cs="Times New Roman"/>
          <w:sz w:val="24"/>
          <w:lang w:bidi="en-US"/>
        </w:rPr>
        <w:t xml:space="preserve"> to</w:t>
      </w:r>
      <w:r w:rsidRPr="00D036C0">
        <w:rPr>
          <w:rFonts w:ascii="Times New Roman" w:hAnsi="Times New Roman" w:cs="Times New Roman"/>
          <w:sz w:val="24"/>
          <w:lang w:bidi="en-US"/>
        </w:rPr>
        <w:t xml:space="preserve"> settle the entire gross Estate at all times and </w:t>
      </w:r>
      <w:r w:rsidR="00EB5E08">
        <w:rPr>
          <w:rFonts w:ascii="Times New Roman" w:hAnsi="Times New Roman" w:cs="Times New Roman"/>
          <w:sz w:val="24"/>
          <w:lang w:bidi="en-US"/>
        </w:rPr>
        <w:t xml:space="preserve">to </w:t>
      </w:r>
      <w:r w:rsidRPr="00D036C0">
        <w:rPr>
          <w:rFonts w:ascii="Times New Roman" w:hAnsi="Times New Roman" w:cs="Times New Roman"/>
          <w:sz w:val="24"/>
          <w:lang w:bidi="en-US"/>
        </w:rPr>
        <w:t>collapse the Trust(s) as stated herein until such time as said trustees are discharged from being a Trustee in H</w:t>
      </w:r>
      <w:r w:rsidR="008C2896">
        <w:rPr>
          <w:rFonts w:ascii="Times New Roman" w:hAnsi="Times New Roman" w:cs="Times New Roman"/>
          <w:sz w:val="24"/>
          <w:lang w:bidi="en-US"/>
        </w:rPr>
        <w:t>onor or other degree of trustee by Claimant</w:t>
      </w:r>
      <w:r w:rsidRPr="00D036C0">
        <w:rPr>
          <w:rFonts w:ascii="Times New Roman" w:hAnsi="Times New Roman" w:cs="Times New Roman"/>
          <w:sz w:val="24"/>
          <w:lang w:bidi="en-US"/>
        </w:rPr>
        <w:t xml:space="preserve"> as stated in section 6) o). Any failure to perform this absolute obligation will cause said trustees to agree to be bound to all the Clauses under a Trustee in Dishonor </w:t>
      </w:r>
      <w:r w:rsidR="008C2896">
        <w:rPr>
          <w:rFonts w:ascii="Times New Roman" w:hAnsi="Times New Roman" w:cs="Times New Roman"/>
          <w:sz w:val="24"/>
          <w:lang w:bidi="en-US"/>
        </w:rPr>
        <w:t xml:space="preserve">as set forth </w:t>
      </w:r>
      <w:r w:rsidRPr="00D036C0">
        <w:rPr>
          <w:rFonts w:ascii="Times New Roman" w:hAnsi="Times New Roman" w:cs="Times New Roman"/>
          <w:sz w:val="24"/>
          <w:lang w:bidi="en-US"/>
        </w:rPr>
        <w:t>below.</w:t>
      </w:r>
    </w:p>
    <w:p w:rsidR="00D036C0" w:rsidRPr="00D036C0" w:rsidRDefault="00D036C0" w:rsidP="00CB0517">
      <w:pPr>
        <w:pStyle w:val="ListParagraph"/>
        <w:numPr>
          <w:ilvl w:val="0"/>
          <w:numId w:val="11"/>
        </w:numPr>
        <w:spacing w:after="0"/>
        <w:rPr>
          <w:rFonts w:ascii="Times New Roman" w:hAnsi="Times New Roman" w:cs="Times New Roman"/>
          <w:sz w:val="24"/>
          <w:lang w:bidi="en-US"/>
        </w:rPr>
      </w:pPr>
      <w:bookmarkStart w:id="68" w:name="bookmark74"/>
      <w:bookmarkEnd w:id="68"/>
      <w:r w:rsidRPr="00CB0517">
        <w:rPr>
          <w:rFonts w:ascii="Times New Roman" w:hAnsi="Times New Roman" w:cs="Times New Roman"/>
          <w:b/>
          <w:bCs/>
          <w:sz w:val="24"/>
          <w:u w:val="single"/>
          <w:lang w:bidi="en-US"/>
        </w:rPr>
        <w:t>Inclusion of all trustees by employment or agency:</w:t>
      </w:r>
      <w:r w:rsidRPr="00D036C0">
        <w:rPr>
          <w:rFonts w:ascii="Times New Roman" w:hAnsi="Times New Roman" w:cs="Times New Roman"/>
          <w:sz w:val="24"/>
          <w:lang w:bidi="en-US"/>
        </w:rPr>
        <w:t xml:space="preserve"> If any employee, agent</w:t>
      </w:r>
      <w:r w:rsidR="009C06DE">
        <w:rPr>
          <w:rFonts w:ascii="Times New Roman" w:hAnsi="Times New Roman" w:cs="Times New Roman"/>
          <w:sz w:val="24"/>
          <w:lang w:bidi="en-US"/>
        </w:rPr>
        <w:t>,</w:t>
      </w:r>
      <w:r w:rsidRPr="00D036C0">
        <w:rPr>
          <w:rFonts w:ascii="Times New Roman" w:hAnsi="Times New Roman" w:cs="Times New Roman"/>
          <w:sz w:val="24"/>
          <w:lang w:bidi="en-US"/>
        </w:rPr>
        <w:t xml:space="preserve"> or member of any appointed trustee listed herein administers any aspect of the Estate or Trust(s) in any way, thereby binding them to Claim</w:t>
      </w:r>
      <w:r w:rsidR="009C06DE">
        <w:rPr>
          <w:rFonts w:ascii="Times New Roman" w:hAnsi="Times New Roman" w:cs="Times New Roman"/>
          <w:sz w:val="24"/>
          <w:lang w:bidi="en-US"/>
        </w:rPr>
        <w:t>,</w:t>
      </w:r>
      <w:r w:rsidRPr="00D036C0">
        <w:rPr>
          <w:rFonts w:ascii="Times New Roman" w:hAnsi="Times New Roman" w:cs="Times New Roman"/>
          <w:sz w:val="24"/>
          <w:lang w:bidi="en-US"/>
        </w:rPr>
        <w:t xml:space="preserve"> all other employees, agents, contractors, men</w:t>
      </w:r>
      <w:r w:rsidR="009C06DE">
        <w:rPr>
          <w:rFonts w:ascii="Times New Roman" w:hAnsi="Times New Roman" w:cs="Times New Roman"/>
          <w:sz w:val="24"/>
          <w:lang w:bidi="en-US"/>
        </w:rPr>
        <w:t>,</w:t>
      </w:r>
      <w:r w:rsidRPr="00D036C0">
        <w:rPr>
          <w:rFonts w:ascii="Times New Roman" w:hAnsi="Times New Roman" w:cs="Times New Roman"/>
          <w:sz w:val="24"/>
          <w:lang w:bidi="en-US"/>
        </w:rPr>
        <w:t xml:space="preserve"> and women of that same appointed trustee shall also agree to be bound t</w:t>
      </w:r>
      <w:r w:rsidR="00504C24">
        <w:rPr>
          <w:rFonts w:ascii="Times New Roman" w:hAnsi="Times New Roman" w:cs="Times New Roman"/>
          <w:sz w:val="24"/>
          <w:lang w:bidi="en-US"/>
        </w:rPr>
        <w:t>o Claim in like kind and</w:t>
      </w:r>
      <w:r w:rsidRPr="00D036C0">
        <w:rPr>
          <w:rFonts w:ascii="Times New Roman" w:hAnsi="Times New Roman" w:cs="Times New Roman"/>
          <w:sz w:val="24"/>
          <w:lang w:bidi="en-US"/>
        </w:rPr>
        <w:t xml:space="preserve"> degree.</w:t>
      </w:r>
    </w:p>
    <w:p w:rsidR="00D036C0" w:rsidRPr="00D036C0" w:rsidRDefault="00D036C0" w:rsidP="00CB0517">
      <w:pPr>
        <w:pStyle w:val="ListParagraph"/>
        <w:numPr>
          <w:ilvl w:val="0"/>
          <w:numId w:val="11"/>
        </w:numPr>
        <w:spacing w:after="0"/>
        <w:rPr>
          <w:rFonts w:ascii="Times New Roman" w:hAnsi="Times New Roman" w:cs="Times New Roman"/>
          <w:sz w:val="24"/>
          <w:lang w:bidi="en-US"/>
        </w:rPr>
      </w:pPr>
      <w:bookmarkStart w:id="69" w:name="bookmark75"/>
      <w:bookmarkEnd w:id="69"/>
      <w:r w:rsidRPr="00CB0517">
        <w:rPr>
          <w:rFonts w:ascii="Times New Roman" w:hAnsi="Times New Roman" w:cs="Times New Roman"/>
          <w:b/>
          <w:bCs/>
          <w:sz w:val="24"/>
          <w:u w:val="single"/>
          <w:lang w:bidi="en-US"/>
        </w:rPr>
        <w:t>Arbitration and court of record clauses regarding procedure of disputes arising from Claim:</w:t>
      </w:r>
      <w:r w:rsidRPr="00761FBC">
        <w:rPr>
          <w:rFonts w:ascii="Times New Roman" w:hAnsi="Times New Roman" w:cs="Times New Roman"/>
          <w:sz w:val="24"/>
          <w:lang w:bidi="en-US"/>
        </w:rPr>
        <w:t xml:space="preserve"> </w:t>
      </w:r>
      <w:r w:rsidRPr="00D036C0">
        <w:rPr>
          <w:rFonts w:ascii="Times New Roman" w:hAnsi="Times New Roman" w:cs="Times New Roman"/>
          <w:sz w:val="24"/>
          <w:lang w:bidi="en-US"/>
        </w:rPr>
        <w:t xml:space="preserve">ARBITRATION: Claim constitutes an agreement and </w:t>
      </w:r>
      <w:r w:rsidR="00761FBC">
        <w:rPr>
          <w:rFonts w:ascii="Times New Roman" w:hAnsi="Times New Roman" w:cs="Times New Roman"/>
          <w:sz w:val="24"/>
          <w:lang w:bidi="en-US"/>
        </w:rPr>
        <w:t xml:space="preserve">a </w:t>
      </w:r>
      <w:r w:rsidRPr="00D036C0">
        <w:rPr>
          <w:rFonts w:ascii="Times New Roman" w:hAnsi="Times New Roman" w:cs="Times New Roman"/>
          <w:sz w:val="24"/>
          <w:lang w:bidi="en-US"/>
        </w:rPr>
        <w:t>bindi</w:t>
      </w:r>
      <w:r w:rsidR="00761FBC">
        <w:rPr>
          <w:rFonts w:ascii="Times New Roman" w:hAnsi="Times New Roman" w:cs="Times New Roman"/>
          <w:sz w:val="24"/>
          <w:lang w:bidi="en-US"/>
        </w:rPr>
        <w:t>ng contract between Claimant and</w:t>
      </w:r>
      <w:r w:rsidRPr="00D036C0">
        <w:rPr>
          <w:rFonts w:ascii="Times New Roman" w:hAnsi="Times New Roman" w:cs="Times New Roman"/>
          <w:sz w:val="24"/>
          <w:lang w:bidi="en-US"/>
        </w:rPr>
        <w:t xml:space="preserve"> all Bound Trustee(s) </w:t>
      </w:r>
      <w:r w:rsidR="00A83378">
        <w:rPr>
          <w:rFonts w:ascii="Times New Roman" w:hAnsi="Times New Roman" w:cs="Times New Roman"/>
          <w:sz w:val="24"/>
          <w:lang w:bidi="en-US"/>
        </w:rPr>
        <w:t>(</w:t>
      </w:r>
      <w:r w:rsidRPr="00D036C0">
        <w:rPr>
          <w:rFonts w:ascii="Times New Roman" w:hAnsi="Times New Roman" w:cs="Times New Roman"/>
          <w:sz w:val="24"/>
          <w:lang w:bidi="en-US"/>
        </w:rPr>
        <w:t>and third parties who bind themselves to Claim by performing any Binding Actions stated herein</w:t>
      </w:r>
      <w:r w:rsidR="00A83378">
        <w:rPr>
          <w:rFonts w:ascii="Times New Roman" w:hAnsi="Times New Roman" w:cs="Times New Roman"/>
          <w:sz w:val="24"/>
          <w:lang w:bidi="en-US"/>
        </w:rPr>
        <w:t>)</w:t>
      </w:r>
      <w:r w:rsidRPr="00D036C0">
        <w:rPr>
          <w:rFonts w:ascii="Times New Roman" w:hAnsi="Times New Roman" w:cs="Times New Roman"/>
          <w:sz w:val="24"/>
          <w:lang w:bidi="en-US"/>
        </w:rPr>
        <w:t>. In the event a Bound Trustee fai</w:t>
      </w:r>
      <w:r w:rsidR="00761FBC">
        <w:rPr>
          <w:rFonts w:ascii="Times New Roman" w:hAnsi="Times New Roman" w:cs="Times New Roman"/>
          <w:sz w:val="24"/>
          <w:lang w:bidi="en-US"/>
        </w:rPr>
        <w:t>ls to perform as required</w:t>
      </w:r>
      <w:r w:rsidRPr="00D036C0">
        <w:rPr>
          <w:rFonts w:ascii="Times New Roman" w:hAnsi="Times New Roman" w:cs="Times New Roman"/>
          <w:sz w:val="24"/>
          <w:lang w:bidi="en-US"/>
        </w:rPr>
        <w:t xml:space="preserve"> under any Binding Clause</w:t>
      </w:r>
      <w:r w:rsidR="00761FBC">
        <w:rPr>
          <w:rFonts w:ascii="Times New Roman" w:hAnsi="Times New Roman" w:cs="Times New Roman"/>
          <w:sz w:val="24"/>
          <w:lang w:bidi="en-US"/>
        </w:rPr>
        <w:t>,</w:t>
      </w:r>
      <w:r w:rsidRPr="00D036C0">
        <w:rPr>
          <w:rFonts w:ascii="Times New Roman" w:hAnsi="Times New Roman" w:cs="Times New Roman"/>
          <w:sz w:val="24"/>
          <w:lang w:bidi="en-US"/>
        </w:rPr>
        <w:t xml:space="preserve"> Claimant has </w:t>
      </w:r>
      <w:r w:rsidRPr="00D036C0">
        <w:rPr>
          <w:rFonts w:ascii="Times New Roman" w:hAnsi="Times New Roman" w:cs="Times New Roman"/>
          <w:sz w:val="24"/>
          <w:lang w:bidi="en-US"/>
        </w:rPr>
        <w:lastRenderedPageBreak/>
        <w:t>the choice at that time to pursue all disputes related to Claim by binding arbitration or by a court of record as defined herein. If Claimant cho</w:t>
      </w:r>
      <w:r w:rsidR="00443AA7">
        <w:rPr>
          <w:rFonts w:ascii="Times New Roman" w:hAnsi="Times New Roman" w:cs="Times New Roman"/>
          <w:sz w:val="24"/>
          <w:lang w:bidi="en-US"/>
        </w:rPr>
        <w:t>o</w:t>
      </w:r>
      <w:r w:rsidRPr="00D036C0">
        <w:rPr>
          <w:rFonts w:ascii="Times New Roman" w:hAnsi="Times New Roman" w:cs="Times New Roman"/>
          <w:sz w:val="24"/>
          <w:lang w:bidi="en-US"/>
        </w:rPr>
        <w:t>ses binding arbitration</w:t>
      </w:r>
      <w:r w:rsidR="00082FA6">
        <w:rPr>
          <w:rFonts w:ascii="Times New Roman" w:hAnsi="Times New Roman" w:cs="Times New Roman"/>
          <w:sz w:val="24"/>
          <w:lang w:bidi="en-US"/>
        </w:rPr>
        <w:t>,</w:t>
      </w:r>
      <w:r w:rsidRPr="00D036C0">
        <w:rPr>
          <w:rFonts w:ascii="Times New Roman" w:hAnsi="Times New Roman" w:cs="Times New Roman"/>
          <w:sz w:val="24"/>
          <w:lang w:bidi="en-US"/>
        </w:rPr>
        <w:t xml:space="preserve"> all Trustee(s) agree that the arbitrator to any dispute regarding claim shall be appointed and chosen by Claimant and shall be the designated arbitrator for said dispute. In the event of non-acceptance of appointment as arbitrator and/or any physical or mental incapacity to act as arbitrator</w:t>
      </w:r>
      <w:r w:rsidR="00D241FB">
        <w:rPr>
          <w:rFonts w:ascii="Times New Roman" w:hAnsi="Times New Roman" w:cs="Times New Roman"/>
          <w:sz w:val="24"/>
          <w:lang w:bidi="en-US"/>
        </w:rPr>
        <w:t>,</w:t>
      </w:r>
      <w:r w:rsidRPr="00D036C0">
        <w:rPr>
          <w:rFonts w:ascii="Times New Roman" w:hAnsi="Times New Roman" w:cs="Times New Roman"/>
          <w:sz w:val="24"/>
          <w:lang w:bidi="en-US"/>
        </w:rPr>
        <w:t xml:space="preserve"> the Claimant shall h</w:t>
      </w:r>
      <w:r w:rsidR="007A01BA">
        <w:rPr>
          <w:rFonts w:ascii="Times New Roman" w:hAnsi="Times New Roman" w:cs="Times New Roman"/>
          <w:sz w:val="24"/>
          <w:lang w:bidi="en-US"/>
        </w:rPr>
        <w:t xml:space="preserve">ave the authority to select any </w:t>
      </w:r>
      <w:r w:rsidR="00D241FB">
        <w:rPr>
          <w:rFonts w:ascii="Times New Roman" w:hAnsi="Times New Roman" w:cs="Times New Roman"/>
          <w:sz w:val="24"/>
          <w:lang w:bidi="en-US"/>
        </w:rPr>
        <w:t xml:space="preserve">neutral </w:t>
      </w:r>
      <w:r w:rsidR="00583218">
        <w:rPr>
          <w:rFonts w:ascii="Times New Roman" w:hAnsi="Times New Roman" w:cs="Times New Roman"/>
          <w:sz w:val="24"/>
          <w:lang w:bidi="en-US"/>
        </w:rPr>
        <w:t>arbitrator(s) that qualify to handle</w:t>
      </w:r>
      <w:r w:rsidRPr="00D036C0">
        <w:rPr>
          <w:rFonts w:ascii="Times New Roman" w:hAnsi="Times New Roman" w:cs="Times New Roman"/>
          <w:sz w:val="24"/>
          <w:lang w:bidi="en-US"/>
        </w:rPr>
        <w:t xml:space="preserve"> any controversy or claim arising out of or relating in any way to Claim or with regard to </w:t>
      </w:r>
      <w:r w:rsidR="009802D8">
        <w:rPr>
          <w:rFonts w:ascii="Times New Roman" w:hAnsi="Times New Roman" w:cs="Times New Roman"/>
          <w:sz w:val="24"/>
          <w:lang w:bidi="en-US"/>
        </w:rPr>
        <w:t>its formation, interpretation, or</w:t>
      </w:r>
      <w:r w:rsidRPr="00D036C0">
        <w:rPr>
          <w:rFonts w:ascii="Times New Roman" w:hAnsi="Times New Roman" w:cs="Times New Roman"/>
          <w:sz w:val="24"/>
          <w:lang w:bidi="en-US"/>
        </w:rPr>
        <w:t xml:space="preserve"> breach, and any issues of substantive or procedural arbit</w:t>
      </w:r>
      <w:r w:rsidR="00AA1FDB">
        <w:rPr>
          <w:rFonts w:ascii="Times New Roman" w:hAnsi="Times New Roman" w:cs="Times New Roman"/>
          <w:sz w:val="24"/>
          <w:lang w:bidi="en-US"/>
        </w:rPr>
        <w:t>ration</w:t>
      </w:r>
      <w:r w:rsidR="00C73E96">
        <w:rPr>
          <w:rFonts w:ascii="Times New Roman" w:hAnsi="Times New Roman" w:cs="Times New Roman"/>
          <w:sz w:val="24"/>
          <w:lang w:bidi="en-US"/>
        </w:rPr>
        <w:t xml:space="preserve"> shall be sett</w:t>
      </w:r>
      <w:r w:rsidR="0070397C">
        <w:rPr>
          <w:rFonts w:ascii="Times New Roman" w:hAnsi="Times New Roman" w:cs="Times New Roman"/>
          <w:sz w:val="24"/>
          <w:lang w:bidi="en-US"/>
        </w:rPr>
        <w:t>led in the manner</w:t>
      </w:r>
      <w:r w:rsidR="00F1148F">
        <w:rPr>
          <w:rFonts w:ascii="Times New Roman" w:hAnsi="Times New Roman" w:cs="Times New Roman"/>
          <w:sz w:val="24"/>
          <w:lang w:bidi="en-US"/>
        </w:rPr>
        <w:t xml:space="preserve"> previously stat</w:t>
      </w:r>
      <w:r w:rsidR="000A3252">
        <w:rPr>
          <w:rFonts w:ascii="Times New Roman" w:hAnsi="Times New Roman" w:cs="Times New Roman"/>
          <w:sz w:val="24"/>
          <w:lang w:bidi="en-US"/>
        </w:rPr>
        <w:t>ed</w:t>
      </w:r>
      <w:r w:rsidRPr="00D036C0">
        <w:rPr>
          <w:rFonts w:ascii="Times New Roman" w:hAnsi="Times New Roman" w:cs="Times New Roman"/>
          <w:sz w:val="24"/>
          <w:lang w:bidi="en-US"/>
        </w:rPr>
        <w:t>. If Claimant cho</w:t>
      </w:r>
      <w:r w:rsidR="00C96062">
        <w:rPr>
          <w:rFonts w:ascii="Times New Roman" w:hAnsi="Times New Roman" w:cs="Times New Roman"/>
          <w:sz w:val="24"/>
          <w:lang w:bidi="en-US"/>
        </w:rPr>
        <w:t>o</w:t>
      </w:r>
      <w:r w:rsidRPr="00D036C0">
        <w:rPr>
          <w:rFonts w:ascii="Times New Roman" w:hAnsi="Times New Roman" w:cs="Times New Roman"/>
          <w:sz w:val="24"/>
          <w:lang w:bidi="en-US"/>
        </w:rPr>
        <w:t xml:space="preserve">ses arbitration and not an action at law, the arbitrator may hear and decide the controversy upon evidence produced even if a party who was duly notified of the arbitration proceeding did not appear. The arbitrator will not and does not have the authority to disregard or </w:t>
      </w:r>
      <w:r w:rsidR="00822997">
        <w:rPr>
          <w:rFonts w:ascii="Times New Roman" w:hAnsi="Times New Roman" w:cs="Times New Roman"/>
          <w:sz w:val="24"/>
          <w:lang w:bidi="en-US"/>
        </w:rPr>
        <w:t xml:space="preserve">to </w:t>
      </w:r>
      <w:r w:rsidRPr="00D036C0">
        <w:rPr>
          <w:rFonts w:ascii="Times New Roman" w:hAnsi="Times New Roman" w:cs="Times New Roman"/>
          <w:sz w:val="24"/>
          <w:lang w:bidi="en-US"/>
        </w:rPr>
        <w:t>refuse to enforce the law decreed herein nor the law decreed by Claimant in any other paperwork regarding the Estate and Trust(s) which is su</w:t>
      </w:r>
      <w:r w:rsidR="00BC0D0D">
        <w:rPr>
          <w:rFonts w:ascii="Times New Roman" w:hAnsi="Times New Roman" w:cs="Times New Roman"/>
          <w:sz w:val="24"/>
          <w:lang w:bidi="en-US"/>
        </w:rPr>
        <w:t>bmitted to the arbitrator. All d</w:t>
      </w:r>
      <w:r w:rsidRPr="00D036C0">
        <w:rPr>
          <w:rFonts w:ascii="Times New Roman" w:hAnsi="Times New Roman" w:cs="Times New Roman"/>
          <w:sz w:val="24"/>
          <w:lang w:bidi="en-US"/>
        </w:rPr>
        <w:t xml:space="preserve">isputes arising from Claim shall first be attempted to be solved by and through negotiations between Claimant and </w:t>
      </w:r>
      <w:r w:rsidR="000B779F">
        <w:rPr>
          <w:rFonts w:ascii="Times New Roman" w:hAnsi="Times New Roman" w:cs="Times New Roman"/>
          <w:sz w:val="24"/>
          <w:lang w:bidi="en-US"/>
        </w:rPr>
        <w:t xml:space="preserve">the </w:t>
      </w:r>
      <w:r w:rsidRPr="00D036C0">
        <w:rPr>
          <w:rFonts w:ascii="Times New Roman" w:hAnsi="Times New Roman" w:cs="Times New Roman"/>
          <w:sz w:val="24"/>
          <w:lang w:bidi="en-US"/>
        </w:rPr>
        <w:t>appointed trustee(s). If the Claimant and any appointed trustee(s) cannot resolve</w:t>
      </w:r>
      <w:r w:rsidR="002F563B">
        <w:rPr>
          <w:rFonts w:ascii="Times New Roman" w:hAnsi="Times New Roman" w:cs="Times New Roman"/>
          <w:sz w:val="24"/>
          <w:lang w:bidi="en-US"/>
        </w:rPr>
        <w:t xml:space="preserve"> a dispute through negotiations</w:t>
      </w:r>
      <w:r w:rsidRPr="00D036C0">
        <w:rPr>
          <w:rFonts w:ascii="Times New Roman" w:hAnsi="Times New Roman" w:cs="Times New Roman"/>
          <w:sz w:val="24"/>
          <w:lang w:bidi="en-US"/>
        </w:rPr>
        <w:t xml:space="preserve"> and the Claimant chooses to resolve the dispute by arbitration, the Claimant and all Bound Trustee(s) agree and consent</w:t>
      </w:r>
      <w:r w:rsidR="002F563B">
        <w:rPr>
          <w:rFonts w:ascii="Times New Roman" w:hAnsi="Times New Roman" w:cs="Times New Roman"/>
          <w:sz w:val="24"/>
          <w:lang w:bidi="en-US"/>
        </w:rPr>
        <w:t xml:space="preserve"> to submit any and all disputes</w:t>
      </w:r>
      <w:r w:rsidRPr="00D036C0">
        <w:rPr>
          <w:rFonts w:ascii="Times New Roman" w:hAnsi="Times New Roman" w:cs="Times New Roman"/>
          <w:sz w:val="24"/>
          <w:lang w:bidi="en-US"/>
        </w:rPr>
        <w:t xml:space="preserve"> which could otherwise be submitted to a </w:t>
      </w:r>
      <w:r w:rsidR="002F563B">
        <w:rPr>
          <w:rFonts w:ascii="Times New Roman" w:hAnsi="Times New Roman" w:cs="Times New Roman"/>
          <w:sz w:val="24"/>
          <w:lang w:bidi="en-US"/>
        </w:rPr>
        <w:t>court of competent jurisdiction</w:t>
      </w:r>
      <w:r w:rsidRPr="00D036C0">
        <w:rPr>
          <w:rFonts w:ascii="Times New Roman" w:hAnsi="Times New Roman" w:cs="Times New Roman"/>
          <w:sz w:val="24"/>
          <w:lang w:bidi="en-US"/>
        </w:rPr>
        <w:t xml:space="preserve"> to arbitration. Arbitration </w:t>
      </w:r>
      <w:r w:rsidR="00FB50A2">
        <w:rPr>
          <w:rFonts w:ascii="Times New Roman" w:hAnsi="Times New Roman" w:cs="Times New Roman"/>
          <w:sz w:val="24"/>
          <w:lang w:bidi="en-US"/>
        </w:rPr>
        <w:t>hereunder these conditions said</w:t>
      </w:r>
      <w:r w:rsidRPr="00D036C0">
        <w:rPr>
          <w:rFonts w:ascii="Times New Roman" w:hAnsi="Times New Roman" w:cs="Times New Roman"/>
          <w:sz w:val="24"/>
          <w:lang w:bidi="en-US"/>
        </w:rPr>
        <w:t xml:space="preserve"> shall be the</w:t>
      </w:r>
      <w:r w:rsidR="00780873">
        <w:rPr>
          <w:rFonts w:ascii="Times New Roman" w:hAnsi="Times New Roman" w:cs="Times New Roman"/>
          <w:sz w:val="24"/>
          <w:lang w:bidi="en-US"/>
        </w:rPr>
        <w:t xml:space="preserve"> exclusive remedy of</w:t>
      </w:r>
      <w:r w:rsidRPr="00D036C0">
        <w:rPr>
          <w:rFonts w:ascii="Times New Roman" w:hAnsi="Times New Roman" w:cs="Times New Roman"/>
          <w:sz w:val="24"/>
          <w:lang w:bidi="en-US"/>
        </w:rPr>
        <w:t xml:space="preserve"> Claimant and all appointed trustee(s) o</w:t>
      </w:r>
      <w:r w:rsidR="00780873">
        <w:rPr>
          <w:rFonts w:ascii="Times New Roman" w:hAnsi="Times New Roman" w:cs="Times New Roman"/>
          <w:sz w:val="24"/>
          <w:lang w:bidi="en-US"/>
        </w:rPr>
        <w:t>r third parties</w:t>
      </w:r>
      <w:r w:rsidR="00ED0349">
        <w:rPr>
          <w:rFonts w:ascii="Times New Roman" w:hAnsi="Times New Roman" w:cs="Times New Roman"/>
          <w:sz w:val="24"/>
          <w:lang w:bidi="en-US"/>
        </w:rPr>
        <w:t>,</w:t>
      </w:r>
      <w:r w:rsidRPr="00D036C0">
        <w:rPr>
          <w:rFonts w:ascii="Times New Roman" w:hAnsi="Times New Roman" w:cs="Times New Roman"/>
          <w:sz w:val="24"/>
          <w:lang w:bidi="en-US"/>
        </w:rPr>
        <w:t xml:space="preserve"> and the arbitrator is empowered under this Claim to make any or all necessary and appropriate order(s), pre-award ruling(s), and award(s) granting both legal, lawful</w:t>
      </w:r>
      <w:r w:rsidR="00780873">
        <w:rPr>
          <w:rFonts w:ascii="Times New Roman" w:hAnsi="Times New Roman" w:cs="Times New Roman"/>
          <w:sz w:val="24"/>
          <w:lang w:bidi="en-US"/>
        </w:rPr>
        <w:t>,</w:t>
      </w:r>
      <w:r w:rsidRPr="00D036C0">
        <w:rPr>
          <w:rFonts w:ascii="Times New Roman" w:hAnsi="Times New Roman" w:cs="Times New Roman"/>
          <w:sz w:val="24"/>
          <w:lang w:bidi="en-US"/>
        </w:rPr>
        <w:t xml:space="preserve"> and equitable relief to enforce the terms and obligations of this Claim, including all matters relating hereto and arising therefrom. In the event of any conflict of laws, maxims, facts, provisions, terms, Clauses, conditions, definitions, orders</w:t>
      </w:r>
      <w:r w:rsidR="003D6698">
        <w:rPr>
          <w:rFonts w:ascii="Times New Roman" w:hAnsi="Times New Roman" w:cs="Times New Roman"/>
          <w:sz w:val="24"/>
          <w:lang w:bidi="en-US"/>
        </w:rPr>
        <w:t>,</w:t>
      </w:r>
      <w:r w:rsidR="00BB0256">
        <w:rPr>
          <w:rFonts w:ascii="Times New Roman" w:hAnsi="Times New Roman" w:cs="Times New Roman"/>
          <w:sz w:val="24"/>
          <w:lang w:bidi="en-US"/>
        </w:rPr>
        <w:t xml:space="preserve"> or rules</w:t>
      </w:r>
      <w:r w:rsidRPr="00D036C0">
        <w:rPr>
          <w:rFonts w:ascii="Times New Roman" w:hAnsi="Times New Roman" w:cs="Times New Roman"/>
          <w:sz w:val="24"/>
          <w:lang w:bidi="en-US"/>
        </w:rPr>
        <w:t xml:space="preserve"> regarding any arbitration dispute of Claim, the same stated in Claim shall govern. If Claimant chooses binding arbitration, all Bound Trustee(s), regardless of the degree to which they bind themselves to Claim, agree to enter into and consent to binding arbitration under the terms and conditions of Claim</w:t>
      </w:r>
      <w:r w:rsidR="00FA059A">
        <w:rPr>
          <w:rFonts w:ascii="Times New Roman" w:hAnsi="Times New Roman" w:cs="Times New Roman"/>
          <w:sz w:val="24"/>
          <w:lang w:bidi="en-US"/>
        </w:rPr>
        <w:t>,</w:t>
      </w:r>
      <w:r w:rsidRPr="00D036C0">
        <w:rPr>
          <w:rFonts w:ascii="Times New Roman" w:hAnsi="Times New Roman" w:cs="Times New Roman"/>
          <w:sz w:val="24"/>
          <w:lang w:bidi="en-US"/>
        </w:rPr>
        <w:t xml:space="preserve"> and </w:t>
      </w:r>
      <w:r w:rsidR="00FA059A">
        <w:rPr>
          <w:rFonts w:ascii="Times New Roman" w:hAnsi="Times New Roman" w:cs="Times New Roman"/>
          <w:sz w:val="24"/>
          <w:lang w:bidi="en-US"/>
        </w:rPr>
        <w:t>all Bound Trustee(s) of any degree</w:t>
      </w:r>
      <w:r w:rsidRPr="00D036C0">
        <w:rPr>
          <w:rFonts w:ascii="Times New Roman" w:hAnsi="Times New Roman" w:cs="Times New Roman"/>
          <w:sz w:val="24"/>
          <w:lang w:bidi="en-US"/>
        </w:rPr>
        <w:t xml:space="preserve"> waive all rights to vacate, modify, appeal, or collaterally attack the decisions, rulings, orders, remedies, and awards (both interim and final) of the arbitrator. All United States trustee(s) furthermore agree that transporting people or persons without their consent across State lines is human trafficking and evidences a transaction involving or affecting "commerce" within the meaning of </w:t>
      </w:r>
      <w:r w:rsidRPr="00CB4F3B">
        <w:rPr>
          <w:rFonts w:ascii="Times New Roman" w:hAnsi="Times New Roman" w:cs="Times New Roman"/>
          <w:iCs/>
          <w:sz w:val="24"/>
          <w:lang w:bidi="en-US"/>
        </w:rPr>
        <w:t>Title 9 U.S.C. § 1.</w:t>
      </w:r>
      <w:r w:rsidRPr="00D036C0">
        <w:rPr>
          <w:rFonts w:ascii="Times New Roman" w:hAnsi="Times New Roman" w:cs="Times New Roman"/>
          <w:sz w:val="24"/>
          <w:lang w:bidi="en-US"/>
        </w:rPr>
        <w:t xml:space="preserve"> Furthermore, all Bound Trustee(s) agree that Claimant can secure</w:t>
      </w:r>
      <w:r w:rsidR="00CB4F3B">
        <w:rPr>
          <w:rFonts w:ascii="Times New Roman" w:hAnsi="Times New Roman" w:cs="Times New Roman"/>
          <w:sz w:val="24"/>
          <w:lang w:bidi="en-US"/>
        </w:rPr>
        <w:t xml:space="preserve"> restitution for</w:t>
      </w:r>
      <w:r w:rsidRPr="00D036C0">
        <w:rPr>
          <w:rFonts w:ascii="Times New Roman" w:hAnsi="Times New Roman" w:cs="Times New Roman"/>
          <w:sz w:val="24"/>
          <w:lang w:bidi="en-US"/>
        </w:rPr>
        <w:t xml:space="preserve"> damages via any and all actions under reservation of right of</w:t>
      </w:r>
      <w:r w:rsidR="004D5B99">
        <w:rPr>
          <w:rFonts w:ascii="Times New Roman" w:hAnsi="Times New Roman" w:cs="Times New Roman"/>
          <w:sz w:val="24"/>
          <w:lang w:bidi="en-US"/>
        </w:rPr>
        <w:t xml:space="preserve"> prosecution at any time for all</w:t>
      </w:r>
      <w:r w:rsidRPr="00D036C0">
        <w:rPr>
          <w:rFonts w:ascii="Times New Roman" w:hAnsi="Times New Roman" w:cs="Times New Roman"/>
          <w:sz w:val="24"/>
          <w:lang w:bidi="en-US"/>
        </w:rPr>
        <w:t xml:space="preserve"> injuries sustained and inflicted upon Claimant</w:t>
      </w:r>
      <w:r w:rsidR="008C1447">
        <w:rPr>
          <w:rFonts w:ascii="Times New Roman" w:hAnsi="Times New Roman" w:cs="Times New Roman"/>
          <w:sz w:val="24"/>
          <w:lang w:bidi="en-US"/>
        </w:rPr>
        <w:t>,</w:t>
      </w:r>
      <w:r w:rsidRPr="00D036C0">
        <w:rPr>
          <w:rFonts w:ascii="Times New Roman" w:hAnsi="Times New Roman" w:cs="Times New Roman"/>
          <w:sz w:val="24"/>
          <w:lang w:bidi="en-US"/>
        </w:rPr>
        <w:t xml:space="preserve"> the Estate</w:t>
      </w:r>
      <w:r w:rsidR="008C1447">
        <w:rPr>
          <w:rFonts w:ascii="Times New Roman" w:hAnsi="Times New Roman" w:cs="Times New Roman"/>
          <w:sz w:val="24"/>
          <w:lang w:bidi="en-US"/>
        </w:rPr>
        <w:t>,</w:t>
      </w:r>
      <w:r w:rsidRPr="00D036C0">
        <w:rPr>
          <w:rFonts w:ascii="Times New Roman" w:hAnsi="Times New Roman" w:cs="Times New Roman"/>
          <w:sz w:val="24"/>
          <w:lang w:bidi="en-US"/>
        </w:rPr>
        <w:t xml:space="preserve"> or Trust(s) for any wrongs committed against the same as set, established, agreed</w:t>
      </w:r>
      <w:r w:rsidR="0055709C">
        <w:rPr>
          <w:rFonts w:ascii="Times New Roman" w:hAnsi="Times New Roman" w:cs="Times New Roman"/>
          <w:sz w:val="24"/>
          <w:lang w:bidi="en-US"/>
        </w:rPr>
        <w:t>,</w:t>
      </w:r>
      <w:r w:rsidRPr="00D036C0">
        <w:rPr>
          <w:rFonts w:ascii="Times New Roman" w:hAnsi="Times New Roman" w:cs="Times New Roman"/>
          <w:sz w:val="24"/>
          <w:lang w:bidi="en-US"/>
        </w:rPr>
        <w:t xml:space="preserve"> and consented to </w:t>
      </w:r>
      <w:r w:rsidRPr="00D036C0">
        <w:rPr>
          <w:rFonts w:ascii="Times New Roman" w:hAnsi="Times New Roman" w:cs="Times New Roman"/>
          <w:sz w:val="24"/>
          <w:lang w:bidi="en-US"/>
        </w:rPr>
        <w:lastRenderedPageBreak/>
        <w:t>he</w:t>
      </w:r>
      <w:r w:rsidR="0055709C">
        <w:rPr>
          <w:rFonts w:ascii="Times New Roman" w:hAnsi="Times New Roman" w:cs="Times New Roman"/>
          <w:sz w:val="24"/>
          <w:lang w:bidi="en-US"/>
        </w:rPr>
        <w:t>rein by the Bound Trustee(s) by their Binding Actions</w:t>
      </w:r>
      <w:r w:rsidRPr="00D036C0">
        <w:rPr>
          <w:rFonts w:ascii="Times New Roman" w:hAnsi="Times New Roman" w:cs="Times New Roman"/>
          <w:sz w:val="24"/>
          <w:lang w:bidi="en-US"/>
        </w:rPr>
        <w:t xml:space="preserve"> to include but not</w:t>
      </w:r>
      <w:r w:rsidR="0055709C">
        <w:rPr>
          <w:rFonts w:ascii="Times New Roman" w:hAnsi="Times New Roman" w:cs="Times New Roman"/>
          <w:sz w:val="24"/>
          <w:lang w:bidi="en-US"/>
        </w:rPr>
        <w:t xml:space="preserve"> to</w:t>
      </w:r>
      <w:r w:rsidRPr="00D036C0">
        <w:rPr>
          <w:rFonts w:ascii="Times New Roman" w:hAnsi="Times New Roman" w:cs="Times New Roman"/>
          <w:sz w:val="24"/>
          <w:lang w:bidi="en-US"/>
        </w:rPr>
        <w:t xml:space="preserve"> be </w:t>
      </w:r>
      <w:r w:rsidR="007104B6">
        <w:rPr>
          <w:rFonts w:ascii="Times New Roman" w:hAnsi="Times New Roman" w:cs="Times New Roman"/>
          <w:sz w:val="24"/>
          <w:lang w:bidi="en-US"/>
        </w:rPr>
        <w:t>limited to</w:t>
      </w:r>
      <w:r w:rsidRPr="00D036C0">
        <w:rPr>
          <w:rFonts w:ascii="Times New Roman" w:hAnsi="Times New Roman" w:cs="Times New Roman"/>
          <w:sz w:val="24"/>
          <w:lang w:bidi="en-US"/>
        </w:rPr>
        <w:t xml:space="preserve"> constitutional impermis</w:t>
      </w:r>
      <w:r w:rsidR="007104B6">
        <w:rPr>
          <w:rFonts w:ascii="Times New Roman" w:hAnsi="Times New Roman" w:cs="Times New Roman"/>
          <w:sz w:val="24"/>
          <w:lang w:bidi="en-US"/>
        </w:rPr>
        <w:t xml:space="preserve">sible misapplication of statutes </w:t>
      </w:r>
      <w:r w:rsidRPr="00D036C0">
        <w:rPr>
          <w:rFonts w:ascii="Times New Roman" w:hAnsi="Times New Roman" w:cs="Times New Roman"/>
          <w:sz w:val="24"/>
          <w:lang w:bidi="en-US"/>
        </w:rPr>
        <w:t>/</w:t>
      </w:r>
      <w:r w:rsidR="007104B6">
        <w:rPr>
          <w:rFonts w:ascii="Times New Roman" w:hAnsi="Times New Roman" w:cs="Times New Roman"/>
          <w:sz w:val="24"/>
          <w:lang w:bidi="en-US"/>
        </w:rPr>
        <w:t xml:space="preserve"> laws</w:t>
      </w:r>
      <w:r w:rsidRPr="00D036C0">
        <w:rPr>
          <w:rFonts w:ascii="Times New Roman" w:hAnsi="Times New Roman" w:cs="Times New Roman"/>
          <w:sz w:val="24"/>
          <w:lang w:bidi="en-US"/>
        </w:rPr>
        <w:t xml:space="preserve"> regarding Claimant, the Estate</w:t>
      </w:r>
      <w:r w:rsidR="007104B6">
        <w:rPr>
          <w:rFonts w:ascii="Times New Roman" w:hAnsi="Times New Roman" w:cs="Times New Roman"/>
          <w:sz w:val="24"/>
          <w:lang w:bidi="en-US"/>
        </w:rPr>
        <w:t>, and Trust(s)</w:t>
      </w:r>
      <w:r w:rsidRPr="00D036C0">
        <w:rPr>
          <w:rFonts w:ascii="Times New Roman" w:hAnsi="Times New Roman" w:cs="Times New Roman"/>
          <w:sz w:val="24"/>
          <w:lang w:bidi="en-US"/>
        </w:rPr>
        <w:t xml:space="preserve"> which</w:t>
      </w:r>
      <w:r w:rsidR="00D555B2">
        <w:rPr>
          <w:rFonts w:ascii="Times New Roman" w:hAnsi="Times New Roman" w:cs="Times New Roman"/>
          <w:sz w:val="24"/>
          <w:lang w:bidi="en-US"/>
        </w:rPr>
        <w:t xml:space="preserve"> include but are not limited to alleged criminal c</w:t>
      </w:r>
      <w:r w:rsidRPr="00D036C0">
        <w:rPr>
          <w:rFonts w:ascii="Times New Roman" w:hAnsi="Times New Roman" w:cs="Times New Roman"/>
          <w:sz w:val="24"/>
          <w:lang w:bidi="en-US"/>
        </w:rPr>
        <w:t>ase</w:t>
      </w:r>
      <w:r w:rsidR="007104B6">
        <w:rPr>
          <w:rFonts w:ascii="Times New Roman" w:hAnsi="Times New Roman" w:cs="Times New Roman"/>
          <w:sz w:val="24"/>
          <w:lang w:bidi="en-US"/>
        </w:rPr>
        <w:t xml:space="preserve"> </w:t>
      </w:r>
      <w:r w:rsidRPr="00D036C0">
        <w:rPr>
          <w:rFonts w:ascii="Times New Roman" w:hAnsi="Times New Roman" w:cs="Times New Roman"/>
          <w:sz w:val="24"/>
          <w:lang w:bidi="en-US"/>
        </w:rPr>
        <w:t>/</w:t>
      </w:r>
      <w:r w:rsidR="007104B6">
        <w:rPr>
          <w:rFonts w:ascii="Times New Roman" w:hAnsi="Times New Roman" w:cs="Times New Roman"/>
          <w:sz w:val="24"/>
          <w:lang w:bidi="en-US"/>
        </w:rPr>
        <w:t xml:space="preserve"> </w:t>
      </w:r>
      <w:r w:rsidR="00D555B2">
        <w:rPr>
          <w:rFonts w:ascii="Times New Roman" w:hAnsi="Times New Roman" w:cs="Times New Roman"/>
          <w:sz w:val="24"/>
          <w:lang w:bidi="en-US"/>
        </w:rPr>
        <w:t>cause,</w:t>
      </w:r>
      <w:r w:rsidRPr="00D036C0">
        <w:rPr>
          <w:rFonts w:ascii="Times New Roman" w:hAnsi="Times New Roman" w:cs="Times New Roman"/>
          <w:sz w:val="24"/>
          <w:lang w:bidi="en-US"/>
        </w:rPr>
        <w:t xml:space="preserve"> trespass, false arrest, false imprisonment, fraud, conspiracy, theft, deprivation of rights, human trafficking, all tort claims, trespass of title, probat</w:t>
      </w:r>
      <w:r w:rsidR="00E014C5">
        <w:rPr>
          <w:rFonts w:ascii="Times New Roman" w:hAnsi="Times New Roman" w:cs="Times New Roman"/>
          <w:sz w:val="24"/>
          <w:lang w:bidi="en-US"/>
        </w:rPr>
        <w:t>e fraud, property, and the like and all</w:t>
      </w:r>
      <w:r w:rsidRPr="00D036C0">
        <w:rPr>
          <w:rFonts w:ascii="Times New Roman" w:hAnsi="Times New Roman" w:cs="Times New Roman"/>
          <w:sz w:val="24"/>
          <w:lang w:bidi="en-US"/>
        </w:rPr>
        <w:t xml:space="preserve"> other known and unknown trespasses and moral wrongs committed through ultra vire</w:t>
      </w:r>
      <w:r w:rsidR="00181F82">
        <w:rPr>
          <w:rFonts w:ascii="Times New Roman" w:hAnsi="Times New Roman" w:cs="Times New Roman"/>
          <w:sz w:val="24"/>
          <w:lang w:bidi="en-US"/>
        </w:rPr>
        <w:t>s acts</w:t>
      </w:r>
      <w:r w:rsidR="00E014C5">
        <w:rPr>
          <w:rFonts w:ascii="Times New Roman" w:hAnsi="Times New Roman" w:cs="Times New Roman"/>
          <w:sz w:val="24"/>
          <w:lang w:bidi="en-US"/>
        </w:rPr>
        <w:t xml:space="preserve"> of all involved herein</w:t>
      </w:r>
      <w:r w:rsidRPr="00D036C0">
        <w:rPr>
          <w:rFonts w:ascii="Times New Roman" w:hAnsi="Times New Roman" w:cs="Times New Roman"/>
          <w:sz w:val="24"/>
          <w:lang w:bidi="en-US"/>
        </w:rPr>
        <w:t xml:space="preserve"> whether by commission or omission. Final amount of damages regarding said to be calculated prio</w:t>
      </w:r>
      <w:r w:rsidR="002B33AE">
        <w:rPr>
          <w:rFonts w:ascii="Times New Roman" w:hAnsi="Times New Roman" w:cs="Times New Roman"/>
          <w:sz w:val="24"/>
          <w:lang w:bidi="en-US"/>
        </w:rPr>
        <w:t>r to submission of said actions</w:t>
      </w:r>
      <w:r w:rsidRPr="00D036C0">
        <w:rPr>
          <w:rFonts w:ascii="Times New Roman" w:hAnsi="Times New Roman" w:cs="Times New Roman"/>
          <w:sz w:val="24"/>
          <w:lang w:bidi="en-US"/>
        </w:rPr>
        <w:t xml:space="preserve"> but </w:t>
      </w:r>
      <w:r w:rsidR="002B33AE">
        <w:rPr>
          <w:rFonts w:ascii="Times New Roman" w:hAnsi="Times New Roman" w:cs="Times New Roman"/>
          <w:sz w:val="24"/>
          <w:lang w:bidi="en-US"/>
        </w:rPr>
        <w:t xml:space="preserve">is </w:t>
      </w:r>
      <w:r w:rsidRPr="00D036C0">
        <w:rPr>
          <w:rFonts w:ascii="Times New Roman" w:hAnsi="Times New Roman" w:cs="Times New Roman"/>
          <w:sz w:val="24"/>
          <w:lang w:bidi="en-US"/>
        </w:rPr>
        <w:t>already estimated</w:t>
      </w:r>
      <w:r w:rsidR="002B33AE">
        <w:rPr>
          <w:rFonts w:ascii="Times New Roman" w:hAnsi="Times New Roman" w:cs="Times New Roman"/>
          <w:sz w:val="24"/>
          <w:lang w:bidi="en-US"/>
        </w:rPr>
        <w:t xml:space="preserve"> to be</w:t>
      </w:r>
      <w:r w:rsidRPr="00D036C0">
        <w:rPr>
          <w:rFonts w:ascii="Times New Roman" w:hAnsi="Times New Roman" w:cs="Times New Roman"/>
          <w:sz w:val="24"/>
          <w:lang w:bidi="en-US"/>
        </w:rPr>
        <w:t xml:space="preserve"> in exc</w:t>
      </w:r>
      <w:r w:rsidR="002B33AE">
        <w:rPr>
          <w:rFonts w:ascii="Times New Roman" w:hAnsi="Times New Roman" w:cs="Times New Roman"/>
          <w:sz w:val="24"/>
          <w:lang w:bidi="en-US"/>
        </w:rPr>
        <w:t>ess of three hundred million</w:t>
      </w:r>
      <w:r w:rsidRPr="00D036C0">
        <w:rPr>
          <w:rFonts w:ascii="Times New Roman" w:hAnsi="Times New Roman" w:cs="Times New Roman"/>
          <w:sz w:val="24"/>
          <w:lang w:bidi="en-US"/>
        </w:rPr>
        <w:t xml:space="preserve"> dol</w:t>
      </w:r>
      <w:r w:rsidR="002B33AE">
        <w:rPr>
          <w:rFonts w:ascii="Times New Roman" w:hAnsi="Times New Roman" w:cs="Times New Roman"/>
          <w:sz w:val="24"/>
          <w:lang w:bidi="en-US"/>
        </w:rPr>
        <w:t>lars</w:t>
      </w:r>
      <w:r w:rsidRPr="00D036C0">
        <w:rPr>
          <w:rFonts w:ascii="Times New Roman" w:hAnsi="Times New Roman" w:cs="Times New Roman"/>
          <w:sz w:val="24"/>
          <w:lang w:bidi="en-US"/>
        </w:rPr>
        <w:t xml:space="preserve"> with or without notice to Bound Trustee(s) by invoice</w:t>
      </w:r>
      <w:r w:rsidR="00ED3B0F">
        <w:rPr>
          <w:rFonts w:ascii="Times New Roman" w:hAnsi="Times New Roman" w:cs="Times New Roman"/>
          <w:sz w:val="24"/>
          <w:lang w:bidi="en-US"/>
        </w:rPr>
        <w:t xml:space="preserve"> or true bill in commerce</w:t>
      </w:r>
      <w:r w:rsidRPr="00D036C0">
        <w:rPr>
          <w:rFonts w:ascii="Times New Roman" w:hAnsi="Times New Roman" w:cs="Times New Roman"/>
          <w:sz w:val="24"/>
          <w:lang w:bidi="en-US"/>
        </w:rPr>
        <w:t>. Trustee(s) consent to and agree that Claim, all other executive orders hereafter served upon the said Bound Trustee(s), and the required bond that all Trustee(s) in Dishonor must post as stated h</w:t>
      </w:r>
      <w:r w:rsidR="003E2DC6">
        <w:rPr>
          <w:rFonts w:ascii="Times New Roman" w:hAnsi="Times New Roman" w:cs="Times New Roman"/>
          <w:sz w:val="24"/>
          <w:lang w:bidi="en-US"/>
        </w:rPr>
        <w:t>erein</w:t>
      </w:r>
      <w:r w:rsidRPr="00D036C0">
        <w:rPr>
          <w:rFonts w:ascii="Times New Roman" w:hAnsi="Times New Roman" w:cs="Times New Roman"/>
          <w:sz w:val="24"/>
          <w:lang w:bidi="en-US"/>
        </w:rPr>
        <w:t xml:space="preserve"> becomes the security agreement between Claimant and said trustee(s) under commercial law. Trustee(s)</w:t>
      </w:r>
      <w:r w:rsidR="007C29F3">
        <w:rPr>
          <w:rFonts w:ascii="Times New Roman" w:hAnsi="Times New Roman" w:cs="Times New Roman"/>
          <w:sz w:val="24"/>
          <w:lang w:bidi="en-US"/>
        </w:rPr>
        <w:t xml:space="preserve"> consent to and agree that judg</w:t>
      </w:r>
      <w:r w:rsidRPr="00D036C0">
        <w:rPr>
          <w:rFonts w:ascii="Times New Roman" w:hAnsi="Times New Roman" w:cs="Times New Roman"/>
          <w:sz w:val="24"/>
          <w:lang w:bidi="en-US"/>
        </w:rPr>
        <w:t>ment shall be entered and con</w:t>
      </w:r>
      <w:r w:rsidR="007C29F3">
        <w:rPr>
          <w:rFonts w:ascii="Times New Roman" w:hAnsi="Times New Roman" w:cs="Times New Roman"/>
          <w:sz w:val="24"/>
          <w:lang w:bidi="en-US"/>
        </w:rPr>
        <w:t>firmed on any arbitration award in favor of Claimant of any dispute regarding Claim</w:t>
      </w:r>
      <w:r w:rsidRPr="00D036C0">
        <w:rPr>
          <w:rFonts w:ascii="Times New Roman" w:hAnsi="Times New Roman" w:cs="Times New Roman"/>
          <w:sz w:val="24"/>
          <w:lang w:bidi="en-US"/>
        </w:rPr>
        <w:t xml:space="preserve"> and consent to and agree that they have no right, authority</w:t>
      </w:r>
      <w:r w:rsidR="007C29F3">
        <w:rPr>
          <w:rFonts w:ascii="Times New Roman" w:hAnsi="Times New Roman" w:cs="Times New Roman"/>
          <w:sz w:val="24"/>
          <w:lang w:bidi="en-US"/>
        </w:rPr>
        <w:t>,</w:t>
      </w:r>
      <w:r w:rsidRPr="00D036C0">
        <w:rPr>
          <w:rFonts w:ascii="Times New Roman" w:hAnsi="Times New Roman" w:cs="Times New Roman"/>
          <w:sz w:val="24"/>
          <w:lang w:bidi="en-US"/>
        </w:rPr>
        <w:t xml:space="preserve"> or cause to attack or vacate </w:t>
      </w:r>
      <w:r w:rsidR="007C29F3">
        <w:rPr>
          <w:rFonts w:ascii="Times New Roman" w:hAnsi="Times New Roman" w:cs="Times New Roman"/>
          <w:sz w:val="24"/>
          <w:lang w:bidi="en-US"/>
        </w:rPr>
        <w:t xml:space="preserve">the same by any means </w:t>
      </w:r>
      <w:r w:rsidRPr="00D036C0">
        <w:rPr>
          <w:rFonts w:ascii="Times New Roman" w:hAnsi="Times New Roman" w:cs="Times New Roman"/>
          <w:sz w:val="24"/>
          <w:lang w:bidi="en-US"/>
        </w:rPr>
        <w:t>or for any reason.</w:t>
      </w:r>
    </w:p>
    <w:p w:rsidR="00D036C0" w:rsidRPr="00D036C0" w:rsidRDefault="00997345" w:rsidP="00CB0517">
      <w:pPr>
        <w:pStyle w:val="ListParagraph"/>
        <w:numPr>
          <w:ilvl w:val="0"/>
          <w:numId w:val="11"/>
        </w:numPr>
        <w:spacing w:after="0"/>
        <w:rPr>
          <w:rFonts w:ascii="Times New Roman" w:hAnsi="Times New Roman" w:cs="Times New Roman"/>
          <w:sz w:val="24"/>
          <w:lang w:bidi="en-US"/>
        </w:rPr>
      </w:pPr>
      <w:bookmarkStart w:id="70" w:name="bookmark76"/>
      <w:bookmarkEnd w:id="70"/>
      <w:r w:rsidRPr="00997345">
        <w:rPr>
          <w:rFonts w:ascii="Times New Roman" w:hAnsi="Times New Roman" w:cs="Times New Roman"/>
          <w:b/>
          <w:bCs/>
          <w:sz w:val="24"/>
          <w:u w:val="single"/>
          <w:lang w:bidi="en-US"/>
        </w:rPr>
        <w:t>Settlement via Court of Record</w:t>
      </w:r>
      <w:r w:rsidR="00D036C0" w:rsidRPr="00997345">
        <w:rPr>
          <w:rFonts w:ascii="Times New Roman" w:hAnsi="Times New Roman" w:cs="Times New Roman"/>
          <w:b/>
          <w:bCs/>
          <w:sz w:val="24"/>
          <w:u w:val="single"/>
          <w:lang w:bidi="en-US"/>
        </w:rPr>
        <w:t>:</w:t>
      </w:r>
      <w:r w:rsidR="00D036C0" w:rsidRPr="00D036C0">
        <w:rPr>
          <w:rFonts w:ascii="Times New Roman" w:hAnsi="Times New Roman" w:cs="Times New Roman"/>
          <w:sz w:val="24"/>
          <w:lang w:bidi="en-US"/>
        </w:rPr>
        <w:t xml:space="preserve"> If Claimant cho</w:t>
      </w:r>
      <w:r>
        <w:rPr>
          <w:rFonts w:ascii="Times New Roman" w:hAnsi="Times New Roman" w:cs="Times New Roman"/>
          <w:sz w:val="24"/>
          <w:lang w:bidi="en-US"/>
        </w:rPr>
        <w:t>o</w:t>
      </w:r>
      <w:r w:rsidR="00D036C0" w:rsidRPr="00D036C0">
        <w:rPr>
          <w:rFonts w:ascii="Times New Roman" w:hAnsi="Times New Roman" w:cs="Times New Roman"/>
          <w:sz w:val="24"/>
          <w:lang w:bidi="en-US"/>
        </w:rPr>
        <w:t>ses to settle any disputes arising from Claim by a court of record</w:t>
      </w:r>
      <w:r>
        <w:rPr>
          <w:rFonts w:ascii="Times New Roman" w:hAnsi="Times New Roman" w:cs="Times New Roman"/>
          <w:sz w:val="24"/>
          <w:lang w:bidi="en-US"/>
        </w:rPr>
        <w:t>, then all Bound Trustees agree</w:t>
      </w:r>
      <w:r w:rsidR="00D036C0" w:rsidRPr="00D036C0">
        <w:rPr>
          <w:rFonts w:ascii="Times New Roman" w:hAnsi="Times New Roman" w:cs="Times New Roman"/>
          <w:sz w:val="24"/>
          <w:lang w:bidi="en-US"/>
        </w:rPr>
        <w:t xml:space="preserve"> by </w:t>
      </w:r>
      <w:r>
        <w:rPr>
          <w:rFonts w:ascii="Times New Roman" w:hAnsi="Times New Roman" w:cs="Times New Roman"/>
          <w:sz w:val="24"/>
          <w:lang w:bidi="en-US"/>
        </w:rPr>
        <w:t>tacit procuration</w:t>
      </w:r>
      <w:r w:rsidR="00D036C0" w:rsidRPr="00D036C0">
        <w:rPr>
          <w:rFonts w:ascii="Times New Roman" w:hAnsi="Times New Roman" w:cs="Times New Roman"/>
          <w:sz w:val="24"/>
          <w:lang w:bidi="en-US"/>
        </w:rPr>
        <w:t xml:space="preserve"> to be tried under </w:t>
      </w:r>
      <w:r>
        <w:rPr>
          <w:rFonts w:ascii="Times New Roman" w:hAnsi="Times New Roman" w:cs="Times New Roman"/>
          <w:sz w:val="24"/>
          <w:lang w:bidi="en-US"/>
        </w:rPr>
        <w:t>the common law, the law of Claimant's domicile</w:t>
      </w:r>
      <w:r w:rsidR="00D036C0" w:rsidRPr="00D036C0">
        <w:rPr>
          <w:rFonts w:ascii="Times New Roman" w:hAnsi="Times New Roman" w:cs="Times New Roman"/>
          <w:sz w:val="24"/>
          <w:lang w:bidi="en-US"/>
        </w:rPr>
        <w:t xml:space="preserve"> as Claimant decrees the law to be, and any and all public law that Claimant decrees to </w:t>
      </w:r>
      <w:r>
        <w:rPr>
          <w:rFonts w:ascii="Times New Roman" w:hAnsi="Times New Roman" w:cs="Times New Roman"/>
          <w:sz w:val="24"/>
          <w:lang w:bidi="en-US"/>
        </w:rPr>
        <w:t>be the law in a court of record under reservation of right</w:t>
      </w:r>
      <w:r w:rsidR="00D036C0" w:rsidRPr="00D036C0">
        <w:rPr>
          <w:rFonts w:ascii="Times New Roman" w:hAnsi="Times New Roman" w:cs="Times New Roman"/>
          <w:sz w:val="24"/>
          <w:lang w:bidi="en-US"/>
        </w:rPr>
        <w:t xml:space="preserve"> of prosecution for any actionable offense and that said court of record will proceed according </w:t>
      </w:r>
      <w:r w:rsidR="00107DFF">
        <w:rPr>
          <w:rFonts w:ascii="Times New Roman" w:hAnsi="Times New Roman" w:cs="Times New Roman"/>
          <w:sz w:val="24"/>
          <w:lang w:bidi="en-US"/>
        </w:rPr>
        <w:t>to the course of the common law</w:t>
      </w:r>
      <w:r w:rsidR="00D036C0" w:rsidRPr="00D036C0">
        <w:rPr>
          <w:rFonts w:ascii="Times New Roman" w:hAnsi="Times New Roman" w:cs="Times New Roman"/>
          <w:sz w:val="24"/>
          <w:lang w:bidi="en-US"/>
        </w:rPr>
        <w:t xml:space="preserve"> with the rules of said court being whate</w:t>
      </w:r>
      <w:r w:rsidR="002E07E0">
        <w:rPr>
          <w:rFonts w:ascii="Times New Roman" w:hAnsi="Times New Roman" w:cs="Times New Roman"/>
          <w:sz w:val="24"/>
          <w:lang w:bidi="en-US"/>
        </w:rPr>
        <w:t>ver Claimant decrees them to be</w:t>
      </w:r>
      <w:r w:rsidR="00D036C0" w:rsidRPr="00D036C0">
        <w:rPr>
          <w:rFonts w:ascii="Times New Roman" w:hAnsi="Times New Roman" w:cs="Times New Roman"/>
          <w:sz w:val="24"/>
          <w:lang w:bidi="en-US"/>
        </w:rPr>
        <w:t xml:space="preserve"> without having to be bound to follow any statutes, equity,</w:t>
      </w:r>
      <w:r w:rsidR="0051190B">
        <w:rPr>
          <w:rFonts w:ascii="Times New Roman" w:hAnsi="Times New Roman" w:cs="Times New Roman"/>
          <w:sz w:val="24"/>
          <w:lang w:bidi="en-US"/>
        </w:rPr>
        <w:t xml:space="preserve"> or codes under</w:t>
      </w:r>
      <w:r w:rsidR="00D036C0" w:rsidRPr="00D036C0">
        <w:rPr>
          <w:rFonts w:ascii="Times New Roman" w:hAnsi="Times New Roman" w:cs="Times New Roman"/>
          <w:sz w:val="24"/>
          <w:lang w:bidi="en-US"/>
        </w:rPr>
        <w:t xml:space="preserve"> military jurisdiction</w:t>
      </w:r>
      <w:r w:rsidR="009F6691">
        <w:rPr>
          <w:rFonts w:ascii="Times New Roman" w:hAnsi="Times New Roman" w:cs="Times New Roman"/>
          <w:sz w:val="24"/>
          <w:lang w:bidi="en-US"/>
        </w:rPr>
        <w:t>, ecclesiastical jurisdiction, R</w:t>
      </w:r>
      <w:r w:rsidR="00D036C0" w:rsidRPr="00D036C0">
        <w:rPr>
          <w:rFonts w:ascii="Times New Roman" w:hAnsi="Times New Roman" w:cs="Times New Roman"/>
          <w:sz w:val="24"/>
          <w:lang w:bidi="en-US"/>
        </w:rPr>
        <w:t xml:space="preserve">oman civil law, maritime admiralty jurisdiction, or any other jurisdiction save </w:t>
      </w:r>
      <w:r w:rsidR="009F33B9">
        <w:rPr>
          <w:rFonts w:ascii="Times New Roman" w:hAnsi="Times New Roman" w:cs="Times New Roman"/>
          <w:sz w:val="24"/>
          <w:lang w:bidi="en-US"/>
        </w:rPr>
        <w:t xml:space="preserve">for the </w:t>
      </w:r>
      <w:r w:rsidR="00D036C0" w:rsidRPr="00D036C0">
        <w:rPr>
          <w:rFonts w:ascii="Times New Roman" w:hAnsi="Times New Roman" w:cs="Times New Roman"/>
          <w:sz w:val="24"/>
          <w:lang w:bidi="en-US"/>
        </w:rPr>
        <w:t>common law and the law of Claimant's domicile and that Claimant shall be the sole lawful tribunal of said court of record with the power to fine and imprison for contempt</w:t>
      </w:r>
      <w:r w:rsidR="005F2674">
        <w:rPr>
          <w:rFonts w:ascii="Times New Roman" w:hAnsi="Times New Roman" w:cs="Times New Roman"/>
          <w:sz w:val="24"/>
          <w:lang w:bidi="en-US"/>
        </w:rPr>
        <w:t xml:space="preserve"> of court</w:t>
      </w:r>
      <w:r w:rsidR="00D036C0" w:rsidRPr="00D036C0">
        <w:rPr>
          <w:rFonts w:ascii="Times New Roman" w:hAnsi="Times New Roman" w:cs="Times New Roman"/>
          <w:sz w:val="24"/>
          <w:lang w:bidi="en-US"/>
        </w:rPr>
        <w:t>. If Claimant ch</w:t>
      </w:r>
      <w:r w:rsidR="00EE2481">
        <w:rPr>
          <w:rFonts w:ascii="Times New Roman" w:hAnsi="Times New Roman" w:cs="Times New Roman"/>
          <w:sz w:val="24"/>
          <w:lang w:bidi="en-US"/>
        </w:rPr>
        <w:t>o</w:t>
      </w:r>
      <w:r w:rsidR="00D036C0" w:rsidRPr="00D036C0">
        <w:rPr>
          <w:rFonts w:ascii="Times New Roman" w:hAnsi="Times New Roman" w:cs="Times New Roman"/>
          <w:sz w:val="24"/>
          <w:lang w:bidi="en-US"/>
        </w:rPr>
        <w:t xml:space="preserve">oses to resolve any dispute arising from Claim in a court of record, </w:t>
      </w:r>
      <w:r w:rsidR="0010314A">
        <w:rPr>
          <w:rFonts w:ascii="Times New Roman" w:hAnsi="Times New Roman" w:cs="Times New Roman"/>
          <w:sz w:val="24"/>
          <w:lang w:bidi="en-US"/>
        </w:rPr>
        <w:t xml:space="preserve">then </w:t>
      </w:r>
      <w:r w:rsidR="00D036C0" w:rsidRPr="00D036C0">
        <w:rPr>
          <w:rFonts w:ascii="Times New Roman" w:hAnsi="Times New Roman" w:cs="Times New Roman"/>
          <w:sz w:val="24"/>
          <w:lang w:bidi="en-US"/>
        </w:rPr>
        <w:t>Claimant will demand</w:t>
      </w:r>
      <w:r w:rsidR="00A73B8C">
        <w:rPr>
          <w:rFonts w:ascii="Times New Roman" w:hAnsi="Times New Roman" w:cs="Times New Roman"/>
          <w:sz w:val="24"/>
          <w:lang w:bidi="en-US"/>
        </w:rPr>
        <w:t xml:space="preserve"> payment for</w:t>
      </w:r>
      <w:r w:rsidR="00D036C0" w:rsidRPr="00D036C0">
        <w:rPr>
          <w:rFonts w:ascii="Times New Roman" w:hAnsi="Times New Roman" w:cs="Times New Roman"/>
          <w:sz w:val="24"/>
          <w:lang w:bidi="en-US"/>
        </w:rPr>
        <w:t xml:space="preserve"> da</w:t>
      </w:r>
      <w:r w:rsidR="00E377C9">
        <w:rPr>
          <w:rFonts w:ascii="Times New Roman" w:hAnsi="Times New Roman" w:cs="Times New Roman"/>
          <w:sz w:val="24"/>
          <w:lang w:bidi="en-US"/>
        </w:rPr>
        <w:t xml:space="preserve">mages in the amount agreed to </w:t>
      </w:r>
      <w:proofErr w:type="spellStart"/>
      <w:r w:rsidR="00E377C9">
        <w:rPr>
          <w:rFonts w:ascii="Times New Roman" w:hAnsi="Times New Roman" w:cs="Times New Roman"/>
          <w:sz w:val="24"/>
          <w:lang w:bidi="en-US"/>
        </w:rPr>
        <w:t>from</w:t>
      </w:r>
      <w:proofErr w:type="spellEnd"/>
      <w:r w:rsidR="00D036C0" w:rsidRPr="00D036C0">
        <w:rPr>
          <w:rFonts w:ascii="Times New Roman" w:hAnsi="Times New Roman" w:cs="Times New Roman"/>
          <w:sz w:val="24"/>
          <w:lang w:bidi="en-US"/>
        </w:rPr>
        <w:t xml:space="preserve"> said trustee(s) in 12) a) below as well as any other amount to be added as per Claimant's</w:t>
      </w:r>
      <w:r w:rsidR="00014218">
        <w:rPr>
          <w:rFonts w:ascii="Times New Roman" w:hAnsi="Times New Roman" w:cs="Times New Roman"/>
          <w:sz w:val="24"/>
          <w:lang w:bidi="en-US"/>
        </w:rPr>
        <w:t xml:space="preserve"> Affidavit of</w:t>
      </w:r>
      <w:r w:rsidR="00457B9B">
        <w:rPr>
          <w:rFonts w:ascii="Times New Roman" w:hAnsi="Times New Roman" w:cs="Times New Roman"/>
          <w:sz w:val="24"/>
          <w:lang w:bidi="en-US"/>
        </w:rPr>
        <w:t xml:space="preserve"> Fee Schedule if the said trustee(s) are</w:t>
      </w:r>
      <w:r w:rsidR="00D036C0" w:rsidRPr="00D036C0">
        <w:rPr>
          <w:rFonts w:ascii="Times New Roman" w:hAnsi="Times New Roman" w:cs="Times New Roman"/>
          <w:sz w:val="24"/>
          <w:lang w:bidi="en-US"/>
        </w:rPr>
        <w:t xml:space="preserve"> in default of Claim as stated herein,</w:t>
      </w:r>
      <w:r w:rsidR="00531DF8">
        <w:rPr>
          <w:rFonts w:ascii="Times New Roman" w:hAnsi="Times New Roman" w:cs="Times New Roman"/>
          <w:sz w:val="24"/>
          <w:lang w:bidi="en-US"/>
        </w:rPr>
        <w:t xml:space="preserve"> and Claimant also shall demand and have the right to collect</w:t>
      </w:r>
      <w:r w:rsidR="00D036C0" w:rsidRPr="00D036C0">
        <w:rPr>
          <w:rFonts w:ascii="Times New Roman" w:hAnsi="Times New Roman" w:cs="Times New Roman"/>
          <w:sz w:val="24"/>
          <w:lang w:bidi="en-US"/>
        </w:rPr>
        <w:t xml:space="preserve"> any and all punitive damage amounts as calculated and stated herein.</w:t>
      </w:r>
    </w:p>
    <w:p w:rsidR="00D036C0" w:rsidRPr="00D036C0" w:rsidRDefault="00D036C0" w:rsidP="00CB0517">
      <w:pPr>
        <w:pStyle w:val="ListParagraph"/>
        <w:numPr>
          <w:ilvl w:val="0"/>
          <w:numId w:val="11"/>
        </w:numPr>
        <w:spacing w:after="0"/>
        <w:rPr>
          <w:rFonts w:ascii="Times New Roman" w:hAnsi="Times New Roman" w:cs="Times New Roman"/>
          <w:sz w:val="24"/>
          <w:lang w:bidi="en-US"/>
        </w:rPr>
      </w:pPr>
      <w:bookmarkStart w:id="71" w:name="bookmark77"/>
      <w:bookmarkEnd w:id="71"/>
      <w:r w:rsidRPr="004942E7">
        <w:rPr>
          <w:rFonts w:ascii="Times New Roman" w:hAnsi="Times New Roman" w:cs="Times New Roman"/>
          <w:b/>
          <w:bCs/>
          <w:sz w:val="24"/>
          <w:u w:val="single"/>
          <w:lang w:bidi="en-US"/>
        </w:rPr>
        <w:t>Stipulation and binding agreement of trustee(s):</w:t>
      </w:r>
      <w:r w:rsidR="00E020FC">
        <w:rPr>
          <w:rFonts w:ascii="Times New Roman" w:hAnsi="Times New Roman" w:cs="Times New Roman"/>
          <w:sz w:val="24"/>
          <w:lang w:bidi="en-US"/>
        </w:rPr>
        <w:t xml:space="preserve"> In accordance with </w:t>
      </w:r>
      <w:r w:rsidRPr="00D036C0">
        <w:rPr>
          <w:rFonts w:ascii="Times New Roman" w:hAnsi="Times New Roman" w:cs="Times New Roman"/>
          <w:sz w:val="24"/>
          <w:lang w:bidi="en-US"/>
        </w:rPr>
        <w:t>and pursuant to the principles and doctrines of "clean hands", "agreement by performance"</w:t>
      </w:r>
      <w:r w:rsidR="00AF0B22">
        <w:rPr>
          <w:rFonts w:ascii="Times New Roman" w:hAnsi="Times New Roman" w:cs="Times New Roman"/>
          <w:sz w:val="24"/>
          <w:lang w:bidi="en-US"/>
        </w:rPr>
        <w:t>,</w:t>
      </w:r>
      <w:r w:rsidR="00783903">
        <w:rPr>
          <w:rFonts w:ascii="Times New Roman" w:hAnsi="Times New Roman" w:cs="Times New Roman"/>
          <w:sz w:val="24"/>
          <w:lang w:bidi="en-US"/>
        </w:rPr>
        <w:t xml:space="preserve"> and "good faith</w:t>
      </w:r>
      <w:r w:rsidRPr="00D036C0">
        <w:rPr>
          <w:rFonts w:ascii="Times New Roman" w:hAnsi="Times New Roman" w:cs="Times New Roman"/>
          <w:sz w:val="24"/>
          <w:lang w:bidi="en-US"/>
        </w:rPr>
        <w:t>"</w:t>
      </w:r>
      <w:r w:rsidR="00783903">
        <w:rPr>
          <w:rFonts w:ascii="Times New Roman" w:hAnsi="Times New Roman" w:cs="Times New Roman"/>
          <w:sz w:val="24"/>
          <w:lang w:bidi="en-US"/>
        </w:rPr>
        <w:t>,</w:t>
      </w:r>
      <w:r w:rsidR="008E176B">
        <w:rPr>
          <w:rFonts w:ascii="Times New Roman" w:hAnsi="Times New Roman" w:cs="Times New Roman"/>
          <w:sz w:val="24"/>
          <w:lang w:bidi="en-US"/>
        </w:rPr>
        <w:t xml:space="preserve"> the</w:t>
      </w:r>
      <w:r w:rsidRPr="00D036C0">
        <w:rPr>
          <w:rFonts w:ascii="Times New Roman" w:hAnsi="Times New Roman" w:cs="Times New Roman"/>
          <w:sz w:val="24"/>
          <w:lang w:bidi="en-US"/>
        </w:rPr>
        <w:t xml:space="preserve"> actions</w:t>
      </w:r>
      <w:r w:rsidR="008E176B">
        <w:rPr>
          <w:rFonts w:ascii="Times New Roman" w:hAnsi="Times New Roman" w:cs="Times New Roman"/>
          <w:sz w:val="24"/>
          <w:lang w:bidi="en-US"/>
        </w:rPr>
        <w:t xml:space="preserve"> of trustee(s)</w:t>
      </w:r>
      <w:r w:rsidRPr="00D036C0">
        <w:rPr>
          <w:rFonts w:ascii="Times New Roman" w:hAnsi="Times New Roman" w:cs="Times New Roman"/>
          <w:sz w:val="24"/>
          <w:lang w:bidi="en-US"/>
        </w:rPr>
        <w:t xml:space="preserve"> binding them to Claim, as stated in Claim, consti</w:t>
      </w:r>
      <w:r w:rsidR="0007785A">
        <w:rPr>
          <w:rFonts w:ascii="Times New Roman" w:hAnsi="Times New Roman" w:cs="Times New Roman"/>
          <w:sz w:val="24"/>
          <w:lang w:bidi="en-US"/>
        </w:rPr>
        <w:t>tute a contractually</w:t>
      </w:r>
      <w:r w:rsidRPr="00D036C0">
        <w:rPr>
          <w:rFonts w:ascii="Times New Roman" w:hAnsi="Times New Roman" w:cs="Times New Roman"/>
          <w:sz w:val="24"/>
          <w:lang w:bidi="en-US"/>
        </w:rPr>
        <w:t xml:space="preserve"> binding agreemen</w:t>
      </w:r>
      <w:r w:rsidR="00280A3E">
        <w:rPr>
          <w:rFonts w:ascii="Times New Roman" w:hAnsi="Times New Roman" w:cs="Times New Roman"/>
          <w:sz w:val="24"/>
          <w:lang w:bidi="en-US"/>
        </w:rPr>
        <w:t>t by free assent</w:t>
      </w:r>
      <w:r w:rsidRPr="00D036C0">
        <w:rPr>
          <w:rFonts w:ascii="Times New Roman" w:hAnsi="Times New Roman" w:cs="Times New Roman"/>
          <w:sz w:val="24"/>
          <w:lang w:bidi="en-US"/>
        </w:rPr>
        <w:t xml:space="preserve"> between the Claimant and </w:t>
      </w:r>
      <w:r w:rsidRPr="00D036C0">
        <w:rPr>
          <w:rFonts w:ascii="Times New Roman" w:hAnsi="Times New Roman" w:cs="Times New Roman"/>
          <w:sz w:val="24"/>
          <w:lang w:bidi="en-US"/>
        </w:rPr>
        <w:lastRenderedPageBreak/>
        <w:t>the Bound Trustee(s) regarding all stated in Claim</w:t>
      </w:r>
      <w:r w:rsidR="00C27597">
        <w:rPr>
          <w:rFonts w:ascii="Times New Roman" w:hAnsi="Times New Roman" w:cs="Times New Roman"/>
          <w:sz w:val="24"/>
          <w:lang w:bidi="en-US"/>
        </w:rPr>
        <w:t>,</w:t>
      </w:r>
      <w:r w:rsidRPr="00D036C0">
        <w:rPr>
          <w:rFonts w:ascii="Times New Roman" w:hAnsi="Times New Roman" w:cs="Times New Roman"/>
          <w:sz w:val="24"/>
          <w:lang w:bidi="en-US"/>
        </w:rPr>
        <w:t xml:space="preserve"> and Bound Trustee(s) expressly consent to, </w:t>
      </w:r>
      <w:r w:rsidR="00C27597">
        <w:rPr>
          <w:rFonts w:ascii="Times New Roman" w:hAnsi="Times New Roman" w:cs="Times New Roman"/>
          <w:sz w:val="24"/>
          <w:lang w:bidi="en-US"/>
        </w:rPr>
        <w:t>stipulate, and</w:t>
      </w:r>
      <w:r w:rsidRPr="00D036C0">
        <w:rPr>
          <w:rFonts w:ascii="Times New Roman" w:hAnsi="Times New Roman" w:cs="Times New Roman"/>
          <w:sz w:val="24"/>
          <w:lang w:bidi="en-US"/>
        </w:rPr>
        <w:t xml:space="preserve"> affirm the tr</w:t>
      </w:r>
      <w:r w:rsidR="001B7057">
        <w:rPr>
          <w:rFonts w:ascii="Times New Roman" w:hAnsi="Times New Roman" w:cs="Times New Roman"/>
          <w:sz w:val="24"/>
          <w:lang w:bidi="en-US"/>
        </w:rPr>
        <w:t>uth and validity of</w:t>
      </w:r>
      <w:r w:rsidR="00A6586B">
        <w:rPr>
          <w:rFonts w:ascii="Times New Roman" w:hAnsi="Times New Roman" w:cs="Times New Roman"/>
          <w:sz w:val="24"/>
          <w:lang w:bidi="en-US"/>
        </w:rPr>
        <w:t xml:space="preserve"> the said facts listed herein and</w:t>
      </w:r>
      <w:r w:rsidRPr="00D036C0">
        <w:rPr>
          <w:rFonts w:ascii="Times New Roman" w:hAnsi="Times New Roman" w:cs="Times New Roman"/>
          <w:sz w:val="24"/>
          <w:lang w:bidi="en-US"/>
        </w:rPr>
        <w:t xml:space="preserve"> agree to be bound to </w:t>
      </w:r>
      <w:r w:rsidR="00120C44">
        <w:rPr>
          <w:rFonts w:ascii="Times New Roman" w:hAnsi="Times New Roman" w:cs="Times New Roman"/>
          <w:sz w:val="24"/>
          <w:lang w:bidi="en-US"/>
        </w:rPr>
        <w:t>the law listed herein and</w:t>
      </w:r>
      <w:r w:rsidRPr="00D036C0">
        <w:rPr>
          <w:rFonts w:ascii="Times New Roman" w:hAnsi="Times New Roman" w:cs="Times New Roman"/>
          <w:sz w:val="24"/>
          <w:lang w:bidi="en-US"/>
        </w:rPr>
        <w:t xml:space="preserve"> to understan</w:t>
      </w:r>
      <w:r w:rsidR="00120C44">
        <w:rPr>
          <w:rFonts w:ascii="Times New Roman" w:hAnsi="Times New Roman" w:cs="Times New Roman"/>
          <w:sz w:val="24"/>
          <w:lang w:bidi="en-US"/>
        </w:rPr>
        <w:t>d the definitions listed herein</w:t>
      </w:r>
      <w:r w:rsidRPr="00D036C0">
        <w:rPr>
          <w:rFonts w:ascii="Times New Roman" w:hAnsi="Times New Roman" w:cs="Times New Roman"/>
          <w:sz w:val="24"/>
          <w:lang w:bidi="en-US"/>
        </w:rPr>
        <w:t xml:space="preserve"> as th</w:t>
      </w:r>
      <w:r w:rsidR="00120C44">
        <w:rPr>
          <w:rFonts w:ascii="Times New Roman" w:hAnsi="Times New Roman" w:cs="Times New Roman"/>
          <w:sz w:val="24"/>
          <w:lang w:bidi="en-US"/>
        </w:rPr>
        <w:t>ey operate in favor of Clai</w:t>
      </w:r>
      <w:r w:rsidR="000C7088">
        <w:rPr>
          <w:rFonts w:ascii="Times New Roman" w:hAnsi="Times New Roman" w:cs="Times New Roman"/>
          <w:sz w:val="24"/>
          <w:lang w:bidi="en-US"/>
        </w:rPr>
        <w:t xml:space="preserve">mant through </w:t>
      </w:r>
      <w:r w:rsidR="00120C44">
        <w:rPr>
          <w:rFonts w:ascii="Times New Roman" w:hAnsi="Times New Roman" w:cs="Times New Roman"/>
          <w:sz w:val="24"/>
          <w:lang w:bidi="en-US"/>
        </w:rPr>
        <w:t>tacit acquiescence</w:t>
      </w:r>
      <w:r w:rsidRPr="00D036C0">
        <w:rPr>
          <w:rFonts w:ascii="Times New Roman" w:hAnsi="Times New Roman" w:cs="Times New Roman"/>
          <w:sz w:val="24"/>
          <w:lang w:bidi="en-US"/>
        </w:rPr>
        <w:t>. Any and all trustee(s) agree not to argue, controvert, oppose, misinterpret, misconstrue, dilute</w:t>
      </w:r>
      <w:r w:rsidR="001B2B69">
        <w:rPr>
          <w:rFonts w:ascii="Times New Roman" w:hAnsi="Times New Roman" w:cs="Times New Roman"/>
          <w:sz w:val="24"/>
          <w:lang w:bidi="en-US"/>
        </w:rPr>
        <w:t>,</w:t>
      </w:r>
      <w:r w:rsidRPr="00D036C0">
        <w:rPr>
          <w:rFonts w:ascii="Times New Roman" w:hAnsi="Times New Roman" w:cs="Times New Roman"/>
          <w:sz w:val="24"/>
          <w:lang w:bidi="en-US"/>
        </w:rPr>
        <w:t xml:space="preserve"> or otherwise </w:t>
      </w:r>
      <w:r w:rsidR="001B2B69">
        <w:rPr>
          <w:rFonts w:ascii="Times New Roman" w:hAnsi="Times New Roman" w:cs="Times New Roman"/>
          <w:sz w:val="24"/>
          <w:lang w:bidi="en-US"/>
        </w:rPr>
        <w:t>protest any</w:t>
      </w:r>
      <w:r w:rsidRPr="00D036C0">
        <w:rPr>
          <w:rFonts w:ascii="Times New Roman" w:hAnsi="Times New Roman" w:cs="Times New Roman"/>
          <w:sz w:val="24"/>
          <w:lang w:bidi="en-US"/>
        </w:rPr>
        <w:t xml:space="preserve"> of the facts, law</w:t>
      </w:r>
      <w:r w:rsidR="001B2B69">
        <w:rPr>
          <w:rFonts w:ascii="Times New Roman" w:hAnsi="Times New Roman" w:cs="Times New Roman"/>
          <w:sz w:val="24"/>
          <w:lang w:bidi="en-US"/>
        </w:rPr>
        <w:t>,</w:t>
      </w:r>
      <w:r w:rsidRPr="00D036C0">
        <w:rPr>
          <w:rFonts w:ascii="Times New Roman" w:hAnsi="Times New Roman" w:cs="Times New Roman"/>
          <w:sz w:val="24"/>
          <w:lang w:bidi="en-US"/>
        </w:rPr>
        <w:t xml:space="preserve"> or definitions already agreed upon by the trustee(s) set </w:t>
      </w:r>
      <w:r w:rsidR="001B2B69">
        <w:rPr>
          <w:rFonts w:ascii="Times New Roman" w:hAnsi="Times New Roman" w:cs="Times New Roman"/>
          <w:sz w:val="24"/>
          <w:lang w:bidi="en-US"/>
        </w:rPr>
        <w:t>and established herein or in any</w:t>
      </w:r>
      <w:r w:rsidR="002D3395">
        <w:rPr>
          <w:rFonts w:ascii="Times New Roman" w:hAnsi="Times New Roman" w:cs="Times New Roman"/>
          <w:sz w:val="24"/>
          <w:lang w:bidi="en-US"/>
        </w:rPr>
        <w:t xml:space="preserve"> future proceedings </w:t>
      </w:r>
      <w:r w:rsidRPr="00D036C0">
        <w:rPr>
          <w:rFonts w:ascii="Times New Roman" w:hAnsi="Times New Roman" w:cs="Times New Roman"/>
          <w:sz w:val="24"/>
          <w:lang w:bidi="en-US"/>
        </w:rPr>
        <w:t>/</w:t>
      </w:r>
      <w:r w:rsidR="002D3395">
        <w:rPr>
          <w:rFonts w:ascii="Times New Roman" w:hAnsi="Times New Roman" w:cs="Times New Roman"/>
          <w:sz w:val="24"/>
          <w:lang w:bidi="en-US"/>
        </w:rPr>
        <w:t xml:space="preserve"> actions</w:t>
      </w:r>
      <w:r w:rsidRPr="00D036C0">
        <w:rPr>
          <w:rFonts w:ascii="Times New Roman" w:hAnsi="Times New Roman" w:cs="Times New Roman"/>
          <w:sz w:val="24"/>
          <w:lang w:bidi="en-US"/>
        </w:rPr>
        <w:t xml:space="preserve"> including but not lim</w:t>
      </w:r>
      <w:r w:rsidR="00946291">
        <w:rPr>
          <w:rFonts w:ascii="Times New Roman" w:hAnsi="Times New Roman" w:cs="Times New Roman"/>
          <w:sz w:val="24"/>
          <w:lang w:bidi="en-US"/>
        </w:rPr>
        <w:t>ited to binding arbitration and/</w:t>
      </w:r>
      <w:r w:rsidRPr="00D036C0">
        <w:rPr>
          <w:rFonts w:ascii="Times New Roman" w:hAnsi="Times New Roman" w:cs="Times New Roman"/>
          <w:sz w:val="24"/>
          <w:lang w:bidi="en-US"/>
        </w:rPr>
        <w:t>or any case or proceeding in any court of record at law or otherwise that are decreed and affirmed by Claimant.</w:t>
      </w:r>
    </w:p>
    <w:p w:rsidR="00E87918" w:rsidRPr="00E87918" w:rsidRDefault="00D036C0" w:rsidP="00E87918">
      <w:pPr>
        <w:spacing w:after="0"/>
        <w:ind w:left="1080"/>
        <w:rPr>
          <w:rFonts w:ascii="Times New Roman" w:hAnsi="Times New Roman" w:cs="Times New Roman"/>
          <w:sz w:val="24"/>
          <w:lang w:bidi="en-US"/>
        </w:rPr>
      </w:pPr>
      <w:bookmarkStart w:id="72" w:name="bookmark78"/>
      <w:bookmarkEnd w:id="72"/>
      <w:r w:rsidRPr="00D036C0">
        <w:rPr>
          <w:rFonts w:ascii="Times New Roman" w:hAnsi="Times New Roman" w:cs="Times New Roman"/>
          <w:sz w:val="24"/>
          <w:lang w:bidi="en-US"/>
        </w:rPr>
        <w:t>Penalty for failure to appear: Any Bound Trustee(s) that cannot, will not, or fail</w:t>
      </w:r>
      <w:r w:rsidR="006D1AC9">
        <w:rPr>
          <w:rFonts w:ascii="Times New Roman" w:hAnsi="Times New Roman" w:cs="Times New Roman"/>
          <w:sz w:val="24"/>
          <w:lang w:bidi="en-US"/>
        </w:rPr>
        <w:t xml:space="preserve">s to </w:t>
      </w:r>
      <w:r w:rsidRPr="00D036C0">
        <w:rPr>
          <w:rFonts w:ascii="Times New Roman" w:hAnsi="Times New Roman" w:cs="Times New Roman"/>
          <w:sz w:val="24"/>
          <w:lang w:bidi="en-US"/>
        </w:rPr>
        <w:t xml:space="preserve"> personally appear</w:t>
      </w:r>
      <w:r w:rsidR="006D1AC9">
        <w:rPr>
          <w:rFonts w:ascii="Times New Roman" w:hAnsi="Times New Roman" w:cs="Times New Roman"/>
          <w:sz w:val="24"/>
          <w:lang w:bidi="en-US"/>
        </w:rPr>
        <w:t xml:space="preserve"> for any reason whatsoever</w:t>
      </w:r>
      <w:r w:rsidRPr="00D036C0">
        <w:rPr>
          <w:rFonts w:ascii="Times New Roman" w:hAnsi="Times New Roman" w:cs="Times New Roman"/>
          <w:sz w:val="24"/>
          <w:lang w:bidi="en-US"/>
        </w:rPr>
        <w:t xml:space="preserve"> before the arbitrator or court</w:t>
      </w:r>
      <w:r w:rsidR="006D1AC9">
        <w:rPr>
          <w:rFonts w:ascii="Times New Roman" w:hAnsi="Times New Roman" w:cs="Times New Roman"/>
          <w:sz w:val="24"/>
          <w:lang w:bidi="en-US"/>
        </w:rPr>
        <w:t xml:space="preserve"> of record alongside its or his/</w:t>
      </w:r>
      <w:r w:rsidRPr="00D036C0">
        <w:rPr>
          <w:rFonts w:ascii="Times New Roman" w:hAnsi="Times New Roman" w:cs="Times New Roman"/>
          <w:sz w:val="24"/>
          <w:lang w:bidi="en-US"/>
        </w:rPr>
        <w:t>her representative for any dispute or action arising from Claim either in part or in full agrees and consents to an irrevocable default judgment in favor of Claimant and waives any future</w:t>
      </w:r>
      <w:r w:rsidR="00E87918">
        <w:rPr>
          <w:rFonts w:ascii="Times New Roman" w:hAnsi="Times New Roman" w:cs="Times New Roman"/>
          <w:sz w:val="24"/>
          <w:lang w:bidi="en-US"/>
        </w:rPr>
        <w:t xml:space="preserve"> </w:t>
      </w:r>
      <w:r w:rsidR="00E87918" w:rsidRPr="00E87918">
        <w:rPr>
          <w:rFonts w:ascii="Times New Roman" w:hAnsi="Times New Roman" w:cs="Times New Roman"/>
          <w:sz w:val="24"/>
          <w:lang w:bidi="en-US"/>
        </w:rPr>
        <w:t>standing or right to appeal or reopen any dispute regarding Claim for any reason whatsoever and agrees that they are instantly, automatically, and irrevocably bound to all of the terms and Clauses herein. Said Bound Trustee(s) shall give written</w:t>
      </w:r>
      <w:r w:rsidR="005C248E">
        <w:rPr>
          <w:rFonts w:ascii="Times New Roman" w:hAnsi="Times New Roman" w:cs="Times New Roman"/>
          <w:sz w:val="24"/>
          <w:lang w:bidi="en-US"/>
        </w:rPr>
        <w:t>,</w:t>
      </w:r>
      <w:r w:rsidR="00E87918" w:rsidRPr="00E87918">
        <w:rPr>
          <w:rFonts w:ascii="Times New Roman" w:hAnsi="Times New Roman" w:cs="Times New Roman"/>
          <w:sz w:val="24"/>
          <w:lang w:bidi="en-US"/>
        </w:rPr>
        <w:t xml:space="preserve"> signed</w:t>
      </w:r>
      <w:r w:rsidR="005C248E">
        <w:rPr>
          <w:rFonts w:ascii="Times New Roman" w:hAnsi="Times New Roman" w:cs="Times New Roman"/>
          <w:sz w:val="24"/>
          <w:lang w:bidi="en-US"/>
        </w:rPr>
        <w:t>, and sealed notice to Claimant</w:t>
      </w:r>
      <w:r w:rsidR="00E87918" w:rsidRPr="00E87918">
        <w:rPr>
          <w:rFonts w:ascii="Times New Roman" w:hAnsi="Times New Roman" w:cs="Times New Roman"/>
          <w:sz w:val="24"/>
          <w:lang w:bidi="en-US"/>
        </w:rPr>
        <w:t xml:space="preserve"> t</w:t>
      </w:r>
      <w:r w:rsidR="005C248E">
        <w:rPr>
          <w:rFonts w:ascii="Times New Roman" w:hAnsi="Times New Roman" w:cs="Times New Roman"/>
          <w:sz w:val="24"/>
          <w:lang w:bidi="en-US"/>
        </w:rPr>
        <w:t>en (10) days before any hearing</w:t>
      </w:r>
      <w:r w:rsidR="00E87918" w:rsidRPr="00E87918">
        <w:rPr>
          <w:rFonts w:ascii="Times New Roman" w:hAnsi="Times New Roman" w:cs="Times New Roman"/>
          <w:sz w:val="24"/>
          <w:lang w:bidi="en-US"/>
        </w:rPr>
        <w:t xml:space="preserve"> that more time is required by the Bound Trustee to be ab</w:t>
      </w:r>
      <w:r w:rsidR="000368F7">
        <w:rPr>
          <w:rFonts w:ascii="Times New Roman" w:hAnsi="Times New Roman" w:cs="Times New Roman"/>
          <w:sz w:val="24"/>
          <w:lang w:bidi="en-US"/>
        </w:rPr>
        <w:t>le to appear, and no more than t</w:t>
      </w:r>
      <w:r w:rsidR="00E87918" w:rsidRPr="00E87918">
        <w:rPr>
          <w:rFonts w:ascii="Times New Roman" w:hAnsi="Times New Roman" w:cs="Times New Roman"/>
          <w:sz w:val="24"/>
          <w:lang w:bidi="en-US"/>
        </w:rPr>
        <w:t>hirty (30) days shall be granted to the Bound Trustee(s) for rescheduling the appearance. Failure to send said notice shall be considered as failure to appear. The Arbitrator and/or Claimant shall not consi</w:t>
      </w:r>
      <w:r w:rsidR="005C248E">
        <w:rPr>
          <w:rFonts w:ascii="Times New Roman" w:hAnsi="Times New Roman" w:cs="Times New Roman"/>
          <w:sz w:val="24"/>
          <w:lang w:bidi="en-US"/>
        </w:rPr>
        <w:t>der any extension of time asked</w:t>
      </w:r>
      <w:r w:rsidR="00E87918" w:rsidRPr="00E87918">
        <w:rPr>
          <w:rFonts w:ascii="Times New Roman" w:hAnsi="Times New Roman" w:cs="Times New Roman"/>
          <w:sz w:val="24"/>
          <w:lang w:bidi="en-US"/>
        </w:rPr>
        <w:t xml:space="preserve"> unless said request is submitted less than</w:t>
      </w:r>
      <w:r w:rsidR="005C248E">
        <w:rPr>
          <w:rFonts w:ascii="Times New Roman" w:hAnsi="Times New Roman" w:cs="Times New Roman"/>
          <w:sz w:val="24"/>
          <w:lang w:bidi="en-US"/>
        </w:rPr>
        <w:t xml:space="preserve"> ten</w:t>
      </w:r>
      <w:r w:rsidR="00E87918" w:rsidRPr="00E87918">
        <w:rPr>
          <w:rFonts w:ascii="Times New Roman" w:hAnsi="Times New Roman" w:cs="Times New Roman"/>
          <w:sz w:val="24"/>
          <w:lang w:bidi="en-US"/>
        </w:rPr>
        <w:t xml:space="preserve"> </w:t>
      </w:r>
      <w:r w:rsidR="005C248E">
        <w:rPr>
          <w:rFonts w:ascii="Times New Roman" w:hAnsi="Times New Roman" w:cs="Times New Roman"/>
          <w:sz w:val="24"/>
          <w:lang w:bidi="en-US"/>
        </w:rPr>
        <w:t>(</w:t>
      </w:r>
      <w:r w:rsidR="00E87918" w:rsidRPr="00E87918">
        <w:rPr>
          <w:rFonts w:ascii="Times New Roman" w:hAnsi="Times New Roman" w:cs="Times New Roman"/>
          <w:sz w:val="24"/>
          <w:lang w:bidi="en-US"/>
        </w:rPr>
        <w:t>10</w:t>
      </w:r>
      <w:r w:rsidR="005C248E">
        <w:rPr>
          <w:rFonts w:ascii="Times New Roman" w:hAnsi="Times New Roman" w:cs="Times New Roman"/>
          <w:sz w:val="24"/>
          <w:lang w:bidi="en-US"/>
        </w:rPr>
        <w:t>)</w:t>
      </w:r>
      <w:r w:rsidR="00E87918" w:rsidRPr="00E87918">
        <w:rPr>
          <w:rFonts w:ascii="Times New Roman" w:hAnsi="Times New Roman" w:cs="Times New Roman"/>
          <w:sz w:val="24"/>
          <w:lang w:bidi="en-US"/>
        </w:rPr>
        <w:t xml:space="preserve"> days in advance of the hearing</w:t>
      </w:r>
      <w:r w:rsidR="000F6B9B">
        <w:rPr>
          <w:rFonts w:ascii="Times New Roman" w:hAnsi="Times New Roman" w:cs="Times New Roman"/>
          <w:sz w:val="24"/>
          <w:lang w:bidi="en-US"/>
        </w:rPr>
        <w:t>,</w:t>
      </w:r>
      <w:r w:rsidR="00E87918" w:rsidRPr="00E87918">
        <w:rPr>
          <w:rFonts w:ascii="Times New Roman" w:hAnsi="Times New Roman" w:cs="Times New Roman"/>
          <w:sz w:val="24"/>
          <w:lang w:bidi="en-US"/>
        </w:rPr>
        <w:t xml:space="preserve"> and said request shall not extend more than thirty (30) days beyond the original date of hearing.</w:t>
      </w:r>
    </w:p>
    <w:p w:rsidR="00E87918" w:rsidRDefault="00E87918" w:rsidP="00E87918">
      <w:pPr>
        <w:spacing w:after="0"/>
        <w:rPr>
          <w:rFonts w:ascii="Times New Roman" w:hAnsi="Times New Roman" w:cs="Times New Roman"/>
          <w:b/>
          <w:bCs/>
          <w:sz w:val="24"/>
          <w:lang w:bidi="en-US"/>
        </w:rPr>
      </w:pPr>
      <w:bookmarkStart w:id="73" w:name="bookmark79"/>
      <w:bookmarkStart w:id="74" w:name="bookmark80"/>
      <w:bookmarkStart w:id="75" w:name="bookmark81"/>
    </w:p>
    <w:p w:rsidR="00E87918" w:rsidRPr="00E87918" w:rsidRDefault="00E87918" w:rsidP="00E87918">
      <w:pPr>
        <w:spacing w:after="0"/>
        <w:jc w:val="center"/>
        <w:rPr>
          <w:rFonts w:ascii="Times New Roman" w:hAnsi="Times New Roman" w:cs="Times New Roman"/>
          <w:b/>
          <w:bCs/>
          <w:sz w:val="24"/>
          <w:lang w:bidi="en-US"/>
        </w:rPr>
      </w:pPr>
      <w:r w:rsidRPr="00E87918">
        <w:rPr>
          <w:rFonts w:ascii="Times New Roman" w:hAnsi="Times New Roman" w:cs="Times New Roman"/>
          <w:b/>
          <w:bCs/>
          <w:sz w:val="24"/>
          <w:lang w:bidi="en-US"/>
        </w:rPr>
        <w:t>Bound Trus</w:t>
      </w:r>
      <w:r w:rsidR="00C7368A">
        <w:rPr>
          <w:rFonts w:ascii="Times New Roman" w:hAnsi="Times New Roman" w:cs="Times New Roman"/>
          <w:b/>
          <w:bCs/>
          <w:sz w:val="24"/>
          <w:lang w:bidi="en-US"/>
        </w:rPr>
        <w:t>tee(s) Stipulation of Declared F</w:t>
      </w:r>
      <w:r w:rsidRPr="00E87918">
        <w:rPr>
          <w:rFonts w:ascii="Times New Roman" w:hAnsi="Times New Roman" w:cs="Times New Roman"/>
          <w:b/>
          <w:bCs/>
          <w:sz w:val="24"/>
          <w:lang w:bidi="en-US"/>
        </w:rPr>
        <w:t>acts</w:t>
      </w:r>
      <w:bookmarkEnd w:id="73"/>
      <w:bookmarkEnd w:id="74"/>
      <w:bookmarkEnd w:id="75"/>
    </w:p>
    <w:p w:rsidR="00E87918" w:rsidRPr="00E87918" w:rsidRDefault="00E87918" w:rsidP="000601B9">
      <w:pPr>
        <w:pStyle w:val="ListParagraph"/>
        <w:numPr>
          <w:ilvl w:val="0"/>
          <w:numId w:val="1"/>
        </w:numPr>
        <w:spacing w:after="0"/>
        <w:rPr>
          <w:rFonts w:ascii="Times New Roman" w:hAnsi="Times New Roman" w:cs="Times New Roman"/>
          <w:sz w:val="24"/>
          <w:lang w:bidi="en-US"/>
        </w:rPr>
      </w:pPr>
      <w:r w:rsidRPr="00E87918">
        <w:rPr>
          <w:rFonts w:ascii="Times New Roman" w:hAnsi="Times New Roman" w:cs="Times New Roman"/>
          <w:sz w:val="24"/>
          <w:lang w:bidi="en-US"/>
        </w:rPr>
        <w:t>All Bound Trustee(s) are hereby bound to and sh</w:t>
      </w:r>
      <w:r w:rsidR="00EC692D">
        <w:rPr>
          <w:rFonts w:ascii="Times New Roman" w:hAnsi="Times New Roman" w:cs="Times New Roman"/>
          <w:sz w:val="24"/>
          <w:lang w:bidi="en-US"/>
        </w:rPr>
        <w:t>all stipulate to the following d</w:t>
      </w:r>
      <w:r w:rsidRPr="00E87918">
        <w:rPr>
          <w:rFonts w:ascii="Times New Roman" w:hAnsi="Times New Roman" w:cs="Times New Roman"/>
          <w:sz w:val="24"/>
          <w:lang w:bidi="en-US"/>
        </w:rPr>
        <w:t xml:space="preserve">eclared facts until discharged by Claimant of their duties and obligations herein as stated in section 6) o) above. This is a Declaration of Facts made by Claimant under penalty of perjury to a candid universe. All facts </w:t>
      </w:r>
      <w:r w:rsidR="00EC692D">
        <w:rPr>
          <w:rFonts w:ascii="Times New Roman" w:hAnsi="Times New Roman" w:cs="Times New Roman"/>
          <w:sz w:val="24"/>
          <w:lang w:bidi="en-US"/>
        </w:rPr>
        <w:t>declared</w:t>
      </w:r>
      <w:r w:rsidRPr="00E87918">
        <w:rPr>
          <w:rFonts w:ascii="Times New Roman" w:hAnsi="Times New Roman" w:cs="Times New Roman"/>
          <w:sz w:val="24"/>
          <w:lang w:bidi="en-US"/>
        </w:rPr>
        <w:t xml:space="preserve"> herein must be rebutted by Bound Trustees within </w:t>
      </w:r>
      <w:r w:rsidR="00EC692D">
        <w:rPr>
          <w:rFonts w:ascii="Times New Roman" w:hAnsi="Times New Roman" w:cs="Times New Roman"/>
          <w:sz w:val="24"/>
          <w:lang w:bidi="en-US"/>
        </w:rPr>
        <w:t>ninety</w:t>
      </w:r>
      <w:r w:rsidRPr="00E87918">
        <w:rPr>
          <w:rFonts w:ascii="Times New Roman" w:hAnsi="Times New Roman" w:cs="Times New Roman"/>
          <w:sz w:val="24"/>
          <w:lang w:bidi="en-US"/>
        </w:rPr>
        <w:t xml:space="preserve"> (90) </w:t>
      </w:r>
      <w:r w:rsidR="00EC692D">
        <w:rPr>
          <w:rFonts w:ascii="Times New Roman" w:hAnsi="Times New Roman" w:cs="Times New Roman"/>
          <w:sz w:val="24"/>
          <w:lang w:bidi="en-US"/>
        </w:rPr>
        <w:t>days</w:t>
      </w:r>
      <w:r w:rsidRPr="00E87918">
        <w:rPr>
          <w:rFonts w:ascii="Times New Roman" w:hAnsi="Times New Roman" w:cs="Times New Roman"/>
          <w:sz w:val="24"/>
          <w:lang w:bidi="en-US"/>
        </w:rPr>
        <w:t xml:space="preserve"> of being served with Claim</w:t>
      </w:r>
      <w:r w:rsidR="00EC692D">
        <w:rPr>
          <w:rFonts w:ascii="Times New Roman" w:hAnsi="Times New Roman" w:cs="Times New Roman"/>
          <w:sz w:val="24"/>
          <w:lang w:bidi="en-US"/>
        </w:rPr>
        <w:t>,</w:t>
      </w:r>
      <w:r w:rsidRPr="00E87918">
        <w:rPr>
          <w:rFonts w:ascii="Times New Roman" w:hAnsi="Times New Roman" w:cs="Times New Roman"/>
          <w:sz w:val="24"/>
          <w:lang w:bidi="en-US"/>
        </w:rPr>
        <w:t xml:space="preserve"> or Bound Trustee(s) agree that all that is stated and decreed herein is true and correct to the best of their own knowledge as stated herein:</w:t>
      </w:r>
    </w:p>
    <w:p w:rsidR="00E87918" w:rsidRPr="00E87918" w:rsidRDefault="004B0104" w:rsidP="000601B9">
      <w:pPr>
        <w:pStyle w:val="ListParagraph"/>
        <w:numPr>
          <w:ilvl w:val="0"/>
          <w:numId w:val="14"/>
        </w:numPr>
        <w:spacing w:after="0"/>
        <w:rPr>
          <w:rFonts w:ascii="Times New Roman" w:hAnsi="Times New Roman" w:cs="Times New Roman"/>
          <w:sz w:val="24"/>
          <w:lang w:bidi="en-US"/>
        </w:rPr>
      </w:pPr>
      <w:bookmarkStart w:id="76" w:name="bookmark82"/>
      <w:bookmarkEnd w:id="76"/>
      <w:r>
        <w:rPr>
          <w:rFonts w:ascii="Times New Roman" w:hAnsi="Times New Roman" w:cs="Times New Roman"/>
          <w:sz w:val="24"/>
          <w:lang w:bidi="en-US"/>
        </w:rPr>
        <w:t>THAT</w:t>
      </w:r>
      <w:r w:rsidR="00530689">
        <w:rPr>
          <w:rFonts w:ascii="Times New Roman" w:hAnsi="Times New Roman" w:cs="Times New Roman"/>
          <w:sz w:val="24"/>
          <w:lang w:bidi="en-US"/>
        </w:rPr>
        <w:t xml:space="preserve"> Claimant is a </w:t>
      </w:r>
      <w:r w:rsidR="00530689" w:rsidRPr="00134E98">
        <w:rPr>
          <w:rFonts w:ascii="Times New Roman" w:hAnsi="Times New Roman" w:cs="Times New Roman"/>
          <w:sz w:val="24"/>
          <w:highlight w:val="cyan"/>
          <w:lang w:bidi="en-US"/>
        </w:rPr>
        <w:t>man</w:t>
      </w:r>
      <w:r w:rsidR="00134E98" w:rsidRPr="00134E98">
        <w:rPr>
          <w:rFonts w:ascii="Times New Roman" w:hAnsi="Times New Roman" w:cs="Times New Roman"/>
          <w:sz w:val="24"/>
          <w:highlight w:val="cyan"/>
          <w:lang w:bidi="en-US"/>
        </w:rPr>
        <w:t>/woman</w:t>
      </w:r>
      <w:r w:rsidR="00E87918" w:rsidRPr="00E87918">
        <w:rPr>
          <w:rFonts w:ascii="Times New Roman" w:hAnsi="Times New Roman" w:cs="Times New Roman"/>
          <w:sz w:val="24"/>
          <w:lang w:bidi="en-US"/>
        </w:rPr>
        <w:t xml:space="preserve"> </w:t>
      </w:r>
      <w:r w:rsidR="00530689">
        <w:rPr>
          <w:rFonts w:ascii="Times New Roman" w:hAnsi="Times New Roman" w:cs="Times New Roman"/>
          <w:sz w:val="24"/>
          <w:lang w:bidi="en-US"/>
        </w:rPr>
        <w:t>who has been found to be living</w:t>
      </w:r>
      <w:r w:rsidR="00E87918" w:rsidRPr="00E87918">
        <w:rPr>
          <w:rFonts w:ascii="Times New Roman" w:hAnsi="Times New Roman" w:cs="Times New Roman"/>
          <w:sz w:val="24"/>
          <w:lang w:bidi="en-US"/>
        </w:rPr>
        <w:t xml:space="preserve"> and not dead, has co</w:t>
      </w:r>
      <w:r w:rsidR="003B2AED">
        <w:rPr>
          <w:rFonts w:ascii="Times New Roman" w:hAnsi="Times New Roman" w:cs="Times New Roman"/>
          <w:sz w:val="24"/>
          <w:lang w:bidi="en-US"/>
        </w:rPr>
        <w:t>me to/</w:t>
      </w:r>
      <w:r w:rsidR="00E87918" w:rsidRPr="00E87918">
        <w:rPr>
          <w:rFonts w:ascii="Times New Roman" w:hAnsi="Times New Roman" w:cs="Times New Roman"/>
          <w:sz w:val="24"/>
          <w:lang w:bidi="en-US"/>
        </w:rPr>
        <w:t>of full age, is of sound mind, memory</w:t>
      </w:r>
      <w:r w:rsidR="000D77A4">
        <w:rPr>
          <w:rFonts w:ascii="Times New Roman" w:hAnsi="Times New Roman" w:cs="Times New Roman"/>
          <w:sz w:val="24"/>
          <w:lang w:bidi="en-US"/>
        </w:rPr>
        <w:t>,</w:t>
      </w:r>
      <w:r w:rsidR="00E87918" w:rsidRPr="00E87918">
        <w:rPr>
          <w:rFonts w:ascii="Times New Roman" w:hAnsi="Times New Roman" w:cs="Times New Roman"/>
          <w:sz w:val="24"/>
          <w:lang w:bidi="en-US"/>
        </w:rPr>
        <w:t xml:space="preserve"> and judgment, </w:t>
      </w:r>
      <w:r w:rsidR="000D77A4">
        <w:rPr>
          <w:rFonts w:ascii="Times New Roman" w:hAnsi="Times New Roman" w:cs="Times New Roman"/>
          <w:sz w:val="24"/>
          <w:lang w:bidi="en-US"/>
        </w:rPr>
        <w:t xml:space="preserve">is one of the people of </w:t>
      </w:r>
      <w:r w:rsidR="000D77A4" w:rsidRPr="000D77A4">
        <w:rPr>
          <w:rFonts w:ascii="Times New Roman" w:hAnsi="Times New Roman" w:cs="Times New Roman"/>
          <w:sz w:val="24"/>
          <w:highlight w:val="yellow"/>
          <w:lang w:bidi="en-US"/>
        </w:rPr>
        <w:t>Your State</w:t>
      </w:r>
      <w:r w:rsidR="00E87918" w:rsidRPr="00E87918">
        <w:rPr>
          <w:rFonts w:ascii="Times New Roman" w:hAnsi="Times New Roman" w:cs="Times New Roman"/>
          <w:sz w:val="24"/>
          <w:lang w:bidi="en-US"/>
        </w:rPr>
        <w:t>, is an Ameri</w:t>
      </w:r>
      <w:r w:rsidR="00832AF7">
        <w:rPr>
          <w:rFonts w:ascii="Times New Roman" w:hAnsi="Times New Roman" w:cs="Times New Roman"/>
          <w:sz w:val="24"/>
          <w:lang w:bidi="en-US"/>
        </w:rPr>
        <w:t>can citizen as contemplated in an a</w:t>
      </w:r>
      <w:r w:rsidR="00E87918" w:rsidRPr="00E87918">
        <w:rPr>
          <w:rFonts w:ascii="Times New Roman" w:hAnsi="Times New Roman" w:cs="Times New Roman"/>
          <w:sz w:val="24"/>
          <w:lang w:bidi="en-US"/>
        </w:rPr>
        <w:t>ct concerning the Rights of Amer</w:t>
      </w:r>
      <w:r w:rsidR="003F19D3">
        <w:rPr>
          <w:rFonts w:ascii="Times New Roman" w:hAnsi="Times New Roman" w:cs="Times New Roman"/>
          <w:sz w:val="24"/>
          <w:lang w:bidi="en-US"/>
        </w:rPr>
        <w:t>ican Citizens in foreign States of</w:t>
      </w:r>
      <w:r w:rsidR="00E87918" w:rsidRPr="00E87918">
        <w:rPr>
          <w:rFonts w:ascii="Times New Roman" w:hAnsi="Times New Roman" w:cs="Times New Roman"/>
          <w:sz w:val="24"/>
          <w:lang w:bidi="en-US"/>
        </w:rPr>
        <w:t xml:space="preserve"> July 27,</w:t>
      </w:r>
      <w:r w:rsidR="003F19D3">
        <w:rPr>
          <w:rFonts w:ascii="Times New Roman" w:hAnsi="Times New Roman" w:cs="Times New Roman"/>
          <w:sz w:val="24"/>
          <w:lang w:bidi="en-US"/>
        </w:rPr>
        <w:t xml:space="preserve"> </w:t>
      </w:r>
      <w:r w:rsidR="009B5F6A">
        <w:rPr>
          <w:rFonts w:ascii="Times New Roman" w:hAnsi="Times New Roman" w:cs="Times New Roman"/>
          <w:sz w:val="24"/>
          <w:lang w:bidi="en-US"/>
        </w:rPr>
        <w:t>1868, is not</w:t>
      </w:r>
      <w:r w:rsidR="00E87918" w:rsidRPr="00E87918">
        <w:rPr>
          <w:rFonts w:ascii="Times New Roman" w:hAnsi="Times New Roman" w:cs="Times New Roman"/>
          <w:sz w:val="24"/>
          <w:lang w:bidi="en-US"/>
        </w:rPr>
        <w:t xml:space="preserve"> </w:t>
      </w:r>
      <w:r w:rsidR="009B5F6A">
        <w:rPr>
          <w:rFonts w:ascii="Times New Roman" w:hAnsi="Times New Roman" w:cs="Times New Roman"/>
          <w:sz w:val="24"/>
          <w:lang w:bidi="en-US"/>
        </w:rPr>
        <w:t xml:space="preserve">a citizen of the United States </w:t>
      </w:r>
      <w:r w:rsidR="00E87918" w:rsidRPr="00E87918">
        <w:rPr>
          <w:rFonts w:ascii="Times New Roman" w:hAnsi="Times New Roman" w:cs="Times New Roman"/>
          <w:sz w:val="24"/>
          <w:lang w:bidi="en-US"/>
        </w:rPr>
        <w:t>as contemplated in the 14th amendment of the Co</w:t>
      </w:r>
      <w:r w:rsidR="009B5F6A">
        <w:rPr>
          <w:rFonts w:ascii="Times New Roman" w:hAnsi="Times New Roman" w:cs="Times New Roman"/>
          <w:sz w:val="24"/>
          <w:lang w:bidi="en-US"/>
        </w:rPr>
        <w:t>nstitution of the United States</w:t>
      </w:r>
      <w:r w:rsidR="00E87918" w:rsidRPr="00E87918">
        <w:rPr>
          <w:rFonts w:ascii="Times New Roman" w:hAnsi="Times New Roman" w:cs="Times New Roman"/>
          <w:sz w:val="24"/>
          <w:lang w:bidi="en-US"/>
        </w:rPr>
        <w:t xml:space="preserve">, is a legitimate </w:t>
      </w:r>
      <w:r w:rsidR="00E87918" w:rsidRPr="00F3342D">
        <w:rPr>
          <w:rFonts w:ascii="Times New Roman" w:hAnsi="Times New Roman" w:cs="Times New Roman"/>
          <w:sz w:val="24"/>
          <w:highlight w:val="cyan"/>
          <w:lang w:bidi="en-US"/>
        </w:rPr>
        <w:t>son</w:t>
      </w:r>
      <w:r w:rsidR="00F3342D" w:rsidRPr="00F3342D">
        <w:rPr>
          <w:rFonts w:ascii="Times New Roman" w:hAnsi="Times New Roman" w:cs="Times New Roman"/>
          <w:sz w:val="24"/>
          <w:highlight w:val="cyan"/>
          <w:lang w:bidi="en-US"/>
        </w:rPr>
        <w:t>/daughter</w:t>
      </w:r>
      <w:r w:rsidR="00E87918" w:rsidRPr="00E87918">
        <w:rPr>
          <w:rFonts w:ascii="Times New Roman" w:hAnsi="Times New Roman" w:cs="Times New Roman"/>
          <w:sz w:val="24"/>
          <w:lang w:bidi="en-US"/>
        </w:rPr>
        <w:t xml:space="preserve"> of married parents, is fully emancipated, </w:t>
      </w:r>
      <w:r w:rsidR="007736B3">
        <w:rPr>
          <w:rFonts w:ascii="Times New Roman" w:hAnsi="Times New Roman" w:cs="Times New Roman"/>
          <w:sz w:val="24"/>
          <w:lang w:bidi="en-US"/>
        </w:rPr>
        <w:t xml:space="preserve">was born into the House of </w:t>
      </w:r>
      <w:r w:rsidR="007736B3" w:rsidRPr="007736B3">
        <w:rPr>
          <w:rFonts w:ascii="Times New Roman" w:hAnsi="Times New Roman" w:cs="Times New Roman"/>
          <w:sz w:val="24"/>
          <w:highlight w:val="yellow"/>
          <w:lang w:bidi="en-US"/>
        </w:rPr>
        <w:t>Your Last Name</w:t>
      </w:r>
      <w:r w:rsidR="00E87918" w:rsidRPr="00E87918">
        <w:rPr>
          <w:rFonts w:ascii="Times New Roman" w:hAnsi="Times New Roman" w:cs="Times New Roman"/>
          <w:sz w:val="24"/>
          <w:lang w:bidi="en-US"/>
        </w:rPr>
        <w:t xml:space="preserve">, was lawfully born on the land and soil of the </w:t>
      </w:r>
      <w:r w:rsidR="00E87918" w:rsidRPr="00E87918">
        <w:rPr>
          <w:rFonts w:ascii="Times New Roman" w:hAnsi="Times New Roman" w:cs="Times New Roman"/>
          <w:sz w:val="24"/>
          <w:lang w:bidi="en-US"/>
        </w:rPr>
        <w:lastRenderedPageBreak/>
        <w:t>Re</w:t>
      </w:r>
      <w:r w:rsidR="005D296C">
        <w:rPr>
          <w:rFonts w:ascii="Times New Roman" w:hAnsi="Times New Roman" w:cs="Times New Roman"/>
          <w:sz w:val="24"/>
          <w:lang w:bidi="en-US"/>
        </w:rPr>
        <w:t xml:space="preserve">public named or known as </w:t>
      </w:r>
      <w:r w:rsidR="005D296C" w:rsidRPr="005D296C">
        <w:rPr>
          <w:rFonts w:ascii="Times New Roman" w:hAnsi="Times New Roman" w:cs="Times New Roman"/>
          <w:sz w:val="24"/>
          <w:highlight w:val="yellow"/>
          <w:lang w:bidi="en-US"/>
        </w:rPr>
        <w:t>Your Birth State / Your Birth Country</w:t>
      </w:r>
      <w:r w:rsidR="00E87918" w:rsidRPr="00E87918">
        <w:rPr>
          <w:rFonts w:ascii="Times New Roman" w:hAnsi="Times New Roman" w:cs="Times New Roman"/>
          <w:sz w:val="24"/>
          <w:lang w:bidi="en-US"/>
        </w:rPr>
        <w:t>, is the donor, grantor, settlor, testator, sole lawfully appointed absolute general instituted rightful Executor, and sole lawful, general, forced,</w:t>
      </w:r>
      <w:r w:rsidR="00606D72">
        <w:rPr>
          <w:rFonts w:ascii="Times New Roman" w:hAnsi="Times New Roman" w:cs="Times New Roman"/>
          <w:sz w:val="24"/>
          <w:lang w:bidi="en-US"/>
        </w:rPr>
        <w:t xml:space="preserve"> testamentary, unconditional </w:t>
      </w:r>
      <w:proofErr w:type="spellStart"/>
      <w:r w:rsidR="00606D72">
        <w:rPr>
          <w:rFonts w:ascii="Times New Roman" w:hAnsi="Times New Roman" w:cs="Times New Roman"/>
          <w:sz w:val="24"/>
        </w:rPr>
        <w:t>Hæres</w:t>
      </w:r>
      <w:proofErr w:type="spellEnd"/>
      <w:r w:rsidR="00606D72">
        <w:rPr>
          <w:rFonts w:ascii="Times New Roman" w:hAnsi="Times New Roman" w:cs="Times New Roman"/>
          <w:sz w:val="24"/>
        </w:rPr>
        <w:t xml:space="preserve"> / Heir</w:t>
      </w:r>
      <w:r w:rsidR="00606D72">
        <w:rPr>
          <w:rFonts w:ascii="Times New Roman" w:hAnsi="Times New Roman" w:cs="Times New Roman"/>
          <w:sz w:val="24"/>
          <w:lang w:bidi="en-US"/>
        </w:rPr>
        <w:t xml:space="preserve"> of both </w:t>
      </w:r>
      <w:r w:rsidR="00606D72" w:rsidRPr="00606D72">
        <w:rPr>
          <w:rFonts w:ascii="Times New Roman" w:hAnsi="Times New Roman" w:cs="Times New Roman"/>
          <w:sz w:val="24"/>
          <w:highlight w:val="yellow"/>
          <w:lang w:bidi="en-US"/>
        </w:rPr>
        <w:t>FIRST  MIDDLE  LAST</w:t>
      </w:r>
      <w:r w:rsidR="00606D72">
        <w:rPr>
          <w:rFonts w:ascii="Times New Roman" w:hAnsi="Times New Roman" w:cs="Times New Roman"/>
          <w:sz w:val="24"/>
          <w:lang w:bidi="en-US"/>
        </w:rPr>
        <w:t xml:space="preserve"> and any and all</w:t>
      </w:r>
      <w:r w:rsidR="00E87918" w:rsidRPr="00E87918">
        <w:rPr>
          <w:rFonts w:ascii="Times New Roman" w:hAnsi="Times New Roman" w:cs="Times New Roman"/>
          <w:sz w:val="24"/>
          <w:lang w:bidi="en-US"/>
        </w:rPr>
        <w:t xml:space="preserve"> other</w:t>
      </w:r>
      <w:r w:rsidR="00606D72">
        <w:rPr>
          <w:rFonts w:ascii="Times New Roman" w:hAnsi="Times New Roman" w:cs="Times New Roman"/>
          <w:sz w:val="24"/>
          <w:lang w:bidi="en-US"/>
        </w:rPr>
        <w:t xml:space="preserve"> derivative names</w:t>
      </w:r>
      <w:r w:rsidR="00AE7598">
        <w:rPr>
          <w:rFonts w:ascii="Times New Roman" w:hAnsi="Times New Roman" w:cs="Times New Roman"/>
          <w:sz w:val="24"/>
          <w:lang w:bidi="en-US"/>
        </w:rPr>
        <w:t xml:space="preserve"> and spellings thereof</w:t>
      </w:r>
      <w:r w:rsidR="00DE65D9">
        <w:rPr>
          <w:rFonts w:ascii="Times New Roman" w:hAnsi="Times New Roman" w:cs="Times New Roman"/>
          <w:sz w:val="24"/>
          <w:lang w:bidi="en-US"/>
        </w:rPr>
        <w:t xml:space="preserve"> and </w:t>
      </w:r>
      <w:r w:rsidR="00E87918" w:rsidRPr="00E87918">
        <w:rPr>
          <w:rFonts w:ascii="Times New Roman" w:hAnsi="Times New Roman" w:cs="Times New Roman"/>
          <w:sz w:val="24"/>
          <w:lang w:bidi="en-US"/>
        </w:rPr>
        <w:t>all trusts that are derived from said Estate, regardless of what said trust(s) are named, have ever been named, may ever be named</w:t>
      </w:r>
      <w:r w:rsidR="002E67C0">
        <w:rPr>
          <w:rFonts w:ascii="Times New Roman" w:hAnsi="Times New Roman" w:cs="Times New Roman"/>
          <w:sz w:val="24"/>
          <w:lang w:bidi="en-US"/>
        </w:rPr>
        <w:t>,</w:t>
      </w:r>
      <w:r w:rsidR="00E87918" w:rsidRPr="00E87918">
        <w:rPr>
          <w:rFonts w:ascii="Times New Roman" w:hAnsi="Times New Roman" w:cs="Times New Roman"/>
          <w:sz w:val="24"/>
          <w:lang w:bidi="en-US"/>
        </w:rPr>
        <w:t xml:space="preserve"> or</w:t>
      </w:r>
      <w:r w:rsidR="002E67C0">
        <w:rPr>
          <w:rFonts w:ascii="Times New Roman" w:hAnsi="Times New Roman" w:cs="Times New Roman"/>
          <w:sz w:val="24"/>
          <w:lang w:bidi="en-US"/>
        </w:rPr>
        <w:t xml:space="preserve"> are</w:t>
      </w:r>
      <w:r w:rsidR="00EF5285">
        <w:rPr>
          <w:rFonts w:ascii="Times New Roman" w:hAnsi="Times New Roman" w:cs="Times New Roman"/>
          <w:sz w:val="24"/>
          <w:lang w:bidi="en-US"/>
        </w:rPr>
        <w:t xml:space="preserve"> numbered;</w:t>
      </w:r>
    </w:p>
    <w:p w:rsidR="00E87918" w:rsidRPr="00E87918" w:rsidRDefault="004B0104" w:rsidP="000601B9">
      <w:pPr>
        <w:pStyle w:val="ListParagraph"/>
        <w:numPr>
          <w:ilvl w:val="0"/>
          <w:numId w:val="14"/>
        </w:numPr>
        <w:spacing w:after="0"/>
        <w:rPr>
          <w:rFonts w:ascii="Times New Roman" w:hAnsi="Times New Roman" w:cs="Times New Roman"/>
          <w:sz w:val="24"/>
          <w:lang w:bidi="en-US"/>
        </w:rPr>
      </w:pPr>
      <w:bookmarkStart w:id="77" w:name="bookmark83"/>
      <w:bookmarkEnd w:id="77"/>
      <w:r>
        <w:rPr>
          <w:rFonts w:ascii="Times New Roman" w:hAnsi="Times New Roman" w:cs="Times New Roman"/>
          <w:sz w:val="24"/>
          <w:lang w:bidi="en-US"/>
        </w:rPr>
        <w:t>THAT</w:t>
      </w:r>
      <w:r w:rsidR="00E87918" w:rsidRPr="00E87918">
        <w:rPr>
          <w:rFonts w:ascii="Times New Roman" w:hAnsi="Times New Roman" w:cs="Times New Roman"/>
          <w:sz w:val="24"/>
          <w:lang w:bidi="en-US"/>
        </w:rPr>
        <w:t xml:space="preserve"> Claimant is So</w:t>
      </w:r>
      <w:r w:rsidR="00EF5285">
        <w:rPr>
          <w:rFonts w:ascii="Times New Roman" w:hAnsi="Times New Roman" w:cs="Times New Roman"/>
          <w:sz w:val="24"/>
          <w:lang w:bidi="en-US"/>
        </w:rPr>
        <w:t>vereign and a holder of the office of the People</w:t>
      </w:r>
      <w:r w:rsidR="00E87918" w:rsidRPr="00E87918">
        <w:rPr>
          <w:rFonts w:ascii="Times New Roman" w:hAnsi="Times New Roman" w:cs="Times New Roman"/>
          <w:sz w:val="24"/>
          <w:lang w:bidi="en-US"/>
        </w:rPr>
        <w:t xml:space="preserve"> and</w:t>
      </w:r>
      <w:r w:rsidR="00EF5285">
        <w:rPr>
          <w:rFonts w:ascii="Times New Roman" w:hAnsi="Times New Roman" w:cs="Times New Roman"/>
          <w:sz w:val="24"/>
          <w:lang w:bidi="en-US"/>
        </w:rPr>
        <w:t>,</w:t>
      </w:r>
      <w:r w:rsidR="00E87918" w:rsidRPr="00E87918">
        <w:rPr>
          <w:rFonts w:ascii="Times New Roman" w:hAnsi="Times New Roman" w:cs="Times New Roman"/>
          <w:sz w:val="24"/>
          <w:lang w:bidi="en-US"/>
        </w:rPr>
        <w:t xml:space="preserve"> therefore</w:t>
      </w:r>
      <w:r w:rsidR="00EF5285">
        <w:rPr>
          <w:rFonts w:ascii="Times New Roman" w:hAnsi="Times New Roman" w:cs="Times New Roman"/>
          <w:sz w:val="24"/>
          <w:lang w:bidi="en-US"/>
        </w:rPr>
        <w:t>,</w:t>
      </w:r>
      <w:r w:rsidR="00E87918" w:rsidRPr="00E87918">
        <w:rPr>
          <w:rFonts w:ascii="Times New Roman" w:hAnsi="Times New Roman" w:cs="Times New Roman"/>
          <w:sz w:val="24"/>
          <w:lang w:bidi="en-US"/>
        </w:rPr>
        <w:t xml:space="preserve"> is immune to all government control, corporate control, rules, statutes, acts, public policies, ordinances</w:t>
      </w:r>
      <w:r w:rsidR="00027981">
        <w:rPr>
          <w:rFonts w:ascii="Times New Roman" w:hAnsi="Times New Roman" w:cs="Times New Roman"/>
          <w:sz w:val="24"/>
          <w:lang w:bidi="en-US"/>
        </w:rPr>
        <w:t>, regulations, codes, taxes, by</w:t>
      </w:r>
      <w:r w:rsidR="00E87918" w:rsidRPr="00E87918">
        <w:rPr>
          <w:rFonts w:ascii="Times New Roman" w:hAnsi="Times New Roman" w:cs="Times New Roman"/>
          <w:sz w:val="24"/>
          <w:lang w:bidi="en-US"/>
        </w:rPr>
        <w:t>laws, laws, administration, inferior courts, supreme courts, administrative courts</w:t>
      </w:r>
      <w:r w:rsidR="00807F2B">
        <w:rPr>
          <w:rFonts w:ascii="Times New Roman" w:hAnsi="Times New Roman" w:cs="Times New Roman"/>
          <w:sz w:val="24"/>
          <w:lang w:bidi="en-US"/>
        </w:rPr>
        <w:t>,</w:t>
      </w:r>
      <w:r w:rsidR="00E87918" w:rsidRPr="00E87918">
        <w:rPr>
          <w:rFonts w:ascii="Times New Roman" w:hAnsi="Times New Roman" w:cs="Times New Roman"/>
          <w:sz w:val="24"/>
          <w:lang w:bidi="en-US"/>
        </w:rPr>
        <w:t xml:space="preserve"> and all other authority of any </w:t>
      </w:r>
      <w:r w:rsidR="00F73A44">
        <w:rPr>
          <w:rFonts w:ascii="Times New Roman" w:hAnsi="Times New Roman" w:cs="Times New Roman"/>
          <w:sz w:val="24"/>
          <w:lang w:bidi="en-US"/>
        </w:rPr>
        <w:t>appointed trustee listed herein;</w:t>
      </w:r>
    </w:p>
    <w:p w:rsidR="00E87918" w:rsidRPr="00E87918" w:rsidRDefault="004B0104" w:rsidP="000601B9">
      <w:pPr>
        <w:pStyle w:val="ListParagraph"/>
        <w:numPr>
          <w:ilvl w:val="0"/>
          <w:numId w:val="14"/>
        </w:numPr>
        <w:spacing w:after="0"/>
        <w:rPr>
          <w:rFonts w:ascii="Times New Roman" w:hAnsi="Times New Roman" w:cs="Times New Roman"/>
          <w:sz w:val="24"/>
          <w:lang w:bidi="en-US"/>
        </w:rPr>
      </w:pPr>
      <w:bookmarkStart w:id="78" w:name="bookmark84"/>
      <w:bookmarkEnd w:id="78"/>
      <w:r>
        <w:rPr>
          <w:rFonts w:ascii="Times New Roman" w:hAnsi="Times New Roman" w:cs="Times New Roman"/>
          <w:sz w:val="24"/>
          <w:lang w:bidi="en-US"/>
        </w:rPr>
        <w:t>THAT</w:t>
      </w:r>
      <w:r w:rsidR="00E87918" w:rsidRPr="00E87918">
        <w:rPr>
          <w:rFonts w:ascii="Times New Roman" w:hAnsi="Times New Roman" w:cs="Times New Roman"/>
          <w:sz w:val="24"/>
          <w:lang w:bidi="en-US"/>
        </w:rPr>
        <w:t xml:space="preserve"> Claimant is the sole tribunal in any court of record in which Claimant is the plaintiff, </w:t>
      </w:r>
      <w:r w:rsidR="00964B32">
        <w:rPr>
          <w:rFonts w:ascii="Times New Roman" w:hAnsi="Times New Roman" w:cs="Times New Roman"/>
          <w:sz w:val="24"/>
          <w:lang w:bidi="en-US"/>
        </w:rPr>
        <w:t>counter-</w:t>
      </w:r>
      <w:r w:rsidR="00136E0D" w:rsidRPr="00E87918">
        <w:rPr>
          <w:rFonts w:ascii="Times New Roman" w:hAnsi="Times New Roman" w:cs="Times New Roman"/>
          <w:sz w:val="24"/>
          <w:lang w:bidi="en-US"/>
        </w:rPr>
        <w:t>plaintiff</w:t>
      </w:r>
      <w:r w:rsidR="00E87918" w:rsidRPr="00E87918">
        <w:rPr>
          <w:rFonts w:ascii="Times New Roman" w:hAnsi="Times New Roman" w:cs="Times New Roman"/>
          <w:sz w:val="24"/>
          <w:lang w:bidi="en-US"/>
        </w:rPr>
        <w:t>, claimant, accuser</w:t>
      </w:r>
      <w:r w:rsidR="009E24E0">
        <w:rPr>
          <w:rFonts w:ascii="Times New Roman" w:hAnsi="Times New Roman" w:cs="Times New Roman"/>
          <w:sz w:val="24"/>
          <w:lang w:bidi="en-US"/>
        </w:rPr>
        <w:t>,</w:t>
      </w:r>
      <w:r w:rsidR="00E87918" w:rsidRPr="00E87918">
        <w:rPr>
          <w:rFonts w:ascii="Times New Roman" w:hAnsi="Times New Roman" w:cs="Times New Roman"/>
          <w:sz w:val="24"/>
          <w:lang w:bidi="en-US"/>
        </w:rPr>
        <w:t xml:space="preserve"> or petitioner whe</w:t>
      </w:r>
      <w:r w:rsidR="009E24E0">
        <w:rPr>
          <w:rFonts w:ascii="Times New Roman" w:hAnsi="Times New Roman" w:cs="Times New Roman"/>
          <w:sz w:val="24"/>
          <w:lang w:bidi="en-US"/>
        </w:rPr>
        <w:t>rei</w:t>
      </w:r>
      <w:r w:rsidR="00E87918" w:rsidRPr="00E87918">
        <w:rPr>
          <w:rFonts w:ascii="Times New Roman" w:hAnsi="Times New Roman" w:cs="Times New Roman"/>
          <w:sz w:val="24"/>
          <w:lang w:bidi="en-US"/>
        </w:rPr>
        <w:t>n a twelve member jury of the peerage cannot be found or if the defenda</w:t>
      </w:r>
      <w:r>
        <w:rPr>
          <w:rFonts w:ascii="Times New Roman" w:hAnsi="Times New Roman" w:cs="Times New Roman"/>
          <w:sz w:val="24"/>
          <w:lang w:bidi="en-US"/>
        </w:rPr>
        <w:t>nt fails to demand a jury trial;</w:t>
      </w:r>
    </w:p>
    <w:p w:rsidR="00E87918" w:rsidRPr="00E87918" w:rsidRDefault="005B3154" w:rsidP="000601B9">
      <w:pPr>
        <w:pStyle w:val="ListParagraph"/>
        <w:numPr>
          <w:ilvl w:val="0"/>
          <w:numId w:val="14"/>
        </w:numPr>
        <w:spacing w:after="0"/>
        <w:rPr>
          <w:rFonts w:ascii="Times New Roman" w:hAnsi="Times New Roman" w:cs="Times New Roman"/>
          <w:sz w:val="24"/>
          <w:lang w:bidi="en-US"/>
        </w:rPr>
      </w:pPr>
      <w:bookmarkStart w:id="79" w:name="bookmark85"/>
      <w:bookmarkEnd w:id="79"/>
      <w:r>
        <w:rPr>
          <w:rFonts w:ascii="Times New Roman" w:hAnsi="Times New Roman" w:cs="Times New Roman"/>
          <w:sz w:val="24"/>
          <w:lang w:bidi="en-US"/>
        </w:rPr>
        <w:t>THAT</w:t>
      </w:r>
      <w:r w:rsidR="00E87918" w:rsidRPr="00E87918">
        <w:rPr>
          <w:rFonts w:ascii="Times New Roman" w:hAnsi="Times New Roman" w:cs="Times New Roman"/>
          <w:sz w:val="24"/>
          <w:lang w:bidi="en-US"/>
        </w:rPr>
        <w:t xml:space="preserve"> a</w:t>
      </w:r>
      <w:r>
        <w:rPr>
          <w:rFonts w:ascii="Times New Roman" w:hAnsi="Times New Roman" w:cs="Times New Roman"/>
          <w:sz w:val="24"/>
          <w:lang w:bidi="en-US"/>
        </w:rPr>
        <w:t>ll titles of all stated in List of land or otherwise</w:t>
      </w:r>
      <w:r w:rsidR="00E87918" w:rsidRPr="00E87918">
        <w:rPr>
          <w:rFonts w:ascii="Times New Roman" w:hAnsi="Times New Roman" w:cs="Times New Roman"/>
          <w:sz w:val="24"/>
          <w:lang w:bidi="en-US"/>
        </w:rPr>
        <w:t xml:space="preserve"> are now by absolute </w:t>
      </w:r>
      <w:r>
        <w:rPr>
          <w:rFonts w:ascii="Times New Roman" w:hAnsi="Times New Roman" w:cs="Times New Roman"/>
          <w:sz w:val="24"/>
          <w:lang w:bidi="en-US"/>
        </w:rPr>
        <w:t xml:space="preserve">right </w:t>
      </w:r>
      <w:proofErr w:type="spellStart"/>
      <w:r>
        <w:rPr>
          <w:rFonts w:ascii="Times New Roman" w:hAnsi="Times New Roman" w:cs="Times New Roman"/>
          <w:sz w:val="24"/>
          <w:lang w:bidi="en-US"/>
        </w:rPr>
        <w:t>allodial</w:t>
      </w:r>
      <w:proofErr w:type="spellEnd"/>
      <w:r>
        <w:rPr>
          <w:rFonts w:ascii="Times New Roman" w:hAnsi="Times New Roman" w:cs="Times New Roman"/>
          <w:sz w:val="24"/>
          <w:lang w:bidi="en-US"/>
        </w:rPr>
        <w:t xml:space="preserve"> and indefeasible;</w:t>
      </w:r>
    </w:p>
    <w:p w:rsidR="00E87918" w:rsidRPr="00E87918" w:rsidRDefault="000B689A" w:rsidP="000601B9">
      <w:pPr>
        <w:pStyle w:val="ListParagraph"/>
        <w:numPr>
          <w:ilvl w:val="0"/>
          <w:numId w:val="14"/>
        </w:numPr>
        <w:spacing w:after="0"/>
        <w:rPr>
          <w:rFonts w:ascii="Times New Roman" w:hAnsi="Times New Roman" w:cs="Times New Roman"/>
          <w:sz w:val="24"/>
          <w:lang w:bidi="en-US"/>
        </w:rPr>
      </w:pPr>
      <w:bookmarkStart w:id="80" w:name="bookmark86"/>
      <w:bookmarkEnd w:id="80"/>
      <w:r>
        <w:rPr>
          <w:rFonts w:ascii="Times New Roman" w:hAnsi="Times New Roman" w:cs="Times New Roman"/>
          <w:sz w:val="24"/>
          <w:lang w:bidi="en-US"/>
        </w:rPr>
        <w:t>THAT</w:t>
      </w:r>
      <w:r w:rsidR="00E87918" w:rsidRPr="00E87918">
        <w:rPr>
          <w:rFonts w:ascii="Times New Roman" w:hAnsi="Times New Roman" w:cs="Times New Roman"/>
          <w:sz w:val="24"/>
          <w:lang w:bidi="en-US"/>
        </w:rPr>
        <w:t xml:space="preserve"> Claimant is now the sole lawful owner and holder of all titles of all stated in List</w:t>
      </w:r>
      <w:r>
        <w:rPr>
          <w:rFonts w:ascii="Times New Roman" w:hAnsi="Times New Roman" w:cs="Times New Roman"/>
          <w:sz w:val="24"/>
          <w:lang w:bidi="en-US"/>
        </w:rPr>
        <w:t xml:space="preserve"> and of the Estate and Trust(s);</w:t>
      </w:r>
    </w:p>
    <w:p w:rsidR="00E87918" w:rsidRPr="00E87918" w:rsidRDefault="002F1276" w:rsidP="000601B9">
      <w:pPr>
        <w:pStyle w:val="ListParagraph"/>
        <w:numPr>
          <w:ilvl w:val="0"/>
          <w:numId w:val="14"/>
        </w:numPr>
        <w:spacing w:after="0"/>
        <w:rPr>
          <w:rFonts w:ascii="Times New Roman" w:hAnsi="Times New Roman" w:cs="Times New Roman"/>
          <w:sz w:val="24"/>
          <w:lang w:bidi="en-US"/>
        </w:rPr>
      </w:pPr>
      <w:bookmarkStart w:id="81" w:name="bookmark87"/>
      <w:bookmarkEnd w:id="81"/>
      <w:r>
        <w:rPr>
          <w:rFonts w:ascii="Times New Roman" w:hAnsi="Times New Roman" w:cs="Times New Roman"/>
          <w:sz w:val="24"/>
          <w:lang w:bidi="en-US"/>
        </w:rPr>
        <w:t>THAT</w:t>
      </w:r>
      <w:r w:rsidR="00E87918" w:rsidRPr="00E87918">
        <w:rPr>
          <w:rFonts w:ascii="Times New Roman" w:hAnsi="Times New Roman" w:cs="Times New Roman"/>
          <w:sz w:val="24"/>
          <w:lang w:bidi="en-US"/>
        </w:rPr>
        <w:t xml:space="preserve"> Claimant has the right to tax any appointed trustee and any third party for any use and any easement</w:t>
      </w:r>
      <w:r>
        <w:rPr>
          <w:rFonts w:ascii="Times New Roman" w:hAnsi="Times New Roman" w:cs="Times New Roman"/>
          <w:sz w:val="24"/>
          <w:lang w:bidi="en-US"/>
        </w:rPr>
        <w:t xml:space="preserve"> on any land that Claimant owns;</w:t>
      </w:r>
    </w:p>
    <w:p w:rsidR="00E87918" w:rsidRPr="00136E0D" w:rsidRDefault="00F40A1D" w:rsidP="00136E0D">
      <w:pPr>
        <w:pStyle w:val="ListParagraph"/>
        <w:numPr>
          <w:ilvl w:val="0"/>
          <w:numId w:val="14"/>
        </w:numPr>
        <w:spacing w:after="0"/>
        <w:rPr>
          <w:rFonts w:ascii="Times New Roman" w:hAnsi="Times New Roman" w:cs="Times New Roman"/>
          <w:sz w:val="24"/>
          <w:lang w:bidi="en-US"/>
        </w:rPr>
      </w:pPr>
      <w:bookmarkStart w:id="82" w:name="bookmark88"/>
      <w:bookmarkEnd w:id="82"/>
      <w:r>
        <w:rPr>
          <w:rFonts w:ascii="Times New Roman" w:hAnsi="Times New Roman" w:cs="Times New Roman"/>
          <w:sz w:val="24"/>
          <w:lang w:bidi="en-US"/>
        </w:rPr>
        <w:t>THAT</w:t>
      </w:r>
      <w:r w:rsidR="00E87918" w:rsidRPr="00E87918">
        <w:rPr>
          <w:rFonts w:ascii="Times New Roman" w:hAnsi="Times New Roman" w:cs="Times New Roman"/>
          <w:sz w:val="24"/>
          <w:lang w:bidi="en-US"/>
        </w:rPr>
        <w:t xml:space="preserve"> Claimant has the right to open Claimant's own court of record in any place in America and</w:t>
      </w:r>
      <w:r w:rsidR="00151D7C">
        <w:rPr>
          <w:rFonts w:ascii="Times New Roman" w:hAnsi="Times New Roman" w:cs="Times New Roman"/>
          <w:sz w:val="24"/>
          <w:lang w:bidi="en-US"/>
        </w:rPr>
        <w:t xml:space="preserve"> to not be charged for doing so and has</w:t>
      </w:r>
      <w:r w:rsidR="00E87918" w:rsidRPr="00E87918">
        <w:rPr>
          <w:rFonts w:ascii="Times New Roman" w:hAnsi="Times New Roman" w:cs="Times New Roman"/>
          <w:sz w:val="24"/>
          <w:lang w:bidi="en-US"/>
        </w:rPr>
        <w:t xml:space="preserve"> the right to appoint Claimant's ow</w:t>
      </w:r>
      <w:r w:rsidR="00DC7E1E">
        <w:rPr>
          <w:rFonts w:ascii="Times New Roman" w:hAnsi="Times New Roman" w:cs="Times New Roman"/>
          <w:sz w:val="24"/>
          <w:lang w:bidi="en-US"/>
        </w:rPr>
        <w:t>n staff to run Claimant's court</w:t>
      </w:r>
      <w:r w:rsidR="00E87918" w:rsidRPr="00E87918">
        <w:rPr>
          <w:rFonts w:ascii="Times New Roman" w:hAnsi="Times New Roman" w:cs="Times New Roman"/>
          <w:sz w:val="24"/>
          <w:lang w:bidi="en-US"/>
        </w:rPr>
        <w:t xml:space="preserve"> regarding any office or position ever created or used by anyone at any time in any court</w:t>
      </w:r>
      <w:r w:rsidR="00136E0D">
        <w:rPr>
          <w:rFonts w:ascii="Times New Roman" w:hAnsi="Times New Roman" w:cs="Times New Roman"/>
          <w:sz w:val="24"/>
          <w:lang w:bidi="en-US"/>
        </w:rPr>
        <w:t xml:space="preserve"> </w:t>
      </w:r>
      <w:r w:rsidR="00E87918" w:rsidRPr="00136E0D">
        <w:rPr>
          <w:rFonts w:ascii="Times New Roman" w:hAnsi="Times New Roman" w:cs="Times New Roman"/>
          <w:sz w:val="24"/>
          <w:lang w:bidi="en-US"/>
        </w:rPr>
        <w:t>fr</w:t>
      </w:r>
      <w:r w:rsidR="00DC7E1E">
        <w:rPr>
          <w:rFonts w:ascii="Times New Roman" w:hAnsi="Times New Roman" w:cs="Times New Roman"/>
          <w:sz w:val="24"/>
          <w:lang w:bidi="en-US"/>
        </w:rPr>
        <w:t>om time immemorial;</w:t>
      </w:r>
    </w:p>
    <w:p w:rsidR="00E87918" w:rsidRPr="00E87918" w:rsidRDefault="00A102F4" w:rsidP="000601B9">
      <w:pPr>
        <w:pStyle w:val="ListParagraph"/>
        <w:numPr>
          <w:ilvl w:val="0"/>
          <w:numId w:val="14"/>
        </w:numPr>
        <w:spacing w:after="0"/>
        <w:rPr>
          <w:rFonts w:ascii="Times New Roman" w:hAnsi="Times New Roman" w:cs="Times New Roman"/>
          <w:sz w:val="24"/>
          <w:lang w:bidi="en-US"/>
        </w:rPr>
      </w:pPr>
      <w:bookmarkStart w:id="83" w:name="bookmark89"/>
      <w:bookmarkEnd w:id="83"/>
      <w:r>
        <w:rPr>
          <w:rFonts w:ascii="Times New Roman" w:hAnsi="Times New Roman" w:cs="Times New Roman"/>
          <w:sz w:val="24"/>
          <w:lang w:bidi="en-US"/>
        </w:rPr>
        <w:t>THAT</w:t>
      </w:r>
      <w:r w:rsidR="00E87918" w:rsidRPr="00E87918">
        <w:rPr>
          <w:rFonts w:ascii="Times New Roman" w:hAnsi="Times New Roman" w:cs="Times New Roman"/>
          <w:sz w:val="24"/>
          <w:lang w:bidi="en-US"/>
        </w:rPr>
        <w:t xml:space="preserve"> Claimant has the absolute right to travel on any road, highway, toll road, pat</w:t>
      </w:r>
      <w:r w:rsidR="008D59D7">
        <w:rPr>
          <w:rFonts w:ascii="Times New Roman" w:hAnsi="Times New Roman" w:cs="Times New Roman"/>
          <w:sz w:val="24"/>
          <w:lang w:bidi="en-US"/>
        </w:rPr>
        <w:t>h, or drive in the entire world</w:t>
      </w:r>
      <w:r w:rsidR="00E87918" w:rsidRPr="00E87918">
        <w:rPr>
          <w:rFonts w:ascii="Times New Roman" w:hAnsi="Times New Roman" w:cs="Times New Roman"/>
          <w:sz w:val="24"/>
          <w:lang w:bidi="en-US"/>
        </w:rPr>
        <w:t xml:space="preserve"> by any means Claimant wishes without harassment, policing</w:t>
      </w:r>
      <w:r w:rsidR="008D59D7">
        <w:rPr>
          <w:rFonts w:ascii="Times New Roman" w:hAnsi="Times New Roman" w:cs="Times New Roman"/>
          <w:sz w:val="24"/>
          <w:lang w:bidi="en-US"/>
        </w:rPr>
        <w:t>,</w:t>
      </w:r>
      <w:r w:rsidR="00E87918" w:rsidRPr="00E87918">
        <w:rPr>
          <w:rFonts w:ascii="Times New Roman" w:hAnsi="Times New Roman" w:cs="Times New Roman"/>
          <w:sz w:val="24"/>
          <w:lang w:bidi="en-US"/>
        </w:rPr>
        <w:t xml:space="preserve"> or</w:t>
      </w:r>
      <w:r w:rsidR="00EB7A5F">
        <w:rPr>
          <w:rFonts w:ascii="Times New Roman" w:hAnsi="Times New Roman" w:cs="Times New Roman"/>
          <w:sz w:val="24"/>
          <w:lang w:bidi="en-US"/>
        </w:rPr>
        <w:t xml:space="preserve"> commercial enforcement forever;</w:t>
      </w:r>
    </w:p>
    <w:p w:rsidR="00E87918" w:rsidRPr="00E87918" w:rsidRDefault="00EB7A5F" w:rsidP="000601B9">
      <w:pPr>
        <w:pStyle w:val="ListParagraph"/>
        <w:numPr>
          <w:ilvl w:val="0"/>
          <w:numId w:val="14"/>
        </w:numPr>
        <w:spacing w:after="0"/>
        <w:rPr>
          <w:rFonts w:ascii="Times New Roman" w:hAnsi="Times New Roman" w:cs="Times New Roman"/>
          <w:sz w:val="24"/>
          <w:lang w:bidi="en-US"/>
        </w:rPr>
      </w:pPr>
      <w:bookmarkStart w:id="84" w:name="bookmark90"/>
      <w:bookmarkEnd w:id="84"/>
      <w:r>
        <w:rPr>
          <w:rFonts w:ascii="Times New Roman" w:hAnsi="Times New Roman" w:cs="Times New Roman"/>
          <w:sz w:val="24"/>
          <w:lang w:bidi="en-US"/>
        </w:rPr>
        <w:t>THAT</w:t>
      </w:r>
      <w:r w:rsidR="00E87918" w:rsidRPr="00E87918">
        <w:rPr>
          <w:rFonts w:ascii="Times New Roman" w:hAnsi="Times New Roman" w:cs="Times New Roman"/>
          <w:sz w:val="24"/>
          <w:lang w:bidi="en-US"/>
        </w:rPr>
        <w:t xml:space="preserve"> Claimant has never consented to be transferred to a foreign State as stated in Title 18 U</w:t>
      </w:r>
      <w:r w:rsidR="00425E3A">
        <w:rPr>
          <w:rFonts w:ascii="Times New Roman" w:hAnsi="Times New Roman" w:cs="Times New Roman"/>
          <w:sz w:val="24"/>
          <w:lang w:bidi="en-US"/>
        </w:rPr>
        <w:t>.</w:t>
      </w:r>
      <w:r w:rsidR="00E87918" w:rsidRPr="00E87918">
        <w:rPr>
          <w:rFonts w:ascii="Times New Roman" w:hAnsi="Times New Roman" w:cs="Times New Roman"/>
          <w:sz w:val="24"/>
          <w:lang w:bidi="en-US"/>
        </w:rPr>
        <w:t>S</w:t>
      </w:r>
      <w:r w:rsidR="00425E3A">
        <w:rPr>
          <w:rFonts w:ascii="Times New Roman" w:hAnsi="Times New Roman" w:cs="Times New Roman"/>
          <w:sz w:val="24"/>
          <w:lang w:bidi="en-US"/>
        </w:rPr>
        <w:t>.</w:t>
      </w:r>
      <w:r w:rsidR="00E87918" w:rsidRPr="00E87918">
        <w:rPr>
          <w:rFonts w:ascii="Times New Roman" w:hAnsi="Times New Roman" w:cs="Times New Roman"/>
          <w:sz w:val="24"/>
          <w:lang w:bidi="en-US"/>
        </w:rPr>
        <w:t>C</w:t>
      </w:r>
      <w:r w:rsidR="00425E3A">
        <w:rPr>
          <w:rFonts w:ascii="Times New Roman" w:hAnsi="Times New Roman" w:cs="Times New Roman"/>
          <w:sz w:val="24"/>
          <w:lang w:bidi="en-US"/>
        </w:rPr>
        <w:t>. §</w:t>
      </w:r>
      <w:r w:rsidR="00461D78">
        <w:rPr>
          <w:rFonts w:ascii="Times New Roman" w:hAnsi="Times New Roman" w:cs="Times New Roman"/>
          <w:sz w:val="24"/>
          <w:lang w:bidi="en-US"/>
        </w:rPr>
        <w:t xml:space="preserve"> 4108;</w:t>
      </w:r>
    </w:p>
    <w:p w:rsidR="00E87918" w:rsidRPr="00E87918" w:rsidRDefault="00351CC6" w:rsidP="000601B9">
      <w:pPr>
        <w:pStyle w:val="ListParagraph"/>
        <w:numPr>
          <w:ilvl w:val="0"/>
          <w:numId w:val="14"/>
        </w:numPr>
        <w:spacing w:after="0"/>
        <w:rPr>
          <w:rFonts w:ascii="Times New Roman" w:hAnsi="Times New Roman" w:cs="Times New Roman"/>
          <w:sz w:val="24"/>
          <w:lang w:bidi="en-US"/>
        </w:rPr>
      </w:pPr>
      <w:bookmarkStart w:id="85" w:name="bookmark91"/>
      <w:bookmarkEnd w:id="85"/>
      <w:r>
        <w:rPr>
          <w:rFonts w:ascii="Times New Roman" w:hAnsi="Times New Roman" w:cs="Times New Roman"/>
          <w:sz w:val="24"/>
          <w:lang w:bidi="en-US"/>
        </w:rPr>
        <w:t>THAT</w:t>
      </w:r>
      <w:r w:rsidR="00E87918" w:rsidRPr="00E87918">
        <w:rPr>
          <w:rFonts w:ascii="Times New Roman" w:hAnsi="Times New Roman" w:cs="Times New Roman"/>
          <w:sz w:val="24"/>
          <w:lang w:bidi="en-US"/>
        </w:rPr>
        <w:t xml:space="preserve"> all credit ever created by Claimant</w:t>
      </w:r>
      <w:r>
        <w:rPr>
          <w:rFonts w:ascii="Times New Roman" w:hAnsi="Times New Roman" w:cs="Times New Roman"/>
          <w:sz w:val="24"/>
          <w:lang w:bidi="en-US"/>
        </w:rPr>
        <w:t>’</w:t>
      </w:r>
      <w:r w:rsidR="00E87918" w:rsidRPr="00E87918">
        <w:rPr>
          <w:rFonts w:ascii="Times New Roman" w:hAnsi="Times New Roman" w:cs="Times New Roman"/>
          <w:sz w:val="24"/>
          <w:lang w:bidi="en-US"/>
        </w:rPr>
        <w:t>s own signature is by absolute right Claimant</w:t>
      </w:r>
      <w:r>
        <w:rPr>
          <w:rFonts w:ascii="Times New Roman" w:hAnsi="Times New Roman" w:cs="Times New Roman"/>
          <w:sz w:val="24"/>
          <w:lang w:bidi="en-US"/>
        </w:rPr>
        <w:t>’s property;</w:t>
      </w:r>
    </w:p>
    <w:p w:rsidR="00E87918" w:rsidRPr="00E87918" w:rsidRDefault="0015092E" w:rsidP="000601B9">
      <w:pPr>
        <w:pStyle w:val="ListParagraph"/>
        <w:numPr>
          <w:ilvl w:val="0"/>
          <w:numId w:val="14"/>
        </w:numPr>
        <w:spacing w:after="0"/>
        <w:rPr>
          <w:rFonts w:ascii="Times New Roman" w:hAnsi="Times New Roman" w:cs="Times New Roman"/>
          <w:sz w:val="24"/>
          <w:lang w:bidi="en-US"/>
        </w:rPr>
      </w:pPr>
      <w:bookmarkStart w:id="86" w:name="bookmark92"/>
      <w:bookmarkEnd w:id="86"/>
      <w:r>
        <w:rPr>
          <w:rFonts w:ascii="Times New Roman" w:hAnsi="Times New Roman" w:cs="Times New Roman"/>
          <w:sz w:val="24"/>
          <w:lang w:bidi="en-US"/>
        </w:rPr>
        <w:t>THAT</w:t>
      </w:r>
      <w:r w:rsidR="00E87918" w:rsidRPr="00E87918">
        <w:rPr>
          <w:rFonts w:ascii="Times New Roman" w:hAnsi="Times New Roman" w:cs="Times New Roman"/>
          <w:sz w:val="24"/>
          <w:lang w:bidi="en-US"/>
        </w:rPr>
        <w:t xml:space="preserve"> Claimant is a member of the peerage as contemplated in the Magna Carta</w:t>
      </w:r>
      <w:r>
        <w:rPr>
          <w:rFonts w:ascii="Times New Roman" w:hAnsi="Times New Roman" w:cs="Times New Roman"/>
          <w:sz w:val="24"/>
          <w:lang w:bidi="en-US"/>
        </w:rPr>
        <w:t xml:space="preserve"> of 1215</w:t>
      </w:r>
      <w:r w:rsidR="00E87918" w:rsidRPr="00E87918">
        <w:rPr>
          <w:rFonts w:ascii="Times New Roman" w:hAnsi="Times New Roman" w:cs="Times New Roman"/>
          <w:sz w:val="24"/>
          <w:lang w:bidi="en-US"/>
        </w:rPr>
        <w:t xml:space="preserve"> and all</w:t>
      </w:r>
      <w:r w:rsidR="00E34AD6">
        <w:rPr>
          <w:rFonts w:ascii="Times New Roman" w:hAnsi="Times New Roman" w:cs="Times New Roman"/>
          <w:sz w:val="24"/>
          <w:lang w:bidi="en-US"/>
        </w:rPr>
        <w:t xml:space="preserve"> organic laws of the United States of America;</w:t>
      </w:r>
    </w:p>
    <w:p w:rsidR="00E87918" w:rsidRPr="005B0359" w:rsidRDefault="00104082" w:rsidP="005B0359">
      <w:pPr>
        <w:pStyle w:val="ListParagraph"/>
        <w:numPr>
          <w:ilvl w:val="0"/>
          <w:numId w:val="14"/>
        </w:numPr>
        <w:spacing w:after="0"/>
        <w:rPr>
          <w:rFonts w:ascii="Times New Roman" w:hAnsi="Times New Roman" w:cs="Times New Roman"/>
          <w:sz w:val="24"/>
          <w:lang w:bidi="en-US"/>
        </w:rPr>
      </w:pPr>
      <w:bookmarkStart w:id="87" w:name="bookmark93"/>
      <w:bookmarkEnd w:id="87"/>
      <w:r>
        <w:rPr>
          <w:rFonts w:ascii="Times New Roman" w:hAnsi="Times New Roman" w:cs="Times New Roman"/>
          <w:sz w:val="24"/>
          <w:lang w:bidi="en-US"/>
        </w:rPr>
        <w:t>THAT</w:t>
      </w:r>
      <w:r w:rsidR="00E87918" w:rsidRPr="00E87918">
        <w:rPr>
          <w:rFonts w:ascii="Times New Roman" w:hAnsi="Times New Roman" w:cs="Times New Roman"/>
          <w:sz w:val="24"/>
          <w:lang w:bidi="en-US"/>
        </w:rPr>
        <w:t xml:space="preserve"> Claimant is not subject to any statute, act, ordinance, public policy, policy, regulation, </w:t>
      </w:r>
      <w:proofErr w:type="spellStart"/>
      <w:r w:rsidR="00E87918" w:rsidRPr="00E87918">
        <w:rPr>
          <w:rFonts w:ascii="Times New Roman" w:hAnsi="Times New Roman" w:cs="Times New Roman"/>
          <w:sz w:val="24"/>
          <w:lang w:bidi="en-US"/>
        </w:rPr>
        <w:t>wardship</w:t>
      </w:r>
      <w:proofErr w:type="spellEnd"/>
      <w:r w:rsidR="00E87918" w:rsidRPr="00E87918">
        <w:rPr>
          <w:rFonts w:ascii="Times New Roman" w:hAnsi="Times New Roman" w:cs="Times New Roman"/>
          <w:sz w:val="24"/>
          <w:lang w:bidi="en-US"/>
        </w:rPr>
        <w:t>, guardian, control, law, by law, code, tax, legislation, letter, decree, order, appropriation, administration</w:t>
      </w:r>
      <w:r w:rsidR="005B0359">
        <w:rPr>
          <w:rFonts w:ascii="Times New Roman" w:hAnsi="Times New Roman" w:cs="Times New Roman"/>
          <w:sz w:val="24"/>
          <w:lang w:bidi="en-US"/>
        </w:rPr>
        <w:t>,</w:t>
      </w:r>
      <w:r w:rsidR="00E87918" w:rsidRPr="00E87918">
        <w:rPr>
          <w:rFonts w:ascii="Times New Roman" w:hAnsi="Times New Roman" w:cs="Times New Roman"/>
          <w:sz w:val="24"/>
          <w:lang w:bidi="en-US"/>
        </w:rPr>
        <w:t xml:space="preserve"> or rule of any corporation or corporate government without the </w:t>
      </w:r>
      <w:r w:rsidR="005B0359">
        <w:rPr>
          <w:rFonts w:ascii="Times New Roman" w:hAnsi="Times New Roman" w:cs="Times New Roman"/>
          <w:sz w:val="24"/>
          <w:lang w:bidi="en-US"/>
        </w:rPr>
        <w:t>express consent of Claimant;</w:t>
      </w:r>
      <w:bookmarkStart w:id="88" w:name="bookmark94"/>
      <w:bookmarkEnd w:id="88"/>
    </w:p>
    <w:p w:rsidR="00E87918" w:rsidRPr="00136E0D" w:rsidRDefault="00246801" w:rsidP="00136E0D">
      <w:pPr>
        <w:pStyle w:val="ListParagraph"/>
        <w:numPr>
          <w:ilvl w:val="0"/>
          <w:numId w:val="14"/>
        </w:numPr>
        <w:spacing w:after="0"/>
        <w:rPr>
          <w:rFonts w:ascii="Times New Roman" w:hAnsi="Times New Roman" w:cs="Times New Roman"/>
          <w:sz w:val="24"/>
          <w:lang w:bidi="en-US"/>
        </w:rPr>
      </w:pPr>
      <w:bookmarkStart w:id="89" w:name="bookmark95"/>
      <w:bookmarkEnd w:id="89"/>
      <w:r>
        <w:rPr>
          <w:rFonts w:ascii="Times New Roman" w:hAnsi="Times New Roman" w:cs="Times New Roman"/>
          <w:sz w:val="24"/>
          <w:lang w:bidi="en-US"/>
        </w:rPr>
        <w:t xml:space="preserve">THAT </w:t>
      </w:r>
      <w:r w:rsidR="00E87918" w:rsidRPr="00E87918">
        <w:rPr>
          <w:rFonts w:ascii="Times New Roman" w:hAnsi="Times New Roman" w:cs="Times New Roman"/>
          <w:sz w:val="24"/>
          <w:lang w:bidi="en-US"/>
        </w:rPr>
        <w:t xml:space="preserve">Claimant is the sole lawful executor and sole lawful living </w:t>
      </w:r>
      <w:proofErr w:type="spellStart"/>
      <w:r w:rsidR="00E11599">
        <w:rPr>
          <w:rFonts w:ascii="Times New Roman" w:hAnsi="Times New Roman" w:cs="Times New Roman"/>
          <w:sz w:val="24"/>
        </w:rPr>
        <w:t>Hæres</w:t>
      </w:r>
      <w:proofErr w:type="spellEnd"/>
      <w:r w:rsidR="00E11599">
        <w:rPr>
          <w:rFonts w:ascii="Times New Roman" w:hAnsi="Times New Roman" w:cs="Times New Roman"/>
          <w:sz w:val="24"/>
        </w:rPr>
        <w:t xml:space="preserve"> / Heir</w:t>
      </w:r>
      <w:r w:rsidR="00E11599" w:rsidRPr="00E87918">
        <w:rPr>
          <w:rFonts w:ascii="Times New Roman" w:hAnsi="Times New Roman" w:cs="Times New Roman"/>
          <w:sz w:val="24"/>
          <w:lang w:bidi="en-US"/>
        </w:rPr>
        <w:t xml:space="preserve"> </w:t>
      </w:r>
      <w:r w:rsidR="00E87918" w:rsidRPr="00E87918">
        <w:rPr>
          <w:rFonts w:ascii="Times New Roman" w:hAnsi="Times New Roman" w:cs="Times New Roman"/>
          <w:sz w:val="24"/>
          <w:lang w:bidi="en-US"/>
        </w:rPr>
        <w:t>of the Estate and</w:t>
      </w:r>
      <w:r w:rsidR="00136E0D">
        <w:rPr>
          <w:rFonts w:ascii="Times New Roman" w:hAnsi="Times New Roman" w:cs="Times New Roman"/>
          <w:sz w:val="24"/>
          <w:lang w:bidi="en-US"/>
        </w:rPr>
        <w:t xml:space="preserve"> </w:t>
      </w:r>
      <w:r w:rsidR="00E87918" w:rsidRPr="00136E0D">
        <w:rPr>
          <w:rFonts w:ascii="Times New Roman" w:hAnsi="Times New Roman" w:cs="Times New Roman"/>
          <w:sz w:val="24"/>
          <w:lang w:bidi="en-US"/>
        </w:rPr>
        <w:t>Trust(s) which is the beneficiary of the s</w:t>
      </w:r>
      <w:r w:rsidR="00BB2A8C">
        <w:rPr>
          <w:rFonts w:ascii="Times New Roman" w:hAnsi="Times New Roman" w:cs="Times New Roman"/>
          <w:sz w:val="24"/>
          <w:lang w:bidi="en-US"/>
        </w:rPr>
        <w:t xml:space="preserve">ocial security account numbered </w:t>
      </w:r>
      <w:r w:rsidR="00BB2A8C" w:rsidRPr="00BB2A8C">
        <w:rPr>
          <w:rFonts w:ascii="Times New Roman" w:hAnsi="Times New Roman" w:cs="Times New Roman"/>
          <w:sz w:val="24"/>
          <w:highlight w:val="yellow"/>
          <w:lang w:bidi="en-US"/>
        </w:rPr>
        <w:t>SSN-xx-</w:t>
      </w:r>
      <w:proofErr w:type="spellStart"/>
      <w:r w:rsidR="00BB2A8C" w:rsidRPr="00BB2A8C">
        <w:rPr>
          <w:rFonts w:ascii="Times New Roman" w:hAnsi="Times New Roman" w:cs="Times New Roman"/>
          <w:sz w:val="24"/>
          <w:highlight w:val="yellow"/>
          <w:lang w:bidi="en-US"/>
        </w:rPr>
        <w:t>xxxx</w:t>
      </w:r>
      <w:proofErr w:type="spellEnd"/>
      <w:r w:rsidR="0013546E">
        <w:rPr>
          <w:rFonts w:ascii="Times New Roman" w:hAnsi="Times New Roman" w:cs="Times New Roman"/>
          <w:sz w:val="24"/>
          <w:lang w:bidi="en-US"/>
        </w:rPr>
        <w:t>;</w:t>
      </w:r>
    </w:p>
    <w:p w:rsidR="00E87918" w:rsidRPr="00E87918" w:rsidRDefault="00675119" w:rsidP="000601B9">
      <w:pPr>
        <w:pStyle w:val="ListParagraph"/>
        <w:numPr>
          <w:ilvl w:val="0"/>
          <w:numId w:val="14"/>
        </w:numPr>
        <w:spacing w:after="0"/>
        <w:rPr>
          <w:rFonts w:ascii="Times New Roman" w:hAnsi="Times New Roman" w:cs="Times New Roman"/>
          <w:sz w:val="24"/>
          <w:lang w:bidi="en-US"/>
        </w:rPr>
      </w:pPr>
      <w:bookmarkStart w:id="90" w:name="bookmark96"/>
      <w:bookmarkEnd w:id="90"/>
      <w:r>
        <w:rPr>
          <w:rFonts w:ascii="Times New Roman" w:hAnsi="Times New Roman" w:cs="Times New Roman"/>
          <w:sz w:val="24"/>
          <w:lang w:bidi="en-US"/>
        </w:rPr>
        <w:lastRenderedPageBreak/>
        <w:t>THAT a</w:t>
      </w:r>
      <w:r w:rsidR="00E87918" w:rsidRPr="00E87918">
        <w:rPr>
          <w:rFonts w:ascii="Times New Roman" w:hAnsi="Times New Roman" w:cs="Times New Roman"/>
          <w:sz w:val="24"/>
          <w:lang w:bidi="en-US"/>
        </w:rPr>
        <w:t>ll Trustees in Honor agree that they were</w:t>
      </w:r>
      <w:r w:rsidR="00131D62">
        <w:rPr>
          <w:rFonts w:ascii="Times New Roman" w:hAnsi="Times New Roman" w:cs="Times New Roman"/>
          <w:sz w:val="24"/>
          <w:lang w:bidi="en-US"/>
        </w:rPr>
        <w:t xml:space="preserve"> </w:t>
      </w:r>
      <w:r w:rsidR="00131D62" w:rsidRPr="00E87918">
        <w:rPr>
          <w:rFonts w:ascii="Times New Roman" w:hAnsi="Times New Roman" w:cs="Times New Roman"/>
          <w:sz w:val="24"/>
          <w:lang w:bidi="en-US"/>
        </w:rPr>
        <w:t>acting as special administrators of the Estate and Trust(s) by operation of law</w:t>
      </w:r>
      <w:r w:rsidR="00E87918" w:rsidRPr="00E87918">
        <w:rPr>
          <w:rFonts w:ascii="Times New Roman" w:hAnsi="Times New Roman" w:cs="Times New Roman"/>
          <w:sz w:val="24"/>
          <w:lang w:bidi="en-US"/>
        </w:rPr>
        <w:t xml:space="preserve"> up to the point of being served with Claim and having knowledge that t</w:t>
      </w:r>
      <w:r w:rsidR="00871252">
        <w:rPr>
          <w:rFonts w:ascii="Times New Roman" w:hAnsi="Times New Roman" w:cs="Times New Roman"/>
          <w:sz w:val="24"/>
          <w:lang w:bidi="en-US"/>
        </w:rPr>
        <w:t xml:space="preserve">he sole lawful </w:t>
      </w:r>
      <w:proofErr w:type="spellStart"/>
      <w:r w:rsidR="00871252">
        <w:rPr>
          <w:rFonts w:ascii="Times New Roman" w:hAnsi="Times New Roman" w:cs="Times New Roman"/>
          <w:sz w:val="24"/>
        </w:rPr>
        <w:t>Hæres</w:t>
      </w:r>
      <w:proofErr w:type="spellEnd"/>
      <w:r w:rsidR="00871252">
        <w:rPr>
          <w:rFonts w:ascii="Times New Roman" w:hAnsi="Times New Roman" w:cs="Times New Roman"/>
          <w:sz w:val="24"/>
        </w:rPr>
        <w:t xml:space="preserve"> / Heir</w:t>
      </w:r>
      <w:r w:rsidR="00E87918" w:rsidRPr="00E87918">
        <w:rPr>
          <w:rFonts w:ascii="Times New Roman" w:hAnsi="Times New Roman" w:cs="Times New Roman"/>
          <w:sz w:val="24"/>
          <w:lang w:bidi="en-US"/>
        </w:rPr>
        <w:t xml:space="preserve"> of the Estate and Trust</w:t>
      </w:r>
      <w:r w:rsidR="00D417C6">
        <w:rPr>
          <w:rFonts w:ascii="Times New Roman" w:hAnsi="Times New Roman" w:cs="Times New Roman"/>
          <w:sz w:val="24"/>
          <w:lang w:bidi="en-US"/>
        </w:rPr>
        <w:t>(s) has been found to be living</w:t>
      </w:r>
      <w:r w:rsidR="00E87918" w:rsidRPr="00E87918">
        <w:rPr>
          <w:rFonts w:ascii="Times New Roman" w:hAnsi="Times New Roman" w:cs="Times New Roman"/>
          <w:sz w:val="24"/>
          <w:lang w:bidi="en-US"/>
        </w:rPr>
        <w:t xml:space="preserve"> and is of sound mind and has come of full age, but now </w:t>
      </w:r>
      <w:r w:rsidR="00D417C6">
        <w:rPr>
          <w:rFonts w:ascii="Times New Roman" w:hAnsi="Times New Roman" w:cs="Times New Roman"/>
          <w:sz w:val="24"/>
          <w:lang w:bidi="en-US"/>
        </w:rPr>
        <w:t xml:space="preserve">Trustees in Honor </w:t>
      </w:r>
      <w:r w:rsidR="00E87918" w:rsidRPr="00E87918">
        <w:rPr>
          <w:rFonts w:ascii="Times New Roman" w:hAnsi="Times New Roman" w:cs="Times New Roman"/>
          <w:sz w:val="24"/>
          <w:lang w:bidi="en-US"/>
        </w:rPr>
        <w:t xml:space="preserve">stipulate that they have no more power over the Estate and Trust(s) other than what </w:t>
      </w:r>
      <w:r w:rsidR="00536111">
        <w:rPr>
          <w:rFonts w:ascii="Times New Roman" w:hAnsi="Times New Roman" w:cs="Times New Roman"/>
          <w:sz w:val="24"/>
          <w:lang w:bidi="en-US"/>
        </w:rPr>
        <w:t>Claimant wishes to vest to them;</w:t>
      </w:r>
    </w:p>
    <w:p w:rsidR="00E87918" w:rsidRPr="00E87918" w:rsidRDefault="00093150" w:rsidP="000601B9">
      <w:pPr>
        <w:pStyle w:val="ListParagraph"/>
        <w:numPr>
          <w:ilvl w:val="0"/>
          <w:numId w:val="14"/>
        </w:numPr>
        <w:spacing w:after="0"/>
        <w:rPr>
          <w:rFonts w:ascii="Times New Roman" w:hAnsi="Times New Roman" w:cs="Times New Roman"/>
          <w:sz w:val="24"/>
          <w:lang w:bidi="en-US"/>
        </w:rPr>
      </w:pPr>
      <w:bookmarkStart w:id="91" w:name="bookmark97"/>
      <w:bookmarkEnd w:id="91"/>
      <w:r>
        <w:rPr>
          <w:rFonts w:ascii="Times New Roman" w:hAnsi="Times New Roman" w:cs="Times New Roman"/>
          <w:sz w:val="24"/>
          <w:lang w:bidi="en-US"/>
        </w:rPr>
        <w:t>THAT t</w:t>
      </w:r>
      <w:r w:rsidR="00E87918" w:rsidRPr="00E87918">
        <w:rPr>
          <w:rFonts w:ascii="Times New Roman" w:hAnsi="Times New Roman" w:cs="Times New Roman"/>
          <w:sz w:val="24"/>
          <w:lang w:bidi="en-US"/>
        </w:rPr>
        <w:t>he Estate was registered without Claima</w:t>
      </w:r>
      <w:r>
        <w:rPr>
          <w:rFonts w:ascii="Times New Roman" w:hAnsi="Times New Roman" w:cs="Times New Roman"/>
          <w:sz w:val="24"/>
          <w:lang w:bidi="en-US"/>
        </w:rPr>
        <w:t>nt's consent;</w:t>
      </w:r>
    </w:p>
    <w:p w:rsidR="00E87918" w:rsidRPr="00E87918" w:rsidRDefault="002548AB" w:rsidP="000601B9">
      <w:pPr>
        <w:pStyle w:val="ListParagraph"/>
        <w:numPr>
          <w:ilvl w:val="0"/>
          <w:numId w:val="14"/>
        </w:numPr>
        <w:spacing w:after="0"/>
        <w:rPr>
          <w:rFonts w:ascii="Times New Roman" w:hAnsi="Times New Roman" w:cs="Times New Roman"/>
          <w:sz w:val="24"/>
          <w:lang w:bidi="en-US"/>
        </w:rPr>
      </w:pPr>
      <w:bookmarkStart w:id="92" w:name="bookmark98"/>
      <w:bookmarkEnd w:id="92"/>
      <w:r>
        <w:rPr>
          <w:rFonts w:ascii="Times New Roman" w:hAnsi="Times New Roman" w:cs="Times New Roman"/>
          <w:sz w:val="24"/>
          <w:lang w:bidi="en-US"/>
        </w:rPr>
        <w:t xml:space="preserve">THAT </w:t>
      </w:r>
      <w:r w:rsidR="00E87918" w:rsidRPr="00E87918">
        <w:rPr>
          <w:rFonts w:ascii="Times New Roman" w:hAnsi="Times New Roman" w:cs="Times New Roman"/>
          <w:sz w:val="24"/>
          <w:lang w:bidi="en-US"/>
        </w:rPr>
        <w:t>Claimant has been found to be living, has come of full age, is of sound mind</w:t>
      </w:r>
      <w:r w:rsidR="00DC5CA9">
        <w:rPr>
          <w:rFonts w:ascii="Times New Roman" w:hAnsi="Times New Roman" w:cs="Times New Roman"/>
          <w:sz w:val="24"/>
          <w:lang w:bidi="en-US"/>
        </w:rPr>
        <w:t>,</w:t>
      </w:r>
      <w:r w:rsidR="00E87918" w:rsidRPr="00E87918">
        <w:rPr>
          <w:rFonts w:ascii="Times New Roman" w:hAnsi="Times New Roman" w:cs="Times New Roman"/>
          <w:sz w:val="24"/>
          <w:lang w:bidi="en-US"/>
        </w:rPr>
        <w:t xml:space="preserve"> and is competent to handle his own affai</w:t>
      </w:r>
      <w:r w:rsidR="00F05D0F">
        <w:rPr>
          <w:rFonts w:ascii="Times New Roman" w:hAnsi="Times New Roman" w:cs="Times New Roman"/>
          <w:sz w:val="24"/>
          <w:lang w:bidi="en-US"/>
        </w:rPr>
        <w:t>rs per public record;</w:t>
      </w:r>
    </w:p>
    <w:p w:rsidR="001E135C" w:rsidRDefault="00E05674" w:rsidP="001E135C">
      <w:pPr>
        <w:pStyle w:val="ListParagraph"/>
        <w:numPr>
          <w:ilvl w:val="0"/>
          <w:numId w:val="14"/>
        </w:numPr>
        <w:spacing w:after="0"/>
        <w:rPr>
          <w:rFonts w:ascii="Times New Roman" w:hAnsi="Times New Roman" w:cs="Times New Roman"/>
          <w:sz w:val="24"/>
          <w:lang w:bidi="en-US"/>
        </w:rPr>
      </w:pPr>
      <w:bookmarkStart w:id="93" w:name="bookmark99"/>
      <w:bookmarkEnd w:id="93"/>
      <w:r>
        <w:rPr>
          <w:rFonts w:ascii="Times New Roman" w:hAnsi="Times New Roman" w:cs="Times New Roman"/>
          <w:sz w:val="24"/>
          <w:lang w:bidi="en-US"/>
        </w:rPr>
        <w:t xml:space="preserve">THAT </w:t>
      </w:r>
      <w:r w:rsidR="00E87918" w:rsidRPr="00E87918">
        <w:rPr>
          <w:rFonts w:ascii="Times New Roman" w:hAnsi="Times New Roman" w:cs="Times New Roman"/>
          <w:sz w:val="24"/>
          <w:lang w:bidi="en-US"/>
        </w:rPr>
        <w:t xml:space="preserve">Claimant has </w:t>
      </w:r>
      <w:r w:rsidR="00E87918" w:rsidRPr="00180B06">
        <w:rPr>
          <w:rFonts w:ascii="Times New Roman" w:hAnsi="Times New Roman" w:cs="Times New Roman"/>
          <w:sz w:val="24"/>
          <w:lang w:bidi="en-US"/>
        </w:rPr>
        <w:t>by</w:t>
      </w:r>
      <w:r w:rsidR="00E87918" w:rsidRPr="00E87918">
        <w:rPr>
          <w:rFonts w:ascii="Times New Roman" w:hAnsi="Times New Roman" w:cs="Times New Roman"/>
          <w:sz w:val="24"/>
          <w:lang w:bidi="en-US"/>
        </w:rPr>
        <w:t xml:space="preserve"> wi</w:t>
      </w:r>
      <w:r w:rsidR="004A17E8">
        <w:rPr>
          <w:rFonts w:ascii="Times New Roman" w:hAnsi="Times New Roman" w:cs="Times New Roman"/>
          <w:sz w:val="24"/>
          <w:lang w:bidi="en-US"/>
        </w:rPr>
        <w:t xml:space="preserve">ll come under the House of </w:t>
      </w:r>
      <w:r w:rsidR="004A17E8" w:rsidRPr="004A17E8">
        <w:rPr>
          <w:rFonts w:ascii="Times New Roman" w:hAnsi="Times New Roman" w:cs="Times New Roman"/>
          <w:sz w:val="24"/>
          <w:highlight w:val="yellow"/>
          <w:lang w:bidi="en-US"/>
        </w:rPr>
        <w:t>Your Last Name</w:t>
      </w:r>
      <w:r w:rsidR="00241AB6">
        <w:rPr>
          <w:rFonts w:ascii="Times New Roman" w:hAnsi="Times New Roman" w:cs="Times New Roman"/>
          <w:sz w:val="24"/>
          <w:lang w:bidi="en-US"/>
        </w:rPr>
        <w:t xml:space="preserve"> and official seal thereof</w:t>
      </w:r>
      <w:r w:rsidR="00F620D5">
        <w:rPr>
          <w:rFonts w:ascii="Times New Roman" w:hAnsi="Times New Roman" w:cs="Times New Roman"/>
          <w:sz w:val="24"/>
          <w:lang w:bidi="en-US"/>
        </w:rPr>
        <w:t>;</w:t>
      </w:r>
    </w:p>
    <w:p w:rsidR="00E87918" w:rsidRDefault="007932AC" w:rsidP="001E135C">
      <w:pPr>
        <w:pStyle w:val="ListParagraph"/>
        <w:numPr>
          <w:ilvl w:val="0"/>
          <w:numId w:val="14"/>
        </w:numPr>
        <w:spacing w:after="0"/>
        <w:rPr>
          <w:rFonts w:ascii="Times New Roman" w:hAnsi="Times New Roman" w:cs="Times New Roman"/>
          <w:sz w:val="24"/>
          <w:lang w:bidi="en-US"/>
        </w:rPr>
      </w:pPr>
      <w:r>
        <w:rPr>
          <w:rFonts w:ascii="Times New Roman" w:hAnsi="Times New Roman" w:cs="Times New Roman"/>
          <w:sz w:val="24"/>
          <w:lang w:bidi="en-US"/>
        </w:rPr>
        <w:t xml:space="preserve">THAT </w:t>
      </w:r>
      <w:r w:rsidR="00E87918" w:rsidRPr="001E135C">
        <w:rPr>
          <w:rFonts w:ascii="Times New Roman" w:hAnsi="Times New Roman" w:cs="Times New Roman"/>
          <w:sz w:val="24"/>
          <w:lang w:bidi="en-US"/>
        </w:rPr>
        <w:t>Claimant has claimed the entire Estate and all Trust(s) t</w:t>
      </w:r>
      <w:r w:rsidR="0072274D">
        <w:rPr>
          <w:rFonts w:ascii="Times New Roman" w:hAnsi="Times New Roman" w:cs="Times New Roman"/>
          <w:sz w:val="24"/>
          <w:lang w:bidi="en-US"/>
        </w:rPr>
        <w:t xml:space="preserve">hat stem therefrom as </w:t>
      </w:r>
      <w:r w:rsidR="00656252">
        <w:rPr>
          <w:rFonts w:ascii="Times New Roman" w:hAnsi="Times New Roman" w:cs="Times New Roman"/>
          <w:sz w:val="24"/>
          <w:lang w:bidi="en-US"/>
        </w:rPr>
        <w:t>stated in</w:t>
      </w:r>
      <w:r w:rsidR="0072274D">
        <w:rPr>
          <w:rFonts w:ascii="Times New Roman" w:hAnsi="Times New Roman" w:cs="Times New Roman"/>
          <w:sz w:val="24"/>
          <w:lang w:bidi="en-US"/>
        </w:rPr>
        <w:t xml:space="preserve"> Claim</w:t>
      </w:r>
      <w:r w:rsidR="00A55FEB">
        <w:rPr>
          <w:rFonts w:ascii="Times New Roman" w:hAnsi="Times New Roman" w:cs="Times New Roman"/>
          <w:sz w:val="24"/>
          <w:lang w:bidi="en-US"/>
        </w:rPr>
        <w:t>;</w:t>
      </w:r>
    </w:p>
    <w:p w:rsidR="00A55FEB" w:rsidRPr="001E135C" w:rsidRDefault="00A55FEB" w:rsidP="001E135C">
      <w:pPr>
        <w:pStyle w:val="ListParagraph"/>
        <w:numPr>
          <w:ilvl w:val="0"/>
          <w:numId w:val="14"/>
        </w:numPr>
        <w:spacing w:after="0"/>
        <w:rPr>
          <w:rFonts w:ascii="Times New Roman" w:hAnsi="Times New Roman" w:cs="Times New Roman"/>
          <w:sz w:val="24"/>
          <w:lang w:bidi="en-US"/>
        </w:rPr>
      </w:pPr>
      <w:r>
        <w:rPr>
          <w:rFonts w:ascii="Times New Roman" w:hAnsi="Times New Roman" w:cs="Times New Roman"/>
          <w:sz w:val="24"/>
          <w:lang w:bidi="en-US"/>
        </w:rPr>
        <w:t xml:space="preserve">THAT Claimant has recorded a Common Law Copyright Affidavit with regards to </w:t>
      </w:r>
      <w:r w:rsidRPr="00A55FEB">
        <w:rPr>
          <w:rFonts w:ascii="Times New Roman" w:hAnsi="Times New Roman" w:cs="Times New Roman"/>
          <w:sz w:val="24"/>
          <w:highlight w:val="yellow"/>
          <w:lang w:bidi="en-US"/>
        </w:rPr>
        <w:t>FIRST  MIDDLE  LAST</w:t>
      </w:r>
      <w:r>
        <w:rPr>
          <w:rFonts w:ascii="Times New Roman" w:hAnsi="Times New Roman" w:cs="Times New Roman"/>
          <w:sz w:val="24"/>
          <w:lang w:bidi="en-US"/>
        </w:rPr>
        <w:t xml:space="preserve"> and any/all derivative names and spellings thereof;</w:t>
      </w:r>
    </w:p>
    <w:p w:rsidR="00E87918" w:rsidRPr="00E87918" w:rsidRDefault="00D06341" w:rsidP="000601B9">
      <w:pPr>
        <w:pStyle w:val="ListParagraph"/>
        <w:numPr>
          <w:ilvl w:val="0"/>
          <w:numId w:val="14"/>
        </w:numPr>
        <w:spacing w:after="0"/>
        <w:rPr>
          <w:rFonts w:ascii="Times New Roman" w:hAnsi="Times New Roman" w:cs="Times New Roman"/>
          <w:sz w:val="24"/>
          <w:lang w:bidi="en-US"/>
        </w:rPr>
      </w:pPr>
      <w:r>
        <w:rPr>
          <w:rFonts w:ascii="Times New Roman" w:hAnsi="Times New Roman" w:cs="Times New Roman"/>
          <w:sz w:val="24"/>
          <w:lang w:bidi="en-US"/>
        </w:rPr>
        <w:t xml:space="preserve">THAT </w:t>
      </w:r>
      <w:r w:rsidR="00E87918" w:rsidRPr="00E87918">
        <w:rPr>
          <w:rFonts w:ascii="Times New Roman" w:hAnsi="Times New Roman" w:cs="Times New Roman"/>
          <w:sz w:val="24"/>
          <w:lang w:bidi="en-US"/>
        </w:rPr>
        <w:t>Cla</w:t>
      </w:r>
      <w:r w:rsidR="00776A6F">
        <w:rPr>
          <w:rFonts w:ascii="Times New Roman" w:hAnsi="Times New Roman" w:cs="Times New Roman"/>
          <w:sz w:val="24"/>
          <w:lang w:bidi="en-US"/>
        </w:rPr>
        <w:t xml:space="preserve">imant has appointed </w:t>
      </w:r>
      <w:r w:rsidR="00776A6F" w:rsidRPr="00A733EE">
        <w:rPr>
          <w:rFonts w:ascii="Times New Roman" w:hAnsi="Times New Roman" w:cs="Times New Roman"/>
          <w:sz w:val="24"/>
          <w:highlight w:val="yellow"/>
          <w:lang w:bidi="en-US"/>
        </w:rPr>
        <w:t>First-Middle: Last</w:t>
      </w:r>
      <w:r w:rsidR="00E87918" w:rsidRPr="00E87918">
        <w:rPr>
          <w:rFonts w:ascii="Times New Roman" w:hAnsi="Times New Roman" w:cs="Times New Roman"/>
          <w:sz w:val="24"/>
          <w:lang w:bidi="en-US"/>
        </w:rPr>
        <w:t xml:space="preserve"> as an appointed absolute general instituted rightful Executor of the Estate and a</w:t>
      </w:r>
      <w:r w:rsidR="00020C13">
        <w:rPr>
          <w:rFonts w:ascii="Times New Roman" w:hAnsi="Times New Roman" w:cs="Times New Roman"/>
          <w:sz w:val="24"/>
          <w:lang w:bidi="en-US"/>
        </w:rPr>
        <w:t>ll Trust(s) that stem therefrom by will</w:t>
      </w:r>
      <w:r w:rsidR="00863B16">
        <w:rPr>
          <w:rFonts w:ascii="Times New Roman" w:hAnsi="Times New Roman" w:cs="Times New Roman"/>
          <w:sz w:val="24"/>
          <w:lang w:bidi="en-US"/>
        </w:rPr>
        <w:t>;</w:t>
      </w:r>
    </w:p>
    <w:p w:rsidR="00E87918" w:rsidRPr="00E87918" w:rsidRDefault="00863B16" w:rsidP="000601B9">
      <w:pPr>
        <w:pStyle w:val="ListParagraph"/>
        <w:numPr>
          <w:ilvl w:val="0"/>
          <w:numId w:val="14"/>
        </w:numPr>
        <w:spacing w:after="0"/>
        <w:rPr>
          <w:rFonts w:ascii="Times New Roman" w:hAnsi="Times New Roman" w:cs="Times New Roman"/>
          <w:sz w:val="24"/>
          <w:lang w:bidi="en-US"/>
        </w:rPr>
      </w:pPr>
      <w:r>
        <w:rPr>
          <w:rFonts w:ascii="Times New Roman" w:hAnsi="Times New Roman" w:cs="Times New Roman"/>
          <w:sz w:val="24"/>
          <w:lang w:bidi="en-US"/>
        </w:rPr>
        <w:t xml:space="preserve">THAT </w:t>
      </w:r>
      <w:r w:rsidR="00E87918" w:rsidRPr="00E87918">
        <w:rPr>
          <w:rFonts w:ascii="Times New Roman" w:hAnsi="Times New Roman" w:cs="Times New Roman"/>
          <w:sz w:val="24"/>
          <w:lang w:bidi="en-US"/>
        </w:rPr>
        <w:t xml:space="preserve">Claimant has rescinded all powers of attorney and letters of attorney regarding the Estate and Trust(s) </w:t>
      </w:r>
      <w:r w:rsidR="00E87918" w:rsidRPr="00EA7FB4">
        <w:rPr>
          <w:rFonts w:ascii="Times New Roman" w:hAnsi="Times New Roman" w:cs="Times New Roman"/>
          <w:color w:val="FFFFFF" w:themeColor="background1"/>
          <w:sz w:val="24"/>
          <w:highlight w:val="red"/>
          <w:lang w:bidi="en-US"/>
        </w:rPr>
        <w:t>a</w:t>
      </w:r>
      <w:r w:rsidR="006F395F" w:rsidRPr="00EA7FB4">
        <w:rPr>
          <w:rFonts w:ascii="Times New Roman" w:hAnsi="Times New Roman" w:cs="Times New Roman"/>
          <w:color w:val="FFFFFF" w:themeColor="background1"/>
          <w:sz w:val="24"/>
          <w:highlight w:val="red"/>
          <w:lang w:bidi="en-US"/>
        </w:rPr>
        <w:t xml:space="preserve">s per </w:t>
      </w:r>
      <w:r w:rsidR="00EA7FB4" w:rsidRPr="00EA7FB4">
        <w:rPr>
          <w:rFonts w:ascii="Times New Roman" w:hAnsi="Times New Roman" w:cs="Times New Roman"/>
          <w:color w:val="FFFFFF" w:themeColor="background1"/>
          <w:sz w:val="24"/>
          <w:highlight w:val="red"/>
          <w:lang w:bidi="en-US"/>
        </w:rPr>
        <w:t xml:space="preserve">public </w:t>
      </w:r>
      <w:r w:rsidR="006F395F" w:rsidRPr="00EA7FB4">
        <w:rPr>
          <w:rFonts w:ascii="Times New Roman" w:hAnsi="Times New Roman" w:cs="Times New Roman"/>
          <w:color w:val="FFFFFF" w:themeColor="background1"/>
          <w:sz w:val="24"/>
          <w:highlight w:val="red"/>
          <w:lang w:bidi="en-US"/>
        </w:rPr>
        <w:t>record number</w:t>
      </w:r>
      <w:r w:rsidR="00A43C55">
        <w:rPr>
          <w:rFonts w:ascii="Times New Roman" w:hAnsi="Times New Roman" w:cs="Times New Roman"/>
          <w:sz w:val="24"/>
          <w:lang w:bidi="en-US"/>
        </w:rPr>
        <w:t xml:space="preserve"> </w:t>
      </w:r>
      <w:proofErr w:type="spellStart"/>
      <w:r w:rsidR="00CF5575" w:rsidRPr="00EA7FB4">
        <w:rPr>
          <w:rFonts w:ascii="Times New Roman" w:hAnsi="Times New Roman" w:cs="Times New Roman"/>
          <w:sz w:val="24"/>
          <w:highlight w:val="yellow"/>
          <w:lang w:bidi="en-US"/>
        </w:rPr>
        <w:t>xxxxxxxxxxx</w:t>
      </w:r>
      <w:proofErr w:type="spellEnd"/>
      <w:r w:rsidR="00CF5575">
        <w:rPr>
          <w:rFonts w:ascii="Times New Roman" w:hAnsi="Times New Roman" w:cs="Times New Roman"/>
          <w:sz w:val="24"/>
          <w:lang w:bidi="en-US"/>
        </w:rPr>
        <w:t xml:space="preserve"> </w:t>
      </w:r>
      <w:r w:rsidR="00EA7FB4" w:rsidRPr="00EA7FB4">
        <w:rPr>
          <w:rFonts w:ascii="Times New Roman" w:hAnsi="Times New Roman" w:cs="Times New Roman"/>
          <w:color w:val="FFFFFF" w:themeColor="background1"/>
          <w:sz w:val="24"/>
          <w:highlight w:val="red"/>
          <w:lang w:bidi="en-US"/>
        </w:rPr>
        <w:t>filed</w:t>
      </w:r>
      <w:r w:rsidR="00A43C55" w:rsidRPr="00EA7FB4">
        <w:rPr>
          <w:rFonts w:ascii="Times New Roman" w:hAnsi="Times New Roman" w:cs="Times New Roman"/>
          <w:color w:val="FFFFFF" w:themeColor="background1"/>
          <w:sz w:val="24"/>
          <w:highlight w:val="red"/>
          <w:lang w:bidi="en-US"/>
        </w:rPr>
        <w:t xml:space="preserve"> with </w:t>
      </w:r>
      <w:r w:rsidR="00CF5575" w:rsidRPr="00EA7FB4">
        <w:rPr>
          <w:rFonts w:ascii="Times New Roman" w:hAnsi="Times New Roman" w:cs="Times New Roman"/>
          <w:color w:val="FFFFFF" w:themeColor="background1"/>
          <w:sz w:val="24"/>
          <w:highlight w:val="red"/>
          <w:lang w:bidi="en-US"/>
        </w:rPr>
        <w:t>the clerk of</w:t>
      </w:r>
      <w:r w:rsidR="00CF5575" w:rsidRPr="00EA7FB4">
        <w:rPr>
          <w:rFonts w:ascii="Times New Roman" w:hAnsi="Times New Roman" w:cs="Times New Roman"/>
          <w:color w:val="FFFFFF" w:themeColor="background1"/>
          <w:sz w:val="24"/>
          <w:lang w:bidi="en-US"/>
        </w:rPr>
        <w:t xml:space="preserve"> </w:t>
      </w:r>
      <w:r w:rsidR="00A43C55" w:rsidRPr="00A43C55">
        <w:rPr>
          <w:rFonts w:ascii="Times New Roman" w:hAnsi="Times New Roman" w:cs="Times New Roman"/>
          <w:sz w:val="24"/>
          <w:highlight w:val="yellow"/>
          <w:lang w:bidi="en-US"/>
        </w:rPr>
        <w:t>Example</w:t>
      </w:r>
      <w:r w:rsidR="00A43C55">
        <w:rPr>
          <w:rFonts w:ascii="Times New Roman" w:hAnsi="Times New Roman" w:cs="Times New Roman"/>
          <w:sz w:val="24"/>
          <w:lang w:bidi="en-US"/>
        </w:rPr>
        <w:t xml:space="preserve"> </w:t>
      </w:r>
      <w:r w:rsidR="00CF5575" w:rsidRPr="00EA7FB4">
        <w:rPr>
          <w:rFonts w:ascii="Times New Roman" w:hAnsi="Times New Roman" w:cs="Times New Roman"/>
          <w:color w:val="FFFFFF" w:themeColor="background1"/>
          <w:sz w:val="24"/>
          <w:highlight w:val="red"/>
          <w:lang w:bidi="en-US"/>
        </w:rPr>
        <w:t>County Superior Court for</w:t>
      </w:r>
      <w:r w:rsidR="00CD4F94" w:rsidRPr="00EA7FB4">
        <w:rPr>
          <w:rFonts w:ascii="Times New Roman" w:hAnsi="Times New Roman" w:cs="Times New Roman"/>
          <w:color w:val="FFFFFF" w:themeColor="background1"/>
          <w:sz w:val="24"/>
          <w:highlight w:val="red"/>
          <w:lang w:bidi="en-US"/>
        </w:rPr>
        <w:t xml:space="preserve"> the STATE  OF</w:t>
      </w:r>
      <w:r w:rsidR="00CD4F94" w:rsidRPr="00EA7FB4">
        <w:rPr>
          <w:rFonts w:ascii="Times New Roman" w:hAnsi="Times New Roman" w:cs="Times New Roman"/>
          <w:color w:val="FFFFFF" w:themeColor="background1"/>
          <w:sz w:val="24"/>
          <w:lang w:bidi="en-US"/>
        </w:rPr>
        <w:t xml:space="preserve">  </w:t>
      </w:r>
      <w:r w:rsidR="00CD4F94" w:rsidRPr="00CD4F94">
        <w:rPr>
          <w:rFonts w:ascii="Times New Roman" w:hAnsi="Times New Roman" w:cs="Times New Roman"/>
          <w:sz w:val="24"/>
          <w:highlight w:val="yellow"/>
          <w:lang w:bidi="en-US"/>
        </w:rPr>
        <w:t>YOUR  STATE</w:t>
      </w:r>
      <w:r w:rsidR="00CD4F94">
        <w:rPr>
          <w:rFonts w:ascii="Times New Roman" w:hAnsi="Times New Roman" w:cs="Times New Roman"/>
          <w:sz w:val="24"/>
          <w:lang w:bidi="en-US"/>
        </w:rPr>
        <w:t>;</w:t>
      </w:r>
    </w:p>
    <w:p w:rsidR="00E87918" w:rsidRPr="00E87918" w:rsidRDefault="00792F93" w:rsidP="000601B9">
      <w:pPr>
        <w:pStyle w:val="ListParagraph"/>
        <w:numPr>
          <w:ilvl w:val="0"/>
          <w:numId w:val="14"/>
        </w:numPr>
        <w:spacing w:after="0"/>
        <w:rPr>
          <w:rFonts w:ascii="Times New Roman" w:hAnsi="Times New Roman" w:cs="Times New Roman"/>
          <w:sz w:val="24"/>
          <w:lang w:bidi="en-US"/>
        </w:rPr>
      </w:pPr>
      <w:bookmarkStart w:id="94" w:name="bookmark103"/>
      <w:bookmarkEnd w:id="94"/>
      <w:r>
        <w:rPr>
          <w:rFonts w:ascii="Times New Roman" w:hAnsi="Times New Roman" w:cs="Times New Roman"/>
          <w:sz w:val="24"/>
          <w:lang w:bidi="en-US"/>
        </w:rPr>
        <w:t xml:space="preserve">THAT </w:t>
      </w:r>
      <w:r w:rsidR="00E87918" w:rsidRPr="00E87918">
        <w:rPr>
          <w:rFonts w:ascii="Times New Roman" w:hAnsi="Times New Roman" w:cs="Times New Roman"/>
          <w:sz w:val="24"/>
          <w:lang w:bidi="en-US"/>
        </w:rPr>
        <w:t>Claimant's appointed trustee(s) agree that they shall be billed for any use of Claiman</w:t>
      </w:r>
      <w:r w:rsidR="002E221C">
        <w:rPr>
          <w:rFonts w:ascii="Times New Roman" w:hAnsi="Times New Roman" w:cs="Times New Roman"/>
          <w:sz w:val="24"/>
          <w:lang w:bidi="en-US"/>
        </w:rPr>
        <w:t xml:space="preserve">t's Estate as per </w:t>
      </w:r>
      <w:r w:rsidR="00D33440">
        <w:rPr>
          <w:rFonts w:ascii="Times New Roman" w:hAnsi="Times New Roman" w:cs="Times New Roman"/>
          <w:sz w:val="24"/>
          <w:lang w:bidi="en-US"/>
        </w:rPr>
        <w:t>Claimant’s Common Law Copyright Affidavit</w:t>
      </w:r>
      <w:r w:rsidR="00B3461A">
        <w:rPr>
          <w:rFonts w:ascii="Times New Roman" w:hAnsi="Times New Roman" w:cs="Times New Roman"/>
          <w:sz w:val="24"/>
          <w:lang w:bidi="en-US"/>
        </w:rPr>
        <w:t xml:space="preserve"> and Affidavit of Fee Schedule</w:t>
      </w:r>
      <w:r w:rsidR="002E221C">
        <w:rPr>
          <w:rFonts w:ascii="Times New Roman" w:hAnsi="Times New Roman" w:cs="Times New Roman"/>
          <w:sz w:val="24"/>
          <w:lang w:bidi="en-US"/>
        </w:rPr>
        <w:t>;</w:t>
      </w:r>
    </w:p>
    <w:p w:rsidR="00E87918" w:rsidRDefault="001358D9" w:rsidP="000601B9">
      <w:pPr>
        <w:pStyle w:val="ListParagraph"/>
        <w:numPr>
          <w:ilvl w:val="0"/>
          <w:numId w:val="14"/>
        </w:numPr>
        <w:spacing w:after="0"/>
        <w:rPr>
          <w:rFonts w:ascii="Times New Roman" w:hAnsi="Times New Roman" w:cs="Times New Roman"/>
          <w:sz w:val="24"/>
          <w:lang w:bidi="en-US"/>
        </w:rPr>
      </w:pPr>
      <w:r>
        <w:rPr>
          <w:rFonts w:ascii="Times New Roman" w:hAnsi="Times New Roman" w:cs="Times New Roman"/>
          <w:sz w:val="24"/>
          <w:lang w:bidi="en-US"/>
        </w:rPr>
        <w:t xml:space="preserve">THAT </w:t>
      </w:r>
      <w:r w:rsidR="00E87918" w:rsidRPr="00E87918">
        <w:rPr>
          <w:rFonts w:ascii="Times New Roman" w:hAnsi="Times New Roman" w:cs="Times New Roman"/>
          <w:sz w:val="24"/>
          <w:lang w:bidi="en-US"/>
        </w:rPr>
        <w:t xml:space="preserve">Claimant is lawfully domiciled upon </w:t>
      </w:r>
      <w:proofErr w:type="spellStart"/>
      <w:r w:rsidR="00E87918" w:rsidRPr="00E87918">
        <w:rPr>
          <w:rFonts w:ascii="Times New Roman" w:hAnsi="Times New Roman" w:cs="Times New Roman"/>
          <w:sz w:val="24"/>
          <w:lang w:bidi="en-US"/>
        </w:rPr>
        <w:t>allodial</w:t>
      </w:r>
      <w:proofErr w:type="spellEnd"/>
      <w:r w:rsidR="00E87918" w:rsidRPr="00E87918">
        <w:rPr>
          <w:rFonts w:ascii="Times New Roman" w:hAnsi="Times New Roman" w:cs="Times New Roman"/>
          <w:sz w:val="24"/>
          <w:lang w:bidi="en-US"/>
        </w:rPr>
        <w:t xml:space="preserve"> la</w:t>
      </w:r>
      <w:r w:rsidR="00C22408">
        <w:rPr>
          <w:rFonts w:ascii="Times New Roman" w:hAnsi="Times New Roman" w:cs="Times New Roman"/>
          <w:sz w:val="24"/>
          <w:lang w:bidi="en-US"/>
        </w:rPr>
        <w:t xml:space="preserve">nd and soil </w:t>
      </w:r>
      <w:r w:rsidR="00C22408" w:rsidRPr="00C22408">
        <w:rPr>
          <w:rFonts w:ascii="Times New Roman" w:hAnsi="Times New Roman" w:cs="Times New Roman"/>
          <w:color w:val="FFFFFF" w:themeColor="background1"/>
          <w:sz w:val="24"/>
          <w:highlight w:val="red"/>
          <w:lang w:bidi="en-US"/>
        </w:rPr>
        <w:t>as per public record number</w:t>
      </w:r>
      <w:r w:rsidR="00C22408" w:rsidRPr="00C22408">
        <w:rPr>
          <w:rFonts w:ascii="Times New Roman" w:hAnsi="Times New Roman" w:cs="Times New Roman"/>
          <w:color w:val="FFFFFF" w:themeColor="background1"/>
          <w:sz w:val="24"/>
          <w:lang w:bidi="en-US"/>
        </w:rPr>
        <w:t xml:space="preserve"> </w:t>
      </w:r>
      <w:proofErr w:type="spellStart"/>
      <w:r w:rsidR="00C22408" w:rsidRPr="00C22408">
        <w:rPr>
          <w:rFonts w:ascii="Times New Roman" w:hAnsi="Times New Roman" w:cs="Times New Roman"/>
          <w:sz w:val="24"/>
          <w:highlight w:val="yellow"/>
          <w:lang w:bidi="en-US"/>
        </w:rPr>
        <w:t>xxxxxxxxxx</w:t>
      </w:r>
      <w:proofErr w:type="spellEnd"/>
      <w:r w:rsidR="00C22408">
        <w:rPr>
          <w:rFonts w:ascii="Times New Roman" w:hAnsi="Times New Roman" w:cs="Times New Roman"/>
          <w:sz w:val="24"/>
          <w:lang w:bidi="en-US"/>
        </w:rPr>
        <w:t xml:space="preserve"> </w:t>
      </w:r>
      <w:r w:rsidR="00C22408" w:rsidRPr="00C22408">
        <w:rPr>
          <w:rFonts w:ascii="Times New Roman" w:hAnsi="Times New Roman" w:cs="Times New Roman"/>
          <w:color w:val="FFFFFF" w:themeColor="background1"/>
          <w:sz w:val="24"/>
          <w:highlight w:val="red"/>
          <w:lang w:bidi="en-US"/>
        </w:rPr>
        <w:t>filed with the clerk of the</w:t>
      </w:r>
      <w:r w:rsidR="00C22408">
        <w:rPr>
          <w:rFonts w:ascii="Times New Roman" w:hAnsi="Times New Roman" w:cs="Times New Roman"/>
          <w:sz w:val="24"/>
          <w:lang w:bidi="en-US"/>
        </w:rPr>
        <w:t xml:space="preserve"> </w:t>
      </w:r>
      <w:r w:rsidR="00C22408" w:rsidRPr="00C22408">
        <w:rPr>
          <w:rFonts w:ascii="Times New Roman" w:hAnsi="Times New Roman" w:cs="Times New Roman"/>
          <w:sz w:val="24"/>
          <w:highlight w:val="yellow"/>
          <w:lang w:bidi="en-US"/>
        </w:rPr>
        <w:t>Example</w:t>
      </w:r>
      <w:r w:rsidR="00C22408">
        <w:rPr>
          <w:rFonts w:ascii="Times New Roman" w:hAnsi="Times New Roman" w:cs="Times New Roman"/>
          <w:sz w:val="24"/>
          <w:lang w:bidi="en-US"/>
        </w:rPr>
        <w:t xml:space="preserve"> </w:t>
      </w:r>
      <w:r w:rsidR="00C22408" w:rsidRPr="00C22408">
        <w:rPr>
          <w:rFonts w:ascii="Times New Roman" w:hAnsi="Times New Roman" w:cs="Times New Roman"/>
          <w:color w:val="FFFFFF" w:themeColor="background1"/>
          <w:sz w:val="24"/>
          <w:highlight w:val="red"/>
          <w:lang w:bidi="en-US"/>
        </w:rPr>
        <w:t>County Superior Court for the STATE  OF</w:t>
      </w:r>
      <w:r w:rsidR="00C22408" w:rsidRPr="00C22408">
        <w:rPr>
          <w:rFonts w:ascii="Times New Roman" w:hAnsi="Times New Roman" w:cs="Times New Roman"/>
          <w:color w:val="FFFFFF" w:themeColor="background1"/>
          <w:sz w:val="24"/>
          <w:lang w:bidi="en-US"/>
        </w:rPr>
        <w:t xml:space="preserve">  </w:t>
      </w:r>
      <w:r w:rsidR="00C22408" w:rsidRPr="00C22408">
        <w:rPr>
          <w:rFonts w:ascii="Times New Roman" w:hAnsi="Times New Roman" w:cs="Times New Roman"/>
          <w:sz w:val="24"/>
          <w:highlight w:val="yellow"/>
          <w:lang w:bidi="en-US"/>
        </w:rPr>
        <w:t>YOUR  STATE</w:t>
      </w:r>
      <w:r>
        <w:rPr>
          <w:rFonts w:ascii="Times New Roman" w:hAnsi="Times New Roman" w:cs="Times New Roman"/>
          <w:sz w:val="24"/>
          <w:lang w:bidi="en-US"/>
        </w:rPr>
        <w:t>;</w:t>
      </w:r>
      <w:r w:rsidR="00E451CD">
        <w:rPr>
          <w:rFonts w:ascii="Times New Roman" w:hAnsi="Times New Roman" w:cs="Times New Roman"/>
          <w:sz w:val="24"/>
          <w:lang w:bidi="en-US"/>
        </w:rPr>
        <w:t xml:space="preserve"> and</w:t>
      </w:r>
    </w:p>
    <w:p w:rsidR="00450D2E" w:rsidRDefault="00450D2E" w:rsidP="00450D2E">
      <w:pPr>
        <w:pStyle w:val="ListParagraph"/>
        <w:spacing w:after="0"/>
        <w:ind w:left="1080"/>
        <w:jc w:val="center"/>
        <w:rPr>
          <w:rFonts w:ascii="Times New Roman" w:hAnsi="Times New Roman" w:cs="Times New Roman"/>
          <w:sz w:val="24"/>
          <w:lang w:bidi="en-US"/>
        </w:rPr>
      </w:pPr>
      <w:r w:rsidRPr="004A099A">
        <w:rPr>
          <w:rFonts w:ascii="Times New Roman" w:hAnsi="Times New Roman" w:cs="Times New Roman"/>
          <w:color w:val="FFFFFF" w:themeColor="background1"/>
          <w:sz w:val="24"/>
          <w:highlight w:val="red"/>
          <w:lang w:bidi="en-US"/>
        </w:rPr>
        <w:t>**CORRECT RED HIGHLIGHT TEXT IF ANY DOCS FILED WITH A COURT**</w:t>
      </w:r>
    </w:p>
    <w:p w:rsidR="00450D2E" w:rsidRPr="00450D2E" w:rsidRDefault="00450D2E" w:rsidP="00450D2E">
      <w:pPr>
        <w:pStyle w:val="ListParagraph"/>
        <w:spacing w:after="0"/>
        <w:ind w:left="1080"/>
        <w:jc w:val="center"/>
        <w:rPr>
          <w:rFonts w:ascii="Times New Roman" w:hAnsi="Times New Roman" w:cs="Times New Roman"/>
          <w:color w:val="FFFFFF" w:themeColor="background1"/>
          <w:sz w:val="24"/>
          <w:lang w:bidi="en-US"/>
        </w:rPr>
      </w:pPr>
      <w:r w:rsidRPr="00450D2E">
        <w:rPr>
          <w:rFonts w:ascii="Times New Roman" w:hAnsi="Times New Roman" w:cs="Times New Roman"/>
          <w:color w:val="FFFFFF" w:themeColor="background1"/>
          <w:sz w:val="24"/>
          <w:highlight w:val="red"/>
          <w:lang w:bidi="en-US"/>
        </w:rPr>
        <w:t xml:space="preserve">**AMEND AT YOUR </w:t>
      </w:r>
      <w:proofErr w:type="gramStart"/>
      <w:r w:rsidRPr="00450D2E">
        <w:rPr>
          <w:rFonts w:ascii="Times New Roman" w:hAnsi="Times New Roman" w:cs="Times New Roman"/>
          <w:color w:val="FFFFFF" w:themeColor="background1"/>
          <w:sz w:val="24"/>
          <w:highlight w:val="red"/>
          <w:lang w:bidi="en-US"/>
        </w:rPr>
        <w:t>DISCRETION</w:t>
      </w:r>
      <w:r w:rsidR="000A486F">
        <w:rPr>
          <w:rFonts w:ascii="Times New Roman" w:hAnsi="Times New Roman" w:cs="Times New Roman"/>
          <w:color w:val="FFFFFF" w:themeColor="background1"/>
          <w:sz w:val="24"/>
          <w:highlight w:val="red"/>
          <w:lang w:bidi="en-US"/>
        </w:rPr>
        <w:t xml:space="preserve"> </w:t>
      </w:r>
      <w:r w:rsidR="00696E64">
        <w:rPr>
          <w:rFonts w:ascii="Times New Roman" w:hAnsi="Times New Roman" w:cs="Times New Roman"/>
          <w:color w:val="FFFFFF" w:themeColor="background1"/>
          <w:sz w:val="24"/>
          <w:highlight w:val="red"/>
          <w:lang w:bidi="en-US"/>
        </w:rPr>
        <w:t xml:space="preserve"> OR</w:t>
      </w:r>
      <w:proofErr w:type="gramEnd"/>
      <w:r w:rsidR="00696E64">
        <w:rPr>
          <w:rFonts w:ascii="Times New Roman" w:hAnsi="Times New Roman" w:cs="Times New Roman"/>
          <w:color w:val="FFFFFF" w:themeColor="background1"/>
          <w:sz w:val="24"/>
          <w:highlight w:val="red"/>
          <w:lang w:bidi="en-US"/>
        </w:rPr>
        <w:t xml:space="preserve">  REMOVE  WHAT  IS  IN  RED</w:t>
      </w:r>
      <w:r w:rsidRPr="00450D2E">
        <w:rPr>
          <w:rFonts w:ascii="Times New Roman" w:hAnsi="Times New Roman" w:cs="Times New Roman"/>
          <w:color w:val="FFFFFF" w:themeColor="background1"/>
          <w:sz w:val="24"/>
          <w:highlight w:val="red"/>
          <w:lang w:bidi="en-US"/>
        </w:rPr>
        <w:t>**</w:t>
      </w:r>
    </w:p>
    <w:p w:rsidR="00E87918" w:rsidRPr="00E87918" w:rsidRDefault="00E34333" w:rsidP="000601B9">
      <w:pPr>
        <w:pStyle w:val="ListParagraph"/>
        <w:numPr>
          <w:ilvl w:val="0"/>
          <w:numId w:val="14"/>
        </w:numPr>
        <w:spacing w:after="0"/>
        <w:rPr>
          <w:rFonts w:ascii="Times New Roman" w:hAnsi="Times New Roman" w:cs="Times New Roman"/>
          <w:sz w:val="24"/>
          <w:lang w:bidi="en-US"/>
        </w:rPr>
      </w:pPr>
      <w:bookmarkStart w:id="95" w:name="bookmark105"/>
      <w:bookmarkEnd w:id="95"/>
      <w:r>
        <w:rPr>
          <w:rFonts w:ascii="Times New Roman" w:hAnsi="Times New Roman" w:cs="Times New Roman"/>
          <w:sz w:val="24"/>
          <w:lang w:bidi="en-US"/>
        </w:rPr>
        <w:t xml:space="preserve">THAT </w:t>
      </w:r>
      <w:r w:rsidR="00A27E2D">
        <w:rPr>
          <w:rFonts w:ascii="Times New Roman" w:hAnsi="Times New Roman" w:cs="Times New Roman"/>
          <w:sz w:val="24"/>
          <w:lang w:bidi="en-US"/>
        </w:rPr>
        <w:t>Claimant and Claimant's heirs are and shall be understood</w:t>
      </w:r>
      <w:r w:rsidR="00E87918" w:rsidRPr="00E87918">
        <w:rPr>
          <w:rFonts w:ascii="Times New Roman" w:hAnsi="Times New Roman" w:cs="Times New Roman"/>
          <w:sz w:val="24"/>
          <w:lang w:bidi="en-US"/>
        </w:rPr>
        <w:t xml:space="preserve"> by all appointed truste</w:t>
      </w:r>
      <w:r w:rsidR="00A27E2D">
        <w:rPr>
          <w:rFonts w:ascii="Times New Roman" w:hAnsi="Times New Roman" w:cs="Times New Roman"/>
          <w:sz w:val="24"/>
          <w:lang w:bidi="en-US"/>
        </w:rPr>
        <w:t>e(s)</w:t>
      </w:r>
      <w:r w:rsidR="00E87918" w:rsidRPr="00E87918">
        <w:rPr>
          <w:rFonts w:ascii="Times New Roman" w:hAnsi="Times New Roman" w:cs="Times New Roman"/>
          <w:sz w:val="24"/>
          <w:lang w:bidi="en-US"/>
        </w:rPr>
        <w:t xml:space="preserve"> as being of the highest order of diplomatic an</w:t>
      </w:r>
      <w:r w:rsidR="0020508B">
        <w:rPr>
          <w:rFonts w:ascii="Times New Roman" w:hAnsi="Times New Roman" w:cs="Times New Roman"/>
          <w:sz w:val="24"/>
          <w:lang w:bidi="en-US"/>
        </w:rPr>
        <w:t>d ecclesiastical status forever.</w:t>
      </w:r>
    </w:p>
    <w:p w:rsidR="001E135C" w:rsidRDefault="001E135C" w:rsidP="00E87918">
      <w:pPr>
        <w:spacing w:after="0"/>
        <w:rPr>
          <w:rFonts w:ascii="Times New Roman" w:hAnsi="Times New Roman" w:cs="Times New Roman"/>
          <w:b/>
          <w:bCs/>
          <w:sz w:val="24"/>
          <w:lang w:bidi="en-US"/>
        </w:rPr>
      </w:pPr>
      <w:bookmarkStart w:id="96" w:name="bookmark106"/>
      <w:bookmarkStart w:id="97" w:name="bookmark107"/>
      <w:bookmarkStart w:id="98" w:name="bookmark108"/>
      <w:bookmarkStart w:id="99" w:name="bookmark109"/>
      <w:bookmarkEnd w:id="96"/>
    </w:p>
    <w:p w:rsidR="00E87918" w:rsidRPr="00E87918" w:rsidRDefault="00E87918" w:rsidP="001E135C">
      <w:pPr>
        <w:spacing w:after="0"/>
        <w:jc w:val="center"/>
        <w:rPr>
          <w:rFonts w:ascii="Times New Roman" w:hAnsi="Times New Roman" w:cs="Times New Roman"/>
          <w:b/>
          <w:bCs/>
          <w:sz w:val="24"/>
          <w:lang w:bidi="en-US"/>
        </w:rPr>
      </w:pPr>
      <w:r w:rsidRPr="00E87918">
        <w:rPr>
          <w:rFonts w:ascii="Times New Roman" w:hAnsi="Times New Roman" w:cs="Times New Roman"/>
          <w:b/>
          <w:bCs/>
          <w:sz w:val="24"/>
          <w:lang w:bidi="en-US"/>
        </w:rPr>
        <w:t>Binding Law</w:t>
      </w:r>
      <w:bookmarkEnd w:id="97"/>
      <w:bookmarkEnd w:id="98"/>
      <w:bookmarkEnd w:id="99"/>
    </w:p>
    <w:p w:rsidR="00E87918" w:rsidRPr="00E87918" w:rsidRDefault="00E87918" w:rsidP="001E135C">
      <w:pPr>
        <w:pStyle w:val="ListParagraph"/>
        <w:numPr>
          <w:ilvl w:val="0"/>
          <w:numId w:val="1"/>
        </w:numPr>
        <w:spacing w:after="0"/>
        <w:rPr>
          <w:rFonts w:ascii="Times New Roman" w:hAnsi="Times New Roman" w:cs="Times New Roman"/>
          <w:sz w:val="24"/>
          <w:lang w:bidi="en-US"/>
        </w:rPr>
      </w:pPr>
      <w:r w:rsidRPr="00E87918">
        <w:rPr>
          <w:rFonts w:ascii="Times New Roman" w:hAnsi="Times New Roman" w:cs="Times New Roman"/>
          <w:sz w:val="24"/>
          <w:lang w:bidi="en-US"/>
        </w:rPr>
        <w:t>All Bound Trustee(s) shall agree to be bound to the following law:</w:t>
      </w:r>
    </w:p>
    <w:p w:rsidR="003E5CFD" w:rsidRPr="009B5033" w:rsidRDefault="007915D7" w:rsidP="009B5033">
      <w:pPr>
        <w:pStyle w:val="ListParagraph"/>
        <w:numPr>
          <w:ilvl w:val="0"/>
          <w:numId w:val="15"/>
        </w:numPr>
        <w:spacing w:after="0"/>
        <w:rPr>
          <w:rFonts w:ascii="Times New Roman" w:hAnsi="Times New Roman" w:cs="Times New Roman"/>
          <w:sz w:val="24"/>
        </w:rPr>
      </w:pPr>
      <w:bookmarkStart w:id="100" w:name="bookmark110"/>
      <w:bookmarkEnd w:id="100"/>
      <w:r>
        <w:rPr>
          <w:rFonts w:ascii="Times New Roman" w:hAnsi="Times New Roman" w:cs="Times New Roman"/>
          <w:sz w:val="24"/>
          <w:lang w:bidi="en-US"/>
        </w:rPr>
        <w:t>t</w:t>
      </w:r>
      <w:r w:rsidR="00E87918" w:rsidRPr="00E87918">
        <w:rPr>
          <w:rFonts w:ascii="Times New Roman" w:hAnsi="Times New Roman" w:cs="Times New Roman"/>
          <w:sz w:val="24"/>
          <w:lang w:bidi="en-US"/>
        </w:rPr>
        <w:t>he first lawful original Constitutions of every St</w:t>
      </w:r>
      <w:r w:rsidR="00091863">
        <w:rPr>
          <w:rFonts w:ascii="Times New Roman" w:hAnsi="Times New Roman" w:cs="Times New Roman"/>
          <w:sz w:val="24"/>
          <w:lang w:bidi="en-US"/>
        </w:rPr>
        <w:t>ate admitted into the Union of t</w:t>
      </w:r>
      <w:r w:rsidR="00E87918" w:rsidRPr="00E87918">
        <w:rPr>
          <w:rFonts w:ascii="Times New Roman" w:hAnsi="Times New Roman" w:cs="Times New Roman"/>
          <w:sz w:val="24"/>
          <w:lang w:bidi="en-US"/>
        </w:rPr>
        <w:t>he United States</w:t>
      </w:r>
      <w:r w:rsidR="009B5033">
        <w:rPr>
          <w:rFonts w:ascii="Times New Roman" w:hAnsi="Times New Roman" w:cs="Times New Roman"/>
          <w:sz w:val="24"/>
          <w:lang w:bidi="en-US"/>
        </w:rPr>
        <w:t xml:space="preserve"> </w:t>
      </w:r>
      <w:r w:rsidR="003E5CFD" w:rsidRPr="009B5033">
        <w:rPr>
          <w:rFonts w:ascii="Times New Roman" w:hAnsi="Times New Roman" w:cs="Times New Roman"/>
          <w:sz w:val="24"/>
          <w:lang w:bidi="en-US"/>
        </w:rPr>
        <w:t xml:space="preserve">of </w:t>
      </w:r>
      <w:r w:rsidR="00091863">
        <w:rPr>
          <w:rFonts w:ascii="Times New Roman" w:hAnsi="Times New Roman" w:cs="Times New Roman"/>
          <w:sz w:val="24"/>
          <w:lang w:bidi="en-US"/>
        </w:rPr>
        <w:t>America;</w:t>
      </w:r>
    </w:p>
    <w:p w:rsidR="003E5CFD" w:rsidRPr="003E5CFD" w:rsidRDefault="007915D7" w:rsidP="009B5033">
      <w:pPr>
        <w:pStyle w:val="ListParagraph"/>
        <w:numPr>
          <w:ilvl w:val="0"/>
          <w:numId w:val="15"/>
        </w:numPr>
        <w:spacing w:after="0"/>
        <w:rPr>
          <w:rFonts w:ascii="Times New Roman" w:hAnsi="Times New Roman" w:cs="Times New Roman"/>
          <w:sz w:val="24"/>
          <w:lang w:bidi="en-US"/>
        </w:rPr>
      </w:pPr>
      <w:bookmarkStart w:id="101" w:name="bookmark111"/>
      <w:bookmarkEnd w:id="101"/>
      <w:r>
        <w:rPr>
          <w:rFonts w:ascii="Times New Roman" w:hAnsi="Times New Roman" w:cs="Times New Roman"/>
          <w:sz w:val="24"/>
          <w:lang w:bidi="en-US"/>
        </w:rPr>
        <w:t>t</w:t>
      </w:r>
      <w:r w:rsidR="003E5CFD" w:rsidRPr="003E5CFD">
        <w:rPr>
          <w:rFonts w:ascii="Times New Roman" w:hAnsi="Times New Roman" w:cs="Times New Roman"/>
          <w:sz w:val="24"/>
          <w:lang w:bidi="en-US"/>
        </w:rPr>
        <w:t xml:space="preserve">he </w:t>
      </w:r>
      <w:r>
        <w:rPr>
          <w:rFonts w:ascii="Times New Roman" w:hAnsi="Times New Roman" w:cs="Times New Roman"/>
          <w:sz w:val="24"/>
          <w:lang w:bidi="en-US"/>
        </w:rPr>
        <w:t>Articles of Confederation;</w:t>
      </w:r>
    </w:p>
    <w:p w:rsidR="003E5CFD" w:rsidRPr="003E5CFD" w:rsidRDefault="007915D7" w:rsidP="009B5033">
      <w:pPr>
        <w:pStyle w:val="ListParagraph"/>
        <w:numPr>
          <w:ilvl w:val="0"/>
          <w:numId w:val="15"/>
        </w:numPr>
        <w:spacing w:after="0"/>
        <w:rPr>
          <w:rFonts w:ascii="Times New Roman" w:hAnsi="Times New Roman" w:cs="Times New Roman"/>
          <w:sz w:val="24"/>
          <w:lang w:bidi="en-US"/>
        </w:rPr>
      </w:pPr>
      <w:bookmarkStart w:id="102" w:name="bookmark112"/>
      <w:bookmarkEnd w:id="102"/>
      <w:r>
        <w:rPr>
          <w:rFonts w:ascii="Times New Roman" w:hAnsi="Times New Roman" w:cs="Times New Roman"/>
          <w:sz w:val="24"/>
          <w:lang w:bidi="en-US"/>
        </w:rPr>
        <w:t>the Declaration of Independence;</w:t>
      </w:r>
    </w:p>
    <w:p w:rsidR="003E5CFD" w:rsidRPr="003E5CFD" w:rsidRDefault="007915D7" w:rsidP="009B5033">
      <w:pPr>
        <w:pStyle w:val="ListParagraph"/>
        <w:numPr>
          <w:ilvl w:val="0"/>
          <w:numId w:val="15"/>
        </w:numPr>
        <w:spacing w:after="0"/>
        <w:rPr>
          <w:rFonts w:ascii="Times New Roman" w:hAnsi="Times New Roman" w:cs="Times New Roman"/>
          <w:sz w:val="24"/>
          <w:lang w:bidi="en-US"/>
        </w:rPr>
      </w:pPr>
      <w:bookmarkStart w:id="103" w:name="bookmark113"/>
      <w:bookmarkEnd w:id="103"/>
      <w:r>
        <w:rPr>
          <w:rFonts w:ascii="Times New Roman" w:hAnsi="Times New Roman" w:cs="Times New Roman"/>
          <w:sz w:val="24"/>
          <w:lang w:bidi="en-US"/>
        </w:rPr>
        <w:t>t</w:t>
      </w:r>
      <w:r w:rsidR="003E5CFD" w:rsidRPr="003E5CFD">
        <w:rPr>
          <w:rFonts w:ascii="Times New Roman" w:hAnsi="Times New Roman" w:cs="Times New Roman"/>
          <w:sz w:val="24"/>
          <w:lang w:bidi="en-US"/>
        </w:rPr>
        <w:t>he Constitution f</w:t>
      </w:r>
      <w:r>
        <w:rPr>
          <w:rFonts w:ascii="Times New Roman" w:hAnsi="Times New Roman" w:cs="Times New Roman"/>
          <w:sz w:val="24"/>
          <w:lang w:bidi="en-US"/>
        </w:rPr>
        <w:t>or the United States of America;</w:t>
      </w:r>
    </w:p>
    <w:p w:rsidR="003E5CFD" w:rsidRDefault="007915D7" w:rsidP="009B5033">
      <w:pPr>
        <w:pStyle w:val="ListParagraph"/>
        <w:numPr>
          <w:ilvl w:val="0"/>
          <w:numId w:val="15"/>
        </w:numPr>
        <w:spacing w:after="0"/>
        <w:rPr>
          <w:rFonts w:ascii="Times New Roman" w:hAnsi="Times New Roman" w:cs="Times New Roman"/>
          <w:sz w:val="24"/>
          <w:lang w:bidi="en-US"/>
        </w:rPr>
      </w:pPr>
      <w:bookmarkStart w:id="104" w:name="bookmark114"/>
      <w:bookmarkEnd w:id="104"/>
      <w:r>
        <w:rPr>
          <w:rFonts w:ascii="Times New Roman" w:hAnsi="Times New Roman" w:cs="Times New Roman"/>
          <w:sz w:val="24"/>
          <w:lang w:bidi="en-US"/>
        </w:rPr>
        <w:t>t</w:t>
      </w:r>
      <w:r w:rsidR="003E5CFD" w:rsidRPr="003E5CFD">
        <w:rPr>
          <w:rFonts w:ascii="Times New Roman" w:hAnsi="Times New Roman" w:cs="Times New Roman"/>
          <w:sz w:val="24"/>
          <w:lang w:bidi="en-US"/>
        </w:rPr>
        <w:t>he Kentucky a</w:t>
      </w:r>
      <w:r>
        <w:rPr>
          <w:rFonts w:ascii="Times New Roman" w:hAnsi="Times New Roman" w:cs="Times New Roman"/>
          <w:sz w:val="24"/>
          <w:lang w:bidi="en-US"/>
        </w:rPr>
        <w:t>nd Virginia resolutions of 1798;</w:t>
      </w:r>
    </w:p>
    <w:p w:rsidR="00F16CC7" w:rsidRPr="00F16CC7" w:rsidRDefault="00F16CC7" w:rsidP="00F16CC7">
      <w:pPr>
        <w:pStyle w:val="ListParagraph"/>
        <w:numPr>
          <w:ilvl w:val="0"/>
          <w:numId w:val="15"/>
        </w:numPr>
        <w:spacing w:after="0"/>
        <w:rPr>
          <w:rFonts w:ascii="Times New Roman" w:hAnsi="Times New Roman" w:cs="Times New Roman"/>
          <w:sz w:val="24"/>
          <w:lang w:bidi="en-US"/>
        </w:rPr>
      </w:pPr>
      <w:r>
        <w:rPr>
          <w:rFonts w:ascii="Times New Roman" w:hAnsi="Times New Roman" w:cs="Times New Roman"/>
          <w:sz w:val="24"/>
          <w:lang w:bidi="en-US"/>
        </w:rPr>
        <w:lastRenderedPageBreak/>
        <w:t>t</w:t>
      </w:r>
      <w:r w:rsidRPr="003E5CFD">
        <w:rPr>
          <w:rFonts w:ascii="Times New Roman" w:hAnsi="Times New Roman" w:cs="Times New Roman"/>
          <w:sz w:val="24"/>
          <w:lang w:bidi="en-US"/>
        </w:rPr>
        <w:t>he entire Magna Carta of 1215 as it applies to Claimant being a member o</w:t>
      </w:r>
      <w:r>
        <w:rPr>
          <w:rFonts w:ascii="Times New Roman" w:hAnsi="Times New Roman" w:cs="Times New Roman"/>
          <w:sz w:val="24"/>
          <w:lang w:bidi="en-US"/>
        </w:rPr>
        <w:t xml:space="preserve">f the peerage spoken of in </w:t>
      </w:r>
      <w:r w:rsidR="008C381E">
        <w:rPr>
          <w:rFonts w:ascii="Times New Roman" w:hAnsi="Times New Roman" w:cs="Times New Roman"/>
          <w:sz w:val="24"/>
          <w:lang w:bidi="en-US"/>
        </w:rPr>
        <w:t xml:space="preserve">the </w:t>
      </w:r>
      <w:r>
        <w:rPr>
          <w:rFonts w:ascii="Times New Roman" w:hAnsi="Times New Roman" w:cs="Times New Roman"/>
          <w:sz w:val="24"/>
          <w:lang w:bidi="en-US"/>
        </w:rPr>
        <w:t>same;</w:t>
      </w:r>
    </w:p>
    <w:p w:rsidR="00943272" w:rsidRPr="003E5CFD" w:rsidRDefault="00943272" w:rsidP="00943272">
      <w:pPr>
        <w:pStyle w:val="ListParagraph"/>
        <w:numPr>
          <w:ilvl w:val="0"/>
          <w:numId w:val="15"/>
        </w:numPr>
        <w:spacing w:after="0"/>
        <w:rPr>
          <w:rFonts w:ascii="Times New Roman" w:hAnsi="Times New Roman" w:cs="Times New Roman"/>
          <w:sz w:val="24"/>
          <w:lang w:bidi="en-US"/>
        </w:rPr>
      </w:pPr>
      <w:bookmarkStart w:id="105" w:name="bookmark115"/>
      <w:bookmarkStart w:id="106" w:name="bookmark116"/>
      <w:bookmarkEnd w:id="105"/>
      <w:bookmarkEnd w:id="106"/>
      <w:r>
        <w:rPr>
          <w:rFonts w:ascii="Times New Roman" w:hAnsi="Times New Roman" w:cs="Times New Roman"/>
          <w:sz w:val="24"/>
          <w:lang w:bidi="en-US"/>
        </w:rPr>
        <w:t>a</w:t>
      </w:r>
      <w:r w:rsidRPr="003E5CFD">
        <w:rPr>
          <w:rFonts w:ascii="Times New Roman" w:hAnsi="Times New Roman" w:cs="Times New Roman"/>
          <w:sz w:val="24"/>
          <w:lang w:bidi="en-US"/>
        </w:rPr>
        <w:t>ll maxims of law that Claimant decrees to be law in any court, proceeding, document, writ, motion, filing, notice, executive order, or other writing, shall proceed, predate and bind on a</w:t>
      </w:r>
      <w:r>
        <w:rPr>
          <w:rFonts w:ascii="Times New Roman" w:hAnsi="Times New Roman" w:cs="Times New Roman"/>
          <w:sz w:val="24"/>
          <w:lang w:bidi="en-US"/>
        </w:rPr>
        <w:t>ll appointed trustee(s) forever;</w:t>
      </w:r>
    </w:p>
    <w:p w:rsidR="003E5CFD" w:rsidRPr="003E5CFD" w:rsidRDefault="00A155B4" w:rsidP="009B5033">
      <w:pPr>
        <w:pStyle w:val="ListParagraph"/>
        <w:numPr>
          <w:ilvl w:val="0"/>
          <w:numId w:val="15"/>
        </w:numPr>
        <w:spacing w:after="0"/>
        <w:rPr>
          <w:rFonts w:ascii="Times New Roman" w:hAnsi="Times New Roman" w:cs="Times New Roman"/>
          <w:sz w:val="24"/>
          <w:lang w:bidi="en-US"/>
        </w:rPr>
      </w:pPr>
      <w:r>
        <w:rPr>
          <w:rFonts w:ascii="Times New Roman" w:hAnsi="Times New Roman" w:cs="Times New Roman"/>
          <w:sz w:val="24"/>
          <w:lang w:bidi="en-US"/>
        </w:rPr>
        <w:t>t</w:t>
      </w:r>
      <w:r w:rsidR="003E5CFD" w:rsidRPr="003E5CFD">
        <w:rPr>
          <w:rFonts w:ascii="Times New Roman" w:hAnsi="Times New Roman" w:cs="Times New Roman"/>
          <w:sz w:val="24"/>
          <w:lang w:bidi="en-US"/>
        </w:rPr>
        <w:t>he law of Claimant's Domicile, what</w:t>
      </w:r>
      <w:r w:rsidR="007626CB">
        <w:rPr>
          <w:rFonts w:ascii="Times New Roman" w:hAnsi="Times New Roman" w:cs="Times New Roman"/>
          <w:sz w:val="24"/>
          <w:lang w:bidi="en-US"/>
        </w:rPr>
        <w:t>so</w:t>
      </w:r>
      <w:r w:rsidR="003E5CFD" w:rsidRPr="003E5CFD">
        <w:rPr>
          <w:rFonts w:ascii="Times New Roman" w:hAnsi="Times New Roman" w:cs="Times New Roman"/>
          <w:sz w:val="24"/>
          <w:lang w:bidi="en-US"/>
        </w:rPr>
        <w:t>ever Claimant declares said to be, at any time and place and in</w:t>
      </w:r>
      <w:r w:rsidR="0004371B">
        <w:rPr>
          <w:rFonts w:ascii="Times New Roman" w:hAnsi="Times New Roman" w:cs="Times New Roman"/>
          <w:sz w:val="24"/>
          <w:lang w:bidi="en-US"/>
        </w:rPr>
        <w:t xml:space="preserve"> any document or instrument endorsed</w:t>
      </w:r>
      <w:r w:rsidR="003E5CFD" w:rsidRPr="003E5CFD">
        <w:rPr>
          <w:rFonts w:ascii="Times New Roman" w:hAnsi="Times New Roman" w:cs="Times New Roman"/>
          <w:sz w:val="24"/>
          <w:lang w:bidi="en-US"/>
        </w:rPr>
        <w:t xml:space="preserve"> by Claimant</w:t>
      </w:r>
      <w:r w:rsidR="0004371B">
        <w:rPr>
          <w:rFonts w:ascii="Times New Roman" w:hAnsi="Times New Roman" w:cs="Times New Roman"/>
          <w:sz w:val="24"/>
          <w:lang w:bidi="en-US"/>
        </w:rPr>
        <w:t xml:space="preserve"> in any proceeding of any court;</w:t>
      </w:r>
    </w:p>
    <w:p w:rsidR="003E5CFD" w:rsidRPr="003E5CFD" w:rsidRDefault="00366A70" w:rsidP="009B5033">
      <w:pPr>
        <w:pStyle w:val="ListParagraph"/>
        <w:numPr>
          <w:ilvl w:val="0"/>
          <w:numId w:val="15"/>
        </w:numPr>
        <w:spacing w:after="0"/>
        <w:rPr>
          <w:rFonts w:ascii="Times New Roman" w:hAnsi="Times New Roman" w:cs="Times New Roman"/>
          <w:sz w:val="24"/>
          <w:lang w:bidi="en-US"/>
        </w:rPr>
      </w:pPr>
      <w:bookmarkStart w:id="107" w:name="bookmark117"/>
      <w:bookmarkEnd w:id="107"/>
      <w:r>
        <w:rPr>
          <w:rFonts w:ascii="Times New Roman" w:hAnsi="Times New Roman" w:cs="Times New Roman"/>
          <w:sz w:val="24"/>
          <w:lang w:bidi="en-US"/>
        </w:rPr>
        <w:t>w</w:t>
      </w:r>
      <w:r w:rsidR="003E5CFD" w:rsidRPr="003E5CFD">
        <w:rPr>
          <w:rFonts w:ascii="Times New Roman" w:hAnsi="Times New Roman" w:cs="Times New Roman"/>
          <w:sz w:val="24"/>
          <w:lang w:bidi="en-US"/>
        </w:rPr>
        <w:t>hat</w:t>
      </w:r>
      <w:r w:rsidR="007626CB">
        <w:rPr>
          <w:rFonts w:ascii="Times New Roman" w:hAnsi="Times New Roman" w:cs="Times New Roman"/>
          <w:sz w:val="24"/>
          <w:lang w:bidi="en-US"/>
        </w:rPr>
        <w:t>so</w:t>
      </w:r>
      <w:r w:rsidR="003E5CFD" w:rsidRPr="003E5CFD">
        <w:rPr>
          <w:rFonts w:ascii="Times New Roman" w:hAnsi="Times New Roman" w:cs="Times New Roman"/>
          <w:sz w:val="24"/>
          <w:lang w:bidi="en-US"/>
        </w:rPr>
        <w:t>ever Claimant decrees the l</w:t>
      </w:r>
      <w:r>
        <w:rPr>
          <w:rFonts w:ascii="Times New Roman" w:hAnsi="Times New Roman" w:cs="Times New Roman"/>
          <w:sz w:val="24"/>
          <w:lang w:bidi="en-US"/>
        </w:rPr>
        <w:t>aw to be in any court of record</w:t>
      </w:r>
      <w:r w:rsidR="003E5CFD" w:rsidRPr="003E5CFD">
        <w:rPr>
          <w:rFonts w:ascii="Times New Roman" w:hAnsi="Times New Roman" w:cs="Times New Roman"/>
          <w:sz w:val="24"/>
          <w:lang w:bidi="en-US"/>
        </w:rPr>
        <w:t xml:space="preserve"> which includes but is not limited to </w:t>
      </w:r>
      <w:r w:rsidR="00E04299">
        <w:rPr>
          <w:rFonts w:ascii="Times New Roman" w:hAnsi="Times New Roman" w:cs="Times New Roman"/>
          <w:sz w:val="24"/>
          <w:lang w:bidi="en-US"/>
        </w:rPr>
        <w:t>all the rules of said court and/</w:t>
      </w:r>
      <w:r w:rsidR="003E5CFD" w:rsidRPr="003E5CFD">
        <w:rPr>
          <w:rFonts w:ascii="Times New Roman" w:hAnsi="Times New Roman" w:cs="Times New Roman"/>
          <w:sz w:val="24"/>
          <w:lang w:bidi="en-US"/>
        </w:rPr>
        <w:t>or arbitration proceeding that Claimant is involve</w:t>
      </w:r>
      <w:r>
        <w:rPr>
          <w:rFonts w:ascii="Times New Roman" w:hAnsi="Times New Roman" w:cs="Times New Roman"/>
          <w:sz w:val="24"/>
          <w:lang w:bidi="en-US"/>
        </w:rPr>
        <w:t>d in no matter the jurisdiction;</w:t>
      </w:r>
    </w:p>
    <w:p w:rsidR="003E5CFD" w:rsidRPr="003E5CFD" w:rsidRDefault="003E5CFD" w:rsidP="009B5033">
      <w:pPr>
        <w:pStyle w:val="ListParagraph"/>
        <w:numPr>
          <w:ilvl w:val="0"/>
          <w:numId w:val="15"/>
        </w:numPr>
        <w:spacing w:after="0"/>
        <w:rPr>
          <w:rFonts w:ascii="Times New Roman" w:hAnsi="Times New Roman" w:cs="Times New Roman"/>
          <w:sz w:val="24"/>
          <w:lang w:bidi="en-US"/>
        </w:rPr>
      </w:pPr>
      <w:bookmarkStart w:id="108" w:name="bookmark118"/>
      <w:bookmarkEnd w:id="108"/>
      <w:r w:rsidRPr="003E5CFD">
        <w:rPr>
          <w:rFonts w:ascii="Times New Roman" w:hAnsi="Times New Roman" w:cs="Times New Roman"/>
          <w:sz w:val="24"/>
          <w:lang w:bidi="en-US"/>
        </w:rPr>
        <w:t>"...at the Revolution, the sovereignty devolved on the people; and they are truly the sovereigns of the country, but they are sovereigns without subjects...with none to govern but themselve</w:t>
      </w:r>
      <w:r w:rsidR="00366A70">
        <w:rPr>
          <w:rFonts w:ascii="Times New Roman" w:hAnsi="Times New Roman" w:cs="Times New Roman"/>
          <w:sz w:val="24"/>
          <w:lang w:bidi="en-US"/>
        </w:rPr>
        <w:t xml:space="preserve">s...." </w:t>
      </w:r>
      <w:r w:rsidR="00366A70" w:rsidRPr="00366A70">
        <w:rPr>
          <w:rFonts w:ascii="Times New Roman" w:hAnsi="Times New Roman" w:cs="Times New Roman"/>
          <w:i/>
          <w:sz w:val="24"/>
          <w:lang w:bidi="en-US"/>
        </w:rPr>
        <w:t>CHISHOLM v. GEORGIA</w:t>
      </w:r>
      <w:r w:rsidR="00366A70">
        <w:rPr>
          <w:rFonts w:ascii="Times New Roman" w:hAnsi="Times New Roman" w:cs="Times New Roman"/>
          <w:sz w:val="24"/>
          <w:lang w:bidi="en-US"/>
        </w:rPr>
        <w:t>,</w:t>
      </w:r>
      <w:r w:rsidRPr="003E5CFD">
        <w:rPr>
          <w:rFonts w:ascii="Times New Roman" w:hAnsi="Times New Roman" w:cs="Times New Roman"/>
          <w:sz w:val="24"/>
          <w:lang w:bidi="en-US"/>
        </w:rPr>
        <w:t xml:space="preserve"> 2 Dall 419, 454, 1 L Ed 4</w:t>
      </w:r>
      <w:r w:rsidR="00366A70">
        <w:rPr>
          <w:rFonts w:ascii="Times New Roman" w:hAnsi="Times New Roman" w:cs="Times New Roman"/>
          <w:sz w:val="24"/>
          <w:lang w:bidi="en-US"/>
        </w:rPr>
        <w:t>40, 455 @</w:t>
      </w:r>
      <w:r w:rsidR="003020B9">
        <w:rPr>
          <w:rFonts w:ascii="Times New Roman" w:hAnsi="Times New Roman" w:cs="Times New Roman"/>
          <w:sz w:val="24"/>
          <w:lang w:bidi="en-US"/>
        </w:rPr>
        <w:t xml:space="preserve"> </w:t>
      </w:r>
      <w:r w:rsidR="00366A70">
        <w:rPr>
          <w:rFonts w:ascii="Times New Roman" w:hAnsi="Times New Roman" w:cs="Times New Roman"/>
          <w:sz w:val="24"/>
          <w:lang w:bidi="en-US"/>
        </w:rPr>
        <w:t>DALL (1793) pp</w:t>
      </w:r>
      <w:r w:rsidR="007A3A2B">
        <w:rPr>
          <w:rFonts w:ascii="Times New Roman" w:hAnsi="Times New Roman" w:cs="Times New Roman"/>
          <w:sz w:val="24"/>
          <w:lang w:bidi="en-US"/>
        </w:rPr>
        <w:t>.</w:t>
      </w:r>
      <w:r w:rsidR="00366A70">
        <w:rPr>
          <w:rFonts w:ascii="Times New Roman" w:hAnsi="Times New Roman" w:cs="Times New Roman"/>
          <w:sz w:val="24"/>
          <w:lang w:bidi="en-US"/>
        </w:rPr>
        <w:t xml:space="preserve"> 471-472;</w:t>
      </w:r>
    </w:p>
    <w:p w:rsidR="003E5CFD" w:rsidRPr="003E5CFD" w:rsidRDefault="003E5CFD" w:rsidP="009B5033">
      <w:pPr>
        <w:pStyle w:val="ListParagraph"/>
        <w:numPr>
          <w:ilvl w:val="0"/>
          <w:numId w:val="15"/>
        </w:numPr>
        <w:spacing w:after="0"/>
        <w:rPr>
          <w:rFonts w:ascii="Times New Roman" w:hAnsi="Times New Roman" w:cs="Times New Roman"/>
          <w:sz w:val="24"/>
          <w:lang w:bidi="en-US"/>
        </w:rPr>
      </w:pPr>
      <w:bookmarkStart w:id="109" w:name="bookmark119"/>
      <w:bookmarkEnd w:id="109"/>
      <w:r w:rsidRPr="003E5CFD">
        <w:rPr>
          <w:rFonts w:ascii="Times New Roman" w:hAnsi="Times New Roman" w:cs="Times New Roman"/>
          <w:sz w:val="24"/>
          <w:lang w:bidi="en-US"/>
        </w:rPr>
        <w:t xml:space="preserve">"The very meaning of 'sovereignty' is that the decree of the sovereign makes law." </w:t>
      </w:r>
      <w:r w:rsidRPr="0074245A">
        <w:rPr>
          <w:rFonts w:ascii="Times New Roman" w:hAnsi="Times New Roman" w:cs="Times New Roman"/>
          <w:i/>
          <w:sz w:val="24"/>
          <w:lang w:bidi="en-US"/>
        </w:rPr>
        <w:t>American Banana Co. v. United Fruit Co.</w:t>
      </w:r>
      <w:r w:rsidRPr="003E5CFD">
        <w:rPr>
          <w:rFonts w:ascii="Times New Roman" w:hAnsi="Times New Roman" w:cs="Times New Roman"/>
          <w:sz w:val="24"/>
          <w:lang w:bidi="en-US"/>
        </w:rPr>
        <w:t xml:space="preserve">, 29 </w:t>
      </w:r>
      <w:proofErr w:type="spellStart"/>
      <w:r w:rsidRPr="003E5CFD">
        <w:rPr>
          <w:rFonts w:ascii="Times New Roman" w:hAnsi="Times New Roman" w:cs="Times New Roman"/>
          <w:sz w:val="24"/>
          <w:lang w:bidi="en-US"/>
        </w:rPr>
        <w:t>S.Ct</w:t>
      </w:r>
      <w:proofErr w:type="spellEnd"/>
      <w:r w:rsidRPr="003E5CFD">
        <w:rPr>
          <w:rFonts w:ascii="Times New Roman" w:hAnsi="Times New Roman" w:cs="Times New Roman"/>
          <w:sz w:val="24"/>
          <w:lang w:bidi="en-US"/>
        </w:rPr>
        <w:t>. 511, 513, 213 U.S. 347,</w:t>
      </w:r>
      <w:r w:rsidR="005F53E7">
        <w:rPr>
          <w:rFonts w:ascii="Times New Roman" w:hAnsi="Times New Roman" w:cs="Times New Roman"/>
          <w:sz w:val="24"/>
          <w:lang w:bidi="en-US"/>
        </w:rPr>
        <w:t xml:space="preserve"> </w:t>
      </w:r>
      <w:proofErr w:type="gramStart"/>
      <w:r w:rsidR="005F53E7">
        <w:rPr>
          <w:rFonts w:ascii="Times New Roman" w:hAnsi="Times New Roman" w:cs="Times New Roman"/>
          <w:sz w:val="24"/>
          <w:lang w:bidi="en-US"/>
        </w:rPr>
        <w:t xml:space="preserve">53 </w:t>
      </w:r>
      <w:proofErr w:type="spellStart"/>
      <w:r w:rsidR="005F53E7">
        <w:rPr>
          <w:rFonts w:ascii="Times New Roman" w:hAnsi="Times New Roman" w:cs="Times New Roman"/>
          <w:sz w:val="24"/>
          <w:lang w:bidi="en-US"/>
        </w:rPr>
        <w:t>L.Ed</w:t>
      </w:r>
      <w:proofErr w:type="spellEnd"/>
      <w:proofErr w:type="gramEnd"/>
      <w:r w:rsidR="005F53E7">
        <w:rPr>
          <w:rFonts w:ascii="Times New Roman" w:hAnsi="Times New Roman" w:cs="Times New Roman"/>
          <w:sz w:val="24"/>
          <w:lang w:bidi="en-US"/>
        </w:rPr>
        <w:t xml:space="preserve">. 826, 19 </w:t>
      </w:r>
      <w:proofErr w:type="spellStart"/>
      <w:r w:rsidR="005F53E7">
        <w:rPr>
          <w:rFonts w:ascii="Times New Roman" w:hAnsi="Times New Roman" w:cs="Times New Roman"/>
          <w:sz w:val="24"/>
          <w:lang w:bidi="en-US"/>
        </w:rPr>
        <w:t>Ann.Cas</w:t>
      </w:r>
      <w:proofErr w:type="spellEnd"/>
      <w:r w:rsidR="005F53E7">
        <w:rPr>
          <w:rFonts w:ascii="Times New Roman" w:hAnsi="Times New Roman" w:cs="Times New Roman"/>
          <w:sz w:val="24"/>
          <w:lang w:bidi="en-US"/>
        </w:rPr>
        <w:t>. 1047;</w:t>
      </w:r>
    </w:p>
    <w:p w:rsidR="003E5CFD" w:rsidRPr="003E5CFD" w:rsidRDefault="003E5CFD" w:rsidP="009B5033">
      <w:pPr>
        <w:pStyle w:val="ListParagraph"/>
        <w:numPr>
          <w:ilvl w:val="0"/>
          <w:numId w:val="15"/>
        </w:numPr>
        <w:spacing w:after="0"/>
        <w:rPr>
          <w:rFonts w:ascii="Times New Roman" w:hAnsi="Times New Roman" w:cs="Times New Roman"/>
          <w:sz w:val="24"/>
          <w:lang w:bidi="en-US"/>
        </w:rPr>
      </w:pPr>
      <w:bookmarkStart w:id="110" w:name="bookmark120"/>
      <w:bookmarkEnd w:id="110"/>
      <w:r w:rsidRPr="003E5CFD">
        <w:rPr>
          <w:rFonts w:ascii="Times New Roman" w:hAnsi="Times New Roman" w:cs="Times New Roman"/>
          <w:sz w:val="24"/>
          <w:lang w:bidi="en-US"/>
        </w:rPr>
        <w:t xml:space="preserve">"Our government is founded upon compact. Sovereignty was, and is, in the people." </w:t>
      </w:r>
      <w:r w:rsidRPr="006E7295">
        <w:rPr>
          <w:rFonts w:ascii="Times New Roman" w:hAnsi="Times New Roman" w:cs="Times New Roman"/>
          <w:i/>
          <w:sz w:val="24"/>
          <w:lang w:bidi="en-US"/>
        </w:rPr>
        <w:t>Glass v. Sloop Betsey</w:t>
      </w:r>
      <w:r w:rsidR="00E9708F">
        <w:rPr>
          <w:rFonts w:ascii="Times New Roman" w:hAnsi="Times New Roman" w:cs="Times New Roman"/>
          <w:sz w:val="24"/>
          <w:lang w:bidi="en-US"/>
        </w:rPr>
        <w:t>, Supreme Court, 1794;</w:t>
      </w:r>
    </w:p>
    <w:p w:rsidR="003E5CFD" w:rsidRPr="003E5CFD" w:rsidRDefault="003E5CFD" w:rsidP="009B5033">
      <w:pPr>
        <w:pStyle w:val="ListParagraph"/>
        <w:numPr>
          <w:ilvl w:val="0"/>
          <w:numId w:val="15"/>
        </w:numPr>
        <w:spacing w:after="0"/>
        <w:rPr>
          <w:rFonts w:ascii="Times New Roman" w:hAnsi="Times New Roman" w:cs="Times New Roman"/>
          <w:sz w:val="24"/>
          <w:lang w:bidi="en-US"/>
        </w:rPr>
      </w:pPr>
      <w:bookmarkStart w:id="111" w:name="bookmark121"/>
      <w:bookmarkEnd w:id="111"/>
      <w:r w:rsidRPr="003E5CFD">
        <w:rPr>
          <w:rFonts w:ascii="Times New Roman" w:hAnsi="Times New Roman" w:cs="Times New Roman"/>
          <w:sz w:val="24"/>
          <w:lang w:bidi="en-US"/>
        </w:rPr>
        <w:t xml:space="preserve">"The governments are but trustees acting under derived authority and have no power to delegate what is not delegated to them. But the people, as the original fountain might take away what they have delegated and entrust to whom they please... The sovereignty in every state resides in the people of the state and they may alter or change their form of government at their own pleasure." </w:t>
      </w:r>
      <w:r w:rsidRPr="002F14B2">
        <w:rPr>
          <w:rFonts w:ascii="Times New Roman" w:hAnsi="Times New Roman" w:cs="Times New Roman"/>
          <w:i/>
          <w:sz w:val="24"/>
          <w:lang w:bidi="en-US"/>
        </w:rPr>
        <w:t>Luther v. Borden</w:t>
      </w:r>
      <w:r w:rsidRPr="003E5CFD">
        <w:rPr>
          <w:rFonts w:ascii="Times New Roman" w:hAnsi="Times New Roman" w:cs="Times New Roman"/>
          <w:sz w:val="24"/>
          <w:lang w:bidi="en-US"/>
        </w:rPr>
        <w:t>, 48 U.S.</w:t>
      </w:r>
      <w:r w:rsidR="00095AC1">
        <w:rPr>
          <w:rFonts w:ascii="Times New Roman" w:hAnsi="Times New Roman" w:cs="Times New Roman"/>
          <w:sz w:val="24"/>
          <w:lang w:bidi="en-US"/>
        </w:rPr>
        <w:t xml:space="preserve"> </w:t>
      </w:r>
      <w:r w:rsidR="009E6C76">
        <w:rPr>
          <w:rFonts w:ascii="Times New Roman" w:hAnsi="Times New Roman" w:cs="Times New Roman"/>
          <w:sz w:val="24"/>
          <w:lang w:bidi="en-US"/>
        </w:rPr>
        <w:t xml:space="preserve">1, </w:t>
      </w:r>
      <w:proofErr w:type="gramStart"/>
      <w:r w:rsidR="009E6C76">
        <w:rPr>
          <w:rFonts w:ascii="Times New Roman" w:hAnsi="Times New Roman" w:cs="Times New Roman"/>
          <w:sz w:val="24"/>
          <w:lang w:bidi="en-US"/>
        </w:rPr>
        <w:t xml:space="preserve">12 </w:t>
      </w:r>
      <w:proofErr w:type="spellStart"/>
      <w:r w:rsidR="009E6C76">
        <w:rPr>
          <w:rFonts w:ascii="Times New Roman" w:hAnsi="Times New Roman" w:cs="Times New Roman"/>
          <w:sz w:val="24"/>
          <w:lang w:bidi="en-US"/>
        </w:rPr>
        <w:t>L.</w:t>
      </w:r>
      <w:r w:rsidRPr="003E5CFD">
        <w:rPr>
          <w:rFonts w:ascii="Times New Roman" w:hAnsi="Times New Roman" w:cs="Times New Roman"/>
          <w:sz w:val="24"/>
          <w:lang w:bidi="en-US"/>
        </w:rPr>
        <w:t>Ed</w:t>
      </w:r>
      <w:proofErr w:type="spellEnd"/>
      <w:proofErr w:type="gramEnd"/>
      <w:r w:rsidRPr="003E5CFD">
        <w:rPr>
          <w:rFonts w:ascii="Times New Roman" w:hAnsi="Times New Roman" w:cs="Times New Roman"/>
          <w:sz w:val="24"/>
          <w:lang w:bidi="en-US"/>
        </w:rPr>
        <w:t>.</w:t>
      </w:r>
      <w:r w:rsidR="00095AC1">
        <w:rPr>
          <w:rFonts w:ascii="Times New Roman" w:hAnsi="Times New Roman" w:cs="Times New Roman"/>
          <w:sz w:val="24"/>
          <w:lang w:bidi="en-US"/>
        </w:rPr>
        <w:t xml:space="preserve"> 581;</w:t>
      </w:r>
    </w:p>
    <w:p w:rsidR="003E5CFD" w:rsidRPr="003E5CFD" w:rsidRDefault="003E5CFD" w:rsidP="009B5033">
      <w:pPr>
        <w:pStyle w:val="ListParagraph"/>
        <w:numPr>
          <w:ilvl w:val="0"/>
          <w:numId w:val="15"/>
        </w:numPr>
        <w:spacing w:after="0"/>
        <w:rPr>
          <w:rFonts w:ascii="Times New Roman" w:hAnsi="Times New Roman" w:cs="Times New Roman"/>
          <w:sz w:val="24"/>
          <w:lang w:bidi="en-US"/>
        </w:rPr>
      </w:pPr>
      <w:bookmarkStart w:id="112" w:name="bookmark122"/>
      <w:bookmarkEnd w:id="112"/>
      <w:r w:rsidRPr="003E5CFD">
        <w:rPr>
          <w:rFonts w:ascii="Times New Roman" w:hAnsi="Times New Roman" w:cs="Times New Roman"/>
          <w:sz w:val="24"/>
          <w:lang w:bidi="en-US"/>
        </w:rPr>
        <w:t xml:space="preserve">"No state legislator or executive or judicial officer can war against the Constitution without violating his undertaking to support it. The constitutional theory is that we the people are the sovereigns, the state and federal officials only our agents." </w:t>
      </w:r>
      <w:r w:rsidRPr="00095AC1">
        <w:rPr>
          <w:rFonts w:ascii="Times New Roman" w:hAnsi="Times New Roman" w:cs="Times New Roman"/>
          <w:i/>
          <w:sz w:val="24"/>
          <w:lang w:bidi="en-US"/>
        </w:rPr>
        <w:t>Cooper v. Aaron</w:t>
      </w:r>
      <w:r w:rsidRPr="003E5CFD">
        <w:rPr>
          <w:rFonts w:ascii="Times New Roman" w:hAnsi="Times New Roman" w:cs="Times New Roman"/>
          <w:sz w:val="24"/>
          <w:lang w:bidi="en-US"/>
        </w:rPr>
        <w:t>, 3</w:t>
      </w:r>
      <w:r w:rsidR="00095AC1">
        <w:rPr>
          <w:rFonts w:ascii="Times New Roman" w:hAnsi="Times New Roman" w:cs="Times New Roman"/>
          <w:sz w:val="24"/>
          <w:lang w:bidi="en-US"/>
        </w:rPr>
        <w:t xml:space="preserve">58 U.S. 1, 78 </w:t>
      </w:r>
      <w:proofErr w:type="spellStart"/>
      <w:r w:rsidR="00095AC1">
        <w:rPr>
          <w:rFonts w:ascii="Times New Roman" w:hAnsi="Times New Roman" w:cs="Times New Roman"/>
          <w:sz w:val="24"/>
          <w:lang w:bidi="en-US"/>
        </w:rPr>
        <w:t>S.Ct</w:t>
      </w:r>
      <w:proofErr w:type="spellEnd"/>
      <w:r w:rsidR="00095AC1">
        <w:rPr>
          <w:rFonts w:ascii="Times New Roman" w:hAnsi="Times New Roman" w:cs="Times New Roman"/>
          <w:sz w:val="24"/>
          <w:lang w:bidi="en-US"/>
        </w:rPr>
        <w:t>. 1401 (1958);</w:t>
      </w:r>
    </w:p>
    <w:p w:rsidR="003E5CFD" w:rsidRPr="003E5CFD" w:rsidRDefault="003E5CFD" w:rsidP="009B5033">
      <w:pPr>
        <w:pStyle w:val="ListParagraph"/>
        <w:numPr>
          <w:ilvl w:val="0"/>
          <w:numId w:val="15"/>
        </w:numPr>
        <w:spacing w:after="0"/>
        <w:rPr>
          <w:rFonts w:ascii="Times New Roman" w:hAnsi="Times New Roman" w:cs="Times New Roman"/>
          <w:sz w:val="24"/>
          <w:lang w:bidi="en-US"/>
        </w:rPr>
      </w:pPr>
      <w:bookmarkStart w:id="113" w:name="bookmark123"/>
      <w:bookmarkEnd w:id="113"/>
      <w:r w:rsidRPr="003E5CFD">
        <w:rPr>
          <w:rFonts w:ascii="Times New Roman" w:hAnsi="Times New Roman" w:cs="Times New Roman"/>
          <w:sz w:val="24"/>
          <w:lang w:bidi="en-US"/>
        </w:rPr>
        <w:t>"There is no such thing as a power of inherent sovereignty in the gove</w:t>
      </w:r>
      <w:r w:rsidR="00944B24">
        <w:rPr>
          <w:rFonts w:ascii="Times New Roman" w:hAnsi="Times New Roman" w:cs="Times New Roman"/>
          <w:sz w:val="24"/>
          <w:lang w:bidi="en-US"/>
        </w:rPr>
        <w:t>rnment of the United States ...</w:t>
      </w:r>
      <w:r w:rsidRPr="003E5CFD">
        <w:rPr>
          <w:rFonts w:ascii="Times New Roman" w:hAnsi="Times New Roman" w:cs="Times New Roman"/>
          <w:sz w:val="24"/>
          <w:lang w:bidi="en-US"/>
        </w:rPr>
        <w:t xml:space="preserve"> In this country</w:t>
      </w:r>
      <w:r w:rsidR="00F026D9">
        <w:rPr>
          <w:rFonts w:ascii="Times New Roman" w:hAnsi="Times New Roman" w:cs="Times New Roman"/>
          <w:sz w:val="24"/>
          <w:lang w:bidi="en-US"/>
        </w:rPr>
        <w:t>,</w:t>
      </w:r>
      <w:r w:rsidRPr="003E5CFD">
        <w:rPr>
          <w:rFonts w:ascii="Times New Roman" w:hAnsi="Times New Roman" w:cs="Times New Roman"/>
          <w:sz w:val="24"/>
          <w:lang w:bidi="en-US"/>
        </w:rPr>
        <w:t xml:space="preserve"> sovereignty resides in the people, and Congress can exercise no power which they have not, by their Constitution entrusted to it: All else is withheld." </w:t>
      </w:r>
      <w:r w:rsidRPr="00F16CC7">
        <w:rPr>
          <w:rFonts w:ascii="Times New Roman" w:hAnsi="Times New Roman" w:cs="Times New Roman"/>
          <w:i/>
          <w:sz w:val="24"/>
          <w:lang w:bidi="en-US"/>
        </w:rPr>
        <w:t>Jul</w:t>
      </w:r>
      <w:r w:rsidR="00F16CC7" w:rsidRPr="00F16CC7">
        <w:rPr>
          <w:rFonts w:ascii="Times New Roman" w:hAnsi="Times New Roman" w:cs="Times New Roman"/>
          <w:i/>
          <w:sz w:val="24"/>
          <w:lang w:bidi="en-US"/>
        </w:rPr>
        <w:t xml:space="preserve">liard v. </w:t>
      </w:r>
      <w:proofErr w:type="spellStart"/>
      <w:r w:rsidR="00F16CC7" w:rsidRPr="00F16CC7">
        <w:rPr>
          <w:rFonts w:ascii="Times New Roman" w:hAnsi="Times New Roman" w:cs="Times New Roman"/>
          <w:i/>
          <w:sz w:val="24"/>
          <w:lang w:bidi="en-US"/>
        </w:rPr>
        <w:t>Greenman</w:t>
      </w:r>
      <w:proofErr w:type="spellEnd"/>
      <w:r w:rsidR="00F16CC7">
        <w:rPr>
          <w:rFonts w:ascii="Times New Roman" w:hAnsi="Times New Roman" w:cs="Times New Roman"/>
          <w:sz w:val="24"/>
          <w:lang w:bidi="en-US"/>
        </w:rPr>
        <w:t>, 110 U.S. 421;</w:t>
      </w:r>
    </w:p>
    <w:p w:rsidR="003E5CFD" w:rsidRPr="003E5CFD" w:rsidRDefault="003E5CFD" w:rsidP="009B5033">
      <w:pPr>
        <w:pStyle w:val="ListParagraph"/>
        <w:numPr>
          <w:ilvl w:val="0"/>
          <w:numId w:val="15"/>
        </w:numPr>
        <w:spacing w:after="0"/>
        <w:rPr>
          <w:rFonts w:ascii="Times New Roman" w:hAnsi="Times New Roman" w:cs="Times New Roman"/>
          <w:sz w:val="24"/>
          <w:lang w:bidi="en-US"/>
        </w:rPr>
      </w:pPr>
      <w:bookmarkStart w:id="114" w:name="bookmark124"/>
      <w:bookmarkStart w:id="115" w:name="bookmark125"/>
      <w:bookmarkEnd w:id="114"/>
      <w:bookmarkEnd w:id="115"/>
      <w:r w:rsidRPr="003E5CFD">
        <w:rPr>
          <w:rFonts w:ascii="Times New Roman" w:hAnsi="Times New Roman" w:cs="Times New Roman"/>
          <w:sz w:val="24"/>
          <w:lang w:bidi="en-US"/>
        </w:rPr>
        <w:t xml:space="preserve">"Thus, a person who enters on real property lawfully pursuant to a conditional or restricted consent and remains after his or her right to possession terminates and demand is made for his or her removal becomes a trespasser from the beginning, and the law will then operate retrospectively to defeat all acts done by him </w:t>
      </w:r>
      <w:r w:rsidR="000A1F61">
        <w:rPr>
          <w:rFonts w:ascii="Times New Roman" w:hAnsi="Times New Roman" w:cs="Times New Roman"/>
          <w:sz w:val="24"/>
          <w:lang w:bidi="en-US"/>
        </w:rPr>
        <w:t>under color of lawful authority.”</w:t>
      </w:r>
      <w:r w:rsidRPr="003E5CFD">
        <w:rPr>
          <w:rFonts w:ascii="Times New Roman" w:hAnsi="Times New Roman" w:cs="Times New Roman"/>
          <w:sz w:val="24"/>
          <w:lang w:bidi="en-US"/>
        </w:rPr>
        <w:t xml:space="preserve"> </w:t>
      </w:r>
      <w:r w:rsidRPr="000A1F61">
        <w:rPr>
          <w:rFonts w:ascii="Times New Roman" w:hAnsi="Times New Roman" w:cs="Times New Roman"/>
          <w:i/>
          <w:sz w:val="24"/>
          <w:lang w:bidi="en-US"/>
        </w:rPr>
        <w:t>Williams v. Garnett</w:t>
      </w:r>
      <w:r w:rsidRPr="003E5CFD">
        <w:rPr>
          <w:rFonts w:ascii="Times New Roman" w:hAnsi="Times New Roman" w:cs="Times New Roman"/>
          <w:sz w:val="24"/>
          <w:lang w:bidi="en-US"/>
        </w:rPr>
        <w:t>, 608 S.W.2d</w:t>
      </w:r>
      <w:r w:rsidR="00405284">
        <w:rPr>
          <w:rFonts w:ascii="Times New Roman" w:hAnsi="Times New Roman" w:cs="Times New Roman"/>
          <w:sz w:val="24"/>
          <w:lang w:bidi="en-US"/>
        </w:rPr>
        <w:t xml:space="preserve"> 794 (Tex. Civ. App. Waco 1980);</w:t>
      </w:r>
    </w:p>
    <w:p w:rsidR="003E5CFD" w:rsidRPr="003E5CFD" w:rsidRDefault="003E5CFD" w:rsidP="009B5033">
      <w:pPr>
        <w:pStyle w:val="ListParagraph"/>
        <w:numPr>
          <w:ilvl w:val="0"/>
          <w:numId w:val="15"/>
        </w:numPr>
        <w:spacing w:after="0"/>
        <w:rPr>
          <w:rFonts w:ascii="Times New Roman" w:hAnsi="Times New Roman" w:cs="Times New Roman"/>
          <w:sz w:val="24"/>
          <w:lang w:bidi="en-US"/>
        </w:rPr>
      </w:pPr>
      <w:bookmarkStart w:id="116" w:name="bookmark126"/>
      <w:bookmarkEnd w:id="116"/>
      <w:r w:rsidRPr="003E5CFD">
        <w:rPr>
          <w:rFonts w:ascii="Times New Roman" w:hAnsi="Times New Roman" w:cs="Times New Roman"/>
          <w:sz w:val="24"/>
          <w:lang w:bidi="en-US"/>
        </w:rPr>
        <w:lastRenderedPageBreak/>
        <w:t>"To presume that a sovereign forever waives the right to exercise one of its powers unless it expressly reserves the right to exercise that power in a commercial agreement turns the conc</w:t>
      </w:r>
      <w:r w:rsidR="002E0C9F">
        <w:rPr>
          <w:rFonts w:ascii="Times New Roman" w:hAnsi="Times New Roman" w:cs="Times New Roman"/>
          <w:sz w:val="24"/>
          <w:lang w:bidi="en-US"/>
        </w:rPr>
        <w:t>ept of sovereignty on its head.”</w:t>
      </w:r>
      <w:r w:rsidRPr="003E5CFD">
        <w:rPr>
          <w:rFonts w:ascii="Times New Roman" w:hAnsi="Times New Roman" w:cs="Times New Roman"/>
          <w:sz w:val="24"/>
          <w:lang w:bidi="en-US"/>
        </w:rPr>
        <w:t xml:space="preserve"> </w:t>
      </w:r>
      <w:proofErr w:type="spellStart"/>
      <w:r w:rsidRPr="00454FD1">
        <w:rPr>
          <w:rFonts w:ascii="Times New Roman" w:hAnsi="Times New Roman" w:cs="Times New Roman"/>
          <w:i/>
          <w:sz w:val="24"/>
          <w:lang w:bidi="en-US"/>
        </w:rPr>
        <w:t>Merrion</w:t>
      </w:r>
      <w:proofErr w:type="spellEnd"/>
      <w:r w:rsidRPr="00454FD1">
        <w:rPr>
          <w:rFonts w:ascii="Times New Roman" w:hAnsi="Times New Roman" w:cs="Times New Roman"/>
          <w:i/>
          <w:sz w:val="24"/>
          <w:lang w:bidi="en-US"/>
        </w:rPr>
        <w:t xml:space="preserve">, Et Al, dba </w:t>
      </w:r>
      <w:proofErr w:type="spellStart"/>
      <w:r w:rsidRPr="00454FD1">
        <w:rPr>
          <w:rFonts w:ascii="Times New Roman" w:hAnsi="Times New Roman" w:cs="Times New Roman"/>
          <w:i/>
          <w:sz w:val="24"/>
          <w:lang w:bidi="en-US"/>
        </w:rPr>
        <w:t>Merrion</w:t>
      </w:r>
      <w:proofErr w:type="spellEnd"/>
      <w:r w:rsidRPr="00454FD1">
        <w:rPr>
          <w:rFonts w:ascii="Times New Roman" w:hAnsi="Times New Roman" w:cs="Times New Roman"/>
          <w:i/>
          <w:sz w:val="24"/>
          <w:lang w:bidi="en-US"/>
        </w:rPr>
        <w:t xml:space="preserve"> &amp; Bayless, Et Al v</w:t>
      </w:r>
      <w:r w:rsidR="00454FD1">
        <w:rPr>
          <w:rFonts w:ascii="Times New Roman" w:hAnsi="Times New Roman" w:cs="Times New Roman"/>
          <w:i/>
          <w:sz w:val="24"/>
          <w:lang w:bidi="en-US"/>
        </w:rPr>
        <w:t>. Jicarilla Apache Tribe, Et Al</w:t>
      </w:r>
      <w:r w:rsidRPr="003E5CFD">
        <w:rPr>
          <w:rFonts w:ascii="Times New Roman" w:hAnsi="Times New Roman" w:cs="Times New Roman"/>
          <w:sz w:val="24"/>
          <w:lang w:bidi="en-US"/>
        </w:rPr>
        <w:t xml:space="preserve"> (1982)</w:t>
      </w:r>
      <w:r w:rsidR="00454FD1">
        <w:rPr>
          <w:rFonts w:ascii="Times New Roman" w:hAnsi="Times New Roman" w:cs="Times New Roman"/>
          <w:sz w:val="24"/>
          <w:lang w:bidi="en-US"/>
        </w:rPr>
        <w:t>,</w:t>
      </w:r>
      <w:r w:rsidR="00985C0A">
        <w:rPr>
          <w:rFonts w:ascii="Times New Roman" w:hAnsi="Times New Roman" w:cs="Times New Roman"/>
          <w:sz w:val="24"/>
          <w:lang w:bidi="en-US"/>
        </w:rPr>
        <w:t xml:space="preserve"> 455 U.S. 130, pp.</w:t>
      </w:r>
      <w:r w:rsidR="00EC2EF7">
        <w:rPr>
          <w:rFonts w:ascii="Times New Roman" w:hAnsi="Times New Roman" w:cs="Times New Roman"/>
          <w:sz w:val="24"/>
          <w:lang w:bidi="en-US"/>
        </w:rPr>
        <w:t xml:space="preserve"> </w:t>
      </w:r>
      <w:r w:rsidR="00985C0A">
        <w:rPr>
          <w:rFonts w:ascii="Times New Roman" w:hAnsi="Times New Roman" w:cs="Times New Roman"/>
          <w:sz w:val="24"/>
          <w:lang w:bidi="en-US"/>
        </w:rPr>
        <w:t>144-148;</w:t>
      </w:r>
    </w:p>
    <w:p w:rsidR="003E5CFD" w:rsidRPr="003E5CFD" w:rsidRDefault="003E5CFD" w:rsidP="009B5033">
      <w:pPr>
        <w:pStyle w:val="ListParagraph"/>
        <w:numPr>
          <w:ilvl w:val="0"/>
          <w:numId w:val="15"/>
        </w:numPr>
        <w:spacing w:after="0"/>
        <w:rPr>
          <w:rFonts w:ascii="Times New Roman" w:hAnsi="Times New Roman" w:cs="Times New Roman"/>
          <w:sz w:val="24"/>
          <w:lang w:bidi="en-US"/>
        </w:rPr>
      </w:pPr>
      <w:bookmarkStart w:id="117" w:name="bookmark127"/>
      <w:bookmarkEnd w:id="117"/>
      <w:r w:rsidRPr="003E5CFD">
        <w:rPr>
          <w:rFonts w:ascii="Times New Roman" w:hAnsi="Times New Roman" w:cs="Times New Roman"/>
          <w:sz w:val="24"/>
          <w:lang w:bidi="en-US"/>
        </w:rPr>
        <w:t xml:space="preserve">"Concealing a material fact when there is duty to disclose may be actionable fraud." </w:t>
      </w:r>
      <w:r w:rsidRPr="000E7732">
        <w:rPr>
          <w:rFonts w:ascii="Times New Roman" w:hAnsi="Times New Roman" w:cs="Times New Roman"/>
          <w:i/>
          <w:sz w:val="24"/>
          <w:lang w:bidi="en-US"/>
        </w:rPr>
        <w:t>Universal Inv. Co v Sahara Motor Inn, Inc.</w:t>
      </w:r>
      <w:r w:rsidRPr="000E7732">
        <w:rPr>
          <w:rFonts w:ascii="Times New Roman" w:hAnsi="Times New Roman" w:cs="Times New Roman"/>
          <w:sz w:val="24"/>
          <w:lang w:bidi="en-US"/>
        </w:rPr>
        <w:t xml:space="preserve">, </w:t>
      </w:r>
      <w:r w:rsidRPr="003E5CFD">
        <w:rPr>
          <w:rFonts w:ascii="Times New Roman" w:hAnsi="Times New Roman" w:cs="Times New Roman"/>
          <w:sz w:val="24"/>
          <w:lang w:bidi="en-US"/>
        </w:rPr>
        <w:t>619 P 2d 485, 127 Ariz. 213. (Ariz</w:t>
      </w:r>
      <w:r w:rsidR="00E73CFB">
        <w:rPr>
          <w:rFonts w:ascii="Times New Roman" w:hAnsi="Times New Roman" w:cs="Times New Roman"/>
          <w:sz w:val="24"/>
          <w:lang w:bidi="en-US"/>
        </w:rPr>
        <w:t>.</w:t>
      </w:r>
      <w:r w:rsidRPr="003E5CFD">
        <w:rPr>
          <w:rFonts w:ascii="Times New Roman" w:hAnsi="Times New Roman" w:cs="Times New Roman"/>
          <w:sz w:val="24"/>
          <w:lang w:bidi="en-US"/>
        </w:rPr>
        <w:t xml:space="preserve"> App 1980) "Where one under duty of trust or confidence exists between two parties so that one places peculiar reliance in trustworthiness of another, latter is under duty to make fully and truthful disclosure of all</w:t>
      </w:r>
      <w:r>
        <w:rPr>
          <w:rFonts w:ascii="Times New Roman" w:hAnsi="Times New Roman" w:cs="Times New Roman"/>
          <w:sz w:val="24"/>
          <w:lang w:bidi="en-US"/>
        </w:rPr>
        <w:t xml:space="preserve"> </w:t>
      </w:r>
      <w:r w:rsidRPr="003E5CFD">
        <w:rPr>
          <w:rFonts w:ascii="Times New Roman" w:hAnsi="Times New Roman" w:cs="Times New Roman"/>
          <w:sz w:val="24"/>
          <w:lang w:bidi="en-US"/>
        </w:rPr>
        <w:t xml:space="preserve">material facts and is liable for misrepresentation or concealment." </w:t>
      </w:r>
      <w:r w:rsidRPr="00414241">
        <w:rPr>
          <w:rFonts w:ascii="Times New Roman" w:hAnsi="Times New Roman" w:cs="Times New Roman"/>
          <w:i/>
          <w:sz w:val="24"/>
          <w:lang w:bidi="en-US"/>
        </w:rPr>
        <w:t>Stewart v Phoenix Nat. Bank</w:t>
      </w:r>
      <w:r w:rsidRPr="003E5CFD">
        <w:rPr>
          <w:rFonts w:ascii="Times New Roman" w:hAnsi="Times New Roman" w:cs="Times New Roman"/>
          <w:sz w:val="24"/>
          <w:lang w:bidi="en-US"/>
        </w:rPr>
        <w:t>, 64 P 2d 101, 49 Ariz. 34. (Ariz. 1937)</w:t>
      </w:r>
      <w:r w:rsidR="00FF7687">
        <w:rPr>
          <w:rFonts w:ascii="Times New Roman" w:hAnsi="Times New Roman" w:cs="Times New Roman"/>
          <w:sz w:val="24"/>
          <w:lang w:bidi="en-US"/>
        </w:rPr>
        <w:t>;</w:t>
      </w:r>
    </w:p>
    <w:p w:rsidR="003E5CFD" w:rsidRPr="003E5CFD" w:rsidRDefault="003E5CFD" w:rsidP="009B5033">
      <w:pPr>
        <w:pStyle w:val="ListParagraph"/>
        <w:numPr>
          <w:ilvl w:val="0"/>
          <w:numId w:val="15"/>
        </w:numPr>
        <w:spacing w:after="0"/>
        <w:rPr>
          <w:rFonts w:ascii="Times New Roman" w:hAnsi="Times New Roman" w:cs="Times New Roman"/>
          <w:sz w:val="24"/>
          <w:lang w:bidi="en-US"/>
        </w:rPr>
      </w:pPr>
      <w:bookmarkStart w:id="118" w:name="bookmark128"/>
      <w:bookmarkStart w:id="119" w:name="bookmark129"/>
      <w:bookmarkEnd w:id="118"/>
      <w:bookmarkEnd w:id="119"/>
      <w:r w:rsidRPr="003E5CFD">
        <w:rPr>
          <w:rFonts w:ascii="Times New Roman" w:hAnsi="Times New Roman" w:cs="Times New Roman"/>
          <w:sz w:val="24"/>
          <w:lang w:bidi="en-US"/>
        </w:rPr>
        <w:t xml:space="preserve">"Henceforth nothing shall be given or taken for a writ of inquest in a matter concerning life or limb; but it shall be conceded gratis, and shall not be denied." Article 36 </w:t>
      </w:r>
      <w:r w:rsidR="008F2E04">
        <w:rPr>
          <w:rFonts w:ascii="Times New Roman" w:hAnsi="Times New Roman" w:cs="Times New Roman"/>
          <w:sz w:val="24"/>
          <w:lang w:bidi="en-US"/>
        </w:rPr>
        <w:t xml:space="preserve">of the </w:t>
      </w:r>
      <w:r w:rsidR="006523F9">
        <w:rPr>
          <w:rFonts w:ascii="Times New Roman" w:hAnsi="Times New Roman" w:cs="Times New Roman"/>
          <w:sz w:val="24"/>
          <w:lang w:bidi="en-US"/>
        </w:rPr>
        <w:t>Magna Carta;</w:t>
      </w:r>
    </w:p>
    <w:p w:rsidR="003E5CFD" w:rsidRPr="003E5CFD" w:rsidRDefault="003E5CFD" w:rsidP="009B5033">
      <w:pPr>
        <w:pStyle w:val="ListParagraph"/>
        <w:numPr>
          <w:ilvl w:val="0"/>
          <w:numId w:val="15"/>
        </w:numPr>
        <w:spacing w:after="0"/>
        <w:rPr>
          <w:rFonts w:ascii="Times New Roman" w:hAnsi="Times New Roman" w:cs="Times New Roman"/>
          <w:sz w:val="24"/>
          <w:lang w:bidi="en-US"/>
        </w:rPr>
      </w:pPr>
      <w:bookmarkStart w:id="120" w:name="bookmark130"/>
      <w:bookmarkEnd w:id="120"/>
      <w:r w:rsidRPr="003E5CFD">
        <w:rPr>
          <w:rFonts w:ascii="Times New Roman" w:hAnsi="Times New Roman" w:cs="Times New Roman"/>
          <w:sz w:val="24"/>
          <w:lang w:bidi="en-US"/>
        </w:rPr>
        <w:t>"No freeman shall be taken, or imprisoned, or disseized, or outlawed, or exiled, or in any way harmed-nor will we go upon or send upon him</w:t>
      </w:r>
      <w:r w:rsidR="009739F3">
        <w:rPr>
          <w:rFonts w:ascii="Times New Roman" w:hAnsi="Times New Roman" w:cs="Times New Roman"/>
          <w:sz w:val="24"/>
          <w:lang w:bidi="en-US"/>
        </w:rPr>
        <w:t xml:space="preserve"> – </w:t>
      </w:r>
      <w:r w:rsidRPr="003E5CFD">
        <w:rPr>
          <w:rFonts w:ascii="Times New Roman" w:hAnsi="Times New Roman" w:cs="Times New Roman"/>
          <w:sz w:val="24"/>
          <w:lang w:bidi="en-US"/>
        </w:rPr>
        <w:t xml:space="preserve">save by the lawful judgment of his peers or by the law of the land." Article 39 </w:t>
      </w:r>
      <w:r w:rsidR="009739F3">
        <w:rPr>
          <w:rFonts w:ascii="Times New Roman" w:hAnsi="Times New Roman" w:cs="Times New Roman"/>
          <w:sz w:val="24"/>
          <w:lang w:bidi="en-US"/>
        </w:rPr>
        <w:t xml:space="preserve">of the </w:t>
      </w:r>
      <w:r w:rsidR="006523F9">
        <w:rPr>
          <w:rFonts w:ascii="Times New Roman" w:hAnsi="Times New Roman" w:cs="Times New Roman"/>
          <w:sz w:val="24"/>
          <w:lang w:bidi="en-US"/>
        </w:rPr>
        <w:t>Magna Carta;</w:t>
      </w:r>
    </w:p>
    <w:p w:rsidR="003E5CFD" w:rsidRPr="003E5CFD" w:rsidRDefault="003E5CFD" w:rsidP="009B5033">
      <w:pPr>
        <w:pStyle w:val="ListParagraph"/>
        <w:numPr>
          <w:ilvl w:val="0"/>
          <w:numId w:val="15"/>
        </w:numPr>
        <w:spacing w:after="0"/>
        <w:rPr>
          <w:rFonts w:ascii="Times New Roman" w:hAnsi="Times New Roman" w:cs="Times New Roman"/>
          <w:sz w:val="24"/>
          <w:lang w:bidi="en-US"/>
        </w:rPr>
      </w:pPr>
      <w:bookmarkStart w:id="121" w:name="bookmark131"/>
      <w:bookmarkEnd w:id="121"/>
      <w:r w:rsidRPr="003E5CFD">
        <w:rPr>
          <w:rFonts w:ascii="Times New Roman" w:hAnsi="Times New Roman" w:cs="Times New Roman"/>
          <w:sz w:val="24"/>
          <w:lang w:bidi="en-US"/>
        </w:rPr>
        <w:t xml:space="preserve">"Our nation has thrived on the principle that, outside areas of plainly harmful conduct, every American is left to shape his own life as he thinks best, do what he pleases, </w:t>
      </w:r>
      <w:proofErr w:type="gramStart"/>
      <w:r w:rsidRPr="003E5CFD">
        <w:rPr>
          <w:rFonts w:ascii="Times New Roman" w:hAnsi="Times New Roman" w:cs="Times New Roman"/>
          <w:sz w:val="24"/>
          <w:lang w:bidi="en-US"/>
        </w:rPr>
        <w:t>go</w:t>
      </w:r>
      <w:proofErr w:type="gramEnd"/>
      <w:r w:rsidRPr="003E5CFD">
        <w:rPr>
          <w:rFonts w:ascii="Times New Roman" w:hAnsi="Times New Roman" w:cs="Times New Roman"/>
          <w:sz w:val="24"/>
          <w:lang w:bidi="en-US"/>
        </w:rPr>
        <w:t xml:space="preserve"> where he pleases."</w:t>
      </w:r>
      <w:r w:rsidR="009739F3">
        <w:rPr>
          <w:rFonts w:ascii="Times New Roman" w:hAnsi="Times New Roman" w:cs="Times New Roman"/>
          <w:sz w:val="24"/>
          <w:lang w:bidi="en-US"/>
        </w:rPr>
        <w:t xml:space="preserve"> </w:t>
      </w:r>
      <w:r w:rsidR="009739F3" w:rsidRPr="009739F3">
        <w:rPr>
          <w:rFonts w:ascii="Times New Roman" w:hAnsi="Times New Roman" w:cs="Times New Roman"/>
          <w:i/>
          <w:sz w:val="24"/>
          <w:lang w:bidi="en-US"/>
        </w:rPr>
        <w:t>Williams v. Fears</w:t>
      </w:r>
      <w:r w:rsidR="009739F3" w:rsidRPr="003E5CFD">
        <w:rPr>
          <w:rFonts w:ascii="Times New Roman" w:hAnsi="Times New Roman" w:cs="Times New Roman"/>
          <w:sz w:val="24"/>
          <w:lang w:bidi="en-US"/>
        </w:rPr>
        <w:t xml:space="preserve">, 179 U.S. 270, 274, 21 </w:t>
      </w:r>
      <w:proofErr w:type="spellStart"/>
      <w:r w:rsidR="009739F3" w:rsidRPr="003E5CFD">
        <w:rPr>
          <w:rFonts w:ascii="Times New Roman" w:hAnsi="Times New Roman" w:cs="Times New Roman"/>
          <w:sz w:val="24"/>
          <w:lang w:bidi="en-US"/>
        </w:rPr>
        <w:t>S.Ct</w:t>
      </w:r>
      <w:proofErr w:type="spellEnd"/>
      <w:r w:rsidR="009739F3" w:rsidRPr="003E5CFD">
        <w:rPr>
          <w:rFonts w:ascii="Times New Roman" w:hAnsi="Times New Roman" w:cs="Times New Roman"/>
          <w:sz w:val="24"/>
          <w:lang w:bidi="en-US"/>
        </w:rPr>
        <w:t xml:space="preserve">. 128, </w:t>
      </w:r>
      <w:proofErr w:type="gramStart"/>
      <w:r w:rsidR="009739F3" w:rsidRPr="003E5CFD">
        <w:rPr>
          <w:rFonts w:ascii="Times New Roman" w:hAnsi="Times New Roman" w:cs="Times New Roman"/>
          <w:sz w:val="24"/>
          <w:lang w:bidi="en-US"/>
        </w:rPr>
        <w:t xml:space="preserve">45 </w:t>
      </w:r>
      <w:proofErr w:type="spellStart"/>
      <w:r w:rsidR="009739F3" w:rsidRPr="003E5CFD">
        <w:rPr>
          <w:rFonts w:ascii="Times New Roman" w:hAnsi="Times New Roman" w:cs="Times New Roman"/>
          <w:sz w:val="24"/>
          <w:lang w:bidi="en-US"/>
        </w:rPr>
        <w:t>L.Ed</w:t>
      </w:r>
      <w:proofErr w:type="spellEnd"/>
      <w:proofErr w:type="gramEnd"/>
      <w:r w:rsidR="009739F3" w:rsidRPr="003E5CFD">
        <w:rPr>
          <w:rFonts w:ascii="Times New Roman" w:hAnsi="Times New Roman" w:cs="Times New Roman"/>
          <w:sz w:val="24"/>
          <w:lang w:bidi="en-US"/>
        </w:rPr>
        <w:t>. 186</w:t>
      </w:r>
      <w:r w:rsidR="009739F3">
        <w:rPr>
          <w:rFonts w:ascii="Times New Roman" w:hAnsi="Times New Roman" w:cs="Times New Roman"/>
          <w:sz w:val="24"/>
          <w:lang w:bidi="en-US"/>
        </w:rPr>
        <w:t>.</w:t>
      </w:r>
      <w:r w:rsidR="006523F9">
        <w:rPr>
          <w:rFonts w:ascii="Times New Roman" w:hAnsi="Times New Roman" w:cs="Times New Roman"/>
          <w:sz w:val="24"/>
          <w:lang w:bidi="en-US"/>
        </w:rPr>
        <w:t xml:space="preserve"> Id., at 197;</w:t>
      </w:r>
    </w:p>
    <w:p w:rsidR="003E5CFD" w:rsidRPr="003E5CFD" w:rsidRDefault="003E5CFD" w:rsidP="009B5033">
      <w:pPr>
        <w:pStyle w:val="ListParagraph"/>
        <w:numPr>
          <w:ilvl w:val="0"/>
          <w:numId w:val="15"/>
        </w:numPr>
        <w:spacing w:after="0"/>
        <w:rPr>
          <w:rFonts w:ascii="Times New Roman" w:hAnsi="Times New Roman" w:cs="Times New Roman"/>
          <w:sz w:val="24"/>
          <w:lang w:bidi="en-US"/>
        </w:rPr>
      </w:pPr>
      <w:bookmarkStart w:id="122" w:name="bookmark132"/>
      <w:bookmarkEnd w:id="122"/>
      <w:r w:rsidRPr="003E5CFD">
        <w:rPr>
          <w:rFonts w:ascii="Times New Roman" w:hAnsi="Times New Roman" w:cs="Times New Roman"/>
          <w:sz w:val="24"/>
          <w:lang w:bidi="en-US"/>
        </w:rPr>
        <w:t>[28 U</w:t>
      </w:r>
      <w:r w:rsidR="00A628EF">
        <w:rPr>
          <w:rFonts w:ascii="Times New Roman" w:hAnsi="Times New Roman" w:cs="Times New Roman"/>
          <w:sz w:val="24"/>
          <w:lang w:bidi="en-US"/>
        </w:rPr>
        <w:t>.</w:t>
      </w:r>
      <w:r w:rsidRPr="003E5CFD">
        <w:rPr>
          <w:rFonts w:ascii="Times New Roman" w:hAnsi="Times New Roman" w:cs="Times New Roman"/>
          <w:sz w:val="24"/>
          <w:lang w:bidi="en-US"/>
        </w:rPr>
        <w:t>S</w:t>
      </w:r>
      <w:r w:rsidR="00A628EF">
        <w:rPr>
          <w:rFonts w:ascii="Times New Roman" w:hAnsi="Times New Roman" w:cs="Times New Roman"/>
          <w:sz w:val="24"/>
          <w:lang w:bidi="en-US"/>
        </w:rPr>
        <w:t>.</w:t>
      </w:r>
      <w:r w:rsidRPr="003E5CFD">
        <w:rPr>
          <w:rFonts w:ascii="Times New Roman" w:hAnsi="Times New Roman" w:cs="Times New Roman"/>
          <w:sz w:val="24"/>
          <w:lang w:bidi="en-US"/>
        </w:rPr>
        <w:t>C</w:t>
      </w:r>
      <w:r w:rsidR="00A628EF">
        <w:rPr>
          <w:rFonts w:ascii="Times New Roman" w:hAnsi="Times New Roman" w:cs="Times New Roman"/>
          <w:sz w:val="24"/>
          <w:lang w:bidi="en-US"/>
        </w:rPr>
        <w:t>.</w:t>
      </w:r>
      <w:r w:rsidRPr="003E5CFD">
        <w:rPr>
          <w:rFonts w:ascii="Times New Roman" w:hAnsi="Times New Roman" w:cs="Times New Roman"/>
          <w:sz w:val="24"/>
          <w:lang w:bidi="en-US"/>
        </w:rPr>
        <w:t xml:space="preserve"> § 1361.] Action to compel an officer of the Un</w:t>
      </w:r>
      <w:r w:rsidR="00A628EF">
        <w:rPr>
          <w:rFonts w:ascii="Times New Roman" w:hAnsi="Times New Roman" w:cs="Times New Roman"/>
          <w:sz w:val="24"/>
          <w:lang w:bidi="en-US"/>
        </w:rPr>
        <w:t>ited States to perform his duty:</w:t>
      </w:r>
      <w:r w:rsidRPr="003E5CFD">
        <w:rPr>
          <w:rFonts w:ascii="Times New Roman" w:hAnsi="Times New Roman" w:cs="Times New Roman"/>
          <w:sz w:val="24"/>
          <w:lang w:bidi="en-US"/>
        </w:rPr>
        <w:t xml:space="preserve"> </w:t>
      </w:r>
      <w:r w:rsidR="00A628EF">
        <w:rPr>
          <w:rFonts w:ascii="Times New Roman" w:hAnsi="Times New Roman" w:cs="Times New Roman"/>
          <w:sz w:val="24"/>
          <w:lang w:bidi="en-US"/>
        </w:rPr>
        <w:t>“</w:t>
      </w:r>
      <w:r w:rsidRPr="003E5CFD">
        <w:rPr>
          <w:rFonts w:ascii="Times New Roman" w:hAnsi="Times New Roman" w:cs="Times New Roman"/>
          <w:sz w:val="24"/>
          <w:lang w:bidi="en-US"/>
        </w:rPr>
        <w:t>The district courts shall have original jurisdiction of any action in the nature of mandamus to compel an officer or employee of the United States or any agency thereof to perform a duty owed to the plaintiff.</w:t>
      </w:r>
      <w:r w:rsidR="00A628EF">
        <w:rPr>
          <w:rFonts w:ascii="Times New Roman" w:hAnsi="Times New Roman" w:cs="Times New Roman"/>
          <w:sz w:val="24"/>
          <w:lang w:bidi="en-US"/>
        </w:rPr>
        <w:t>”</w:t>
      </w:r>
      <w:r w:rsidRPr="003E5CFD">
        <w:rPr>
          <w:rFonts w:ascii="Times New Roman" w:hAnsi="Times New Roman" w:cs="Times New Roman"/>
          <w:sz w:val="24"/>
          <w:lang w:bidi="en-US"/>
        </w:rPr>
        <w:t xml:space="preserve"> (Added Pub. L. 87-748, § 1(a), Oct. 5,</w:t>
      </w:r>
      <w:r w:rsidR="00A628EF">
        <w:rPr>
          <w:rFonts w:ascii="Times New Roman" w:hAnsi="Times New Roman" w:cs="Times New Roman"/>
          <w:sz w:val="24"/>
          <w:lang w:bidi="en-US"/>
        </w:rPr>
        <w:t xml:space="preserve"> </w:t>
      </w:r>
      <w:r w:rsidRPr="003E5CFD">
        <w:rPr>
          <w:rFonts w:ascii="Times New Roman" w:hAnsi="Times New Roman" w:cs="Times New Roman"/>
          <w:sz w:val="24"/>
          <w:lang w:bidi="en-US"/>
        </w:rPr>
        <w:t>1962, 76 Stat. 744.)</w:t>
      </w:r>
      <w:r w:rsidR="00A628EF">
        <w:rPr>
          <w:rFonts w:ascii="Times New Roman" w:hAnsi="Times New Roman" w:cs="Times New Roman"/>
          <w:sz w:val="24"/>
          <w:lang w:bidi="en-US"/>
        </w:rPr>
        <w:t>;</w:t>
      </w:r>
    </w:p>
    <w:p w:rsidR="003E5CFD" w:rsidRPr="003E5CFD" w:rsidRDefault="0098533E" w:rsidP="009B5033">
      <w:pPr>
        <w:pStyle w:val="ListParagraph"/>
        <w:numPr>
          <w:ilvl w:val="0"/>
          <w:numId w:val="15"/>
        </w:numPr>
        <w:spacing w:after="0"/>
        <w:rPr>
          <w:rFonts w:ascii="Times New Roman" w:hAnsi="Times New Roman" w:cs="Times New Roman"/>
          <w:sz w:val="24"/>
          <w:lang w:bidi="en-US"/>
        </w:rPr>
      </w:pPr>
      <w:bookmarkStart w:id="123" w:name="bookmark133"/>
      <w:bookmarkEnd w:id="123"/>
      <w:r>
        <w:rPr>
          <w:rFonts w:ascii="Times New Roman" w:hAnsi="Times New Roman" w:cs="Times New Roman"/>
          <w:sz w:val="24"/>
          <w:lang w:bidi="en-US"/>
        </w:rPr>
        <w:t>"The contract makes the law."</w:t>
      </w:r>
      <w:r w:rsidR="003E5CFD" w:rsidRPr="003E5CFD">
        <w:rPr>
          <w:rFonts w:ascii="Times New Roman" w:hAnsi="Times New Roman" w:cs="Times New Roman"/>
          <w:sz w:val="24"/>
          <w:lang w:bidi="en-US"/>
        </w:rPr>
        <w:t xml:space="preserve"> Max</w:t>
      </w:r>
      <w:r w:rsidR="0075011E">
        <w:rPr>
          <w:rFonts w:ascii="Times New Roman" w:hAnsi="Times New Roman" w:cs="Times New Roman"/>
          <w:sz w:val="24"/>
          <w:lang w:bidi="en-US"/>
        </w:rPr>
        <w:t>im of Law. See Black's</w:t>
      </w:r>
      <w:r w:rsidR="005F4A29">
        <w:rPr>
          <w:rFonts w:ascii="Times New Roman" w:hAnsi="Times New Roman" w:cs="Times New Roman"/>
          <w:sz w:val="24"/>
          <w:lang w:bidi="en-US"/>
        </w:rPr>
        <w:t xml:space="preserve"> Law. Dic</w:t>
      </w:r>
      <w:r>
        <w:rPr>
          <w:rFonts w:ascii="Times New Roman" w:hAnsi="Times New Roman" w:cs="Times New Roman"/>
          <w:sz w:val="24"/>
          <w:lang w:bidi="en-US"/>
        </w:rPr>
        <w:t>t. 10th Ed.,</w:t>
      </w:r>
      <w:r w:rsidR="003E5CFD" w:rsidRPr="003E5CFD">
        <w:rPr>
          <w:rFonts w:ascii="Times New Roman" w:hAnsi="Times New Roman" w:cs="Times New Roman"/>
          <w:sz w:val="24"/>
          <w:vertAlign w:val="superscript"/>
          <w:lang w:bidi="en-US"/>
        </w:rPr>
        <w:t xml:space="preserve"> </w:t>
      </w:r>
      <w:r w:rsidR="003E5CFD" w:rsidRPr="003E5CFD">
        <w:rPr>
          <w:rFonts w:ascii="Times New Roman" w:hAnsi="Times New Roman" w:cs="Times New Roman"/>
          <w:sz w:val="24"/>
          <w:lang w:bidi="en-US"/>
        </w:rPr>
        <w:t>page 1,</w:t>
      </w:r>
      <w:r>
        <w:rPr>
          <w:rFonts w:ascii="Times New Roman" w:hAnsi="Times New Roman" w:cs="Times New Roman"/>
          <w:sz w:val="24"/>
          <w:lang w:bidi="en-US"/>
        </w:rPr>
        <w:t xml:space="preserve"> </w:t>
      </w:r>
      <w:r w:rsidR="003E5CFD" w:rsidRPr="003E5CFD">
        <w:rPr>
          <w:rFonts w:ascii="Times New Roman" w:hAnsi="Times New Roman" w:cs="Times New Roman"/>
          <w:sz w:val="24"/>
          <w:lang w:bidi="en-US"/>
        </w:rPr>
        <w:t>925. 2</w:t>
      </w:r>
      <w:r>
        <w:rPr>
          <w:rFonts w:ascii="Times New Roman" w:hAnsi="Times New Roman" w:cs="Times New Roman"/>
          <w:sz w:val="24"/>
          <w:lang w:bidi="en-US"/>
        </w:rPr>
        <w:t>5) "The contract gives the law.”</w:t>
      </w:r>
      <w:r w:rsidR="003E5CFD" w:rsidRPr="003E5CFD">
        <w:rPr>
          <w:rFonts w:ascii="Times New Roman" w:hAnsi="Times New Roman" w:cs="Times New Roman"/>
          <w:sz w:val="24"/>
          <w:lang w:bidi="en-US"/>
        </w:rPr>
        <w:t xml:space="preserve"> Max</w:t>
      </w:r>
      <w:r w:rsidR="0075011E">
        <w:rPr>
          <w:rFonts w:ascii="Times New Roman" w:hAnsi="Times New Roman" w:cs="Times New Roman"/>
          <w:sz w:val="24"/>
          <w:lang w:bidi="en-US"/>
        </w:rPr>
        <w:t>im of Law. See Black's Law. Dict. 10th Ed.,</w:t>
      </w:r>
      <w:r w:rsidR="003E5CFD" w:rsidRPr="003E5CFD">
        <w:rPr>
          <w:rFonts w:ascii="Times New Roman" w:hAnsi="Times New Roman" w:cs="Times New Roman"/>
          <w:sz w:val="24"/>
          <w:lang w:bidi="en-US"/>
        </w:rPr>
        <w:t xml:space="preserve"> page 1,</w:t>
      </w:r>
      <w:r w:rsidR="0075011E">
        <w:rPr>
          <w:rFonts w:ascii="Times New Roman" w:hAnsi="Times New Roman" w:cs="Times New Roman"/>
          <w:sz w:val="24"/>
          <w:lang w:bidi="en-US"/>
        </w:rPr>
        <w:t xml:space="preserve"> </w:t>
      </w:r>
      <w:r w:rsidR="003E5CFD" w:rsidRPr="003E5CFD">
        <w:rPr>
          <w:rFonts w:ascii="Times New Roman" w:hAnsi="Times New Roman" w:cs="Times New Roman"/>
          <w:sz w:val="24"/>
          <w:lang w:bidi="en-US"/>
        </w:rPr>
        <w:t xml:space="preserve">926. 26) "That which does not appear to exist is to be regarded as </w:t>
      </w:r>
      <w:r w:rsidR="00901FB8">
        <w:rPr>
          <w:rFonts w:ascii="Times New Roman" w:hAnsi="Times New Roman" w:cs="Times New Roman"/>
          <w:sz w:val="24"/>
          <w:lang w:bidi="en-US"/>
        </w:rPr>
        <w:t>if it did not exist." Maxim of Law;</w:t>
      </w:r>
    </w:p>
    <w:p w:rsidR="003E5CFD" w:rsidRPr="003E5CFD" w:rsidRDefault="003B0F1F" w:rsidP="009B5033">
      <w:pPr>
        <w:pStyle w:val="ListParagraph"/>
        <w:numPr>
          <w:ilvl w:val="0"/>
          <w:numId w:val="15"/>
        </w:numPr>
        <w:spacing w:after="0"/>
        <w:rPr>
          <w:rFonts w:ascii="Times New Roman" w:hAnsi="Times New Roman" w:cs="Times New Roman"/>
          <w:sz w:val="24"/>
          <w:lang w:bidi="en-US"/>
        </w:rPr>
      </w:pPr>
      <w:bookmarkStart w:id="124" w:name="bookmark134"/>
      <w:bookmarkEnd w:id="124"/>
      <w:r>
        <w:rPr>
          <w:rFonts w:ascii="Times New Roman" w:hAnsi="Times New Roman" w:cs="Times New Roman"/>
          <w:sz w:val="24"/>
          <w:lang w:bidi="en-US"/>
        </w:rPr>
        <w:t>Reservation of Sovereignty</w:t>
      </w:r>
      <w:r w:rsidR="003E5CFD" w:rsidRPr="003E5CFD">
        <w:rPr>
          <w:rFonts w:ascii="Times New Roman" w:hAnsi="Times New Roman" w:cs="Times New Roman"/>
          <w:sz w:val="24"/>
          <w:lang w:bidi="en-US"/>
        </w:rPr>
        <w:t>: "Even if the Tribe's power to tax were derived solely from its power to exclude non-Indians from the reservation, the Tribe has the authority to impose the severance tax. Non-Indians who lawfully enter tribal lands remain subject to a tribe's power to exclude them, which power includes the lesser power to tax or place other conditions on the non</w:t>
      </w:r>
      <w:r w:rsidR="008142A3">
        <w:rPr>
          <w:rFonts w:ascii="Times New Roman" w:hAnsi="Times New Roman" w:cs="Times New Roman"/>
          <w:sz w:val="24"/>
          <w:lang w:bidi="en-US"/>
        </w:rPr>
        <w:t>-</w:t>
      </w:r>
      <w:r w:rsidR="003E5CFD" w:rsidRPr="003E5CFD">
        <w:rPr>
          <w:rFonts w:ascii="Times New Roman" w:hAnsi="Times New Roman" w:cs="Times New Roman"/>
          <w:sz w:val="24"/>
          <w:lang w:bidi="en-US"/>
        </w:rPr>
        <w:softHyphen/>
        <w:t xml:space="preserve">Indian's conduct or continued presence on the reservation. The Tribe's role as commercial partner with petitioners should not be confused with its role as sovereign. It is one thing to find that the Tribe has agreed to sell the right to use the land and take valuable minerals from it, and quite another to find that the Tribe has abandoned its sovereign powers simply because it has not expressly reserved them through a contract. To presume that a sovereign forever waives the right to exercise one of its powers unless it expressly </w:t>
      </w:r>
      <w:r w:rsidR="003E5CFD" w:rsidRPr="003E5CFD">
        <w:rPr>
          <w:rFonts w:ascii="Times New Roman" w:hAnsi="Times New Roman" w:cs="Times New Roman"/>
          <w:sz w:val="24"/>
          <w:lang w:bidi="en-US"/>
        </w:rPr>
        <w:lastRenderedPageBreak/>
        <w:t>reserves the right to exercise that power in a commercial agreement turns the concept of sovereignty on its head.</w:t>
      </w:r>
      <w:r w:rsidR="007728C1">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w:t>
      </w:r>
      <w:proofErr w:type="spellStart"/>
      <w:r w:rsidR="003E5CFD" w:rsidRPr="007728C1">
        <w:rPr>
          <w:rFonts w:ascii="Times New Roman" w:hAnsi="Times New Roman" w:cs="Times New Roman"/>
          <w:i/>
          <w:sz w:val="24"/>
          <w:lang w:bidi="en-US"/>
        </w:rPr>
        <w:t>Merrion</w:t>
      </w:r>
      <w:proofErr w:type="spellEnd"/>
      <w:r w:rsidR="003E5CFD" w:rsidRPr="007728C1">
        <w:rPr>
          <w:rFonts w:ascii="Times New Roman" w:hAnsi="Times New Roman" w:cs="Times New Roman"/>
          <w:i/>
          <w:sz w:val="24"/>
          <w:lang w:bidi="en-US"/>
        </w:rPr>
        <w:t xml:space="preserve">, Et Al, dba </w:t>
      </w:r>
      <w:proofErr w:type="spellStart"/>
      <w:r w:rsidR="003E5CFD" w:rsidRPr="007728C1">
        <w:rPr>
          <w:rFonts w:ascii="Times New Roman" w:hAnsi="Times New Roman" w:cs="Times New Roman"/>
          <w:i/>
          <w:sz w:val="24"/>
          <w:lang w:bidi="en-US"/>
        </w:rPr>
        <w:t>Merrion</w:t>
      </w:r>
      <w:proofErr w:type="spellEnd"/>
      <w:r w:rsidR="003E5CFD" w:rsidRPr="007728C1">
        <w:rPr>
          <w:rFonts w:ascii="Times New Roman" w:hAnsi="Times New Roman" w:cs="Times New Roman"/>
          <w:i/>
          <w:sz w:val="24"/>
          <w:lang w:bidi="en-US"/>
        </w:rPr>
        <w:t xml:space="preserve"> &amp; Bayless, Et Al v. Jicarilla Apache Tribe, Et Al.</w:t>
      </w:r>
      <w:r w:rsidR="003E5CFD" w:rsidRPr="003E5CFD">
        <w:rPr>
          <w:rFonts w:ascii="Times New Roman" w:hAnsi="Times New Roman" w:cs="Times New Roman"/>
          <w:sz w:val="24"/>
          <w:lang w:bidi="en-US"/>
        </w:rPr>
        <w:t xml:space="preserve"> (1982) 455 U.S. 130, 131, 102 </w:t>
      </w:r>
      <w:proofErr w:type="spellStart"/>
      <w:r w:rsidR="003E5CFD" w:rsidRPr="003E5CFD">
        <w:rPr>
          <w:rFonts w:ascii="Times New Roman" w:hAnsi="Times New Roman" w:cs="Times New Roman"/>
          <w:sz w:val="24"/>
          <w:lang w:bidi="en-US"/>
        </w:rPr>
        <w:t>S.Ct</w:t>
      </w:r>
      <w:proofErr w:type="spellEnd"/>
      <w:r w:rsidR="003E5CFD" w:rsidRPr="003E5CFD">
        <w:rPr>
          <w:rFonts w:ascii="Times New Roman" w:hAnsi="Times New Roman" w:cs="Times New Roman"/>
          <w:sz w:val="24"/>
          <w:lang w:bidi="en-US"/>
        </w:rPr>
        <w:t>. 894, 71 L.Ed.2d 21 (1981)</w:t>
      </w:r>
      <w:r w:rsidR="00CE7A35">
        <w:rPr>
          <w:rFonts w:ascii="Times New Roman" w:hAnsi="Times New Roman" w:cs="Times New Roman"/>
          <w:sz w:val="24"/>
          <w:lang w:bidi="en-US"/>
        </w:rPr>
        <w:t>;</w:t>
      </w:r>
    </w:p>
    <w:p w:rsidR="003E5CFD" w:rsidRPr="003E5CFD" w:rsidRDefault="00E755BE" w:rsidP="009B5033">
      <w:pPr>
        <w:pStyle w:val="ListParagraph"/>
        <w:numPr>
          <w:ilvl w:val="0"/>
          <w:numId w:val="15"/>
        </w:numPr>
        <w:spacing w:after="0"/>
        <w:rPr>
          <w:rFonts w:ascii="Times New Roman" w:hAnsi="Times New Roman" w:cs="Times New Roman"/>
          <w:sz w:val="24"/>
          <w:lang w:bidi="en-US"/>
        </w:rPr>
      </w:pPr>
      <w:bookmarkStart w:id="125" w:name="bookmark135"/>
      <w:bookmarkEnd w:id="125"/>
      <w:r>
        <w:rPr>
          <w:rFonts w:ascii="Times New Roman" w:hAnsi="Times New Roman" w:cs="Times New Roman"/>
          <w:sz w:val="24"/>
          <w:lang w:bidi="en-US"/>
        </w:rPr>
        <w:t>r</w:t>
      </w:r>
      <w:r w:rsidR="00B07CC7">
        <w:rPr>
          <w:rFonts w:ascii="Times New Roman" w:hAnsi="Times New Roman" w:cs="Times New Roman"/>
          <w:sz w:val="24"/>
          <w:lang w:bidi="en-US"/>
        </w:rPr>
        <w:t>epublican government</w:t>
      </w:r>
      <w:r w:rsidR="003C648C">
        <w:rPr>
          <w:rFonts w:ascii="Times New Roman" w:hAnsi="Times New Roman" w:cs="Times New Roman"/>
          <w:sz w:val="24"/>
          <w:lang w:bidi="en-US"/>
        </w:rPr>
        <w:t>: o</w:t>
      </w:r>
      <w:r w:rsidR="003E5CFD" w:rsidRPr="003E5CFD">
        <w:rPr>
          <w:rFonts w:ascii="Times New Roman" w:hAnsi="Times New Roman" w:cs="Times New Roman"/>
          <w:sz w:val="24"/>
          <w:lang w:bidi="en-US"/>
        </w:rPr>
        <w:t xml:space="preserve">ne in which the powers of sovereignty are vested in the people and are exercised by the people, either directly, or through representatives chosen by the people, to whom those powers are specially delegated. [In re Duncan, 139 U.S. 449, 11 </w:t>
      </w:r>
      <w:proofErr w:type="spellStart"/>
      <w:r w:rsidR="003E5CFD" w:rsidRPr="003E5CFD">
        <w:rPr>
          <w:rFonts w:ascii="Times New Roman" w:hAnsi="Times New Roman" w:cs="Times New Roman"/>
          <w:sz w:val="24"/>
          <w:lang w:bidi="en-US"/>
        </w:rPr>
        <w:t>S.Ct</w:t>
      </w:r>
      <w:proofErr w:type="spellEnd"/>
      <w:r w:rsidR="003E5CFD" w:rsidRPr="003E5CFD">
        <w:rPr>
          <w:rFonts w:ascii="Times New Roman" w:hAnsi="Times New Roman" w:cs="Times New Roman"/>
          <w:sz w:val="24"/>
          <w:lang w:bidi="en-US"/>
        </w:rPr>
        <w:t xml:space="preserve">. 573, 35 </w:t>
      </w:r>
      <w:proofErr w:type="spellStart"/>
      <w:r w:rsidR="003E5CFD" w:rsidRPr="003E5CFD">
        <w:rPr>
          <w:rFonts w:ascii="Times New Roman" w:hAnsi="Times New Roman" w:cs="Times New Roman"/>
          <w:sz w:val="24"/>
          <w:lang w:bidi="en-US"/>
        </w:rPr>
        <w:t>L.Ed</w:t>
      </w:r>
      <w:proofErr w:type="spellEnd"/>
      <w:r w:rsidR="003E5CFD" w:rsidRPr="003E5CFD">
        <w:rPr>
          <w:rFonts w:ascii="Times New Roman" w:hAnsi="Times New Roman" w:cs="Times New Roman"/>
          <w:sz w:val="24"/>
          <w:lang w:bidi="en-US"/>
        </w:rPr>
        <w:t xml:space="preserve">. 219; </w:t>
      </w:r>
      <w:r w:rsidR="003E5CFD" w:rsidRPr="00B07CC7">
        <w:rPr>
          <w:rFonts w:ascii="Times New Roman" w:hAnsi="Times New Roman" w:cs="Times New Roman"/>
          <w:i/>
          <w:sz w:val="24"/>
          <w:lang w:bidi="en-US"/>
        </w:rPr>
        <w:t xml:space="preserve">Minor v. </w:t>
      </w:r>
      <w:proofErr w:type="spellStart"/>
      <w:r w:rsidR="003E5CFD" w:rsidRPr="00B07CC7">
        <w:rPr>
          <w:rFonts w:ascii="Times New Roman" w:hAnsi="Times New Roman" w:cs="Times New Roman"/>
          <w:i/>
          <w:sz w:val="24"/>
          <w:lang w:bidi="en-US"/>
        </w:rPr>
        <w:t>Happensett</w:t>
      </w:r>
      <w:proofErr w:type="spellEnd"/>
      <w:r w:rsidR="003E5CFD" w:rsidRPr="003E5CFD">
        <w:rPr>
          <w:rFonts w:ascii="Times New Roman" w:hAnsi="Times New Roman" w:cs="Times New Roman"/>
          <w:sz w:val="24"/>
          <w:lang w:bidi="en-US"/>
        </w:rPr>
        <w:t xml:space="preserve">, 88 U.S. (21 Wall.) 162, 22 </w:t>
      </w:r>
      <w:proofErr w:type="spellStart"/>
      <w:r w:rsidR="003E5CFD" w:rsidRPr="003E5CFD">
        <w:rPr>
          <w:rFonts w:ascii="Times New Roman" w:hAnsi="Times New Roman" w:cs="Times New Roman"/>
          <w:sz w:val="24"/>
          <w:lang w:bidi="en-US"/>
        </w:rPr>
        <w:t>L.Ed</w:t>
      </w:r>
      <w:proofErr w:type="spellEnd"/>
      <w:r w:rsidR="003E5CFD" w:rsidRPr="003E5CFD">
        <w:rPr>
          <w:rFonts w:ascii="Times New Roman" w:hAnsi="Times New Roman" w:cs="Times New Roman"/>
          <w:sz w:val="24"/>
          <w:lang w:bidi="en-US"/>
        </w:rPr>
        <w:t>. 627. Black's Law Dictionary, 5th Ed. 626.]</w:t>
      </w:r>
      <w:r w:rsidR="00F84057">
        <w:rPr>
          <w:rFonts w:ascii="Times New Roman" w:hAnsi="Times New Roman" w:cs="Times New Roman"/>
          <w:sz w:val="24"/>
          <w:lang w:bidi="en-US"/>
        </w:rPr>
        <w:t>;</w:t>
      </w:r>
    </w:p>
    <w:p w:rsidR="003E5CFD" w:rsidRPr="003E5CFD" w:rsidRDefault="00854D46" w:rsidP="009B5033">
      <w:pPr>
        <w:pStyle w:val="ListParagraph"/>
        <w:numPr>
          <w:ilvl w:val="0"/>
          <w:numId w:val="15"/>
        </w:numPr>
        <w:spacing w:after="0"/>
        <w:rPr>
          <w:rFonts w:ascii="Times New Roman" w:hAnsi="Times New Roman" w:cs="Times New Roman"/>
          <w:sz w:val="24"/>
          <w:lang w:bidi="en-US"/>
        </w:rPr>
      </w:pPr>
      <w:r>
        <w:rPr>
          <w:rFonts w:ascii="Times New Roman" w:hAnsi="Times New Roman" w:cs="Times New Roman"/>
          <w:sz w:val="24"/>
          <w:lang w:bidi="en-US"/>
        </w:rPr>
        <w:t>a</w:t>
      </w:r>
      <w:r w:rsidR="003E5CFD" w:rsidRPr="003E5CFD">
        <w:rPr>
          <w:rFonts w:ascii="Times New Roman" w:hAnsi="Times New Roman" w:cs="Times New Roman"/>
          <w:sz w:val="24"/>
          <w:lang w:bidi="en-US"/>
        </w:rPr>
        <w:t xml:space="preserve"> doll</w:t>
      </w:r>
      <w:r w:rsidR="001D3DE5">
        <w:rPr>
          <w:rFonts w:ascii="Times New Roman" w:hAnsi="Times New Roman" w:cs="Times New Roman"/>
          <w:sz w:val="24"/>
          <w:lang w:bidi="en-US"/>
        </w:rPr>
        <w:t xml:space="preserve">ar as defined herein shall mean "Dollars and Units", </w:t>
      </w:r>
      <w:r w:rsidR="003E5CFD" w:rsidRPr="003E5CFD">
        <w:rPr>
          <w:rFonts w:ascii="Times New Roman" w:hAnsi="Times New Roman" w:cs="Times New Roman"/>
          <w:sz w:val="24"/>
          <w:lang w:bidi="en-US"/>
        </w:rPr>
        <w:t xml:space="preserve">each to be of the value of a Spanish milled dollar as the same is now current and to contain three hundred and seventy-one grains and four sixteenth parts of a grain of pure or four hundred and sixteen grains of standard silver. </w:t>
      </w:r>
      <w:r>
        <w:rPr>
          <w:rFonts w:ascii="Times New Roman" w:hAnsi="Times New Roman" w:cs="Times New Roman"/>
          <w:sz w:val="24"/>
          <w:lang w:bidi="en-US"/>
        </w:rPr>
        <w:t>1 U.S. Stat. 246, Sec. 9 (1792);</w:t>
      </w:r>
    </w:p>
    <w:p w:rsidR="003E5CFD" w:rsidRPr="003E5CFD" w:rsidRDefault="003E5CFD" w:rsidP="009B5033">
      <w:pPr>
        <w:pStyle w:val="ListParagraph"/>
        <w:numPr>
          <w:ilvl w:val="0"/>
          <w:numId w:val="15"/>
        </w:numPr>
        <w:spacing w:after="0"/>
        <w:rPr>
          <w:rFonts w:ascii="Times New Roman" w:hAnsi="Times New Roman" w:cs="Times New Roman"/>
          <w:sz w:val="24"/>
          <w:lang w:bidi="en-US"/>
        </w:rPr>
      </w:pPr>
      <w:r w:rsidRPr="003E5CFD">
        <w:rPr>
          <w:rFonts w:ascii="Times New Roman" w:hAnsi="Times New Roman" w:cs="Times New Roman"/>
          <w:sz w:val="24"/>
          <w:lang w:bidi="en-US"/>
        </w:rPr>
        <w:t xml:space="preserve">"Federal reserve notes lack lawful consideration." [Credit River Township, Scott County, Minnesota case: [cf. </w:t>
      </w:r>
      <w:r w:rsidRPr="007E4E60">
        <w:rPr>
          <w:rFonts w:ascii="Times New Roman" w:hAnsi="Times New Roman" w:cs="Times New Roman"/>
          <w:i/>
          <w:sz w:val="24"/>
          <w:lang w:bidi="en-US"/>
        </w:rPr>
        <w:t>First Nat</w:t>
      </w:r>
      <w:r w:rsidR="007E4E60" w:rsidRPr="007E4E60">
        <w:rPr>
          <w:rFonts w:ascii="Times New Roman" w:hAnsi="Times New Roman" w:cs="Times New Roman"/>
          <w:i/>
          <w:sz w:val="24"/>
          <w:lang w:bidi="en-US"/>
        </w:rPr>
        <w:t>ional Bank of Montgomery Bank v</w:t>
      </w:r>
      <w:r w:rsidRPr="007E4E60">
        <w:rPr>
          <w:rFonts w:ascii="Times New Roman" w:hAnsi="Times New Roman" w:cs="Times New Roman"/>
          <w:i/>
          <w:sz w:val="24"/>
          <w:lang w:bidi="en-US"/>
        </w:rPr>
        <w:t>. Jerome Daly</w:t>
      </w:r>
      <w:r w:rsidRPr="003E5CFD">
        <w:rPr>
          <w:rFonts w:ascii="Times New Roman" w:hAnsi="Times New Roman" w:cs="Times New Roman"/>
          <w:sz w:val="24"/>
          <w:lang w:bidi="en-US"/>
        </w:rPr>
        <w:t>, 1968]</w:t>
      </w:r>
      <w:r w:rsidR="00B40ABF">
        <w:rPr>
          <w:rFonts w:ascii="Times New Roman" w:hAnsi="Times New Roman" w:cs="Times New Roman"/>
          <w:sz w:val="24"/>
          <w:lang w:bidi="en-US"/>
        </w:rPr>
        <w:t>;</w:t>
      </w:r>
    </w:p>
    <w:p w:rsidR="003E5CFD" w:rsidRPr="00CF3506" w:rsidRDefault="00F357AB" w:rsidP="00CF3506">
      <w:pPr>
        <w:pStyle w:val="ListParagraph"/>
        <w:numPr>
          <w:ilvl w:val="0"/>
          <w:numId w:val="15"/>
        </w:numPr>
        <w:spacing w:after="0"/>
        <w:rPr>
          <w:rFonts w:ascii="Times New Roman" w:hAnsi="Times New Roman" w:cs="Times New Roman"/>
          <w:sz w:val="24"/>
          <w:lang w:bidi="en-US"/>
        </w:rPr>
      </w:pPr>
      <w:r>
        <w:rPr>
          <w:rFonts w:ascii="Times New Roman" w:hAnsi="Times New Roman" w:cs="Times New Roman"/>
          <w:sz w:val="24"/>
          <w:lang w:bidi="en-US"/>
        </w:rPr>
        <w:t>"The right of blood and kindred</w:t>
      </w:r>
      <w:r w:rsidR="003E5CFD" w:rsidRPr="003E5CFD">
        <w:rPr>
          <w:rFonts w:ascii="Times New Roman" w:hAnsi="Times New Roman" w:cs="Times New Roman"/>
          <w:sz w:val="24"/>
          <w:lang w:bidi="en-US"/>
        </w:rPr>
        <w:t xml:space="preserve"> cannot be destroyed by any civil</w:t>
      </w:r>
      <w:r w:rsidR="009F7066">
        <w:rPr>
          <w:rFonts w:ascii="Times New Roman" w:hAnsi="Times New Roman" w:cs="Times New Roman"/>
          <w:sz w:val="24"/>
          <w:lang w:bidi="en-US"/>
        </w:rPr>
        <w:t xml:space="preserve"> law."</w:t>
      </w:r>
      <w:r w:rsidR="003E5CFD" w:rsidRPr="00CF3506">
        <w:rPr>
          <w:rFonts w:ascii="Times New Roman" w:hAnsi="Times New Roman" w:cs="Times New Roman"/>
          <w:sz w:val="24"/>
          <w:lang w:bidi="en-US"/>
        </w:rPr>
        <w:t xml:space="preserve"> M</w:t>
      </w:r>
      <w:r w:rsidR="0025576E">
        <w:rPr>
          <w:rFonts w:ascii="Times New Roman" w:hAnsi="Times New Roman" w:cs="Times New Roman"/>
          <w:sz w:val="24"/>
          <w:lang w:bidi="en-US"/>
        </w:rPr>
        <w:t>axim of Law. See Black’s</w:t>
      </w:r>
      <w:r w:rsidR="007A3A2B">
        <w:rPr>
          <w:rFonts w:ascii="Times New Roman" w:hAnsi="Times New Roman" w:cs="Times New Roman"/>
          <w:sz w:val="24"/>
          <w:lang w:bidi="en-US"/>
        </w:rPr>
        <w:t xml:space="preserve"> Law. Dic</w:t>
      </w:r>
      <w:r w:rsidR="003E5CFD" w:rsidRPr="00CF3506">
        <w:rPr>
          <w:rFonts w:ascii="Times New Roman" w:hAnsi="Times New Roman" w:cs="Times New Roman"/>
          <w:sz w:val="24"/>
          <w:lang w:bidi="en-US"/>
        </w:rPr>
        <w:t xml:space="preserve">t. </w:t>
      </w:r>
      <w:r w:rsidR="007A3A2B">
        <w:rPr>
          <w:rFonts w:ascii="Times New Roman" w:hAnsi="Times New Roman" w:cs="Times New Roman"/>
          <w:sz w:val="24"/>
          <w:lang w:bidi="en-US"/>
        </w:rPr>
        <w:t>10th</w:t>
      </w:r>
      <w:r w:rsidR="00455347">
        <w:rPr>
          <w:rFonts w:ascii="Times New Roman" w:hAnsi="Times New Roman" w:cs="Times New Roman"/>
          <w:sz w:val="24"/>
          <w:lang w:bidi="en-US"/>
        </w:rPr>
        <w:t xml:space="preserve"> Ed.</w:t>
      </w:r>
      <w:r w:rsidR="0025576E">
        <w:rPr>
          <w:rFonts w:ascii="Times New Roman" w:hAnsi="Times New Roman" w:cs="Times New Roman"/>
          <w:sz w:val="24"/>
          <w:lang w:bidi="en-US"/>
        </w:rPr>
        <w:t>, pg.</w:t>
      </w:r>
      <w:r w:rsidR="003E5CFD" w:rsidRPr="00CF3506">
        <w:rPr>
          <w:rFonts w:ascii="Times New Roman" w:hAnsi="Times New Roman" w:cs="Times New Roman"/>
          <w:sz w:val="24"/>
          <w:lang w:bidi="en-US"/>
        </w:rPr>
        <w:t xml:space="preserve"> 1924.</w:t>
      </w:r>
    </w:p>
    <w:p w:rsidR="00CF3506" w:rsidRDefault="00CF3506" w:rsidP="003E5CFD">
      <w:pPr>
        <w:spacing w:after="0"/>
        <w:rPr>
          <w:rFonts w:ascii="Times New Roman" w:hAnsi="Times New Roman" w:cs="Times New Roman"/>
          <w:b/>
          <w:bCs/>
          <w:sz w:val="24"/>
          <w:lang w:bidi="en-US"/>
        </w:rPr>
      </w:pPr>
      <w:bookmarkStart w:id="126" w:name="bookmark137"/>
      <w:bookmarkStart w:id="127" w:name="bookmark138"/>
      <w:bookmarkStart w:id="128" w:name="bookmark139"/>
    </w:p>
    <w:p w:rsidR="003E5CFD" w:rsidRPr="003E5CFD" w:rsidRDefault="003E5CFD" w:rsidP="00CF3506">
      <w:pPr>
        <w:spacing w:after="0"/>
        <w:jc w:val="center"/>
        <w:rPr>
          <w:rFonts w:ascii="Times New Roman" w:hAnsi="Times New Roman" w:cs="Times New Roman"/>
          <w:b/>
          <w:bCs/>
          <w:sz w:val="24"/>
          <w:lang w:bidi="en-US"/>
        </w:rPr>
      </w:pPr>
      <w:r w:rsidRPr="003E5CFD">
        <w:rPr>
          <w:rFonts w:ascii="Times New Roman" w:hAnsi="Times New Roman" w:cs="Times New Roman"/>
          <w:b/>
          <w:bCs/>
          <w:sz w:val="24"/>
          <w:lang w:bidi="en-US"/>
        </w:rPr>
        <w:t>Stipulation and Understanding of Definitions</w:t>
      </w:r>
      <w:bookmarkEnd w:id="126"/>
      <w:bookmarkEnd w:id="127"/>
      <w:bookmarkEnd w:id="128"/>
    </w:p>
    <w:p w:rsidR="003E5CFD" w:rsidRPr="003E5CFD" w:rsidRDefault="003E5CFD" w:rsidP="00CF3506">
      <w:pPr>
        <w:pStyle w:val="ListParagraph"/>
        <w:numPr>
          <w:ilvl w:val="0"/>
          <w:numId w:val="1"/>
        </w:numPr>
        <w:spacing w:after="0"/>
        <w:rPr>
          <w:rFonts w:ascii="Times New Roman" w:hAnsi="Times New Roman" w:cs="Times New Roman"/>
          <w:sz w:val="24"/>
          <w:lang w:bidi="en-US"/>
        </w:rPr>
      </w:pPr>
      <w:r w:rsidRPr="003E5CFD">
        <w:rPr>
          <w:rFonts w:ascii="Times New Roman" w:hAnsi="Times New Roman" w:cs="Times New Roman"/>
          <w:sz w:val="24"/>
          <w:lang w:bidi="en-US"/>
        </w:rPr>
        <w:t>Bound Trustee(s) now agree to understand and</w:t>
      </w:r>
      <w:r w:rsidR="00E17D20">
        <w:rPr>
          <w:rFonts w:ascii="Times New Roman" w:hAnsi="Times New Roman" w:cs="Times New Roman"/>
          <w:sz w:val="24"/>
          <w:lang w:bidi="en-US"/>
        </w:rPr>
        <w:t xml:space="preserve"> to</w:t>
      </w:r>
      <w:r w:rsidRPr="003E5CFD">
        <w:rPr>
          <w:rFonts w:ascii="Times New Roman" w:hAnsi="Times New Roman" w:cs="Times New Roman"/>
          <w:sz w:val="24"/>
          <w:lang w:bidi="en-US"/>
        </w:rPr>
        <w:t xml:space="preserve"> stipulate to the following definitions:</w:t>
      </w:r>
    </w:p>
    <w:p w:rsidR="00CF3506" w:rsidRDefault="000941C2" w:rsidP="00CF3506">
      <w:pPr>
        <w:pStyle w:val="ListParagraph"/>
        <w:numPr>
          <w:ilvl w:val="0"/>
          <w:numId w:val="21"/>
        </w:numPr>
        <w:spacing w:after="0"/>
        <w:rPr>
          <w:rFonts w:ascii="Times New Roman" w:hAnsi="Times New Roman" w:cs="Times New Roman"/>
          <w:sz w:val="24"/>
          <w:lang w:bidi="en-US"/>
        </w:rPr>
      </w:pPr>
      <w:bookmarkStart w:id="129" w:name="bookmark140"/>
      <w:bookmarkEnd w:id="129"/>
      <w:r>
        <w:rPr>
          <w:rFonts w:ascii="Times New Roman" w:hAnsi="Times New Roman" w:cs="Times New Roman"/>
          <w:b/>
          <w:bCs/>
          <w:sz w:val="24"/>
          <w:lang w:bidi="en-US"/>
        </w:rPr>
        <w:t>Court of Record</w:t>
      </w:r>
      <w:r w:rsidR="003E5CFD" w:rsidRPr="00CF3506">
        <w:rPr>
          <w:rFonts w:ascii="Times New Roman" w:hAnsi="Times New Roman" w:cs="Times New Roman"/>
          <w:b/>
          <w:bCs/>
          <w:sz w:val="24"/>
          <w:lang w:bidi="en-US"/>
        </w:rPr>
        <w:t>:</w:t>
      </w:r>
      <w:r w:rsidR="003E5CFD" w:rsidRPr="003E5CFD">
        <w:rPr>
          <w:rFonts w:ascii="Times New Roman" w:hAnsi="Times New Roman" w:cs="Times New Roman"/>
          <w:sz w:val="24"/>
          <w:lang w:bidi="en-US"/>
        </w:rPr>
        <w:t xml:space="preserve"> It is a judicial tribunal having the following attributes "(l)-(6)" defined below with authorities cited:</w:t>
      </w:r>
      <w:bookmarkStart w:id="130" w:name="bookmark141"/>
      <w:bookmarkEnd w:id="130"/>
    </w:p>
    <w:p w:rsidR="003E5CFD" w:rsidRPr="00CF3506" w:rsidRDefault="00417119" w:rsidP="00CF3506">
      <w:pPr>
        <w:pStyle w:val="ListParagraph"/>
        <w:numPr>
          <w:ilvl w:val="1"/>
          <w:numId w:val="21"/>
        </w:numPr>
        <w:spacing w:after="0"/>
        <w:rPr>
          <w:rFonts w:ascii="Times New Roman" w:hAnsi="Times New Roman" w:cs="Times New Roman"/>
          <w:sz w:val="24"/>
          <w:lang w:bidi="en-US"/>
        </w:rPr>
      </w:pPr>
      <w:r>
        <w:rPr>
          <w:rFonts w:ascii="Times New Roman" w:hAnsi="Times New Roman" w:cs="Times New Roman"/>
          <w:sz w:val="24"/>
          <w:lang w:bidi="en-US"/>
        </w:rPr>
        <w:t xml:space="preserve">It is </w:t>
      </w:r>
      <w:r w:rsidR="008419BE">
        <w:rPr>
          <w:rFonts w:ascii="Times New Roman" w:hAnsi="Times New Roman" w:cs="Times New Roman"/>
          <w:sz w:val="24"/>
          <w:lang w:bidi="en-US"/>
        </w:rPr>
        <w:t>a</w:t>
      </w:r>
      <w:r w:rsidR="003E5CFD" w:rsidRPr="00CF3506">
        <w:rPr>
          <w:rFonts w:ascii="Times New Roman" w:hAnsi="Times New Roman" w:cs="Times New Roman"/>
          <w:sz w:val="24"/>
          <w:lang w:bidi="en-US"/>
        </w:rPr>
        <w:t xml:space="preserve"> judicial tribunal having attributes and exercising functions independently of the person of the magistrate designated generally to hold it [</w:t>
      </w:r>
      <w:r w:rsidR="003E5CFD" w:rsidRPr="00A541F2">
        <w:rPr>
          <w:rFonts w:ascii="Times New Roman" w:hAnsi="Times New Roman" w:cs="Times New Roman"/>
          <w:i/>
          <w:sz w:val="24"/>
          <w:lang w:bidi="en-US"/>
        </w:rPr>
        <w:t>Jones v. Jones</w:t>
      </w:r>
      <w:r w:rsidR="003E5CFD" w:rsidRPr="00CF3506">
        <w:rPr>
          <w:rFonts w:ascii="Times New Roman" w:hAnsi="Times New Roman" w:cs="Times New Roman"/>
          <w:sz w:val="24"/>
          <w:lang w:bidi="en-US"/>
        </w:rPr>
        <w:t xml:space="preserve">, 188 </w:t>
      </w:r>
      <w:proofErr w:type="spellStart"/>
      <w:r w:rsidR="003E5CFD" w:rsidRPr="00CF3506">
        <w:rPr>
          <w:rFonts w:ascii="Times New Roman" w:hAnsi="Times New Roman" w:cs="Times New Roman"/>
          <w:sz w:val="24"/>
          <w:lang w:bidi="en-US"/>
        </w:rPr>
        <w:t>Mo.App</w:t>
      </w:r>
      <w:proofErr w:type="spellEnd"/>
      <w:r w:rsidR="003E5CFD" w:rsidRPr="00CF3506">
        <w:rPr>
          <w:rFonts w:ascii="Times New Roman" w:hAnsi="Times New Roman" w:cs="Times New Roman"/>
          <w:sz w:val="24"/>
          <w:lang w:bidi="en-US"/>
        </w:rPr>
        <w:t xml:space="preserve">. 220, 175 S.W. 227, 229; Ex parte </w:t>
      </w:r>
      <w:proofErr w:type="spellStart"/>
      <w:r w:rsidR="003E5CFD" w:rsidRPr="00CF3506">
        <w:rPr>
          <w:rFonts w:ascii="Times New Roman" w:hAnsi="Times New Roman" w:cs="Times New Roman"/>
          <w:sz w:val="24"/>
          <w:lang w:bidi="en-US"/>
        </w:rPr>
        <w:t>Gladhill</w:t>
      </w:r>
      <w:proofErr w:type="spellEnd"/>
      <w:r w:rsidR="003E5CFD" w:rsidRPr="00CF3506">
        <w:rPr>
          <w:rFonts w:ascii="Times New Roman" w:hAnsi="Times New Roman" w:cs="Times New Roman"/>
          <w:sz w:val="24"/>
          <w:lang w:bidi="en-US"/>
        </w:rPr>
        <w:t xml:space="preserve">, 8 </w:t>
      </w:r>
      <w:proofErr w:type="spellStart"/>
      <w:r w:rsidR="003E5CFD" w:rsidRPr="00CF3506">
        <w:rPr>
          <w:rFonts w:ascii="Times New Roman" w:hAnsi="Times New Roman" w:cs="Times New Roman"/>
          <w:sz w:val="24"/>
          <w:lang w:bidi="en-US"/>
        </w:rPr>
        <w:t>Metc</w:t>
      </w:r>
      <w:proofErr w:type="spellEnd"/>
      <w:r w:rsidR="003E5CFD" w:rsidRPr="00CF3506">
        <w:rPr>
          <w:rFonts w:ascii="Times New Roman" w:hAnsi="Times New Roman" w:cs="Times New Roman"/>
          <w:sz w:val="24"/>
          <w:lang w:bidi="en-US"/>
        </w:rPr>
        <w:t>.</w:t>
      </w:r>
      <w:r w:rsidR="005759E5">
        <w:rPr>
          <w:rFonts w:ascii="Times New Roman" w:hAnsi="Times New Roman" w:cs="Times New Roman"/>
          <w:sz w:val="24"/>
          <w:lang w:bidi="en-US"/>
        </w:rPr>
        <w:t xml:space="preserve"> Mass., 171, per Shaw, C.J., See also</w:t>
      </w:r>
      <w:r w:rsidR="003E5CFD" w:rsidRPr="00CF3506">
        <w:rPr>
          <w:rFonts w:ascii="Times New Roman" w:hAnsi="Times New Roman" w:cs="Times New Roman"/>
          <w:sz w:val="24"/>
          <w:lang w:bidi="en-US"/>
        </w:rPr>
        <w:t xml:space="preserve"> </w:t>
      </w:r>
      <w:proofErr w:type="spellStart"/>
      <w:r w:rsidR="003E5CFD" w:rsidRPr="00E403AC">
        <w:rPr>
          <w:rFonts w:ascii="Times New Roman" w:hAnsi="Times New Roman" w:cs="Times New Roman"/>
          <w:i/>
          <w:sz w:val="24"/>
          <w:lang w:bidi="en-US"/>
        </w:rPr>
        <w:t>Ledwith</w:t>
      </w:r>
      <w:proofErr w:type="spellEnd"/>
      <w:r w:rsidR="003E5CFD" w:rsidRPr="00E403AC">
        <w:rPr>
          <w:rFonts w:ascii="Times New Roman" w:hAnsi="Times New Roman" w:cs="Times New Roman"/>
          <w:i/>
          <w:sz w:val="24"/>
          <w:lang w:bidi="en-US"/>
        </w:rPr>
        <w:t xml:space="preserve"> v. </w:t>
      </w:r>
      <w:proofErr w:type="spellStart"/>
      <w:r w:rsidR="003E5CFD" w:rsidRPr="00E403AC">
        <w:rPr>
          <w:rFonts w:ascii="Times New Roman" w:hAnsi="Times New Roman" w:cs="Times New Roman"/>
          <w:i/>
          <w:sz w:val="24"/>
          <w:lang w:bidi="en-US"/>
        </w:rPr>
        <w:t>Rosalsky</w:t>
      </w:r>
      <w:proofErr w:type="spellEnd"/>
      <w:r w:rsidR="003E5CFD" w:rsidRPr="00CF3506">
        <w:rPr>
          <w:rFonts w:ascii="Times New Roman" w:hAnsi="Times New Roman" w:cs="Times New Roman"/>
          <w:sz w:val="24"/>
          <w:lang w:bidi="en-US"/>
        </w:rPr>
        <w:t>, 244 N.Y. 406, 155 N.E. 688, 689] [Black's Law Dictionary, 4th Ed., page 425, 426]</w:t>
      </w:r>
      <w:r w:rsidR="00B54339">
        <w:rPr>
          <w:rFonts w:ascii="Times New Roman" w:hAnsi="Times New Roman" w:cs="Times New Roman"/>
          <w:sz w:val="24"/>
          <w:lang w:bidi="en-US"/>
        </w:rPr>
        <w:t>.</w:t>
      </w:r>
    </w:p>
    <w:p w:rsidR="003E5CFD" w:rsidRPr="003E5CFD" w:rsidRDefault="00525DDC" w:rsidP="00CF3506">
      <w:pPr>
        <w:pStyle w:val="ListParagraph"/>
        <w:numPr>
          <w:ilvl w:val="1"/>
          <w:numId w:val="21"/>
        </w:numPr>
        <w:spacing w:after="0"/>
        <w:rPr>
          <w:rFonts w:ascii="Times New Roman" w:hAnsi="Times New Roman" w:cs="Times New Roman"/>
          <w:sz w:val="24"/>
          <w:lang w:bidi="en-US"/>
        </w:rPr>
      </w:pPr>
      <w:bookmarkStart w:id="131" w:name="bookmark142"/>
      <w:bookmarkEnd w:id="131"/>
      <w:r>
        <w:rPr>
          <w:rFonts w:ascii="Times New Roman" w:hAnsi="Times New Roman" w:cs="Times New Roman"/>
          <w:sz w:val="24"/>
          <w:lang w:bidi="en-US"/>
        </w:rPr>
        <w:t xml:space="preserve">It </w:t>
      </w:r>
      <w:r w:rsidR="00CD2C07">
        <w:rPr>
          <w:rFonts w:ascii="Times New Roman" w:hAnsi="Times New Roman" w:cs="Times New Roman"/>
          <w:sz w:val="24"/>
          <w:lang w:bidi="en-US"/>
        </w:rPr>
        <w:t>p</w:t>
      </w:r>
      <w:r>
        <w:rPr>
          <w:rFonts w:ascii="Times New Roman" w:hAnsi="Times New Roman" w:cs="Times New Roman"/>
          <w:sz w:val="24"/>
          <w:lang w:bidi="en-US"/>
        </w:rPr>
        <w:t>roceeds</w:t>
      </w:r>
      <w:r w:rsidR="003E5CFD" w:rsidRPr="003E5CFD">
        <w:rPr>
          <w:rFonts w:ascii="Times New Roman" w:hAnsi="Times New Roman" w:cs="Times New Roman"/>
          <w:sz w:val="24"/>
          <w:lang w:bidi="en-US"/>
        </w:rPr>
        <w:t xml:space="preserve"> according to the course of</w:t>
      </w:r>
      <w:r w:rsidR="00CD2C07">
        <w:rPr>
          <w:rFonts w:ascii="Times New Roman" w:hAnsi="Times New Roman" w:cs="Times New Roman"/>
          <w:sz w:val="24"/>
          <w:lang w:bidi="en-US"/>
        </w:rPr>
        <w:t xml:space="preserve"> the</w:t>
      </w:r>
      <w:r w:rsidR="003E5CFD" w:rsidRPr="003E5CFD">
        <w:rPr>
          <w:rFonts w:ascii="Times New Roman" w:hAnsi="Times New Roman" w:cs="Times New Roman"/>
          <w:sz w:val="24"/>
          <w:lang w:bidi="en-US"/>
        </w:rPr>
        <w:t xml:space="preserve"> common law</w:t>
      </w:r>
      <w:r w:rsidR="00402CDF">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w:t>
      </w:r>
      <w:r w:rsidR="003E5CFD" w:rsidRPr="00477F2B">
        <w:rPr>
          <w:rFonts w:ascii="Times New Roman" w:hAnsi="Times New Roman" w:cs="Times New Roman"/>
          <w:i/>
          <w:sz w:val="24"/>
          <w:lang w:bidi="en-US"/>
        </w:rPr>
        <w:t>Jones v. Jones</w:t>
      </w:r>
      <w:r w:rsidR="003E5CFD" w:rsidRPr="003E5CFD">
        <w:rPr>
          <w:rFonts w:ascii="Times New Roman" w:hAnsi="Times New Roman" w:cs="Times New Roman"/>
          <w:sz w:val="24"/>
          <w:lang w:bidi="en-US"/>
        </w:rPr>
        <w:t xml:space="preserve">, 188 Mo. App. 220, 175 S.W. 227, 229; </w:t>
      </w:r>
      <w:proofErr w:type="gramStart"/>
      <w:r w:rsidR="003E5CFD" w:rsidRPr="003E5CFD">
        <w:rPr>
          <w:rFonts w:ascii="Times New Roman" w:hAnsi="Times New Roman" w:cs="Times New Roman"/>
          <w:sz w:val="24"/>
          <w:lang w:bidi="en-US"/>
        </w:rPr>
        <w:t>Ex</w:t>
      </w:r>
      <w:proofErr w:type="gramEnd"/>
      <w:r w:rsidR="003E5CFD" w:rsidRPr="003E5CFD">
        <w:rPr>
          <w:rFonts w:ascii="Times New Roman" w:hAnsi="Times New Roman" w:cs="Times New Roman"/>
          <w:sz w:val="24"/>
          <w:lang w:bidi="en-US"/>
        </w:rPr>
        <w:t xml:space="preserve"> parte </w:t>
      </w:r>
      <w:proofErr w:type="spellStart"/>
      <w:r w:rsidR="003E5CFD" w:rsidRPr="003E5CFD">
        <w:rPr>
          <w:rFonts w:ascii="Times New Roman" w:hAnsi="Times New Roman" w:cs="Times New Roman"/>
          <w:sz w:val="24"/>
          <w:lang w:bidi="en-US"/>
        </w:rPr>
        <w:t>Gladhill</w:t>
      </w:r>
      <w:proofErr w:type="spellEnd"/>
      <w:r w:rsidR="003E5CFD" w:rsidRPr="003E5CFD">
        <w:rPr>
          <w:rFonts w:ascii="Times New Roman" w:hAnsi="Times New Roman" w:cs="Times New Roman"/>
          <w:sz w:val="24"/>
          <w:lang w:bidi="en-US"/>
        </w:rPr>
        <w:t xml:space="preserve">, 8 </w:t>
      </w:r>
      <w:proofErr w:type="spellStart"/>
      <w:r w:rsidR="003E5CFD" w:rsidRPr="003E5CFD">
        <w:rPr>
          <w:rFonts w:ascii="Times New Roman" w:hAnsi="Times New Roman" w:cs="Times New Roman"/>
          <w:sz w:val="24"/>
          <w:lang w:bidi="en-US"/>
        </w:rPr>
        <w:t>Metc</w:t>
      </w:r>
      <w:proofErr w:type="spellEnd"/>
      <w:r w:rsidR="003E5CFD" w:rsidRPr="003E5CFD">
        <w:rPr>
          <w:rFonts w:ascii="Times New Roman" w:hAnsi="Times New Roman" w:cs="Times New Roman"/>
          <w:sz w:val="24"/>
          <w:lang w:bidi="en-US"/>
        </w:rPr>
        <w:t>. Mass., 171, per Shaw, C.J.</w:t>
      </w:r>
      <w:r w:rsidR="005759E5">
        <w:rPr>
          <w:rFonts w:ascii="Times New Roman" w:hAnsi="Times New Roman" w:cs="Times New Roman"/>
          <w:sz w:val="24"/>
          <w:lang w:bidi="en-US"/>
        </w:rPr>
        <w:t>, See also</w:t>
      </w:r>
      <w:r w:rsidR="003E5CFD" w:rsidRPr="003E5CFD">
        <w:rPr>
          <w:rFonts w:ascii="Times New Roman" w:hAnsi="Times New Roman" w:cs="Times New Roman"/>
          <w:sz w:val="24"/>
          <w:lang w:bidi="en-US"/>
        </w:rPr>
        <w:t xml:space="preserve"> </w:t>
      </w:r>
      <w:proofErr w:type="spellStart"/>
      <w:r w:rsidR="003E5CFD" w:rsidRPr="00C05B90">
        <w:rPr>
          <w:rFonts w:ascii="Times New Roman" w:hAnsi="Times New Roman" w:cs="Times New Roman"/>
          <w:i/>
          <w:sz w:val="24"/>
          <w:lang w:bidi="en-US"/>
        </w:rPr>
        <w:t>Ledwith</w:t>
      </w:r>
      <w:proofErr w:type="spellEnd"/>
      <w:r w:rsidR="003E5CFD" w:rsidRPr="00C05B90">
        <w:rPr>
          <w:rFonts w:ascii="Times New Roman" w:hAnsi="Times New Roman" w:cs="Times New Roman"/>
          <w:i/>
          <w:sz w:val="24"/>
          <w:lang w:bidi="en-US"/>
        </w:rPr>
        <w:t xml:space="preserve"> v. </w:t>
      </w:r>
      <w:proofErr w:type="spellStart"/>
      <w:r w:rsidR="003E5CFD" w:rsidRPr="00C05B90">
        <w:rPr>
          <w:rFonts w:ascii="Times New Roman" w:hAnsi="Times New Roman" w:cs="Times New Roman"/>
          <w:i/>
          <w:sz w:val="24"/>
          <w:lang w:bidi="en-US"/>
        </w:rPr>
        <w:t>Rosalsky</w:t>
      </w:r>
      <w:proofErr w:type="spellEnd"/>
      <w:r w:rsidR="003E5CFD" w:rsidRPr="003E5CFD">
        <w:rPr>
          <w:rFonts w:ascii="Times New Roman" w:hAnsi="Times New Roman" w:cs="Times New Roman"/>
          <w:sz w:val="24"/>
          <w:lang w:bidi="en-US"/>
        </w:rPr>
        <w:t>, 244 N.Y. 406, 155 N.E. 688, 689] [Bla</w:t>
      </w:r>
      <w:r w:rsidR="006F62B4">
        <w:rPr>
          <w:rFonts w:ascii="Times New Roman" w:hAnsi="Times New Roman" w:cs="Times New Roman"/>
          <w:sz w:val="24"/>
          <w:lang w:bidi="en-US"/>
        </w:rPr>
        <w:t>ck's Law Dictionary, 4th Ed., pg.</w:t>
      </w:r>
      <w:r w:rsidR="003E5CFD" w:rsidRPr="003E5CFD">
        <w:rPr>
          <w:rFonts w:ascii="Times New Roman" w:hAnsi="Times New Roman" w:cs="Times New Roman"/>
          <w:sz w:val="24"/>
          <w:lang w:bidi="en-US"/>
        </w:rPr>
        <w:t xml:space="preserve"> 425, 426]</w:t>
      </w:r>
      <w:r w:rsidR="00B42452">
        <w:rPr>
          <w:rFonts w:ascii="Times New Roman" w:hAnsi="Times New Roman" w:cs="Times New Roman"/>
          <w:sz w:val="24"/>
          <w:lang w:bidi="en-US"/>
        </w:rPr>
        <w:t>.</w:t>
      </w:r>
    </w:p>
    <w:p w:rsidR="003E5CFD" w:rsidRPr="003E5CFD" w:rsidRDefault="00525DDC" w:rsidP="00CF3506">
      <w:pPr>
        <w:pStyle w:val="ListParagraph"/>
        <w:numPr>
          <w:ilvl w:val="1"/>
          <w:numId w:val="21"/>
        </w:numPr>
        <w:spacing w:after="0"/>
        <w:rPr>
          <w:rFonts w:ascii="Times New Roman" w:hAnsi="Times New Roman" w:cs="Times New Roman"/>
          <w:sz w:val="24"/>
          <w:lang w:bidi="en-US"/>
        </w:rPr>
      </w:pPr>
      <w:bookmarkStart w:id="132" w:name="bookmark143"/>
      <w:bookmarkEnd w:id="132"/>
      <w:r>
        <w:rPr>
          <w:rFonts w:ascii="Times New Roman" w:hAnsi="Times New Roman" w:cs="Times New Roman"/>
          <w:sz w:val="24"/>
          <w:lang w:bidi="en-US"/>
        </w:rPr>
        <w:t>I</w:t>
      </w:r>
      <w:r w:rsidR="003E5CFD" w:rsidRPr="003E5CFD">
        <w:rPr>
          <w:rFonts w:ascii="Times New Roman" w:hAnsi="Times New Roman" w:cs="Times New Roman"/>
          <w:sz w:val="24"/>
          <w:lang w:bidi="en-US"/>
        </w:rPr>
        <w:t>ts acts and ju</w:t>
      </w:r>
      <w:r w:rsidR="00DE714E">
        <w:rPr>
          <w:rFonts w:ascii="Times New Roman" w:hAnsi="Times New Roman" w:cs="Times New Roman"/>
          <w:sz w:val="24"/>
          <w:lang w:bidi="en-US"/>
        </w:rPr>
        <w:t>dicial proceedings are enrolled or recorded</w:t>
      </w:r>
      <w:r w:rsidR="003E5CFD" w:rsidRPr="003E5CFD">
        <w:rPr>
          <w:rFonts w:ascii="Times New Roman" w:hAnsi="Times New Roman" w:cs="Times New Roman"/>
          <w:sz w:val="24"/>
          <w:lang w:bidi="en-US"/>
        </w:rPr>
        <w:t xml:space="preserve"> for a perpetual memory and testimony. [3 Bl. Comm. 24; 3 Steph. Comm. 383; The Thomas Fletcher, </w:t>
      </w:r>
      <w:proofErr w:type="spellStart"/>
      <w:r w:rsidR="003E5CFD" w:rsidRPr="003E5CFD">
        <w:rPr>
          <w:rFonts w:ascii="Times New Roman" w:hAnsi="Times New Roman" w:cs="Times New Roman"/>
          <w:sz w:val="24"/>
          <w:lang w:bidi="en-US"/>
        </w:rPr>
        <w:t>C.C.Ga</w:t>
      </w:r>
      <w:proofErr w:type="spellEnd"/>
      <w:r w:rsidR="003E5CFD" w:rsidRPr="003E5CFD">
        <w:rPr>
          <w:rFonts w:ascii="Times New Roman" w:hAnsi="Times New Roman" w:cs="Times New Roman"/>
          <w:sz w:val="24"/>
          <w:lang w:bidi="en-US"/>
        </w:rPr>
        <w:t xml:space="preserve">., 24 F. 481; Ex parte </w:t>
      </w:r>
      <w:proofErr w:type="spellStart"/>
      <w:r w:rsidR="003E5CFD" w:rsidRPr="003E5CFD">
        <w:rPr>
          <w:rFonts w:ascii="Times New Roman" w:hAnsi="Times New Roman" w:cs="Times New Roman"/>
          <w:sz w:val="24"/>
          <w:lang w:bidi="en-US"/>
        </w:rPr>
        <w:t>Thistleton</w:t>
      </w:r>
      <w:proofErr w:type="spellEnd"/>
      <w:r w:rsidR="003E5CFD" w:rsidRPr="003E5CFD">
        <w:rPr>
          <w:rFonts w:ascii="Times New Roman" w:hAnsi="Times New Roman" w:cs="Times New Roman"/>
          <w:sz w:val="24"/>
          <w:lang w:bidi="en-US"/>
        </w:rPr>
        <w:t xml:space="preserve">, 52 Cal 225; </w:t>
      </w:r>
      <w:r w:rsidR="003E5CFD" w:rsidRPr="00B45C65">
        <w:rPr>
          <w:rFonts w:ascii="Times New Roman" w:hAnsi="Times New Roman" w:cs="Times New Roman"/>
          <w:i/>
          <w:sz w:val="24"/>
          <w:lang w:bidi="en-US"/>
        </w:rPr>
        <w:t>Erwin v. U.S.</w:t>
      </w:r>
      <w:r w:rsidR="003E5CFD" w:rsidRPr="003E5CFD">
        <w:rPr>
          <w:rFonts w:ascii="Times New Roman" w:hAnsi="Times New Roman" w:cs="Times New Roman"/>
          <w:sz w:val="24"/>
          <w:lang w:bidi="en-US"/>
        </w:rPr>
        <w:t xml:space="preserve">, </w:t>
      </w:r>
      <w:proofErr w:type="spellStart"/>
      <w:r w:rsidR="003E5CFD" w:rsidRPr="003E5CFD">
        <w:rPr>
          <w:rFonts w:ascii="Times New Roman" w:hAnsi="Times New Roman" w:cs="Times New Roman"/>
          <w:sz w:val="24"/>
          <w:lang w:bidi="en-US"/>
        </w:rPr>
        <w:t>D.C.Ga</w:t>
      </w:r>
      <w:proofErr w:type="spellEnd"/>
      <w:r w:rsidR="003E5CFD" w:rsidRPr="003E5CFD">
        <w:rPr>
          <w:rFonts w:ascii="Times New Roman" w:hAnsi="Times New Roman" w:cs="Times New Roman"/>
          <w:sz w:val="24"/>
          <w:lang w:bidi="en-US"/>
        </w:rPr>
        <w:t xml:space="preserve">., 37 F. 488, 2 L.R.A. 229; </w:t>
      </w:r>
      <w:proofErr w:type="spellStart"/>
      <w:r w:rsidR="003E5CFD" w:rsidRPr="00B45C65">
        <w:rPr>
          <w:rFonts w:ascii="Times New Roman" w:hAnsi="Times New Roman" w:cs="Times New Roman"/>
          <w:i/>
          <w:sz w:val="24"/>
          <w:lang w:bidi="en-US"/>
        </w:rPr>
        <w:t>Heininger</w:t>
      </w:r>
      <w:proofErr w:type="spellEnd"/>
      <w:r w:rsidR="003E5CFD" w:rsidRPr="00B45C65">
        <w:rPr>
          <w:rFonts w:ascii="Times New Roman" w:hAnsi="Times New Roman" w:cs="Times New Roman"/>
          <w:i/>
          <w:sz w:val="24"/>
          <w:lang w:bidi="en-US"/>
        </w:rPr>
        <w:t xml:space="preserve"> v. Davis</w:t>
      </w:r>
      <w:r w:rsidR="003E5CFD" w:rsidRPr="003E5CFD">
        <w:rPr>
          <w:rFonts w:ascii="Times New Roman" w:hAnsi="Times New Roman" w:cs="Times New Roman"/>
          <w:sz w:val="24"/>
          <w:lang w:bidi="en-US"/>
        </w:rPr>
        <w:t>, 96 Ohio St. 205, 117 N.E. 229, 231] [Black's Law Dictionary, 4th Ed., page 425, 426]</w:t>
      </w:r>
    </w:p>
    <w:p w:rsidR="003E5CFD" w:rsidRPr="003E5CFD" w:rsidRDefault="007E1BED" w:rsidP="00CF3506">
      <w:pPr>
        <w:pStyle w:val="ListParagraph"/>
        <w:numPr>
          <w:ilvl w:val="1"/>
          <w:numId w:val="21"/>
        </w:numPr>
        <w:spacing w:after="0"/>
        <w:rPr>
          <w:rFonts w:ascii="Times New Roman" w:hAnsi="Times New Roman" w:cs="Times New Roman"/>
          <w:sz w:val="24"/>
          <w:lang w:bidi="en-US"/>
        </w:rPr>
      </w:pPr>
      <w:bookmarkStart w:id="133" w:name="bookmark144"/>
      <w:bookmarkEnd w:id="133"/>
      <w:r>
        <w:rPr>
          <w:rFonts w:ascii="Times New Roman" w:hAnsi="Times New Roman" w:cs="Times New Roman"/>
          <w:sz w:val="24"/>
          <w:lang w:bidi="en-US"/>
        </w:rPr>
        <w:t>It h</w:t>
      </w:r>
      <w:r w:rsidR="003E5CFD" w:rsidRPr="003E5CFD">
        <w:rPr>
          <w:rFonts w:ascii="Times New Roman" w:hAnsi="Times New Roman" w:cs="Times New Roman"/>
          <w:sz w:val="24"/>
          <w:lang w:bidi="en-US"/>
        </w:rPr>
        <w:t xml:space="preserve">as power to fine or imprison for contempt. [3 Bl. Comm. 24; 3 Steph. Comm. 383; The Thomas Fletcher, </w:t>
      </w:r>
      <w:proofErr w:type="spellStart"/>
      <w:r w:rsidR="003E5CFD" w:rsidRPr="003E5CFD">
        <w:rPr>
          <w:rFonts w:ascii="Times New Roman" w:hAnsi="Times New Roman" w:cs="Times New Roman"/>
          <w:sz w:val="24"/>
          <w:lang w:bidi="en-US"/>
        </w:rPr>
        <w:t>C.C.Ga</w:t>
      </w:r>
      <w:proofErr w:type="spellEnd"/>
      <w:r w:rsidR="003E5CFD" w:rsidRPr="003E5CFD">
        <w:rPr>
          <w:rFonts w:ascii="Times New Roman" w:hAnsi="Times New Roman" w:cs="Times New Roman"/>
          <w:sz w:val="24"/>
          <w:lang w:bidi="en-US"/>
        </w:rPr>
        <w:t xml:space="preserve">., 24 F. 481; Ex parte </w:t>
      </w:r>
      <w:proofErr w:type="spellStart"/>
      <w:r w:rsidR="003E5CFD" w:rsidRPr="003E5CFD">
        <w:rPr>
          <w:rFonts w:ascii="Times New Roman" w:hAnsi="Times New Roman" w:cs="Times New Roman"/>
          <w:sz w:val="24"/>
          <w:lang w:bidi="en-US"/>
        </w:rPr>
        <w:t>Thistleton</w:t>
      </w:r>
      <w:proofErr w:type="spellEnd"/>
      <w:r w:rsidR="003E5CFD" w:rsidRPr="003E5CFD">
        <w:rPr>
          <w:rFonts w:ascii="Times New Roman" w:hAnsi="Times New Roman" w:cs="Times New Roman"/>
          <w:sz w:val="24"/>
          <w:lang w:bidi="en-US"/>
        </w:rPr>
        <w:t xml:space="preserve">, 52 Cal 225; </w:t>
      </w:r>
      <w:r w:rsidR="003E5CFD" w:rsidRPr="000554D0">
        <w:rPr>
          <w:rFonts w:ascii="Times New Roman" w:hAnsi="Times New Roman" w:cs="Times New Roman"/>
          <w:i/>
          <w:sz w:val="24"/>
          <w:lang w:bidi="en-US"/>
        </w:rPr>
        <w:t>Erwin v. U.S.</w:t>
      </w:r>
      <w:r w:rsidR="003E5CFD" w:rsidRPr="003E5CFD">
        <w:rPr>
          <w:rFonts w:ascii="Times New Roman" w:hAnsi="Times New Roman" w:cs="Times New Roman"/>
          <w:sz w:val="24"/>
          <w:lang w:bidi="en-US"/>
        </w:rPr>
        <w:t xml:space="preserve">, </w:t>
      </w:r>
      <w:proofErr w:type="spellStart"/>
      <w:r w:rsidR="003E5CFD" w:rsidRPr="003E5CFD">
        <w:rPr>
          <w:rFonts w:ascii="Times New Roman" w:hAnsi="Times New Roman" w:cs="Times New Roman"/>
          <w:sz w:val="24"/>
          <w:lang w:bidi="en-US"/>
        </w:rPr>
        <w:t>D.C.Ga</w:t>
      </w:r>
      <w:proofErr w:type="spellEnd"/>
      <w:r w:rsidR="003E5CFD" w:rsidRPr="003E5CFD">
        <w:rPr>
          <w:rFonts w:ascii="Times New Roman" w:hAnsi="Times New Roman" w:cs="Times New Roman"/>
          <w:sz w:val="24"/>
          <w:lang w:bidi="en-US"/>
        </w:rPr>
        <w:t xml:space="preserve">., 37 F. 488, 2 L.R.A. 229; </w:t>
      </w:r>
      <w:proofErr w:type="spellStart"/>
      <w:r w:rsidR="003E5CFD" w:rsidRPr="000554D0">
        <w:rPr>
          <w:rFonts w:ascii="Times New Roman" w:hAnsi="Times New Roman" w:cs="Times New Roman"/>
          <w:i/>
          <w:sz w:val="24"/>
          <w:lang w:bidi="en-US"/>
        </w:rPr>
        <w:t>Heininger</w:t>
      </w:r>
      <w:proofErr w:type="spellEnd"/>
      <w:r w:rsidR="003E5CFD" w:rsidRPr="000554D0">
        <w:rPr>
          <w:rFonts w:ascii="Times New Roman" w:hAnsi="Times New Roman" w:cs="Times New Roman"/>
          <w:i/>
          <w:sz w:val="24"/>
          <w:lang w:bidi="en-US"/>
        </w:rPr>
        <w:t xml:space="preserve"> v. </w:t>
      </w:r>
      <w:r w:rsidR="003E5CFD" w:rsidRPr="000554D0">
        <w:rPr>
          <w:rFonts w:ascii="Times New Roman" w:hAnsi="Times New Roman" w:cs="Times New Roman"/>
          <w:i/>
          <w:sz w:val="24"/>
          <w:lang w:bidi="en-US"/>
        </w:rPr>
        <w:lastRenderedPageBreak/>
        <w:t>Davis</w:t>
      </w:r>
      <w:r w:rsidR="003E5CFD" w:rsidRPr="003E5CFD">
        <w:rPr>
          <w:rFonts w:ascii="Times New Roman" w:hAnsi="Times New Roman" w:cs="Times New Roman"/>
          <w:sz w:val="24"/>
          <w:lang w:bidi="en-US"/>
        </w:rPr>
        <w:t>, 96 Ohio St. 205, 117 N.E. 229, 231.][Black's Law Dictionary, 4th Ed., page 425, 426]</w:t>
      </w:r>
    </w:p>
    <w:p w:rsidR="003E5CFD" w:rsidRPr="00CF3506" w:rsidRDefault="008C6435" w:rsidP="00CF3506">
      <w:pPr>
        <w:pStyle w:val="ListParagraph"/>
        <w:numPr>
          <w:ilvl w:val="1"/>
          <w:numId w:val="21"/>
        </w:numPr>
        <w:spacing w:after="0"/>
        <w:rPr>
          <w:rFonts w:ascii="Times New Roman" w:hAnsi="Times New Roman" w:cs="Times New Roman"/>
          <w:sz w:val="24"/>
          <w:lang w:bidi="en-US"/>
        </w:rPr>
      </w:pPr>
      <w:bookmarkStart w:id="134" w:name="bookmark145"/>
      <w:bookmarkEnd w:id="134"/>
      <w:r>
        <w:rPr>
          <w:rFonts w:ascii="Times New Roman" w:hAnsi="Times New Roman" w:cs="Times New Roman"/>
          <w:sz w:val="24"/>
          <w:lang w:bidi="en-US"/>
        </w:rPr>
        <w:t>It g</w:t>
      </w:r>
      <w:r w:rsidR="003E5CFD" w:rsidRPr="003E5CFD">
        <w:rPr>
          <w:rFonts w:ascii="Times New Roman" w:hAnsi="Times New Roman" w:cs="Times New Roman"/>
          <w:sz w:val="24"/>
          <w:lang w:bidi="en-US"/>
        </w:rPr>
        <w:t xml:space="preserve">enerally possesses a seal. [3 Bl. Comm. 24; 3 Steph. Comm. 383; The Thomas Fletcher, </w:t>
      </w:r>
      <w:proofErr w:type="spellStart"/>
      <w:r w:rsidR="003E5CFD" w:rsidRPr="003E5CFD">
        <w:rPr>
          <w:rFonts w:ascii="Times New Roman" w:hAnsi="Times New Roman" w:cs="Times New Roman"/>
          <w:sz w:val="24"/>
          <w:lang w:bidi="en-US"/>
        </w:rPr>
        <w:t>C.C.Ga</w:t>
      </w:r>
      <w:proofErr w:type="spellEnd"/>
      <w:r w:rsidR="003E5CFD" w:rsidRPr="003E5CFD">
        <w:rPr>
          <w:rFonts w:ascii="Times New Roman" w:hAnsi="Times New Roman" w:cs="Times New Roman"/>
          <w:sz w:val="24"/>
          <w:lang w:bidi="en-US"/>
        </w:rPr>
        <w:t xml:space="preserve">., 24 F. 481; Ex parte </w:t>
      </w:r>
      <w:proofErr w:type="spellStart"/>
      <w:r w:rsidR="003E5CFD" w:rsidRPr="003E5CFD">
        <w:rPr>
          <w:rFonts w:ascii="Times New Roman" w:hAnsi="Times New Roman" w:cs="Times New Roman"/>
          <w:sz w:val="24"/>
          <w:lang w:bidi="en-US"/>
        </w:rPr>
        <w:t>Thistleton</w:t>
      </w:r>
      <w:proofErr w:type="spellEnd"/>
      <w:r w:rsidR="003E5CFD" w:rsidRPr="003E5CFD">
        <w:rPr>
          <w:rFonts w:ascii="Times New Roman" w:hAnsi="Times New Roman" w:cs="Times New Roman"/>
          <w:sz w:val="24"/>
          <w:lang w:bidi="en-US"/>
        </w:rPr>
        <w:t xml:space="preserve">, 52 Cal 225; </w:t>
      </w:r>
      <w:r w:rsidR="003E5CFD" w:rsidRPr="006101D2">
        <w:rPr>
          <w:rFonts w:ascii="Times New Roman" w:hAnsi="Times New Roman" w:cs="Times New Roman"/>
          <w:i/>
          <w:sz w:val="24"/>
          <w:lang w:bidi="en-US"/>
        </w:rPr>
        <w:t>Erwin v. U.S.</w:t>
      </w:r>
      <w:r w:rsidR="003E5CFD" w:rsidRPr="003E5CFD">
        <w:rPr>
          <w:rFonts w:ascii="Times New Roman" w:hAnsi="Times New Roman" w:cs="Times New Roman"/>
          <w:sz w:val="24"/>
          <w:lang w:bidi="en-US"/>
        </w:rPr>
        <w:t xml:space="preserve">, </w:t>
      </w:r>
      <w:proofErr w:type="spellStart"/>
      <w:r w:rsidR="003E5CFD" w:rsidRPr="003E5CFD">
        <w:rPr>
          <w:rFonts w:ascii="Times New Roman" w:hAnsi="Times New Roman" w:cs="Times New Roman"/>
          <w:sz w:val="24"/>
          <w:lang w:bidi="en-US"/>
        </w:rPr>
        <w:t>D.C.Ga</w:t>
      </w:r>
      <w:proofErr w:type="spellEnd"/>
      <w:r w:rsidR="003E5CFD" w:rsidRPr="003E5CFD">
        <w:rPr>
          <w:rFonts w:ascii="Times New Roman" w:hAnsi="Times New Roman" w:cs="Times New Roman"/>
          <w:sz w:val="24"/>
          <w:lang w:bidi="en-US"/>
        </w:rPr>
        <w:t>., 37 F. 488, 2 L.R.A. 229;</w:t>
      </w:r>
      <w:r w:rsidR="00CF3506">
        <w:rPr>
          <w:rFonts w:ascii="Times New Roman" w:hAnsi="Times New Roman" w:cs="Times New Roman"/>
          <w:sz w:val="24"/>
          <w:lang w:bidi="en-US"/>
        </w:rPr>
        <w:t xml:space="preserve"> </w:t>
      </w:r>
      <w:proofErr w:type="spellStart"/>
      <w:r w:rsidR="003E5CFD" w:rsidRPr="00AA010C">
        <w:rPr>
          <w:rFonts w:ascii="Times New Roman" w:hAnsi="Times New Roman" w:cs="Times New Roman"/>
          <w:i/>
          <w:sz w:val="24"/>
          <w:lang w:bidi="en-US"/>
        </w:rPr>
        <w:t>Heininger</w:t>
      </w:r>
      <w:proofErr w:type="spellEnd"/>
      <w:r w:rsidR="003E5CFD" w:rsidRPr="00AA010C">
        <w:rPr>
          <w:rFonts w:ascii="Times New Roman" w:hAnsi="Times New Roman" w:cs="Times New Roman"/>
          <w:i/>
          <w:sz w:val="24"/>
          <w:lang w:bidi="en-US"/>
        </w:rPr>
        <w:t xml:space="preserve"> v. Davis</w:t>
      </w:r>
      <w:r w:rsidR="003E5CFD" w:rsidRPr="00CF3506">
        <w:rPr>
          <w:rFonts w:ascii="Times New Roman" w:hAnsi="Times New Roman" w:cs="Times New Roman"/>
          <w:sz w:val="24"/>
          <w:lang w:bidi="en-US"/>
        </w:rPr>
        <w:t>, 96 Ohio St. 205, 117 N.E. 229, 231.] [Black's Law Dictionary, 4th Ed., page 425, 426]</w:t>
      </w:r>
    </w:p>
    <w:p w:rsidR="003E5CFD" w:rsidRPr="003E5CFD" w:rsidRDefault="00E27569" w:rsidP="00CF3506">
      <w:pPr>
        <w:pStyle w:val="ListParagraph"/>
        <w:numPr>
          <w:ilvl w:val="1"/>
          <w:numId w:val="21"/>
        </w:numPr>
        <w:spacing w:after="0"/>
        <w:rPr>
          <w:rFonts w:ascii="Times New Roman" w:hAnsi="Times New Roman" w:cs="Times New Roman"/>
          <w:sz w:val="24"/>
          <w:lang w:bidi="en-US"/>
        </w:rPr>
      </w:pPr>
      <w:bookmarkStart w:id="135" w:name="bookmark146"/>
      <w:bookmarkEnd w:id="135"/>
      <w:r>
        <w:rPr>
          <w:rFonts w:ascii="Times New Roman" w:hAnsi="Times New Roman" w:cs="Times New Roman"/>
          <w:sz w:val="24"/>
          <w:lang w:bidi="en-US"/>
        </w:rPr>
        <w:t>It possesses the</w:t>
      </w:r>
      <w:r w:rsidR="003E5CFD" w:rsidRPr="003E5CFD">
        <w:rPr>
          <w:rFonts w:ascii="Times New Roman" w:hAnsi="Times New Roman" w:cs="Times New Roman"/>
          <w:sz w:val="24"/>
          <w:lang w:bidi="en-US"/>
        </w:rPr>
        <w:t xml:space="preserve"> only va</w:t>
      </w:r>
      <w:r w:rsidR="00A3188F">
        <w:rPr>
          <w:rFonts w:ascii="Times New Roman" w:hAnsi="Times New Roman" w:cs="Times New Roman"/>
          <w:sz w:val="24"/>
          <w:lang w:bidi="en-US"/>
        </w:rPr>
        <w:t>lid seal of any court of record</w:t>
      </w:r>
      <w:r w:rsidR="003E5CFD" w:rsidRPr="003E5CFD">
        <w:rPr>
          <w:rFonts w:ascii="Times New Roman" w:hAnsi="Times New Roman" w:cs="Times New Roman"/>
          <w:sz w:val="24"/>
          <w:lang w:bidi="en-US"/>
        </w:rPr>
        <w:t xml:space="preserve"> or</w:t>
      </w:r>
      <w:r>
        <w:rPr>
          <w:rFonts w:ascii="Times New Roman" w:hAnsi="Times New Roman" w:cs="Times New Roman"/>
          <w:sz w:val="24"/>
          <w:lang w:bidi="en-US"/>
        </w:rPr>
        <w:t xml:space="preserve"> of any</w:t>
      </w:r>
      <w:r w:rsidR="003E5CFD" w:rsidRPr="003E5CFD">
        <w:rPr>
          <w:rFonts w:ascii="Times New Roman" w:hAnsi="Times New Roman" w:cs="Times New Roman"/>
          <w:sz w:val="24"/>
          <w:lang w:bidi="en-US"/>
        </w:rPr>
        <w:t xml:space="preserve"> other court in which Claimant is a plaintiff, counter-plaintiff, claimant, petitioner, accuser, or complainant is Claimant's own House Seal which is affixed below to Claim.</w:t>
      </w:r>
    </w:p>
    <w:p w:rsidR="003E5CFD" w:rsidRPr="003E5CFD" w:rsidRDefault="00D95146" w:rsidP="00CF3506">
      <w:pPr>
        <w:pStyle w:val="ListParagraph"/>
        <w:numPr>
          <w:ilvl w:val="0"/>
          <w:numId w:val="21"/>
        </w:numPr>
        <w:spacing w:after="0"/>
        <w:rPr>
          <w:rFonts w:ascii="Times New Roman" w:hAnsi="Times New Roman" w:cs="Times New Roman"/>
          <w:sz w:val="24"/>
          <w:lang w:bidi="en-US"/>
        </w:rPr>
      </w:pPr>
      <w:bookmarkStart w:id="136" w:name="bookmark147"/>
      <w:bookmarkEnd w:id="136"/>
      <w:r>
        <w:rPr>
          <w:rFonts w:ascii="Times New Roman" w:hAnsi="Times New Roman" w:cs="Times New Roman"/>
          <w:b/>
          <w:bCs/>
          <w:sz w:val="24"/>
          <w:lang w:bidi="en-US"/>
        </w:rPr>
        <w:t>Inferior Courts</w:t>
      </w:r>
      <w:r w:rsidR="003E5CFD" w:rsidRPr="00CF3506">
        <w:rPr>
          <w:rFonts w:ascii="Times New Roman" w:hAnsi="Times New Roman" w:cs="Times New Roman"/>
          <w:b/>
          <w:bCs/>
          <w:sz w:val="24"/>
          <w:lang w:bidi="en-US"/>
        </w:rPr>
        <w:t>:</w:t>
      </w:r>
      <w:r w:rsidR="003E5CFD" w:rsidRPr="003E5CFD">
        <w:rPr>
          <w:rFonts w:ascii="Times New Roman" w:hAnsi="Times New Roman" w:cs="Times New Roman"/>
          <w:sz w:val="24"/>
          <w:lang w:bidi="en-US"/>
        </w:rPr>
        <w:t xml:space="preserve"> </w:t>
      </w:r>
      <w:r w:rsidR="009425EE">
        <w:rPr>
          <w:rFonts w:ascii="Times New Roman" w:hAnsi="Times New Roman" w:cs="Times New Roman"/>
          <w:sz w:val="24"/>
          <w:lang w:bidi="en-US"/>
        </w:rPr>
        <w:t>“</w:t>
      </w:r>
      <w:r w:rsidR="003E5CFD" w:rsidRPr="003E5CFD">
        <w:rPr>
          <w:rFonts w:ascii="Times New Roman" w:hAnsi="Times New Roman" w:cs="Times New Roman"/>
          <w:sz w:val="24"/>
          <w:lang w:bidi="en-US"/>
        </w:rPr>
        <w:t xml:space="preserve">Inferior courts are those whose jurisdiction is limited and special and whose proceedings are not according to the course of the common law." Ex Parte Kearny, 55 Cal. 212; </w:t>
      </w:r>
      <w:r w:rsidR="003E5CFD" w:rsidRPr="00341B61">
        <w:rPr>
          <w:rFonts w:ascii="Times New Roman" w:hAnsi="Times New Roman" w:cs="Times New Roman"/>
          <w:i/>
          <w:sz w:val="24"/>
          <w:lang w:bidi="en-US"/>
        </w:rPr>
        <w:t>Smith v. Andrews</w:t>
      </w:r>
      <w:r w:rsidR="003E5CFD" w:rsidRPr="003E5CFD">
        <w:rPr>
          <w:rFonts w:ascii="Times New Roman" w:hAnsi="Times New Roman" w:cs="Times New Roman"/>
          <w:sz w:val="24"/>
          <w:lang w:bidi="en-US"/>
        </w:rPr>
        <w:t>, 6 Cal. 652</w:t>
      </w:r>
    </w:p>
    <w:p w:rsidR="003E5CFD" w:rsidRPr="003E5CFD" w:rsidRDefault="000F2A63" w:rsidP="00CF3506">
      <w:pPr>
        <w:pStyle w:val="ListParagraph"/>
        <w:numPr>
          <w:ilvl w:val="0"/>
          <w:numId w:val="21"/>
        </w:numPr>
        <w:spacing w:after="0"/>
        <w:rPr>
          <w:rFonts w:ascii="Times New Roman" w:hAnsi="Times New Roman" w:cs="Times New Roman"/>
          <w:sz w:val="24"/>
          <w:lang w:bidi="en-US"/>
        </w:rPr>
      </w:pPr>
      <w:bookmarkStart w:id="137" w:name="bookmark148"/>
      <w:bookmarkEnd w:id="137"/>
      <w:r>
        <w:rPr>
          <w:rFonts w:ascii="Times New Roman" w:hAnsi="Times New Roman" w:cs="Times New Roman"/>
          <w:b/>
          <w:bCs/>
          <w:sz w:val="24"/>
          <w:lang w:bidi="en-US"/>
        </w:rPr>
        <w:t>Court</w:t>
      </w:r>
      <w:r w:rsidR="003E5CFD" w:rsidRPr="00CF3506">
        <w:rPr>
          <w:rFonts w:ascii="Times New Roman" w:hAnsi="Times New Roman" w:cs="Times New Roman"/>
          <w:b/>
          <w:bCs/>
          <w:sz w:val="24"/>
          <w:lang w:bidi="en-US"/>
        </w:rPr>
        <w:t>:</w:t>
      </w:r>
      <w:r w:rsidR="00683364">
        <w:rPr>
          <w:rFonts w:ascii="Times New Roman" w:hAnsi="Times New Roman" w:cs="Times New Roman"/>
          <w:sz w:val="24"/>
          <w:lang w:bidi="en-US"/>
        </w:rPr>
        <w:t xml:space="preserve"> </w:t>
      </w:r>
      <w:r w:rsidR="00132FAF">
        <w:rPr>
          <w:rFonts w:ascii="Times New Roman" w:hAnsi="Times New Roman" w:cs="Times New Roman"/>
          <w:sz w:val="24"/>
          <w:lang w:bidi="en-US"/>
        </w:rPr>
        <w:t xml:space="preserve">“A court is </w:t>
      </w:r>
      <w:r w:rsidR="00683364">
        <w:rPr>
          <w:rFonts w:ascii="Times New Roman" w:hAnsi="Times New Roman" w:cs="Times New Roman"/>
          <w:sz w:val="24"/>
          <w:lang w:bidi="en-US"/>
        </w:rPr>
        <w:t>a</w:t>
      </w:r>
      <w:r w:rsidR="003E5CFD" w:rsidRPr="003E5CFD">
        <w:rPr>
          <w:rFonts w:ascii="Times New Roman" w:hAnsi="Times New Roman" w:cs="Times New Roman"/>
          <w:sz w:val="24"/>
          <w:lang w:bidi="en-US"/>
        </w:rPr>
        <w:t>n agency of the sovereign created by it directly or</w:t>
      </w:r>
      <w:r w:rsidR="00132FAF">
        <w:rPr>
          <w:rFonts w:ascii="Times New Roman" w:hAnsi="Times New Roman" w:cs="Times New Roman"/>
          <w:sz w:val="24"/>
          <w:lang w:bidi="en-US"/>
        </w:rPr>
        <w:t xml:space="preserve"> indirectly under its authority,</w:t>
      </w:r>
      <w:r w:rsidR="003E5CFD" w:rsidRPr="003E5CFD">
        <w:rPr>
          <w:rFonts w:ascii="Times New Roman" w:hAnsi="Times New Roman" w:cs="Times New Roman"/>
          <w:sz w:val="24"/>
          <w:lang w:bidi="en-US"/>
        </w:rPr>
        <w:t xml:space="preserve"> consisting of one or more</w:t>
      </w:r>
      <w:r w:rsidR="00132FAF">
        <w:rPr>
          <w:rFonts w:ascii="Times New Roman" w:hAnsi="Times New Roman" w:cs="Times New Roman"/>
          <w:sz w:val="24"/>
          <w:lang w:bidi="en-US"/>
        </w:rPr>
        <w:t xml:space="preserve"> officers,</w:t>
      </w:r>
      <w:r w:rsidR="003E5CFD" w:rsidRPr="003E5CFD">
        <w:rPr>
          <w:rFonts w:ascii="Times New Roman" w:hAnsi="Times New Roman" w:cs="Times New Roman"/>
          <w:sz w:val="24"/>
          <w:lang w:bidi="en-US"/>
        </w:rPr>
        <w:t xml:space="preserve"> established and maintained for the purpose of hearing and determining issues of law and fact regarding legal rights and alleged violations thereof, and of applying the sanctions of the law, authorized to exercise its powers in the course of law at times and places previously determined by lawful authority.</w:t>
      </w:r>
      <w:r w:rsidR="00132FAF">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w:t>
      </w:r>
      <w:proofErr w:type="spellStart"/>
      <w:r w:rsidR="003E5CFD" w:rsidRPr="001D2B76">
        <w:rPr>
          <w:rFonts w:ascii="Times New Roman" w:hAnsi="Times New Roman" w:cs="Times New Roman"/>
          <w:i/>
          <w:sz w:val="24"/>
          <w:lang w:bidi="en-US"/>
        </w:rPr>
        <w:t>Isbill</w:t>
      </w:r>
      <w:proofErr w:type="spellEnd"/>
      <w:r w:rsidR="003E5CFD" w:rsidRPr="001D2B76">
        <w:rPr>
          <w:rFonts w:ascii="Times New Roman" w:hAnsi="Times New Roman" w:cs="Times New Roman"/>
          <w:i/>
          <w:sz w:val="24"/>
          <w:lang w:bidi="en-US"/>
        </w:rPr>
        <w:t xml:space="preserve"> v. Stovall</w:t>
      </w:r>
      <w:r w:rsidR="003E5CFD" w:rsidRPr="003E5CFD">
        <w:rPr>
          <w:rFonts w:ascii="Times New Roman" w:hAnsi="Times New Roman" w:cs="Times New Roman"/>
          <w:sz w:val="24"/>
          <w:lang w:bidi="en-US"/>
        </w:rPr>
        <w:t xml:space="preserve">, </w:t>
      </w:r>
      <w:proofErr w:type="spellStart"/>
      <w:r w:rsidR="003E5CFD" w:rsidRPr="003E5CFD">
        <w:rPr>
          <w:rFonts w:ascii="Times New Roman" w:hAnsi="Times New Roman" w:cs="Times New Roman"/>
          <w:sz w:val="24"/>
          <w:lang w:bidi="en-US"/>
        </w:rPr>
        <w:t>Tex.Civ.App</w:t>
      </w:r>
      <w:proofErr w:type="spellEnd"/>
      <w:r w:rsidR="003E5CFD" w:rsidRPr="003E5CFD">
        <w:rPr>
          <w:rFonts w:ascii="Times New Roman" w:hAnsi="Times New Roman" w:cs="Times New Roman"/>
          <w:sz w:val="24"/>
          <w:lang w:bidi="en-US"/>
        </w:rPr>
        <w:t>., 92 S.W.2d 1067, 1070; Black's Law Dictionary, 4</w:t>
      </w:r>
      <w:r w:rsidR="003E5CFD" w:rsidRPr="00CF3506">
        <w:rPr>
          <w:rFonts w:ascii="Times New Roman" w:hAnsi="Times New Roman" w:cs="Times New Roman"/>
          <w:sz w:val="24"/>
          <w:lang w:bidi="en-US"/>
        </w:rPr>
        <w:t>th</w:t>
      </w:r>
      <w:r w:rsidR="003E5CFD" w:rsidRPr="003E5CFD">
        <w:rPr>
          <w:rFonts w:ascii="Times New Roman" w:hAnsi="Times New Roman" w:cs="Times New Roman"/>
          <w:sz w:val="24"/>
          <w:lang w:bidi="en-US"/>
        </w:rPr>
        <w:t xml:space="preserve"> Ed., page 425]</w:t>
      </w:r>
    </w:p>
    <w:p w:rsidR="003E5CFD" w:rsidRPr="003E5CFD" w:rsidRDefault="00EB1201" w:rsidP="00CF3506">
      <w:pPr>
        <w:pStyle w:val="ListParagraph"/>
        <w:numPr>
          <w:ilvl w:val="0"/>
          <w:numId w:val="21"/>
        </w:numPr>
        <w:spacing w:after="0"/>
        <w:rPr>
          <w:rFonts w:ascii="Times New Roman" w:hAnsi="Times New Roman" w:cs="Times New Roman"/>
          <w:sz w:val="24"/>
          <w:lang w:bidi="en-US"/>
        </w:rPr>
      </w:pPr>
      <w:bookmarkStart w:id="138" w:name="bookmark149"/>
      <w:bookmarkEnd w:id="138"/>
      <w:r>
        <w:rPr>
          <w:rFonts w:ascii="Times New Roman" w:hAnsi="Times New Roman" w:cs="Times New Roman"/>
          <w:b/>
          <w:bCs/>
          <w:sz w:val="24"/>
          <w:lang w:bidi="en-US"/>
        </w:rPr>
        <w:t>Magistrate</w:t>
      </w:r>
      <w:r w:rsidR="003E5CFD" w:rsidRPr="00CF3506">
        <w:rPr>
          <w:rFonts w:ascii="Times New Roman" w:hAnsi="Times New Roman" w:cs="Times New Roman"/>
          <w:b/>
          <w:bCs/>
          <w:sz w:val="24"/>
          <w:lang w:bidi="en-US"/>
        </w:rPr>
        <w:t>:</w:t>
      </w:r>
      <w:r w:rsidR="003E5CFD" w:rsidRPr="003E5CFD">
        <w:rPr>
          <w:rFonts w:ascii="Times New Roman" w:hAnsi="Times New Roman" w:cs="Times New Roman"/>
          <w:sz w:val="24"/>
          <w:lang w:bidi="en-US"/>
        </w:rPr>
        <w:t xml:space="preserve"> </w:t>
      </w:r>
      <w:r w:rsidR="00585891">
        <w:rPr>
          <w:rFonts w:ascii="Times New Roman" w:hAnsi="Times New Roman" w:cs="Times New Roman"/>
          <w:sz w:val="24"/>
          <w:lang w:bidi="en-US"/>
        </w:rPr>
        <w:t>“The word ‘magistrate’</w:t>
      </w:r>
      <w:r w:rsidR="003E5CFD" w:rsidRPr="003E5CFD">
        <w:rPr>
          <w:rFonts w:ascii="Times New Roman" w:hAnsi="Times New Roman" w:cs="Times New Roman"/>
          <w:sz w:val="24"/>
          <w:lang w:bidi="en-US"/>
        </w:rPr>
        <w:t xml:space="preserve"> does not necessarily imply an officer exercising any judicial functions, and might very well be held to embrace notaries and commissioners of deeds.</w:t>
      </w:r>
      <w:r w:rsidR="00585891">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w:t>
      </w:r>
      <w:r w:rsidR="003E5CFD" w:rsidRPr="00923554">
        <w:rPr>
          <w:rFonts w:ascii="Times New Roman" w:hAnsi="Times New Roman" w:cs="Times New Roman"/>
          <w:i/>
          <w:sz w:val="24"/>
          <w:lang w:bidi="en-US"/>
        </w:rPr>
        <w:t>Shultz v. Merchants' Ins. Co.</w:t>
      </w:r>
      <w:r w:rsidR="003E5CFD" w:rsidRPr="003E5CFD">
        <w:rPr>
          <w:rFonts w:ascii="Times New Roman" w:hAnsi="Times New Roman" w:cs="Times New Roman"/>
          <w:sz w:val="24"/>
          <w:lang w:bidi="en-US"/>
        </w:rPr>
        <w:t>, 57 Mo. 336.</w:t>
      </w:r>
    </w:p>
    <w:p w:rsidR="003E5CFD" w:rsidRPr="003E5CFD" w:rsidRDefault="003D634B" w:rsidP="00CF3506">
      <w:pPr>
        <w:pStyle w:val="ListParagraph"/>
        <w:numPr>
          <w:ilvl w:val="0"/>
          <w:numId w:val="21"/>
        </w:numPr>
        <w:spacing w:after="0"/>
        <w:rPr>
          <w:rFonts w:ascii="Times New Roman" w:hAnsi="Times New Roman" w:cs="Times New Roman"/>
          <w:sz w:val="24"/>
          <w:lang w:bidi="en-US"/>
        </w:rPr>
      </w:pPr>
      <w:bookmarkStart w:id="139" w:name="bookmark150"/>
      <w:bookmarkEnd w:id="139"/>
      <w:r>
        <w:rPr>
          <w:rFonts w:ascii="Times New Roman" w:hAnsi="Times New Roman" w:cs="Times New Roman"/>
          <w:b/>
          <w:bCs/>
          <w:sz w:val="24"/>
          <w:lang w:bidi="en-US"/>
        </w:rPr>
        <w:t>Clause</w:t>
      </w:r>
      <w:r>
        <w:rPr>
          <w:rFonts w:ascii="Times New Roman" w:hAnsi="Times New Roman" w:cs="Times New Roman"/>
          <w:sz w:val="24"/>
          <w:lang w:bidi="en-US"/>
        </w:rPr>
        <w:t xml:space="preserve"> </w:t>
      </w:r>
      <w:r w:rsidR="003916BB">
        <w:rPr>
          <w:rFonts w:ascii="Times New Roman" w:hAnsi="Times New Roman" w:cs="Times New Roman"/>
          <w:sz w:val="24"/>
          <w:lang w:bidi="en-US"/>
        </w:rPr>
        <w:t>(</w:t>
      </w:r>
      <w:r>
        <w:rPr>
          <w:rFonts w:ascii="Times New Roman" w:hAnsi="Times New Roman" w:cs="Times New Roman"/>
          <w:sz w:val="24"/>
          <w:lang w:bidi="en-US"/>
        </w:rPr>
        <w:t>contracts</w:t>
      </w:r>
      <w:r w:rsidR="003916BB">
        <w:rPr>
          <w:rFonts w:ascii="Times New Roman" w:hAnsi="Times New Roman" w:cs="Times New Roman"/>
          <w:sz w:val="24"/>
          <w:lang w:bidi="en-US"/>
        </w:rPr>
        <w:t>)</w:t>
      </w:r>
      <w:r w:rsidRPr="008A6C29">
        <w:rPr>
          <w:rFonts w:ascii="Times New Roman" w:hAnsi="Times New Roman" w:cs="Times New Roman"/>
          <w:b/>
          <w:sz w:val="24"/>
          <w:lang w:bidi="en-US"/>
        </w:rPr>
        <w:t>:</w:t>
      </w:r>
      <w:r w:rsidR="004C4B56">
        <w:rPr>
          <w:rFonts w:ascii="Times New Roman" w:hAnsi="Times New Roman" w:cs="Times New Roman"/>
          <w:sz w:val="24"/>
          <w:lang w:bidi="en-US"/>
        </w:rPr>
        <w:t xml:space="preserve"> </w:t>
      </w:r>
      <w:r w:rsidR="002213E6">
        <w:rPr>
          <w:rFonts w:ascii="Times New Roman" w:hAnsi="Times New Roman" w:cs="Times New Roman"/>
          <w:sz w:val="24"/>
          <w:lang w:bidi="en-US"/>
        </w:rPr>
        <w:t>“</w:t>
      </w:r>
      <w:r w:rsidR="004C4B56">
        <w:rPr>
          <w:rFonts w:ascii="Times New Roman" w:hAnsi="Times New Roman" w:cs="Times New Roman"/>
          <w:sz w:val="24"/>
          <w:lang w:bidi="en-US"/>
        </w:rPr>
        <w:t>a</w:t>
      </w:r>
      <w:r w:rsidR="003E5CFD" w:rsidRPr="003E5CFD">
        <w:rPr>
          <w:rFonts w:ascii="Times New Roman" w:hAnsi="Times New Roman" w:cs="Times New Roman"/>
          <w:sz w:val="24"/>
          <w:lang w:bidi="en-US"/>
        </w:rPr>
        <w:t xml:space="preserve"> particular disposition which makes part of a treaty; of an act of the legislature; of a deed, written agreement, or other written contract or will. When a clause is obscurely written, it ought to be construed in such a way as to agree with what precedes and what follows, if possible.</w:t>
      </w:r>
      <w:r w:rsidR="002213E6">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Vide Dig. 50, 17, 7</w:t>
      </w:r>
      <w:r w:rsidR="004C4B56">
        <w:rPr>
          <w:rFonts w:ascii="Times New Roman" w:hAnsi="Times New Roman" w:cs="Times New Roman"/>
          <w:sz w:val="24"/>
          <w:lang w:bidi="en-US"/>
        </w:rPr>
        <w:t>7; Construction; Interpretation.</w:t>
      </w:r>
    </w:p>
    <w:p w:rsidR="003E5CFD" w:rsidRPr="003E5CFD" w:rsidRDefault="003916BB" w:rsidP="00CF3506">
      <w:pPr>
        <w:pStyle w:val="ListParagraph"/>
        <w:numPr>
          <w:ilvl w:val="0"/>
          <w:numId w:val="21"/>
        </w:numPr>
        <w:spacing w:after="0"/>
        <w:rPr>
          <w:rFonts w:ascii="Times New Roman" w:hAnsi="Times New Roman" w:cs="Times New Roman"/>
          <w:sz w:val="24"/>
          <w:lang w:bidi="en-US"/>
        </w:rPr>
      </w:pPr>
      <w:bookmarkStart w:id="140" w:name="bookmark151"/>
      <w:bookmarkEnd w:id="140"/>
      <w:r>
        <w:rPr>
          <w:rFonts w:ascii="Times New Roman" w:hAnsi="Times New Roman" w:cs="Times New Roman"/>
          <w:b/>
          <w:bCs/>
          <w:sz w:val="24"/>
          <w:lang w:bidi="en-US"/>
        </w:rPr>
        <w:t>Condition</w:t>
      </w:r>
      <w:r w:rsidR="003E5CFD" w:rsidRPr="003E5CFD">
        <w:rPr>
          <w:rFonts w:ascii="Times New Roman" w:hAnsi="Times New Roman" w:cs="Times New Roman"/>
          <w:sz w:val="24"/>
          <w:lang w:bidi="en-US"/>
        </w:rPr>
        <w:t xml:space="preserve"> </w:t>
      </w:r>
      <w:r>
        <w:rPr>
          <w:rFonts w:ascii="Times New Roman" w:hAnsi="Times New Roman" w:cs="Times New Roman"/>
          <w:sz w:val="24"/>
          <w:lang w:bidi="en-US"/>
        </w:rPr>
        <w:t>(</w:t>
      </w:r>
      <w:r w:rsidR="003E5CFD" w:rsidRPr="003E5CFD">
        <w:rPr>
          <w:rFonts w:ascii="Times New Roman" w:hAnsi="Times New Roman" w:cs="Times New Roman"/>
          <w:sz w:val="24"/>
          <w:lang w:bidi="en-US"/>
        </w:rPr>
        <w:t>contracts, wills</w:t>
      </w:r>
      <w:r>
        <w:rPr>
          <w:rFonts w:ascii="Times New Roman" w:hAnsi="Times New Roman" w:cs="Times New Roman"/>
          <w:sz w:val="24"/>
          <w:lang w:bidi="en-US"/>
        </w:rPr>
        <w:t>)</w:t>
      </w:r>
      <w:r w:rsidRPr="008A6C29">
        <w:rPr>
          <w:rFonts w:ascii="Times New Roman" w:hAnsi="Times New Roman" w:cs="Times New Roman"/>
          <w:b/>
          <w:sz w:val="24"/>
          <w:lang w:bidi="en-US"/>
        </w:rPr>
        <w:t>:</w:t>
      </w:r>
      <w:r w:rsidR="003E5CFD" w:rsidRPr="003E5CFD">
        <w:rPr>
          <w:rFonts w:ascii="Times New Roman" w:hAnsi="Times New Roman" w:cs="Times New Roman"/>
          <w:sz w:val="24"/>
          <w:lang w:bidi="en-US"/>
        </w:rPr>
        <w:t xml:space="preserve"> </w:t>
      </w:r>
      <w:r w:rsidR="002213E6">
        <w:rPr>
          <w:rFonts w:ascii="Times New Roman" w:hAnsi="Times New Roman" w:cs="Times New Roman"/>
          <w:sz w:val="24"/>
          <w:lang w:bidi="en-US"/>
        </w:rPr>
        <w:t>“</w:t>
      </w:r>
      <w:r w:rsidR="003E5CFD" w:rsidRPr="003E5CFD">
        <w:rPr>
          <w:rFonts w:ascii="Times New Roman" w:hAnsi="Times New Roman" w:cs="Times New Roman"/>
          <w:sz w:val="24"/>
          <w:lang w:bidi="en-US"/>
        </w:rPr>
        <w:t>In its most extended signification, a condition is a clause in a contract or agreement which has for its object to suspend, to rescind, or to modify the principal obligation; or in case of a will, to suspend, revoke, or modify the devise or bequest.</w:t>
      </w:r>
      <w:r w:rsidR="00C20636">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1 </w:t>
      </w:r>
      <w:proofErr w:type="spellStart"/>
      <w:r w:rsidR="003E5CFD" w:rsidRPr="003E5CFD">
        <w:rPr>
          <w:rFonts w:ascii="Times New Roman" w:hAnsi="Times New Roman" w:cs="Times New Roman"/>
          <w:sz w:val="24"/>
          <w:lang w:bidi="en-US"/>
        </w:rPr>
        <w:t>Bouv</w:t>
      </w:r>
      <w:proofErr w:type="spellEnd"/>
      <w:r w:rsidR="003E5CFD" w:rsidRPr="003E5CFD">
        <w:rPr>
          <w:rFonts w:ascii="Times New Roman" w:hAnsi="Times New Roman" w:cs="Times New Roman"/>
          <w:sz w:val="24"/>
          <w:lang w:bidi="en-US"/>
        </w:rPr>
        <w:t xml:space="preserve">. Inst. n. 730. "A condition is any portion or agreement which regulates what the parties have a mind should be done, if a case they foresee should come to pass." Co. </w:t>
      </w:r>
      <w:proofErr w:type="spellStart"/>
      <w:r w:rsidR="003E5CFD" w:rsidRPr="003E5CFD">
        <w:rPr>
          <w:rFonts w:ascii="Times New Roman" w:hAnsi="Times New Roman" w:cs="Times New Roman"/>
          <w:sz w:val="24"/>
          <w:lang w:bidi="en-US"/>
        </w:rPr>
        <w:t>Litt</w:t>
      </w:r>
      <w:proofErr w:type="spellEnd"/>
      <w:r w:rsidR="003E5CFD" w:rsidRPr="003E5CFD">
        <w:rPr>
          <w:rFonts w:ascii="Times New Roman" w:hAnsi="Times New Roman" w:cs="Times New Roman"/>
          <w:sz w:val="24"/>
          <w:lang w:bidi="en-US"/>
        </w:rPr>
        <w:t>. 201 a.</w:t>
      </w:r>
    </w:p>
    <w:p w:rsidR="003E5CFD" w:rsidRPr="00C20636" w:rsidRDefault="00282235" w:rsidP="00C20636">
      <w:pPr>
        <w:pStyle w:val="ListParagraph"/>
        <w:numPr>
          <w:ilvl w:val="0"/>
          <w:numId w:val="21"/>
        </w:numPr>
        <w:spacing w:after="0"/>
        <w:rPr>
          <w:rFonts w:ascii="Times New Roman" w:hAnsi="Times New Roman" w:cs="Times New Roman"/>
          <w:sz w:val="24"/>
          <w:lang w:bidi="en-US"/>
        </w:rPr>
      </w:pPr>
      <w:bookmarkStart w:id="141" w:name="bookmark152"/>
      <w:bookmarkEnd w:id="141"/>
      <w:r>
        <w:rPr>
          <w:rFonts w:ascii="Times New Roman" w:hAnsi="Times New Roman" w:cs="Times New Roman"/>
          <w:b/>
          <w:bCs/>
          <w:sz w:val="24"/>
          <w:lang w:bidi="en-US"/>
        </w:rPr>
        <w:t>Condition</w:t>
      </w:r>
      <w:r w:rsidR="003E5CFD" w:rsidRPr="003E5CFD">
        <w:rPr>
          <w:rFonts w:ascii="Times New Roman" w:hAnsi="Times New Roman" w:cs="Times New Roman"/>
          <w:sz w:val="24"/>
          <w:lang w:bidi="en-US"/>
        </w:rPr>
        <w:t xml:space="preserve"> </w:t>
      </w:r>
      <w:r>
        <w:rPr>
          <w:rFonts w:ascii="Times New Roman" w:hAnsi="Times New Roman" w:cs="Times New Roman"/>
          <w:sz w:val="24"/>
          <w:lang w:bidi="en-US"/>
        </w:rPr>
        <w:t>(</w:t>
      </w:r>
      <w:r w:rsidR="003E5CFD" w:rsidRPr="003E5CFD">
        <w:rPr>
          <w:rFonts w:ascii="Times New Roman" w:hAnsi="Times New Roman" w:cs="Times New Roman"/>
          <w:sz w:val="24"/>
          <w:lang w:bidi="en-US"/>
        </w:rPr>
        <w:t>persons</w:t>
      </w:r>
      <w:r>
        <w:rPr>
          <w:rFonts w:ascii="Times New Roman" w:hAnsi="Times New Roman" w:cs="Times New Roman"/>
          <w:sz w:val="24"/>
          <w:lang w:bidi="en-US"/>
        </w:rPr>
        <w:t>)</w:t>
      </w:r>
      <w:r w:rsidRPr="008A6C29">
        <w:rPr>
          <w:rFonts w:ascii="Times New Roman" w:hAnsi="Times New Roman" w:cs="Times New Roman"/>
          <w:b/>
          <w:sz w:val="24"/>
          <w:lang w:bidi="en-US"/>
        </w:rPr>
        <w:t>:</w:t>
      </w:r>
      <w:r w:rsidR="003E5CFD" w:rsidRPr="003E5CFD">
        <w:rPr>
          <w:rFonts w:ascii="Times New Roman" w:hAnsi="Times New Roman" w:cs="Times New Roman"/>
          <w:sz w:val="24"/>
          <w:lang w:bidi="en-US"/>
        </w:rPr>
        <w:t xml:space="preserve"> </w:t>
      </w:r>
      <w:r w:rsidR="00C20636">
        <w:rPr>
          <w:rFonts w:ascii="Times New Roman" w:hAnsi="Times New Roman" w:cs="Times New Roman"/>
          <w:sz w:val="24"/>
          <w:lang w:bidi="en-US"/>
        </w:rPr>
        <w:t>“</w:t>
      </w:r>
      <w:r w:rsidR="003E5CFD" w:rsidRPr="003E5CFD">
        <w:rPr>
          <w:rFonts w:ascii="Times New Roman" w:hAnsi="Times New Roman" w:cs="Times New Roman"/>
          <w:sz w:val="24"/>
          <w:lang w:bidi="en-US"/>
        </w:rPr>
        <w:t>The situation in civil society which creates certain relations between the individual, to whom it is applied, and one or more others, from which mutual rights and obligations arise. Thus the situation arising from marriage gives rise to the conditions of husband and wife that of paternity to the conditions of father and child.</w:t>
      </w:r>
      <w:r w:rsidR="00702CA0">
        <w:rPr>
          <w:rFonts w:ascii="Times New Roman" w:hAnsi="Times New Roman" w:cs="Times New Roman"/>
          <w:sz w:val="24"/>
          <w:lang w:bidi="en-US"/>
        </w:rPr>
        <w:t>”</w:t>
      </w:r>
      <w:r w:rsidR="003E5CFD" w:rsidRPr="00C20636">
        <w:rPr>
          <w:rFonts w:ascii="Times New Roman" w:hAnsi="Times New Roman" w:cs="Times New Roman"/>
          <w:sz w:val="24"/>
          <w:lang w:bidi="en-US"/>
        </w:rPr>
        <w:t xml:space="preserve"> </w:t>
      </w:r>
      <w:proofErr w:type="spellStart"/>
      <w:r w:rsidR="003E5CFD" w:rsidRPr="00C20636">
        <w:rPr>
          <w:rFonts w:ascii="Times New Roman" w:hAnsi="Times New Roman" w:cs="Times New Roman"/>
          <w:sz w:val="24"/>
          <w:lang w:bidi="en-US"/>
        </w:rPr>
        <w:t>Domat</w:t>
      </w:r>
      <w:proofErr w:type="spellEnd"/>
      <w:r w:rsidR="003E5CFD" w:rsidRPr="00C20636">
        <w:rPr>
          <w:rFonts w:ascii="Times New Roman" w:hAnsi="Times New Roman" w:cs="Times New Roman"/>
          <w:sz w:val="24"/>
          <w:lang w:bidi="en-US"/>
        </w:rPr>
        <w:t>,</w:t>
      </w:r>
      <w:r w:rsidR="00AE4C14">
        <w:rPr>
          <w:rFonts w:ascii="Times New Roman" w:hAnsi="Times New Roman" w:cs="Times New Roman"/>
          <w:sz w:val="24"/>
          <w:lang w:bidi="en-US"/>
        </w:rPr>
        <w:t xml:space="preserve"> </w:t>
      </w:r>
      <w:r w:rsidR="003E5CFD" w:rsidRPr="00C20636">
        <w:rPr>
          <w:rFonts w:ascii="Times New Roman" w:hAnsi="Times New Roman" w:cs="Times New Roman"/>
          <w:sz w:val="24"/>
          <w:lang w:bidi="en-US"/>
        </w:rPr>
        <w:t>tom.</w:t>
      </w:r>
      <w:r w:rsidR="00D03A2A">
        <w:rPr>
          <w:rFonts w:ascii="Times New Roman" w:hAnsi="Times New Roman" w:cs="Times New Roman"/>
          <w:sz w:val="24"/>
          <w:lang w:bidi="en-US"/>
        </w:rPr>
        <w:t xml:space="preserve"> </w:t>
      </w:r>
      <w:r w:rsidR="003E5CFD" w:rsidRPr="00C20636">
        <w:rPr>
          <w:rFonts w:ascii="Times New Roman" w:hAnsi="Times New Roman" w:cs="Times New Roman"/>
          <w:sz w:val="24"/>
          <w:lang w:bidi="en-US"/>
        </w:rPr>
        <w:t>2, liv. 1, tit. 9, s. 1, n. 8.</w:t>
      </w:r>
    </w:p>
    <w:p w:rsidR="003E5CFD" w:rsidRPr="003E5CFD" w:rsidRDefault="00702CA0" w:rsidP="00CF3506">
      <w:pPr>
        <w:spacing w:after="0"/>
        <w:ind w:left="1080"/>
        <w:rPr>
          <w:rFonts w:ascii="Times New Roman" w:hAnsi="Times New Roman" w:cs="Times New Roman"/>
          <w:sz w:val="24"/>
          <w:lang w:bidi="en-US"/>
        </w:rPr>
      </w:pPr>
      <w:r>
        <w:rPr>
          <w:rFonts w:ascii="Times New Roman" w:hAnsi="Times New Roman" w:cs="Times New Roman"/>
          <w:sz w:val="24"/>
          <w:lang w:bidi="en-US"/>
        </w:rPr>
        <w:lastRenderedPageBreak/>
        <w:t>“</w:t>
      </w:r>
      <w:r w:rsidR="003E5CFD" w:rsidRPr="003E5CFD">
        <w:rPr>
          <w:rFonts w:ascii="Times New Roman" w:hAnsi="Times New Roman" w:cs="Times New Roman"/>
          <w:sz w:val="24"/>
          <w:lang w:bidi="en-US"/>
        </w:rPr>
        <w:t>2. In contracts</w:t>
      </w:r>
      <w:r w:rsidR="00D40207">
        <w:rPr>
          <w:rFonts w:ascii="Times New Roman" w:hAnsi="Times New Roman" w:cs="Times New Roman"/>
          <w:sz w:val="24"/>
          <w:lang w:bidi="en-US"/>
        </w:rPr>
        <w:t>, every</w:t>
      </w:r>
      <w:r w:rsidR="003E5CFD" w:rsidRPr="003E5CFD">
        <w:rPr>
          <w:rFonts w:ascii="Times New Roman" w:hAnsi="Times New Roman" w:cs="Times New Roman"/>
          <w:sz w:val="24"/>
          <w:lang w:bidi="en-US"/>
        </w:rPr>
        <w:t>one is presumed to know the condition of the person with whom he deals. A man making a contract with an infant cannot recover against him for a breach of the contract, on the ground that he was not aware of his condition.</w:t>
      </w:r>
      <w:r>
        <w:rPr>
          <w:rFonts w:ascii="Times New Roman" w:hAnsi="Times New Roman" w:cs="Times New Roman"/>
          <w:sz w:val="24"/>
          <w:lang w:bidi="en-US"/>
        </w:rPr>
        <w:t>”</w:t>
      </w:r>
    </w:p>
    <w:p w:rsidR="003E5CFD" w:rsidRPr="003E5CFD" w:rsidRDefault="00D40207" w:rsidP="00CF3506">
      <w:pPr>
        <w:pStyle w:val="ListParagraph"/>
        <w:numPr>
          <w:ilvl w:val="0"/>
          <w:numId w:val="21"/>
        </w:numPr>
        <w:spacing w:after="0"/>
        <w:rPr>
          <w:rFonts w:ascii="Times New Roman" w:hAnsi="Times New Roman" w:cs="Times New Roman"/>
          <w:sz w:val="24"/>
          <w:lang w:bidi="en-US"/>
        </w:rPr>
      </w:pPr>
      <w:bookmarkStart w:id="142" w:name="bookmark153"/>
      <w:bookmarkEnd w:id="142"/>
      <w:r>
        <w:rPr>
          <w:rFonts w:ascii="Times New Roman" w:hAnsi="Times New Roman" w:cs="Times New Roman"/>
          <w:b/>
          <w:bCs/>
          <w:sz w:val="24"/>
          <w:lang w:bidi="en-US"/>
        </w:rPr>
        <w:t>Obligation:</w:t>
      </w:r>
      <w:r w:rsidR="003E5CFD" w:rsidRPr="003E5CFD">
        <w:rPr>
          <w:rFonts w:ascii="Times New Roman" w:hAnsi="Times New Roman" w:cs="Times New Roman"/>
          <w:sz w:val="24"/>
          <w:lang w:bidi="en-US"/>
        </w:rPr>
        <w:t xml:space="preserve"> </w:t>
      </w:r>
      <w:r w:rsidR="00580A90">
        <w:rPr>
          <w:rFonts w:ascii="Times New Roman" w:hAnsi="Times New Roman" w:cs="Times New Roman"/>
          <w:sz w:val="24"/>
          <w:lang w:bidi="en-US"/>
        </w:rPr>
        <w:t>“</w:t>
      </w:r>
      <w:r w:rsidR="003E5CFD" w:rsidRPr="003E5CFD">
        <w:rPr>
          <w:rFonts w:ascii="Times New Roman" w:hAnsi="Times New Roman" w:cs="Times New Roman"/>
          <w:sz w:val="24"/>
          <w:lang w:bidi="en-US"/>
        </w:rPr>
        <w:t>In its general and most extensive sense, obligation is synonymous with duty. In a more technical meaning, it is a tie which binds us to pay or to do something agreeably to the laws and customs of the country in which the obligation is made.</w:t>
      </w:r>
      <w:r w:rsidR="00EC30B1">
        <w:rPr>
          <w:rFonts w:ascii="Times New Roman" w:hAnsi="Times New Roman" w:cs="Times New Roman"/>
          <w:sz w:val="24"/>
          <w:lang w:bidi="en-US"/>
        </w:rPr>
        <w:t xml:space="preserve">” </w:t>
      </w:r>
      <w:r w:rsidR="003E5CFD" w:rsidRPr="003E5CFD">
        <w:rPr>
          <w:rFonts w:ascii="Times New Roman" w:hAnsi="Times New Roman" w:cs="Times New Roman"/>
          <w:sz w:val="24"/>
          <w:lang w:bidi="en-US"/>
        </w:rPr>
        <w:t xml:space="preserve">Just. Inst. 1. 3, t. 14. </w:t>
      </w:r>
      <w:r w:rsidR="00EC30B1">
        <w:rPr>
          <w:rFonts w:ascii="Times New Roman" w:hAnsi="Times New Roman" w:cs="Times New Roman"/>
          <w:sz w:val="24"/>
          <w:lang w:bidi="en-US"/>
        </w:rPr>
        <w:t>“</w:t>
      </w:r>
      <w:r w:rsidR="003E5CFD" w:rsidRPr="003E5CFD">
        <w:rPr>
          <w:rFonts w:ascii="Times New Roman" w:hAnsi="Times New Roman" w:cs="Times New Roman"/>
          <w:sz w:val="24"/>
          <w:lang w:bidi="en-US"/>
        </w:rPr>
        <w:t>The term obligation also signifies the instrument or writing by which the contract is witnessed. And in another sense, an obligation still subsists, although the civil obligation is said to be a bond containing a penalty, with a condition annexed for the payment of money, performance of covenants or the like; it differs from a bill, which is generally without a penalty or condition, though it may be obligatory.</w:t>
      </w:r>
      <w:r w:rsidR="0054396B">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Co. </w:t>
      </w:r>
      <w:proofErr w:type="spellStart"/>
      <w:r w:rsidR="003E5CFD" w:rsidRPr="003E5CFD">
        <w:rPr>
          <w:rFonts w:ascii="Times New Roman" w:hAnsi="Times New Roman" w:cs="Times New Roman"/>
          <w:sz w:val="24"/>
          <w:lang w:bidi="en-US"/>
        </w:rPr>
        <w:t>Litt</w:t>
      </w:r>
      <w:proofErr w:type="spellEnd"/>
      <w:r w:rsidR="003E5CFD" w:rsidRPr="003E5CFD">
        <w:rPr>
          <w:rFonts w:ascii="Times New Roman" w:hAnsi="Times New Roman" w:cs="Times New Roman"/>
          <w:sz w:val="24"/>
          <w:lang w:bidi="en-US"/>
        </w:rPr>
        <w:t xml:space="preserve">. 172. </w:t>
      </w:r>
      <w:r w:rsidR="0054396B">
        <w:rPr>
          <w:rFonts w:ascii="Times New Roman" w:hAnsi="Times New Roman" w:cs="Times New Roman"/>
          <w:sz w:val="24"/>
          <w:lang w:bidi="en-US"/>
        </w:rPr>
        <w:t>“</w:t>
      </w:r>
      <w:r w:rsidR="003E5CFD" w:rsidRPr="003E5CFD">
        <w:rPr>
          <w:rFonts w:ascii="Times New Roman" w:hAnsi="Times New Roman" w:cs="Times New Roman"/>
          <w:sz w:val="24"/>
          <w:lang w:bidi="en-US"/>
        </w:rPr>
        <w:t xml:space="preserve">It is also defined to be a deed whereby a man binds himself under a penalty to do a thing. Com. Dig. Obligation, A. The word obligation, in its most technical signification, </w:t>
      </w:r>
      <w:r w:rsidR="003E5CFD" w:rsidRPr="0054396B">
        <w:rPr>
          <w:rFonts w:ascii="Times New Roman" w:hAnsi="Times New Roman" w:cs="Times New Roman"/>
          <w:i/>
          <w:sz w:val="24"/>
          <w:lang w:bidi="en-US"/>
        </w:rPr>
        <w:t>ex vi termini</w:t>
      </w:r>
      <w:r w:rsidR="003E5CFD" w:rsidRPr="003E5CFD">
        <w:rPr>
          <w:rFonts w:ascii="Times New Roman" w:hAnsi="Times New Roman" w:cs="Times New Roman"/>
          <w:sz w:val="24"/>
          <w:lang w:bidi="en-US"/>
        </w:rPr>
        <w:t>, imports a sealed instrument.</w:t>
      </w:r>
      <w:r w:rsidR="0054396B">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2 S. &amp; R. 502; 6 </w:t>
      </w:r>
      <w:proofErr w:type="spellStart"/>
      <w:r w:rsidR="003E5CFD" w:rsidRPr="003E5CFD">
        <w:rPr>
          <w:rFonts w:ascii="Times New Roman" w:hAnsi="Times New Roman" w:cs="Times New Roman"/>
          <w:sz w:val="24"/>
          <w:lang w:bidi="en-US"/>
        </w:rPr>
        <w:t>Verm</w:t>
      </w:r>
      <w:proofErr w:type="spellEnd"/>
      <w:r w:rsidR="003E5CFD" w:rsidRPr="003E5CFD">
        <w:rPr>
          <w:rFonts w:ascii="Times New Roman" w:hAnsi="Times New Roman" w:cs="Times New Roman"/>
          <w:sz w:val="24"/>
          <w:lang w:bidi="en-US"/>
        </w:rPr>
        <w:t xml:space="preserve">. 40; 1 </w:t>
      </w:r>
      <w:proofErr w:type="spellStart"/>
      <w:r w:rsidR="003E5CFD" w:rsidRPr="003E5CFD">
        <w:rPr>
          <w:rFonts w:ascii="Times New Roman" w:hAnsi="Times New Roman" w:cs="Times New Roman"/>
          <w:sz w:val="24"/>
          <w:lang w:bidi="en-US"/>
        </w:rPr>
        <w:t>Blackf</w:t>
      </w:r>
      <w:proofErr w:type="spellEnd"/>
      <w:r w:rsidR="003E5CFD" w:rsidRPr="003E5CFD">
        <w:rPr>
          <w:rFonts w:ascii="Times New Roman" w:hAnsi="Times New Roman" w:cs="Times New Roman"/>
          <w:sz w:val="24"/>
          <w:lang w:bidi="en-US"/>
        </w:rPr>
        <w:t xml:space="preserve">. 241; Harp. R. 434; 2 Porter, 19; 1 Bald. 129. See 1 Bell's Com. b. 3, p. 1, c. 1, page 293; </w:t>
      </w:r>
      <w:proofErr w:type="spellStart"/>
      <w:r w:rsidR="003E5CFD" w:rsidRPr="003E5CFD">
        <w:rPr>
          <w:rFonts w:ascii="Times New Roman" w:hAnsi="Times New Roman" w:cs="Times New Roman"/>
          <w:sz w:val="24"/>
          <w:lang w:bidi="en-US"/>
        </w:rPr>
        <w:t>Bouv</w:t>
      </w:r>
      <w:proofErr w:type="spellEnd"/>
      <w:r w:rsidR="003E5CFD" w:rsidRPr="003E5CFD">
        <w:rPr>
          <w:rFonts w:ascii="Times New Roman" w:hAnsi="Times New Roman" w:cs="Times New Roman"/>
          <w:sz w:val="24"/>
          <w:lang w:bidi="en-US"/>
        </w:rPr>
        <w:t>. Inst. Index, h. t.</w:t>
      </w:r>
    </w:p>
    <w:p w:rsidR="003E5CFD" w:rsidRPr="003E5CFD" w:rsidRDefault="0054396B" w:rsidP="00CF3506">
      <w:pPr>
        <w:spacing w:after="0"/>
        <w:ind w:left="1080"/>
        <w:rPr>
          <w:rFonts w:ascii="Times New Roman" w:hAnsi="Times New Roman" w:cs="Times New Roman"/>
          <w:sz w:val="24"/>
          <w:lang w:bidi="en-US"/>
        </w:rPr>
      </w:pPr>
      <w:r>
        <w:rPr>
          <w:rFonts w:ascii="Times New Roman" w:hAnsi="Times New Roman" w:cs="Times New Roman"/>
          <w:sz w:val="24"/>
          <w:lang w:bidi="en-US"/>
        </w:rPr>
        <w:t>“</w:t>
      </w:r>
      <w:r w:rsidR="003E5CFD" w:rsidRPr="003E5CFD">
        <w:rPr>
          <w:rFonts w:ascii="Times New Roman" w:hAnsi="Times New Roman" w:cs="Times New Roman"/>
          <w:sz w:val="24"/>
          <w:lang w:bidi="en-US"/>
        </w:rPr>
        <w:t xml:space="preserve">6. A </w:t>
      </w:r>
      <w:r w:rsidR="003E5CFD" w:rsidRPr="00CF3506">
        <w:rPr>
          <w:rFonts w:ascii="Times New Roman" w:hAnsi="Times New Roman" w:cs="Times New Roman"/>
          <w:b/>
          <w:bCs/>
          <w:sz w:val="24"/>
          <w:lang w:bidi="en-US"/>
        </w:rPr>
        <w:t>civil obligation</w:t>
      </w:r>
      <w:r w:rsidR="003E5CFD" w:rsidRPr="003E5CFD">
        <w:rPr>
          <w:rFonts w:ascii="Times New Roman" w:hAnsi="Times New Roman" w:cs="Times New Roman"/>
          <w:sz w:val="24"/>
          <w:lang w:bidi="en-US"/>
        </w:rPr>
        <w:t xml:space="preserve"> is one which has a binding operation in law, </w:t>
      </w:r>
      <w:r w:rsidR="003E5CFD" w:rsidRPr="0054396B">
        <w:rPr>
          <w:rFonts w:ascii="Times New Roman" w:hAnsi="Times New Roman" w:cs="Times New Roman"/>
          <w:i/>
          <w:sz w:val="24"/>
          <w:lang w:bidi="en-US"/>
        </w:rPr>
        <w:t>vinculum juris</w:t>
      </w:r>
      <w:r w:rsidR="003E5CFD" w:rsidRPr="003E5CFD">
        <w:rPr>
          <w:rFonts w:ascii="Times New Roman" w:hAnsi="Times New Roman" w:cs="Times New Roman"/>
          <w:sz w:val="24"/>
          <w:lang w:bidi="en-US"/>
        </w:rPr>
        <w:t xml:space="preserve">, and which gives to the </w:t>
      </w:r>
      <w:proofErr w:type="spellStart"/>
      <w:r w:rsidR="003E5CFD" w:rsidRPr="003E5CFD">
        <w:rPr>
          <w:rFonts w:ascii="Times New Roman" w:hAnsi="Times New Roman" w:cs="Times New Roman"/>
          <w:sz w:val="24"/>
          <w:lang w:bidi="en-US"/>
        </w:rPr>
        <w:t>obligee</w:t>
      </w:r>
      <w:proofErr w:type="spellEnd"/>
      <w:r w:rsidR="003E5CFD" w:rsidRPr="003E5CFD">
        <w:rPr>
          <w:rFonts w:ascii="Times New Roman" w:hAnsi="Times New Roman" w:cs="Times New Roman"/>
          <w:sz w:val="24"/>
          <w:lang w:bidi="en-US"/>
        </w:rPr>
        <w:t xml:space="preserve"> the right of enforcing it in a court of justice; in other words, it is an engagement binding on the obligor.</w:t>
      </w:r>
      <w:r>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w:t>
      </w:r>
      <w:proofErr w:type="gramStart"/>
      <w:r w:rsidR="003E5CFD" w:rsidRPr="003E5CFD">
        <w:rPr>
          <w:rFonts w:ascii="Times New Roman" w:hAnsi="Times New Roman" w:cs="Times New Roman"/>
          <w:sz w:val="24"/>
          <w:lang w:bidi="en-US"/>
        </w:rPr>
        <w:t>12 Wheat.</w:t>
      </w:r>
      <w:proofErr w:type="gramEnd"/>
      <w:r w:rsidR="003E5CFD" w:rsidRPr="003E5CFD">
        <w:rPr>
          <w:rFonts w:ascii="Times New Roman" w:hAnsi="Times New Roman" w:cs="Times New Roman"/>
          <w:sz w:val="24"/>
          <w:lang w:bidi="en-US"/>
        </w:rPr>
        <w:t xml:space="preserve"> It</w:t>
      </w:r>
      <w:proofErr w:type="gramStart"/>
      <w:r w:rsidR="003E5CFD" w:rsidRPr="003E5CFD">
        <w:rPr>
          <w:rFonts w:ascii="Times New Roman" w:hAnsi="Times New Roman" w:cs="Times New Roman"/>
          <w:sz w:val="24"/>
          <w:lang w:bidi="en-US"/>
        </w:rPr>
        <w:t>:.</w:t>
      </w:r>
      <w:proofErr w:type="gramEnd"/>
      <w:r w:rsidR="003E5CFD" w:rsidRPr="003E5CFD">
        <w:rPr>
          <w:rFonts w:ascii="Times New Roman" w:hAnsi="Times New Roman" w:cs="Times New Roman"/>
          <w:sz w:val="24"/>
          <w:lang w:bidi="en-US"/>
        </w:rPr>
        <w:t xml:space="preserve"> </w:t>
      </w:r>
      <w:proofErr w:type="gramStart"/>
      <w:r w:rsidR="003E5CFD" w:rsidRPr="003E5CFD">
        <w:rPr>
          <w:rFonts w:ascii="Times New Roman" w:hAnsi="Times New Roman" w:cs="Times New Roman"/>
          <w:sz w:val="24"/>
          <w:lang w:bidi="en-US"/>
        </w:rPr>
        <w:t>318, 337; 4 Wheat.</w:t>
      </w:r>
      <w:proofErr w:type="gramEnd"/>
      <w:r w:rsidR="003E5CFD" w:rsidRPr="003E5CFD">
        <w:rPr>
          <w:rFonts w:ascii="Times New Roman" w:hAnsi="Times New Roman" w:cs="Times New Roman"/>
          <w:sz w:val="24"/>
          <w:lang w:bidi="en-US"/>
        </w:rPr>
        <w:t xml:space="preserve"> R. 197.</w:t>
      </w:r>
    </w:p>
    <w:p w:rsidR="003E5CFD" w:rsidRPr="003E5CFD" w:rsidRDefault="0058526D" w:rsidP="00CF3506">
      <w:pPr>
        <w:spacing w:after="0"/>
        <w:ind w:left="1080"/>
        <w:rPr>
          <w:rFonts w:ascii="Times New Roman" w:hAnsi="Times New Roman" w:cs="Times New Roman"/>
          <w:sz w:val="24"/>
          <w:lang w:bidi="en-US"/>
        </w:rPr>
      </w:pPr>
      <w:r>
        <w:rPr>
          <w:rFonts w:ascii="Times New Roman" w:hAnsi="Times New Roman" w:cs="Times New Roman"/>
          <w:sz w:val="24"/>
          <w:lang w:bidi="en-US"/>
        </w:rPr>
        <w:t>“</w:t>
      </w:r>
      <w:r w:rsidR="003E5CFD" w:rsidRPr="003E5CFD">
        <w:rPr>
          <w:rFonts w:ascii="Times New Roman" w:hAnsi="Times New Roman" w:cs="Times New Roman"/>
          <w:sz w:val="24"/>
          <w:lang w:bidi="en-US"/>
        </w:rPr>
        <w:t xml:space="preserve">14. A </w:t>
      </w:r>
      <w:r w:rsidR="003E5CFD" w:rsidRPr="00CF3506">
        <w:rPr>
          <w:rFonts w:ascii="Times New Roman" w:hAnsi="Times New Roman" w:cs="Times New Roman"/>
          <w:b/>
          <w:bCs/>
          <w:sz w:val="24"/>
          <w:lang w:bidi="en-US"/>
        </w:rPr>
        <w:t>principal obligation</w:t>
      </w:r>
      <w:r w:rsidR="003E5CFD" w:rsidRPr="003E5CFD">
        <w:rPr>
          <w:rFonts w:ascii="Times New Roman" w:hAnsi="Times New Roman" w:cs="Times New Roman"/>
          <w:sz w:val="24"/>
          <w:lang w:bidi="en-US"/>
        </w:rPr>
        <w:t xml:space="preserve"> is one which is the most important object of the engagement of the contracting parties.</w:t>
      </w:r>
      <w:r>
        <w:rPr>
          <w:rFonts w:ascii="Times New Roman" w:hAnsi="Times New Roman" w:cs="Times New Roman"/>
          <w:sz w:val="24"/>
          <w:lang w:bidi="en-US"/>
        </w:rPr>
        <w:t>”</w:t>
      </w:r>
    </w:p>
    <w:p w:rsidR="003E5CFD" w:rsidRPr="003E5CFD" w:rsidRDefault="0058526D" w:rsidP="00CF3506">
      <w:pPr>
        <w:spacing w:after="0"/>
        <w:ind w:left="1080"/>
        <w:rPr>
          <w:rFonts w:ascii="Times New Roman" w:hAnsi="Times New Roman" w:cs="Times New Roman"/>
          <w:sz w:val="24"/>
          <w:lang w:bidi="en-US"/>
        </w:rPr>
      </w:pPr>
      <w:r>
        <w:rPr>
          <w:rFonts w:ascii="Times New Roman" w:hAnsi="Times New Roman" w:cs="Times New Roman"/>
          <w:sz w:val="24"/>
          <w:lang w:bidi="en-US"/>
        </w:rPr>
        <w:t>“</w:t>
      </w:r>
      <w:r w:rsidR="003E5CFD" w:rsidRPr="003E5CFD">
        <w:rPr>
          <w:rFonts w:ascii="Times New Roman" w:hAnsi="Times New Roman" w:cs="Times New Roman"/>
          <w:sz w:val="24"/>
          <w:lang w:bidi="en-US"/>
        </w:rPr>
        <w:t xml:space="preserve">16. </w:t>
      </w:r>
      <w:r w:rsidR="003E5CFD" w:rsidRPr="00702CA0">
        <w:rPr>
          <w:rFonts w:ascii="Times New Roman" w:hAnsi="Times New Roman" w:cs="Times New Roman"/>
          <w:bCs/>
          <w:sz w:val="24"/>
          <w:lang w:bidi="en-US"/>
        </w:rPr>
        <w:t>An</w:t>
      </w:r>
      <w:r w:rsidR="003E5CFD" w:rsidRPr="00CF3506">
        <w:rPr>
          <w:rFonts w:ascii="Times New Roman" w:hAnsi="Times New Roman" w:cs="Times New Roman"/>
          <w:b/>
          <w:bCs/>
          <w:sz w:val="24"/>
          <w:lang w:bidi="en-US"/>
        </w:rPr>
        <w:t xml:space="preserve"> absolute obligation</w:t>
      </w:r>
      <w:r w:rsidR="003E5CFD" w:rsidRPr="003E5CFD">
        <w:rPr>
          <w:rFonts w:ascii="Times New Roman" w:hAnsi="Times New Roman" w:cs="Times New Roman"/>
          <w:sz w:val="24"/>
          <w:lang w:bidi="en-US"/>
        </w:rPr>
        <w:t xml:space="preserve"> is one which gives no alternative to the obligor, but he is bound to fulfil</w:t>
      </w:r>
      <w:r w:rsidR="00B04915">
        <w:rPr>
          <w:rFonts w:ascii="Times New Roman" w:hAnsi="Times New Roman" w:cs="Times New Roman"/>
          <w:sz w:val="24"/>
          <w:lang w:bidi="en-US"/>
        </w:rPr>
        <w:t>l</w:t>
      </w:r>
      <w:r w:rsidR="003E5CFD" w:rsidRPr="003E5CFD">
        <w:rPr>
          <w:rFonts w:ascii="Times New Roman" w:hAnsi="Times New Roman" w:cs="Times New Roman"/>
          <w:sz w:val="24"/>
          <w:lang w:bidi="en-US"/>
        </w:rPr>
        <w:t xml:space="preserve"> it according to his engagement.</w:t>
      </w:r>
      <w:r>
        <w:rPr>
          <w:rFonts w:ascii="Times New Roman" w:hAnsi="Times New Roman" w:cs="Times New Roman"/>
          <w:sz w:val="24"/>
          <w:lang w:bidi="en-US"/>
        </w:rPr>
        <w:t>”</w:t>
      </w:r>
    </w:p>
    <w:p w:rsidR="003E5CFD" w:rsidRPr="003E5CFD" w:rsidRDefault="00B04915" w:rsidP="00CF3506">
      <w:pPr>
        <w:spacing w:after="0"/>
        <w:ind w:left="1080"/>
        <w:rPr>
          <w:rFonts w:ascii="Times New Roman" w:hAnsi="Times New Roman" w:cs="Times New Roman"/>
          <w:sz w:val="24"/>
          <w:lang w:bidi="en-US"/>
        </w:rPr>
      </w:pPr>
      <w:r>
        <w:rPr>
          <w:rFonts w:ascii="Times New Roman" w:hAnsi="Times New Roman" w:cs="Times New Roman"/>
          <w:sz w:val="24"/>
          <w:lang w:bidi="en-US"/>
        </w:rPr>
        <w:t>“</w:t>
      </w:r>
      <w:r w:rsidR="003E5CFD" w:rsidRPr="003E5CFD">
        <w:rPr>
          <w:rFonts w:ascii="Times New Roman" w:hAnsi="Times New Roman" w:cs="Times New Roman"/>
          <w:sz w:val="24"/>
          <w:lang w:bidi="en-US"/>
        </w:rPr>
        <w:t xml:space="preserve">20. A </w:t>
      </w:r>
      <w:r w:rsidR="003E5CFD" w:rsidRPr="00CF3506">
        <w:rPr>
          <w:rFonts w:ascii="Times New Roman" w:hAnsi="Times New Roman" w:cs="Times New Roman"/>
          <w:b/>
          <w:bCs/>
          <w:sz w:val="24"/>
          <w:lang w:bidi="en-US"/>
        </w:rPr>
        <w:t>determinate obligation</w:t>
      </w:r>
      <w:r w:rsidR="003E5CFD" w:rsidRPr="003E5CFD">
        <w:rPr>
          <w:rFonts w:ascii="Times New Roman" w:hAnsi="Times New Roman" w:cs="Times New Roman"/>
          <w:sz w:val="24"/>
          <w:lang w:bidi="en-US"/>
        </w:rPr>
        <w:t xml:space="preserve"> is one which has for its object a certain thing; as an obligation to deliver a certain horse named Bucephalus. In this case</w:t>
      </w:r>
      <w:r>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the obligation can only be discharged by delivering the identical horse.</w:t>
      </w:r>
      <w:r>
        <w:rPr>
          <w:rFonts w:ascii="Times New Roman" w:hAnsi="Times New Roman" w:cs="Times New Roman"/>
          <w:sz w:val="24"/>
          <w:lang w:bidi="en-US"/>
        </w:rPr>
        <w:t>”</w:t>
      </w:r>
    </w:p>
    <w:p w:rsidR="003E5CFD" w:rsidRDefault="00B04915" w:rsidP="00CF3506">
      <w:pPr>
        <w:spacing w:after="0"/>
        <w:ind w:left="1080"/>
        <w:rPr>
          <w:rFonts w:ascii="Times New Roman" w:hAnsi="Times New Roman" w:cs="Times New Roman"/>
          <w:sz w:val="24"/>
          <w:lang w:bidi="en-US"/>
        </w:rPr>
      </w:pPr>
      <w:r>
        <w:rPr>
          <w:rFonts w:ascii="Times New Roman" w:hAnsi="Times New Roman" w:cs="Times New Roman"/>
          <w:sz w:val="24"/>
          <w:lang w:bidi="en-US"/>
        </w:rPr>
        <w:t>“</w:t>
      </w:r>
      <w:r w:rsidR="003E5CFD" w:rsidRPr="003E5CFD">
        <w:rPr>
          <w:rFonts w:ascii="Times New Roman" w:hAnsi="Times New Roman" w:cs="Times New Roman"/>
          <w:sz w:val="24"/>
          <w:lang w:bidi="en-US"/>
        </w:rPr>
        <w:t xml:space="preserve">31. The </w:t>
      </w:r>
      <w:r w:rsidR="003E5CFD" w:rsidRPr="0032720B">
        <w:rPr>
          <w:rFonts w:ascii="Times New Roman" w:hAnsi="Times New Roman" w:cs="Times New Roman"/>
          <w:bCs/>
          <w:sz w:val="24"/>
          <w:lang w:bidi="en-US"/>
        </w:rPr>
        <w:t>obligation is both personal and real</w:t>
      </w:r>
      <w:r w:rsidR="003E5CFD" w:rsidRPr="003E5CFD">
        <w:rPr>
          <w:rFonts w:ascii="Times New Roman" w:hAnsi="Times New Roman" w:cs="Times New Roman"/>
          <w:sz w:val="24"/>
          <w:lang w:bidi="en-US"/>
        </w:rPr>
        <w:t xml:space="preserve"> when the obligor has bound himself, and pledged his estate for the fulfil</w:t>
      </w:r>
      <w:r>
        <w:rPr>
          <w:rFonts w:ascii="Times New Roman" w:hAnsi="Times New Roman" w:cs="Times New Roman"/>
          <w:sz w:val="24"/>
          <w:lang w:bidi="en-US"/>
        </w:rPr>
        <w:t>l</w:t>
      </w:r>
      <w:r w:rsidR="003E5CFD" w:rsidRPr="003E5CFD">
        <w:rPr>
          <w:rFonts w:ascii="Times New Roman" w:hAnsi="Times New Roman" w:cs="Times New Roman"/>
          <w:sz w:val="24"/>
          <w:lang w:bidi="en-US"/>
        </w:rPr>
        <w:t>ment of his obligation.</w:t>
      </w:r>
      <w:r>
        <w:rPr>
          <w:rFonts w:ascii="Times New Roman" w:hAnsi="Times New Roman" w:cs="Times New Roman"/>
          <w:sz w:val="24"/>
          <w:lang w:bidi="en-US"/>
        </w:rPr>
        <w:t>”</w:t>
      </w:r>
    </w:p>
    <w:p w:rsidR="001E64F1" w:rsidRPr="003E5CFD" w:rsidRDefault="001E64F1" w:rsidP="00CF3506">
      <w:pPr>
        <w:spacing w:after="0"/>
        <w:ind w:left="1080"/>
        <w:rPr>
          <w:rFonts w:ascii="Times New Roman" w:hAnsi="Times New Roman" w:cs="Times New Roman"/>
          <w:sz w:val="24"/>
          <w:lang w:bidi="en-US"/>
        </w:rPr>
      </w:pPr>
      <w:r>
        <w:rPr>
          <w:rFonts w:ascii="Times New Roman" w:hAnsi="Times New Roman" w:cs="Times New Roman"/>
          <w:sz w:val="24"/>
          <w:lang w:bidi="en-US"/>
        </w:rPr>
        <w:t>[</w:t>
      </w:r>
      <w:proofErr w:type="gramStart"/>
      <w:r>
        <w:rPr>
          <w:rFonts w:ascii="Times New Roman" w:hAnsi="Times New Roman" w:cs="Times New Roman"/>
          <w:sz w:val="24"/>
          <w:lang w:bidi="en-US"/>
        </w:rPr>
        <w:t>emphasis</w:t>
      </w:r>
      <w:proofErr w:type="gramEnd"/>
      <w:r>
        <w:rPr>
          <w:rFonts w:ascii="Times New Roman" w:hAnsi="Times New Roman" w:cs="Times New Roman"/>
          <w:sz w:val="24"/>
          <w:lang w:bidi="en-US"/>
        </w:rPr>
        <w:t xml:space="preserve"> added]</w:t>
      </w:r>
    </w:p>
    <w:p w:rsidR="003E5CFD" w:rsidRPr="003E5CFD" w:rsidRDefault="00EC30B1" w:rsidP="00CF3506">
      <w:pPr>
        <w:pStyle w:val="ListParagraph"/>
        <w:numPr>
          <w:ilvl w:val="0"/>
          <w:numId w:val="21"/>
        </w:numPr>
        <w:spacing w:after="0"/>
        <w:rPr>
          <w:rFonts w:ascii="Times New Roman" w:hAnsi="Times New Roman" w:cs="Times New Roman"/>
          <w:sz w:val="24"/>
          <w:lang w:bidi="en-US"/>
        </w:rPr>
      </w:pPr>
      <w:bookmarkStart w:id="143" w:name="bookmark154"/>
      <w:bookmarkEnd w:id="143"/>
      <w:r w:rsidRPr="0054396B">
        <w:rPr>
          <w:rFonts w:ascii="Times New Roman" w:hAnsi="Times New Roman" w:cs="Times New Roman"/>
          <w:b/>
          <w:sz w:val="24"/>
          <w:lang w:bidi="en-US"/>
        </w:rPr>
        <w:t>Primary:</w:t>
      </w:r>
      <w:r>
        <w:rPr>
          <w:rFonts w:ascii="Times New Roman" w:hAnsi="Times New Roman" w:cs="Times New Roman"/>
          <w:sz w:val="24"/>
          <w:lang w:bidi="en-US"/>
        </w:rPr>
        <w:t xml:space="preserve"> </w:t>
      </w:r>
      <w:r w:rsidR="0032720B">
        <w:rPr>
          <w:rFonts w:ascii="Times New Roman" w:hAnsi="Times New Roman" w:cs="Times New Roman"/>
          <w:sz w:val="24"/>
          <w:lang w:bidi="en-US"/>
        </w:rPr>
        <w:t>“</w:t>
      </w:r>
      <w:r>
        <w:rPr>
          <w:rFonts w:ascii="Times New Roman" w:hAnsi="Times New Roman" w:cs="Times New Roman"/>
          <w:sz w:val="24"/>
          <w:lang w:bidi="en-US"/>
        </w:rPr>
        <w:t>t</w:t>
      </w:r>
      <w:r w:rsidR="003E5CFD" w:rsidRPr="003E5CFD">
        <w:rPr>
          <w:rFonts w:ascii="Times New Roman" w:hAnsi="Times New Roman" w:cs="Times New Roman"/>
          <w:sz w:val="24"/>
          <w:lang w:bidi="en-US"/>
        </w:rPr>
        <w:t>hat which is first or principal; as primary evidence, or that evidence which is to be admitted in the first instance, as distinguished from secondary evidence, which is allowed only when primary evidence cannot be had.</w:t>
      </w:r>
      <w:r w:rsidR="0032720B">
        <w:rPr>
          <w:rFonts w:ascii="Times New Roman" w:hAnsi="Times New Roman" w:cs="Times New Roman"/>
          <w:sz w:val="24"/>
          <w:lang w:bidi="en-US"/>
        </w:rPr>
        <w:t>”</w:t>
      </w:r>
    </w:p>
    <w:p w:rsidR="003E5CFD" w:rsidRDefault="0032720B" w:rsidP="00CF3506">
      <w:pPr>
        <w:spacing w:after="0"/>
        <w:ind w:left="1080"/>
        <w:rPr>
          <w:rFonts w:ascii="Times New Roman" w:hAnsi="Times New Roman" w:cs="Times New Roman"/>
          <w:sz w:val="24"/>
          <w:lang w:bidi="en-US"/>
        </w:rPr>
      </w:pPr>
      <w:r>
        <w:rPr>
          <w:rFonts w:ascii="Times New Roman" w:hAnsi="Times New Roman" w:cs="Times New Roman"/>
          <w:sz w:val="24"/>
          <w:lang w:bidi="en-US"/>
        </w:rPr>
        <w:t>“</w:t>
      </w:r>
      <w:r w:rsidR="003E5CFD" w:rsidRPr="003E5CFD">
        <w:rPr>
          <w:rFonts w:ascii="Times New Roman" w:hAnsi="Times New Roman" w:cs="Times New Roman"/>
          <w:sz w:val="24"/>
          <w:lang w:bidi="en-US"/>
        </w:rPr>
        <w:t xml:space="preserve">2. A </w:t>
      </w:r>
      <w:r w:rsidR="003E5CFD" w:rsidRPr="0032720B">
        <w:rPr>
          <w:rFonts w:ascii="Times New Roman" w:hAnsi="Times New Roman" w:cs="Times New Roman"/>
          <w:b/>
          <w:sz w:val="24"/>
          <w:lang w:bidi="en-US"/>
        </w:rPr>
        <w:t>primary obligation</w:t>
      </w:r>
      <w:r w:rsidR="003E5CFD" w:rsidRPr="003E5CFD">
        <w:rPr>
          <w:rFonts w:ascii="Times New Roman" w:hAnsi="Times New Roman" w:cs="Times New Roman"/>
          <w:sz w:val="24"/>
          <w:lang w:bidi="en-US"/>
        </w:rPr>
        <w:t xml:space="preserve"> is one which is the principal object of the contract; for example, the primary obligation of the seller is to deliver the thing sold, and to transfer the title to it. It is distinguished from the accessory or secondary obligation to pay damages for not doing so.</w:t>
      </w:r>
      <w:r>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w:t>
      </w:r>
      <w:proofErr w:type="gramStart"/>
      <w:r w:rsidR="003E5CFD" w:rsidRPr="003E5CFD">
        <w:rPr>
          <w:rFonts w:ascii="Times New Roman" w:hAnsi="Times New Roman" w:cs="Times New Roman"/>
          <w:sz w:val="24"/>
          <w:lang w:bidi="en-US"/>
        </w:rPr>
        <w:t xml:space="preserve">1 </w:t>
      </w:r>
      <w:proofErr w:type="spellStart"/>
      <w:r w:rsidR="003E5CFD" w:rsidRPr="003E5CFD">
        <w:rPr>
          <w:rFonts w:ascii="Times New Roman" w:hAnsi="Times New Roman" w:cs="Times New Roman"/>
          <w:sz w:val="24"/>
          <w:lang w:bidi="en-US"/>
        </w:rPr>
        <w:t>Bouv</w:t>
      </w:r>
      <w:proofErr w:type="spellEnd"/>
      <w:r w:rsidR="003E5CFD" w:rsidRPr="003E5CFD">
        <w:rPr>
          <w:rFonts w:ascii="Times New Roman" w:hAnsi="Times New Roman" w:cs="Times New Roman"/>
          <w:sz w:val="24"/>
          <w:lang w:bidi="en-US"/>
        </w:rPr>
        <w:t>.</w:t>
      </w:r>
      <w:proofErr w:type="gramEnd"/>
      <w:r w:rsidR="003E5CFD" w:rsidRPr="003E5CFD">
        <w:rPr>
          <w:rFonts w:ascii="Times New Roman" w:hAnsi="Times New Roman" w:cs="Times New Roman"/>
          <w:sz w:val="24"/>
          <w:lang w:bidi="en-US"/>
        </w:rPr>
        <w:t xml:space="preserve"> </w:t>
      </w:r>
      <w:proofErr w:type="gramStart"/>
      <w:r w:rsidR="003E5CFD" w:rsidRPr="003E5CFD">
        <w:rPr>
          <w:rFonts w:ascii="Times New Roman" w:hAnsi="Times New Roman" w:cs="Times New Roman"/>
          <w:sz w:val="24"/>
          <w:lang w:bidi="en-US"/>
        </w:rPr>
        <w:t>Inst. n. 702.</w:t>
      </w:r>
      <w:proofErr w:type="gramEnd"/>
    </w:p>
    <w:p w:rsidR="001E64F1" w:rsidRPr="003E5CFD" w:rsidRDefault="001E64F1" w:rsidP="00CF3506">
      <w:pPr>
        <w:spacing w:after="0"/>
        <w:ind w:left="1080"/>
        <w:rPr>
          <w:rFonts w:ascii="Times New Roman" w:hAnsi="Times New Roman" w:cs="Times New Roman"/>
          <w:sz w:val="24"/>
          <w:lang w:bidi="en-US"/>
        </w:rPr>
      </w:pPr>
      <w:r>
        <w:rPr>
          <w:rFonts w:ascii="Times New Roman" w:hAnsi="Times New Roman" w:cs="Times New Roman"/>
          <w:sz w:val="24"/>
          <w:lang w:bidi="en-US"/>
        </w:rPr>
        <w:t>[</w:t>
      </w:r>
      <w:proofErr w:type="gramStart"/>
      <w:r>
        <w:rPr>
          <w:rFonts w:ascii="Times New Roman" w:hAnsi="Times New Roman" w:cs="Times New Roman"/>
          <w:sz w:val="24"/>
          <w:lang w:bidi="en-US"/>
        </w:rPr>
        <w:t>emphasis</w:t>
      </w:r>
      <w:proofErr w:type="gramEnd"/>
      <w:r>
        <w:rPr>
          <w:rFonts w:ascii="Times New Roman" w:hAnsi="Times New Roman" w:cs="Times New Roman"/>
          <w:sz w:val="24"/>
          <w:lang w:bidi="en-US"/>
        </w:rPr>
        <w:t xml:space="preserve"> added]</w:t>
      </w:r>
    </w:p>
    <w:p w:rsidR="003E5CFD" w:rsidRPr="003E5CFD" w:rsidRDefault="008B4201" w:rsidP="00CF3506">
      <w:pPr>
        <w:pStyle w:val="ListParagraph"/>
        <w:numPr>
          <w:ilvl w:val="0"/>
          <w:numId w:val="21"/>
        </w:numPr>
        <w:spacing w:after="0"/>
        <w:rPr>
          <w:rFonts w:ascii="Times New Roman" w:hAnsi="Times New Roman" w:cs="Times New Roman"/>
          <w:sz w:val="24"/>
          <w:lang w:bidi="en-US"/>
        </w:rPr>
      </w:pPr>
      <w:bookmarkStart w:id="144" w:name="bookmark155"/>
      <w:bookmarkEnd w:id="144"/>
      <w:r>
        <w:rPr>
          <w:rFonts w:ascii="Times New Roman" w:hAnsi="Times New Roman" w:cs="Times New Roman"/>
          <w:b/>
          <w:bCs/>
          <w:sz w:val="24"/>
          <w:lang w:bidi="en-US"/>
        </w:rPr>
        <w:t>Term</w:t>
      </w:r>
      <w:r w:rsidR="003E5CFD" w:rsidRPr="003E5CFD">
        <w:rPr>
          <w:rFonts w:ascii="Times New Roman" w:hAnsi="Times New Roman" w:cs="Times New Roman"/>
          <w:sz w:val="24"/>
          <w:lang w:bidi="en-US"/>
        </w:rPr>
        <w:t xml:space="preserve"> </w:t>
      </w:r>
      <w:r>
        <w:rPr>
          <w:rFonts w:ascii="Times New Roman" w:hAnsi="Times New Roman" w:cs="Times New Roman"/>
          <w:sz w:val="24"/>
          <w:lang w:bidi="en-US"/>
        </w:rPr>
        <w:t>(contracts)</w:t>
      </w:r>
      <w:r w:rsidRPr="008A6C29">
        <w:rPr>
          <w:rFonts w:ascii="Times New Roman" w:hAnsi="Times New Roman" w:cs="Times New Roman"/>
          <w:b/>
          <w:sz w:val="24"/>
          <w:lang w:bidi="en-US"/>
        </w:rPr>
        <w:t>:</w:t>
      </w:r>
      <w:r w:rsidR="003E5CFD" w:rsidRPr="003E5CFD">
        <w:rPr>
          <w:rFonts w:ascii="Times New Roman" w:hAnsi="Times New Roman" w:cs="Times New Roman"/>
          <w:sz w:val="24"/>
          <w:lang w:bidi="en-US"/>
        </w:rPr>
        <w:t xml:space="preserve"> </w:t>
      </w:r>
      <w:r w:rsidR="00931855">
        <w:rPr>
          <w:rFonts w:ascii="Times New Roman" w:hAnsi="Times New Roman" w:cs="Times New Roman"/>
          <w:sz w:val="24"/>
          <w:lang w:bidi="en-US"/>
        </w:rPr>
        <w:t>“</w:t>
      </w:r>
      <w:r w:rsidR="003E5CFD" w:rsidRPr="003E5CFD">
        <w:rPr>
          <w:rFonts w:ascii="Times New Roman" w:hAnsi="Times New Roman" w:cs="Times New Roman"/>
          <w:sz w:val="24"/>
          <w:lang w:bidi="en-US"/>
        </w:rPr>
        <w:t xml:space="preserve">This word is used in the civil law to denote the space of time granted to the debtor for discharging his obligation; there are express terms resulting </w:t>
      </w:r>
      <w:r w:rsidR="003E5CFD" w:rsidRPr="003E5CFD">
        <w:rPr>
          <w:rFonts w:ascii="Times New Roman" w:hAnsi="Times New Roman" w:cs="Times New Roman"/>
          <w:sz w:val="24"/>
          <w:lang w:bidi="en-US"/>
        </w:rPr>
        <w:lastRenderedPageBreak/>
        <w:t xml:space="preserve">from the positive stipulations of the agreement; as, where one undertakes to pay </w:t>
      </w:r>
      <w:r w:rsidR="00E3574C">
        <w:rPr>
          <w:rFonts w:ascii="Times New Roman" w:hAnsi="Times New Roman" w:cs="Times New Roman"/>
          <w:sz w:val="24"/>
          <w:lang w:bidi="en-US"/>
        </w:rPr>
        <w:t xml:space="preserve">a </w:t>
      </w:r>
      <w:r w:rsidR="003E5CFD" w:rsidRPr="003E5CFD">
        <w:rPr>
          <w:rFonts w:ascii="Times New Roman" w:hAnsi="Times New Roman" w:cs="Times New Roman"/>
          <w:sz w:val="24"/>
          <w:lang w:bidi="en-US"/>
        </w:rPr>
        <w:t>certain sum on a certain day and also terms which tacitly result from the nature of the things which are the object of the engagement, or from the place where the act is agreed to be done. For instance, if a builder engage</w:t>
      </w:r>
      <w:r w:rsidR="00931855">
        <w:rPr>
          <w:rFonts w:ascii="Times New Roman" w:hAnsi="Times New Roman" w:cs="Times New Roman"/>
          <w:sz w:val="24"/>
          <w:lang w:bidi="en-US"/>
        </w:rPr>
        <w:t>s</w:t>
      </w:r>
      <w:r w:rsidR="003E5CFD" w:rsidRPr="003E5CFD">
        <w:rPr>
          <w:rFonts w:ascii="Times New Roman" w:hAnsi="Times New Roman" w:cs="Times New Roman"/>
          <w:sz w:val="24"/>
          <w:lang w:bidi="en-US"/>
        </w:rPr>
        <w:t xml:space="preserve"> to construct a house for me, I must allow a reasonable time for fulfilling his engagement. 2. A term is either of right or of grace; when it makes part of the agreement and is expressly or tacitly included in it, it is of right when it is not part of the agreement, it is of grace; as if it is not afterwards granted by the judge at the requisition of the debtor.</w:t>
      </w:r>
      <w:r w:rsidR="00931855">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Poth. </w:t>
      </w:r>
      <w:proofErr w:type="gramStart"/>
      <w:r w:rsidR="003E5CFD" w:rsidRPr="003E5CFD">
        <w:rPr>
          <w:rFonts w:ascii="Times New Roman" w:hAnsi="Times New Roman" w:cs="Times New Roman"/>
          <w:sz w:val="24"/>
          <w:lang w:bidi="en-US"/>
        </w:rPr>
        <w:t>on</w:t>
      </w:r>
      <w:proofErr w:type="gramEnd"/>
      <w:r w:rsidR="003E5CFD" w:rsidRPr="003E5CFD">
        <w:rPr>
          <w:rFonts w:ascii="Times New Roman" w:hAnsi="Times New Roman" w:cs="Times New Roman"/>
          <w:sz w:val="24"/>
          <w:lang w:bidi="en-US"/>
        </w:rPr>
        <w:t xml:space="preserve"> </w:t>
      </w:r>
      <w:proofErr w:type="spellStart"/>
      <w:r w:rsidR="003E5CFD" w:rsidRPr="003E5CFD">
        <w:rPr>
          <w:rFonts w:ascii="Times New Roman" w:hAnsi="Times New Roman" w:cs="Times New Roman"/>
          <w:sz w:val="24"/>
          <w:lang w:bidi="en-US"/>
        </w:rPr>
        <w:t>Oblig</w:t>
      </w:r>
      <w:proofErr w:type="spellEnd"/>
      <w:r w:rsidR="003E5CFD" w:rsidRPr="003E5CFD">
        <w:rPr>
          <w:rFonts w:ascii="Times New Roman" w:hAnsi="Times New Roman" w:cs="Times New Roman"/>
          <w:sz w:val="24"/>
          <w:lang w:bidi="en-US"/>
        </w:rPr>
        <w:t xml:space="preserve">. P. 2, c. 3, art. 3; 1 </w:t>
      </w:r>
      <w:proofErr w:type="spellStart"/>
      <w:r w:rsidR="003E5CFD" w:rsidRPr="003E5CFD">
        <w:rPr>
          <w:rFonts w:ascii="Times New Roman" w:hAnsi="Times New Roman" w:cs="Times New Roman"/>
          <w:sz w:val="24"/>
          <w:lang w:bidi="en-US"/>
        </w:rPr>
        <w:t>Bouv</w:t>
      </w:r>
      <w:proofErr w:type="spellEnd"/>
      <w:r w:rsidR="003E5CFD" w:rsidRPr="003E5CFD">
        <w:rPr>
          <w:rFonts w:ascii="Times New Roman" w:hAnsi="Times New Roman" w:cs="Times New Roman"/>
          <w:sz w:val="24"/>
          <w:lang w:bidi="en-US"/>
        </w:rPr>
        <w:t>. Inst. n. 719 et seq.</w:t>
      </w:r>
    </w:p>
    <w:p w:rsidR="003E5CFD" w:rsidRPr="003E5CFD" w:rsidRDefault="003E5CFD" w:rsidP="00CF3506">
      <w:pPr>
        <w:pStyle w:val="ListParagraph"/>
        <w:numPr>
          <w:ilvl w:val="0"/>
          <w:numId w:val="21"/>
        </w:numPr>
        <w:spacing w:after="0"/>
        <w:rPr>
          <w:rFonts w:ascii="Times New Roman" w:hAnsi="Times New Roman" w:cs="Times New Roman"/>
          <w:sz w:val="24"/>
          <w:lang w:bidi="en-US"/>
        </w:rPr>
      </w:pPr>
      <w:bookmarkStart w:id="145" w:name="bookmark156"/>
      <w:bookmarkEnd w:id="145"/>
      <w:r w:rsidRPr="003E5CFD">
        <w:rPr>
          <w:rFonts w:ascii="Times New Roman" w:hAnsi="Times New Roman" w:cs="Times New Roman"/>
          <w:sz w:val="24"/>
          <w:lang w:bidi="en-US"/>
        </w:rPr>
        <w:t xml:space="preserve">The term </w:t>
      </w:r>
      <w:r w:rsidRPr="00E3574C">
        <w:rPr>
          <w:rFonts w:ascii="Times New Roman" w:hAnsi="Times New Roman" w:cs="Times New Roman"/>
          <w:b/>
          <w:sz w:val="24"/>
          <w:lang w:bidi="en-US"/>
        </w:rPr>
        <w:t>"records"</w:t>
      </w:r>
      <w:r w:rsidRPr="003E5CFD">
        <w:rPr>
          <w:rFonts w:ascii="Times New Roman" w:hAnsi="Times New Roman" w:cs="Times New Roman"/>
          <w:sz w:val="24"/>
          <w:lang w:bidi="en-US"/>
        </w:rPr>
        <w:t xml:space="preserve"> shall mean all records, system of records, library catalogs, lists, files, optical, handwriting, typewriting, printing, </w:t>
      </w:r>
      <w:proofErr w:type="spellStart"/>
      <w:r w:rsidRPr="003E5CFD">
        <w:rPr>
          <w:rFonts w:ascii="Times New Roman" w:hAnsi="Times New Roman" w:cs="Times New Roman"/>
          <w:sz w:val="24"/>
          <w:lang w:bidi="en-US"/>
        </w:rPr>
        <w:t>photostating</w:t>
      </w:r>
      <w:proofErr w:type="spellEnd"/>
      <w:r w:rsidRPr="003E5CFD">
        <w:rPr>
          <w:rFonts w:ascii="Times New Roman" w:hAnsi="Times New Roman" w:cs="Times New Roman"/>
          <w:sz w:val="24"/>
          <w:lang w:bidi="en-US"/>
        </w:rPr>
        <w:t>, photographing, photocopying, electronic and physically stored information</w:t>
      </w:r>
      <w:r w:rsidR="00032969">
        <w:rPr>
          <w:rFonts w:ascii="Times New Roman" w:hAnsi="Times New Roman" w:cs="Times New Roman"/>
          <w:sz w:val="24"/>
          <w:lang w:bidi="en-US"/>
        </w:rPr>
        <w:t>,</w:t>
      </w:r>
      <w:r w:rsidRPr="003E5CFD">
        <w:rPr>
          <w:rFonts w:ascii="Times New Roman" w:hAnsi="Times New Roman" w:cs="Times New Roman"/>
          <w:sz w:val="24"/>
          <w:lang w:bidi="en-US"/>
        </w:rPr>
        <w:t xml:space="preserve"> and every other means of recording including letters, word</w:t>
      </w:r>
      <w:r w:rsidR="00435DF7">
        <w:rPr>
          <w:rFonts w:ascii="Times New Roman" w:hAnsi="Times New Roman" w:cs="Times New Roman"/>
          <w:sz w:val="24"/>
          <w:lang w:bidi="en-US"/>
        </w:rPr>
        <w:t>s, pictures, sounds, or symbols or combinations thereof</w:t>
      </w:r>
      <w:r w:rsidRPr="003E5CFD">
        <w:rPr>
          <w:rFonts w:ascii="Times New Roman" w:hAnsi="Times New Roman" w:cs="Times New Roman"/>
          <w:sz w:val="24"/>
          <w:lang w:bidi="en-US"/>
        </w:rPr>
        <w:t xml:space="preserve"> as well as papers, maps, magnetic or paper tapes, photographic films or prints, microfilm, microfiche, magnetic or punched cards, discs, drums, or other means of recording or retaining meaningful content.</w:t>
      </w:r>
    </w:p>
    <w:p w:rsidR="003E5CFD" w:rsidRPr="003E5CFD" w:rsidRDefault="00040E4A" w:rsidP="00CF3506">
      <w:pPr>
        <w:pStyle w:val="ListParagraph"/>
        <w:numPr>
          <w:ilvl w:val="0"/>
          <w:numId w:val="21"/>
        </w:numPr>
        <w:spacing w:after="0"/>
        <w:rPr>
          <w:rFonts w:ascii="Times New Roman" w:hAnsi="Times New Roman" w:cs="Times New Roman"/>
          <w:sz w:val="24"/>
          <w:lang w:bidi="en-US"/>
        </w:rPr>
      </w:pPr>
      <w:bookmarkStart w:id="146" w:name="bookmark157"/>
      <w:bookmarkEnd w:id="146"/>
      <w:r>
        <w:rPr>
          <w:rFonts w:ascii="Times New Roman" w:hAnsi="Times New Roman" w:cs="Times New Roman"/>
          <w:b/>
          <w:bCs/>
          <w:sz w:val="24"/>
          <w:lang w:bidi="en-US"/>
        </w:rPr>
        <w:t>Estate:</w:t>
      </w:r>
      <w:r w:rsidR="003E5CFD" w:rsidRPr="006647B2">
        <w:rPr>
          <w:rFonts w:ascii="Times New Roman" w:hAnsi="Times New Roman" w:cs="Times New Roman"/>
          <w:b/>
          <w:bCs/>
          <w:sz w:val="24"/>
          <w:lang w:bidi="en-US"/>
        </w:rPr>
        <w:t xml:space="preserve"> </w:t>
      </w:r>
      <w:r w:rsidR="004104A9">
        <w:rPr>
          <w:rFonts w:ascii="Times New Roman" w:hAnsi="Times New Roman" w:cs="Times New Roman"/>
          <w:b/>
          <w:bCs/>
          <w:sz w:val="24"/>
          <w:lang w:bidi="en-US"/>
        </w:rPr>
        <w:t>“</w:t>
      </w:r>
      <w:r w:rsidR="003E5CFD" w:rsidRPr="003E5CFD">
        <w:rPr>
          <w:rFonts w:ascii="Times New Roman" w:hAnsi="Times New Roman" w:cs="Times New Roman"/>
          <w:sz w:val="24"/>
          <w:lang w:bidi="en-US"/>
        </w:rPr>
        <w:t>1. In its most extensive sense,</w:t>
      </w:r>
      <w:r w:rsidR="004104A9">
        <w:rPr>
          <w:rFonts w:ascii="Times New Roman" w:hAnsi="Times New Roman" w:cs="Times New Roman"/>
          <w:sz w:val="24"/>
          <w:lang w:bidi="en-US"/>
        </w:rPr>
        <w:t xml:space="preserve"> it is applied to signify every</w:t>
      </w:r>
      <w:r w:rsidR="003E5CFD" w:rsidRPr="003E5CFD">
        <w:rPr>
          <w:rFonts w:ascii="Times New Roman" w:hAnsi="Times New Roman" w:cs="Times New Roman"/>
          <w:sz w:val="24"/>
          <w:lang w:bidi="en-US"/>
        </w:rPr>
        <w:t>thing o</w:t>
      </w:r>
      <w:r w:rsidR="004104A9">
        <w:rPr>
          <w:rFonts w:ascii="Times New Roman" w:hAnsi="Times New Roman" w:cs="Times New Roman"/>
          <w:sz w:val="24"/>
          <w:lang w:bidi="en-US"/>
        </w:rPr>
        <w:t>f which riches or</w:t>
      </w:r>
      <w:r w:rsidR="003E5CFD" w:rsidRPr="003E5CFD">
        <w:rPr>
          <w:rFonts w:ascii="Times New Roman" w:hAnsi="Times New Roman" w:cs="Times New Roman"/>
          <w:sz w:val="24"/>
          <w:lang w:bidi="en-US"/>
        </w:rPr>
        <w:t xml:space="preserve"> fortune may consist and includes personal and real property; hence we say personal estate, real estate.</w:t>
      </w:r>
      <w:r w:rsidR="004104A9">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8 </w:t>
      </w:r>
      <w:proofErr w:type="spellStart"/>
      <w:r w:rsidR="003E5CFD" w:rsidRPr="003E5CFD">
        <w:rPr>
          <w:rFonts w:ascii="Times New Roman" w:hAnsi="Times New Roman" w:cs="Times New Roman"/>
          <w:sz w:val="24"/>
          <w:lang w:bidi="en-US"/>
        </w:rPr>
        <w:t>Ves</w:t>
      </w:r>
      <w:proofErr w:type="spellEnd"/>
      <w:r w:rsidR="003E5CFD" w:rsidRPr="003E5CFD">
        <w:rPr>
          <w:rFonts w:ascii="Times New Roman" w:hAnsi="Times New Roman" w:cs="Times New Roman"/>
          <w:sz w:val="24"/>
          <w:lang w:bidi="en-US"/>
        </w:rPr>
        <w:t xml:space="preserve">. 504. </w:t>
      </w:r>
      <w:r w:rsidR="004104A9">
        <w:rPr>
          <w:rFonts w:ascii="Times New Roman" w:hAnsi="Times New Roman" w:cs="Times New Roman"/>
          <w:sz w:val="24"/>
          <w:lang w:bidi="en-US"/>
        </w:rPr>
        <w:t>“</w:t>
      </w:r>
      <w:r w:rsidR="003E5CFD" w:rsidRPr="003E5CFD">
        <w:rPr>
          <w:rFonts w:ascii="Times New Roman" w:hAnsi="Times New Roman" w:cs="Times New Roman"/>
          <w:sz w:val="24"/>
          <w:lang w:bidi="en-US"/>
        </w:rPr>
        <w:t>2. An estate, in common law, is the net worth of a man at any point in time living or dead. It is the sum of a man's assets - legal rights, interests and entitlements to property of any kind - less all liabilities at that time. 3. All that a man owns in law.</w:t>
      </w:r>
      <w:r w:rsidR="004104A9">
        <w:rPr>
          <w:rFonts w:ascii="Times New Roman" w:hAnsi="Times New Roman" w:cs="Times New Roman"/>
          <w:sz w:val="24"/>
          <w:lang w:bidi="en-US"/>
        </w:rPr>
        <w:t>”</w:t>
      </w:r>
    </w:p>
    <w:p w:rsidR="003E5CFD" w:rsidRPr="003E5CFD" w:rsidRDefault="001D0DBE" w:rsidP="00CF3506">
      <w:pPr>
        <w:pStyle w:val="ListParagraph"/>
        <w:numPr>
          <w:ilvl w:val="0"/>
          <w:numId w:val="21"/>
        </w:numPr>
        <w:spacing w:after="0"/>
        <w:rPr>
          <w:rFonts w:ascii="Times New Roman" w:hAnsi="Times New Roman" w:cs="Times New Roman"/>
          <w:sz w:val="24"/>
          <w:lang w:bidi="en-US"/>
        </w:rPr>
      </w:pPr>
      <w:bookmarkStart w:id="147" w:name="bookmark158"/>
      <w:bookmarkEnd w:id="147"/>
      <w:r>
        <w:rPr>
          <w:rFonts w:ascii="Times New Roman" w:hAnsi="Times New Roman" w:cs="Times New Roman"/>
          <w:b/>
          <w:bCs/>
          <w:sz w:val="24"/>
          <w:lang w:bidi="en-US"/>
        </w:rPr>
        <w:t>Freehold</w:t>
      </w:r>
      <w:r w:rsidR="003E5CFD" w:rsidRPr="003E5CFD">
        <w:rPr>
          <w:rFonts w:ascii="Times New Roman" w:hAnsi="Times New Roman" w:cs="Times New Roman"/>
          <w:sz w:val="24"/>
          <w:lang w:bidi="en-US"/>
        </w:rPr>
        <w:t xml:space="preserve"> </w:t>
      </w:r>
      <w:r w:rsidR="0044650F">
        <w:rPr>
          <w:rFonts w:ascii="Times New Roman" w:hAnsi="Times New Roman" w:cs="Times New Roman"/>
          <w:sz w:val="24"/>
          <w:lang w:bidi="en-US"/>
        </w:rPr>
        <w:t>(</w:t>
      </w:r>
      <w:r w:rsidR="003E5CFD" w:rsidRPr="003E5CFD">
        <w:rPr>
          <w:rFonts w:ascii="Times New Roman" w:hAnsi="Times New Roman" w:cs="Times New Roman"/>
          <w:sz w:val="24"/>
          <w:lang w:bidi="en-US"/>
        </w:rPr>
        <w:t>estates</w:t>
      </w:r>
      <w:r w:rsidR="0044650F">
        <w:rPr>
          <w:rFonts w:ascii="Times New Roman" w:hAnsi="Times New Roman" w:cs="Times New Roman"/>
          <w:sz w:val="24"/>
          <w:lang w:bidi="en-US"/>
        </w:rPr>
        <w:t>)</w:t>
      </w:r>
      <w:r w:rsidR="0044650F">
        <w:rPr>
          <w:rFonts w:ascii="Times New Roman" w:hAnsi="Times New Roman" w:cs="Times New Roman"/>
          <w:b/>
          <w:sz w:val="24"/>
          <w:lang w:bidi="en-US"/>
        </w:rPr>
        <w:t>:</w:t>
      </w:r>
      <w:r w:rsidR="003E5CFD" w:rsidRPr="003E5CFD">
        <w:rPr>
          <w:rFonts w:ascii="Times New Roman" w:hAnsi="Times New Roman" w:cs="Times New Roman"/>
          <w:sz w:val="24"/>
          <w:lang w:bidi="en-US"/>
        </w:rPr>
        <w:t xml:space="preserve"> </w:t>
      </w:r>
      <w:r w:rsidR="00DB7C35">
        <w:rPr>
          <w:rFonts w:ascii="Times New Roman" w:hAnsi="Times New Roman" w:cs="Times New Roman"/>
          <w:sz w:val="24"/>
          <w:lang w:bidi="en-US"/>
        </w:rPr>
        <w:t>“</w:t>
      </w:r>
      <w:r w:rsidR="003E5CFD" w:rsidRPr="003E5CFD">
        <w:rPr>
          <w:rFonts w:ascii="Times New Roman" w:hAnsi="Times New Roman" w:cs="Times New Roman"/>
          <w:sz w:val="24"/>
          <w:lang w:bidi="en-US"/>
        </w:rPr>
        <w:t xml:space="preserve">An estate of freehold is an estate in lands or other real property, held by a free tenure, for the life of the tenant or that of some other person; or for some uncertain period. It is called </w:t>
      </w:r>
      <w:proofErr w:type="spellStart"/>
      <w:r w:rsidR="003E5CFD" w:rsidRPr="00FE2D17">
        <w:rPr>
          <w:rFonts w:ascii="Times New Roman" w:hAnsi="Times New Roman" w:cs="Times New Roman"/>
          <w:i/>
          <w:sz w:val="24"/>
          <w:lang w:bidi="en-US"/>
        </w:rPr>
        <w:t>liberum</w:t>
      </w:r>
      <w:proofErr w:type="spellEnd"/>
      <w:r w:rsidR="003E5CFD" w:rsidRPr="00FE2D17">
        <w:rPr>
          <w:rFonts w:ascii="Times New Roman" w:hAnsi="Times New Roman" w:cs="Times New Roman"/>
          <w:i/>
          <w:sz w:val="24"/>
          <w:lang w:bidi="en-US"/>
        </w:rPr>
        <w:t xml:space="preserve"> </w:t>
      </w:r>
      <w:proofErr w:type="spellStart"/>
      <w:r w:rsidR="003E5CFD" w:rsidRPr="00FE2D17">
        <w:rPr>
          <w:rFonts w:ascii="Times New Roman" w:hAnsi="Times New Roman" w:cs="Times New Roman"/>
          <w:i/>
          <w:sz w:val="24"/>
          <w:lang w:bidi="en-US"/>
        </w:rPr>
        <w:t>tenementum</w:t>
      </w:r>
      <w:proofErr w:type="spellEnd"/>
      <w:r w:rsidR="003E5CFD" w:rsidRPr="003E5CFD">
        <w:rPr>
          <w:rFonts w:ascii="Times New Roman" w:hAnsi="Times New Roman" w:cs="Times New Roman"/>
          <w:sz w:val="24"/>
          <w:lang w:bidi="en-US"/>
        </w:rPr>
        <w:t xml:space="preserve">, frank tenement or freehold; it was formerly described to be such an estate as could only be created by livery of </w:t>
      </w:r>
      <w:proofErr w:type="spellStart"/>
      <w:r w:rsidR="003E5CFD" w:rsidRPr="003E5CFD">
        <w:rPr>
          <w:rFonts w:ascii="Times New Roman" w:hAnsi="Times New Roman" w:cs="Times New Roman"/>
          <w:sz w:val="24"/>
          <w:lang w:bidi="en-US"/>
        </w:rPr>
        <w:t>seisin</w:t>
      </w:r>
      <w:proofErr w:type="spellEnd"/>
      <w:r w:rsidR="003E5CFD" w:rsidRPr="003E5CFD">
        <w:rPr>
          <w:rFonts w:ascii="Times New Roman" w:hAnsi="Times New Roman" w:cs="Times New Roman"/>
          <w:sz w:val="24"/>
          <w:lang w:bidi="en-US"/>
        </w:rPr>
        <w:t xml:space="preserve">, a ceremony similar to the investiture of the feudal law. But since the introduction of certain modern conveyances, by which an estate of freehold may be created without livery of </w:t>
      </w:r>
      <w:proofErr w:type="spellStart"/>
      <w:r w:rsidR="003E5CFD" w:rsidRPr="003E5CFD">
        <w:rPr>
          <w:rFonts w:ascii="Times New Roman" w:hAnsi="Times New Roman" w:cs="Times New Roman"/>
          <w:sz w:val="24"/>
          <w:lang w:bidi="en-US"/>
        </w:rPr>
        <w:t>seisin</w:t>
      </w:r>
      <w:proofErr w:type="spellEnd"/>
      <w:r w:rsidR="003E5CFD" w:rsidRPr="003E5CFD">
        <w:rPr>
          <w:rFonts w:ascii="Times New Roman" w:hAnsi="Times New Roman" w:cs="Times New Roman"/>
          <w:sz w:val="24"/>
          <w:lang w:bidi="en-US"/>
        </w:rPr>
        <w:t>, this description is not sufficient.</w:t>
      </w:r>
      <w:r w:rsidR="00DB7C35">
        <w:rPr>
          <w:rFonts w:ascii="Times New Roman" w:hAnsi="Times New Roman" w:cs="Times New Roman"/>
          <w:sz w:val="24"/>
          <w:lang w:bidi="en-US"/>
        </w:rPr>
        <w:t>”</w:t>
      </w:r>
    </w:p>
    <w:p w:rsidR="003E5CFD" w:rsidRPr="003E5CFD" w:rsidRDefault="00293C40" w:rsidP="006647B2">
      <w:pPr>
        <w:spacing w:after="0"/>
        <w:ind w:left="1080"/>
        <w:rPr>
          <w:rFonts w:ascii="Times New Roman" w:hAnsi="Times New Roman" w:cs="Times New Roman"/>
          <w:sz w:val="24"/>
          <w:lang w:bidi="en-US"/>
        </w:rPr>
      </w:pPr>
      <w:r>
        <w:rPr>
          <w:rFonts w:ascii="Times New Roman" w:hAnsi="Times New Roman" w:cs="Times New Roman"/>
          <w:sz w:val="24"/>
          <w:lang w:bidi="en-US"/>
        </w:rPr>
        <w:t>“</w:t>
      </w:r>
      <w:r w:rsidR="003E5CFD" w:rsidRPr="003E5CFD">
        <w:rPr>
          <w:rFonts w:ascii="Times New Roman" w:hAnsi="Times New Roman" w:cs="Times New Roman"/>
          <w:sz w:val="24"/>
          <w:lang w:bidi="en-US"/>
        </w:rPr>
        <w:t>2. There are two qualities essentially requisite to the existence of a freehold estate. 1. Immobility; that is, the subject-matter must either be land, or some interest issuing out of or annexed to land. 2. A sufficient legal indeterminate duration; for if the utmost period of time to which an estate can last, is fixed and determined, it is not an estate of freehold. For example, if lands are conveyed to a man and his heirs, or for his life, or for the life of another, or until he shall be married, or go to Europe, he has an estate of freehold; but if such lands are limited to a man for one hundred or five hundred years, if he shall so long live, he has not an estate of freehold.</w:t>
      </w:r>
      <w:r w:rsidR="00A9637B">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Cruise on Real Property t. 1, s. 13, 14 and 15 </w:t>
      </w:r>
      <w:proofErr w:type="spellStart"/>
      <w:r w:rsidR="003E5CFD" w:rsidRPr="003E5CFD">
        <w:rPr>
          <w:rFonts w:ascii="Times New Roman" w:hAnsi="Times New Roman" w:cs="Times New Roman"/>
          <w:sz w:val="24"/>
          <w:lang w:bidi="en-US"/>
        </w:rPr>
        <w:t>Litt</w:t>
      </w:r>
      <w:proofErr w:type="spellEnd"/>
      <w:r w:rsidR="003E5CFD" w:rsidRPr="003E5CFD">
        <w:rPr>
          <w:rFonts w:ascii="Times New Roman" w:hAnsi="Times New Roman" w:cs="Times New Roman"/>
          <w:sz w:val="24"/>
          <w:lang w:bidi="en-US"/>
        </w:rPr>
        <w:t xml:space="preserve">. </w:t>
      </w:r>
      <w:proofErr w:type="gramStart"/>
      <w:r w:rsidR="003E5CFD" w:rsidRPr="003E5CFD">
        <w:rPr>
          <w:rFonts w:ascii="Times New Roman" w:hAnsi="Times New Roman" w:cs="Times New Roman"/>
          <w:sz w:val="24"/>
          <w:lang w:bidi="en-US"/>
        </w:rPr>
        <w:t xml:space="preserve">59; 1 Inst. 42, a; 5 Mass. R. 419; 4 Kent, Com. 23; 2 </w:t>
      </w:r>
      <w:proofErr w:type="spellStart"/>
      <w:r w:rsidR="003E5CFD" w:rsidRPr="003E5CFD">
        <w:rPr>
          <w:rFonts w:ascii="Times New Roman" w:hAnsi="Times New Roman" w:cs="Times New Roman"/>
          <w:sz w:val="24"/>
          <w:lang w:bidi="en-US"/>
        </w:rPr>
        <w:t>Bouv</w:t>
      </w:r>
      <w:proofErr w:type="spellEnd"/>
      <w:r w:rsidR="003E5CFD" w:rsidRPr="003E5CFD">
        <w:rPr>
          <w:rFonts w:ascii="Times New Roman" w:hAnsi="Times New Roman" w:cs="Times New Roman"/>
          <w:sz w:val="24"/>
          <w:lang w:bidi="en-US"/>
        </w:rPr>
        <w:t>.</w:t>
      </w:r>
      <w:proofErr w:type="gramEnd"/>
      <w:r w:rsidR="003E5CFD" w:rsidRPr="003E5CFD">
        <w:rPr>
          <w:rFonts w:ascii="Times New Roman" w:hAnsi="Times New Roman" w:cs="Times New Roman"/>
          <w:sz w:val="24"/>
          <w:lang w:bidi="en-US"/>
        </w:rPr>
        <w:t xml:space="preserve"> </w:t>
      </w:r>
      <w:proofErr w:type="gramStart"/>
      <w:r w:rsidR="003E5CFD" w:rsidRPr="003E5CFD">
        <w:rPr>
          <w:rFonts w:ascii="Times New Roman" w:hAnsi="Times New Roman" w:cs="Times New Roman"/>
          <w:sz w:val="24"/>
          <w:lang w:bidi="en-US"/>
        </w:rPr>
        <w:t xml:space="preserve">Inst. 1690, et seq. </w:t>
      </w:r>
      <w:r>
        <w:rPr>
          <w:rFonts w:ascii="Times New Roman" w:hAnsi="Times New Roman" w:cs="Times New Roman"/>
          <w:sz w:val="24"/>
          <w:lang w:bidi="en-US"/>
        </w:rPr>
        <w:t>“</w:t>
      </w:r>
      <w:r w:rsidR="003E5CFD" w:rsidRPr="003E5CFD">
        <w:rPr>
          <w:rFonts w:ascii="Times New Roman" w:hAnsi="Times New Roman" w:cs="Times New Roman"/>
          <w:sz w:val="24"/>
          <w:lang w:bidi="en-US"/>
        </w:rPr>
        <w:t>Freehold estates are of inh</w:t>
      </w:r>
      <w:r>
        <w:rPr>
          <w:rFonts w:ascii="Times New Roman" w:hAnsi="Times New Roman" w:cs="Times New Roman"/>
          <w:sz w:val="24"/>
          <w:lang w:bidi="en-US"/>
        </w:rPr>
        <w:t>eritance or not of inheritance.”</w:t>
      </w:r>
      <w:proofErr w:type="gramEnd"/>
      <w:r>
        <w:rPr>
          <w:rFonts w:ascii="Times New Roman" w:hAnsi="Times New Roman" w:cs="Times New Roman"/>
          <w:sz w:val="24"/>
          <w:lang w:bidi="en-US"/>
        </w:rPr>
        <w:t xml:space="preserve"> </w:t>
      </w:r>
      <w:proofErr w:type="gramStart"/>
      <w:r w:rsidR="003E5CFD" w:rsidRPr="003E5CFD">
        <w:rPr>
          <w:rFonts w:ascii="Times New Roman" w:hAnsi="Times New Roman" w:cs="Times New Roman"/>
          <w:sz w:val="24"/>
          <w:lang w:bidi="en-US"/>
        </w:rPr>
        <w:t>Cruise, t. 1, s. 42.</w:t>
      </w:r>
      <w:proofErr w:type="gramEnd"/>
    </w:p>
    <w:p w:rsidR="003E5CFD" w:rsidRPr="003E5CFD" w:rsidRDefault="00FE2D17" w:rsidP="006647B2">
      <w:pPr>
        <w:pStyle w:val="ListParagraph"/>
        <w:numPr>
          <w:ilvl w:val="0"/>
          <w:numId w:val="21"/>
        </w:numPr>
        <w:spacing w:after="0"/>
        <w:rPr>
          <w:rFonts w:ascii="Times New Roman" w:hAnsi="Times New Roman" w:cs="Times New Roman"/>
          <w:sz w:val="24"/>
          <w:lang w:bidi="en-US"/>
        </w:rPr>
      </w:pPr>
      <w:bookmarkStart w:id="148" w:name="bookmark159"/>
      <w:bookmarkEnd w:id="148"/>
      <w:r w:rsidRPr="00FE2D17">
        <w:rPr>
          <w:rFonts w:ascii="Times New Roman" w:hAnsi="Times New Roman" w:cs="Times New Roman"/>
          <w:b/>
          <w:sz w:val="24"/>
          <w:lang w:bidi="en-US"/>
        </w:rPr>
        <w:lastRenderedPageBreak/>
        <w:t>Freeholder:</w:t>
      </w:r>
      <w:r>
        <w:rPr>
          <w:rFonts w:ascii="Times New Roman" w:hAnsi="Times New Roman" w:cs="Times New Roman"/>
          <w:sz w:val="24"/>
          <w:lang w:bidi="en-US"/>
        </w:rPr>
        <w:t xml:space="preserve"> a</w:t>
      </w:r>
      <w:r w:rsidR="003E5CFD" w:rsidRPr="003E5CFD">
        <w:rPr>
          <w:rFonts w:ascii="Times New Roman" w:hAnsi="Times New Roman" w:cs="Times New Roman"/>
          <w:sz w:val="24"/>
          <w:lang w:bidi="en-US"/>
        </w:rPr>
        <w:t xml:space="preserve"> person who is the owner of a freehold estate.</w:t>
      </w:r>
    </w:p>
    <w:p w:rsidR="003E5CFD" w:rsidRPr="003E5CFD" w:rsidRDefault="0041240B" w:rsidP="006647B2">
      <w:pPr>
        <w:pStyle w:val="ListParagraph"/>
        <w:numPr>
          <w:ilvl w:val="0"/>
          <w:numId w:val="21"/>
        </w:numPr>
        <w:spacing w:after="0"/>
        <w:rPr>
          <w:rFonts w:ascii="Times New Roman" w:hAnsi="Times New Roman" w:cs="Times New Roman"/>
          <w:sz w:val="24"/>
          <w:lang w:bidi="en-US"/>
        </w:rPr>
      </w:pPr>
      <w:bookmarkStart w:id="149" w:name="bookmark160"/>
      <w:bookmarkEnd w:id="149"/>
      <w:r w:rsidRPr="0041240B">
        <w:rPr>
          <w:rFonts w:ascii="Times New Roman" w:hAnsi="Times New Roman" w:cs="Times New Roman"/>
          <w:b/>
          <w:sz w:val="24"/>
          <w:lang w:bidi="en-US"/>
        </w:rPr>
        <w:t>Freeman</w:t>
      </w:r>
      <w:r>
        <w:rPr>
          <w:rFonts w:ascii="Times New Roman" w:hAnsi="Times New Roman" w:cs="Times New Roman"/>
          <w:sz w:val="24"/>
          <w:lang w:bidi="en-US"/>
        </w:rPr>
        <w:t>:</w:t>
      </w:r>
      <w:r w:rsidR="003C3EC0">
        <w:rPr>
          <w:rFonts w:ascii="Times New Roman" w:hAnsi="Times New Roman" w:cs="Times New Roman"/>
          <w:sz w:val="24"/>
          <w:lang w:bidi="en-US"/>
        </w:rPr>
        <w:t xml:space="preserve"> o</w:t>
      </w:r>
      <w:r w:rsidR="003E5CFD" w:rsidRPr="003E5CFD">
        <w:rPr>
          <w:rFonts w:ascii="Times New Roman" w:hAnsi="Times New Roman" w:cs="Times New Roman"/>
          <w:sz w:val="24"/>
          <w:lang w:bidi="en-US"/>
        </w:rPr>
        <w:t>ne who is in the enjoyment of the right to do whatever h</w:t>
      </w:r>
      <w:r w:rsidR="003C3EC0">
        <w:rPr>
          <w:rFonts w:ascii="Times New Roman" w:hAnsi="Times New Roman" w:cs="Times New Roman"/>
          <w:sz w:val="24"/>
          <w:lang w:bidi="en-US"/>
        </w:rPr>
        <w:t>e pleases, not forbidden by law;</w:t>
      </w:r>
      <w:r w:rsidR="003E5CFD" w:rsidRPr="003E5CFD">
        <w:rPr>
          <w:rFonts w:ascii="Times New Roman" w:hAnsi="Times New Roman" w:cs="Times New Roman"/>
          <w:sz w:val="24"/>
          <w:lang w:bidi="en-US"/>
        </w:rPr>
        <w:t xml:space="preserve"> </w:t>
      </w:r>
      <w:r w:rsidR="003C3EC0">
        <w:rPr>
          <w:rFonts w:ascii="Times New Roman" w:hAnsi="Times New Roman" w:cs="Times New Roman"/>
          <w:sz w:val="24"/>
          <w:lang w:bidi="en-US"/>
        </w:rPr>
        <w:t>one</w:t>
      </w:r>
      <w:r w:rsidR="003E5CFD" w:rsidRPr="003E5CFD">
        <w:rPr>
          <w:rFonts w:ascii="Times New Roman" w:hAnsi="Times New Roman" w:cs="Times New Roman"/>
          <w:sz w:val="24"/>
          <w:lang w:bidi="en-US"/>
        </w:rPr>
        <w:t xml:space="preserve"> in the possession of the rights enjoyed by, the people generally.</w:t>
      </w:r>
    </w:p>
    <w:p w:rsidR="003E5CFD" w:rsidRPr="003E5CFD" w:rsidRDefault="00BA1F75" w:rsidP="006647B2">
      <w:pPr>
        <w:pStyle w:val="ListParagraph"/>
        <w:numPr>
          <w:ilvl w:val="0"/>
          <w:numId w:val="21"/>
        </w:numPr>
        <w:spacing w:after="0"/>
        <w:rPr>
          <w:rFonts w:ascii="Times New Roman" w:hAnsi="Times New Roman" w:cs="Times New Roman"/>
          <w:sz w:val="24"/>
          <w:lang w:bidi="en-US"/>
        </w:rPr>
      </w:pPr>
      <w:bookmarkStart w:id="150" w:name="bookmark161"/>
      <w:bookmarkEnd w:id="150"/>
      <w:r w:rsidRPr="00BA1F75">
        <w:rPr>
          <w:rFonts w:ascii="Times New Roman" w:hAnsi="Times New Roman" w:cs="Times New Roman"/>
          <w:b/>
          <w:sz w:val="24"/>
          <w:lang w:bidi="en-US"/>
        </w:rPr>
        <w:t>Shall</w:t>
      </w:r>
      <w:r>
        <w:rPr>
          <w:rFonts w:ascii="Times New Roman" w:hAnsi="Times New Roman" w:cs="Times New Roman"/>
          <w:b/>
          <w:sz w:val="24"/>
          <w:lang w:bidi="en-US"/>
        </w:rPr>
        <w:t>:</w:t>
      </w:r>
      <w:r>
        <w:rPr>
          <w:rFonts w:ascii="Times New Roman" w:hAnsi="Times New Roman" w:cs="Times New Roman"/>
          <w:sz w:val="24"/>
          <w:lang w:bidi="en-US"/>
        </w:rPr>
        <w:t xml:space="preserve"> u</w:t>
      </w:r>
      <w:r w:rsidR="003E5CFD" w:rsidRPr="003E5CFD">
        <w:rPr>
          <w:rFonts w:ascii="Times New Roman" w:hAnsi="Times New Roman" w:cs="Times New Roman"/>
          <w:sz w:val="24"/>
          <w:lang w:bidi="en-US"/>
        </w:rPr>
        <w:t>sed to e</w:t>
      </w:r>
      <w:r>
        <w:rPr>
          <w:rFonts w:ascii="Times New Roman" w:hAnsi="Times New Roman" w:cs="Times New Roman"/>
          <w:sz w:val="24"/>
          <w:lang w:bidi="en-US"/>
        </w:rPr>
        <w:t>xpress a command or exhortation;</w:t>
      </w:r>
      <w:r w:rsidR="003E5CFD" w:rsidRPr="003E5CFD">
        <w:rPr>
          <w:rFonts w:ascii="Times New Roman" w:hAnsi="Times New Roman" w:cs="Times New Roman"/>
          <w:sz w:val="24"/>
          <w:lang w:bidi="en-US"/>
        </w:rPr>
        <w:t xml:space="preserve"> used in laws, regulations, contracts, or directives to express what is mandatory.</w:t>
      </w:r>
    </w:p>
    <w:p w:rsidR="003E5CFD" w:rsidRPr="003E5CFD" w:rsidRDefault="003E5CFD" w:rsidP="006647B2">
      <w:pPr>
        <w:pStyle w:val="ListParagraph"/>
        <w:numPr>
          <w:ilvl w:val="0"/>
          <w:numId w:val="21"/>
        </w:numPr>
        <w:spacing w:after="0"/>
        <w:rPr>
          <w:rFonts w:ascii="Times New Roman" w:hAnsi="Times New Roman" w:cs="Times New Roman"/>
          <w:sz w:val="24"/>
          <w:lang w:bidi="en-US"/>
        </w:rPr>
      </w:pPr>
      <w:bookmarkStart w:id="151" w:name="bookmark162"/>
      <w:bookmarkEnd w:id="151"/>
      <w:r w:rsidRPr="008D665D">
        <w:rPr>
          <w:rFonts w:ascii="Times New Roman" w:hAnsi="Times New Roman" w:cs="Times New Roman"/>
          <w:b/>
          <w:sz w:val="24"/>
          <w:lang w:bidi="en-US"/>
        </w:rPr>
        <w:t>Dollars</w:t>
      </w:r>
      <w:r w:rsidR="00E96C7D">
        <w:rPr>
          <w:rFonts w:ascii="Times New Roman" w:hAnsi="Times New Roman" w:cs="Times New Roman"/>
          <w:sz w:val="24"/>
          <w:lang w:bidi="en-US"/>
        </w:rPr>
        <w:t xml:space="preserve"> as defined herein shall mean</w:t>
      </w:r>
      <w:r w:rsidRPr="003E5CFD">
        <w:rPr>
          <w:rFonts w:ascii="Times New Roman" w:hAnsi="Times New Roman" w:cs="Times New Roman"/>
          <w:sz w:val="24"/>
          <w:lang w:bidi="en-US"/>
        </w:rPr>
        <w:t xml:space="preserve"> each to be of the value of a Spanish milled dollar as the same is now current and to contain three hundred and seventy-one grains and four sixteenth parts of a grain of pure or four hundred and si</w:t>
      </w:r>
      <w:r w:rsidR="000963BF">
        <w:rPr>
          <w:rFonts w:ascii="Times New Roman" w:hAnsi="Times New Roman" w:cs="Times New Roman"/>
          <w:sz w:val="24"/>
          <w:lang w:bidi="en-US"/>
        </w:rPr>
        <w:t>xteen grains of standard silver</w:t>
      </w:r>
      <w:r w:rsidRPr="003E5CFD">
        <w:rPr>
          <w:rFonts w:ascii="Times New Roman" w:hAnsi="Times New Roman" w:cs="Times New Roman"/>
          <w:sz w:val="24"/>
          <w:lang w:bidi="en-US"/>
        </w:rPr>
        <w:t xml:space="preserve"> </w:t>
      </w:r>
      <w:r w:rsidR="000963BF">
        <w:rPr>
          <w:rFonts w:ascii="Times New Roman" w:hAnsi="Times New Roman" w:cs="Times New Roman"/>
          <w:sz w:val="24"/>
          <w:lang w:bidi="en-US"/>
        </w:rPr>
        <w:t>as</w:t>
      </w:r>
      <w:r w:rsidR="00E96C7D">
        <w:rPr>
          <w:rFonts w:ascii="Times New Roman" w:hAnsi="Times New Roman" w:cs="Times New Roman"/>
          <w:sz w:val="24"/>
          <w:lang w:bidi="en-US"/>
        </w:rPr>
        <w:t xml:space="preserve"> per </w:t>
      </w:r>
      <w:r w:rsidR="000963BF">
        <w:rPr>
          <w:rFonts w:ascii="Times New Roman" w:hAnsi="Times New Roman" w:cs="Times New Roman"/>
          <w:sz w:val="24"/>
          <w:lang w:bidi="en-US"/>
        </w:rPr>
        <w:t>1 U.S. Stat. 246, Sec. 9 (1792).</w:t>
      </w:r>
    </w:p>
    <w:p w:rsidR="003E5CFD" w:rsidRPr="00850981" w:rsidRDefault="000963BF" w:rsidP="00850981">
      <w:pPr>
        <w:pStyle w:val="ListParagraph"/>
        <w:numPr>
          <w:ilvl w:val="0"/>
          <w:numId w:val="21"/>
        </w:numPr>
        <w:spacing w:after="0"/>
        <w:rPr>
          <w:rFonts w:ascii="Times New Roman" w:hAnsi="Times New Roman" w:cs="Times New Roman"/>
          <w:sz w:val="24"/>
          <w:lang w:bidi="en-US"/>
        </w:rPr>
      </w:pPr>
      <w:bookmarkStart w:id="152" w:name="bookmark163"/>
      <w:bookmarkEnd w:id="152"/>
      <w:r w:rsidRPr="000963BF">
        <w:rPr>
          <w:rFonts w:ascii="Times New Roman" w:hAnsi="Times New Roman" w:cs="Times New Roman"/>
          <w:b/>
          <w:sz w:val="24"/>
          <w:lang w:bidi="en-US"/>
        </w:rPr>
        <w:t>Sovereignty:</w:t>
      </w:r>
      <w:r w:rsidR="003E5CFD" w:rsidRPr="003E5CFD">
        <w:rPr>
          <w:rFonts w:ascii="Times New Roman" w:hAnsi="Times New Roman" w:cs="Times New Roman"/>
          <w:sz w:val="24"/>
          <w:lang w:bidi="en-US"/>
        </w:rPr>
        <w:t xml:space="preserve"> </w:t>
      </w:r>
      <w:r w:rsidR="00850981">
        <w:rPr>
          <w:rFonts w:ascii="Times New Roman" w:hAnsi="Times New Roman" w:cs="Times New Roman"/>
          <w:sz w:val="24"/>
          <w:lang w:bidi="en-US"/>
        </w:rPr>
        <w:t>“</w:t>
      </w:r>
      <w:r w:rsidR="00327872">
        <w:rPr>
          <w:rFonts w:ascii="Times New Roman" w:hAnsi="Times New Roman" w:cs="Times New Roman"/>
          <w:sz w:val="24"/>
          <w:lang w:bidi="en-US"/>
        </w:rPr>
        <w:t>the</w:t>
      </w:r>
      <w:r w:rsidR="003E5CFD" w:rsidRPr="003E5CFD">
        <w:rPr>
          <w:rFonts w:ascii="Times New Roman" w:hAnsi="Times New Roman" w:cs="Times New Roman"/>
          <w:sz w:val="24"/>
          <w:lang w:bidi="en-US"/>
        </w:rPr>
        <w:t xml:space="preserve"> union and exercise of all human power possessed in a state; it is a combination of all power; it is the power to do everything in a state without accountability; to make laws, to execute and to apply them: t</w:t>
      </w:r>
      <w:r w:rsidR="00327872">
        <w:rPr>
          <w:rFonts w:ascii="Times New Roman" w:hAnsi="Times New Roman" w:cs="Times New Roman"/>
          <w:sz w:val="24"/>
          <w:lang w:bidi="en-US"/>
        </w:rPr>
        <w:t>o impose and collect taxes, and, levy,</w:t>
      </w:r>
      <w:r w:rsidR="003E5CFD" w:rsidRPr="003E5CFD">
        <w:rPr>
          <w:rFonts w:ascii="Times New Roman" w:hAnsi="Times New Roman" w:cs="Times New Roman"/>
          <w:sz w:val="24"/>
          <w:lang w:bidi="en-US"/>
        </w:rPr>
        <w:t xml:space="preserve"> contributions; to make war or peace; to form treaties of alliance or of commerce with foreign nations, and the like.</w:t>
      </w:r>
      <w:r w:rsidR="00850981">
        <w:rPr>
          <w:rFonts w:ascii="Times New Roman" w:hAnsi="Times New Roman" w:cs="Times New Roman"/>
          <w:sz w:val="24"/>
          <w:lang w:bidi="en-US"/>
        </w:rPr>
        <w:t xml:space="preserve">” </w:t>
      </w:r>
      <w:r w:rsidR="003E5CFD" w:rsidRPr="00850981">
        <w:rPr>
          <w:rFonts w:ascii="Times New Roman" w:hAnsi="Times New Roman" w:cs="Times New Roman"/>
          <w:sz w:val="24"/>
          <w:lang w:bidi="en-US"/>
        </w:rPr>
        <w:t>Story on the Const. §</w:t>
      </w:r>
      <w:r w:rsidR="00B51784">
        <w:rPr>
          <w:rFonts w:ascii="Times New Roman" w:hAnsi="Times New Roman" w:cs="Times New Roman"/>
          <w:sz w:val="24"/>
          <w:lang w:bidi="en-US"/>
        </w:rPr>
        <w:t xml:space="preserve"> </w:t>
      </w:r>
      <w:r w:rsidR="00795F5D">
        <w:rPr>
          <w:rFonts w:ascii="Times New Roman" w:hAnsi="Times New Roman" w:cs="Times New Roman"/>
          <w:sz w:val="24"/>
          <w:lang w:bidi="en-US"/>
        </w:rPr>
        <w:t>207</w:t>
      </w:r>
    </w:p>
    <w:p w:rsidR="006647B2" w:rsidRDefault="006647B2" w:rsidP="003E5CFD">
      <w:pPr>
        <w:spacing w:after="0"/>
        <w:rPr>
          <w:rFonts w:ascii="Times New Roman" w:hAnsi="Times New Roman" w:cs="Times New Roman"/>
          <w:b/>
          <w:bCs/>
          <w:sz w:val="24"/>
          <w:lang w:bidi="en-US"/>
        </w:rPr>
      </w:pPr>
      <w:bookmarkStart w:id="153" w:name="bookmark164"/>
      <w:bookmarkStart w:id="154" w:name="bookmark165"/>
      <w:bookmarkStart w:id="155" w:name="bookmark166"/>
    </w:p>
    <w:p w:rsidR="003E5CFD" w:rsidRPr="003E5CFD" w:rsidRDefault="003E5CFD" w:rsidP="006647B2">
      <w:pPr>
        <w:spacing w:after="0"/>
        <w:jc w:val="center"/>
        <w:rPr>
          <w:rFonts w:ascii="Times New Roman" w:hAnsi="Times New Roman" w:cs="Times New Roman"/>
          <w:b/>
          <w:bCs/>
          <w:sz w:val="24"/>
          <w:lang w:bidi="en-US"/>
        </w:rPr>
      </w:pPr>
      <w:r w:rsidRPr="003E5CFD">
        <w:rPr>
          <w:rFonts w:ascii="Times New Roman" w:hAnsi="Times New Roman" w:cs="Times New Roman"/>
          <w:b/>
          <w:bCs/>
          <w:sz w:val="24"/>
          <w:lang w:bidi="en-US"/>
        </w:rPr>
        <w:t xml:space="preserve">Standing Executive Orders for Bound Trustees and </w:t>
      </w:r>
      <w:r w:rsidR="00B51784">
        <w:rPr>
          <w:rFonts w:ascii="Times New Roman" w:hAnsi="Times New Roman" w:cs="Times New Roman"/>
          <w:b/>
          <w:bCs/>
          <w:sz w:val="24"/>
          <w:lang w:bidi="en-US"/>
        </w:rPr>
        <w:t>All</w:t>
      </w:r>
      <w:r w:rsidRPr="003E5CFD">
        <w:rPr>
          <w:rFonts w:ascii="Times New Roman" w:hAnsi="Times New Roman" w:cs="Times New Roman"/>
          <w:b/>
          <w:bCs/>
          <w:sz w:val="24"/>
          <w:lang w:bidi="en-US"/>
        </w:rPr>
        <w:t xml:space="preserve"> </w:t>
      </w:r>
      <w:r w:rsidR="007C4FB4">
        <w:rPr>
          <w:rFonts w:ascii="Times New Roman" w:hAnsi="Times New Roman" w:cs="Times New Roman"/>
          <w:b/>
          <w:bCs/>
          <w:sz w:val="24"/>
          <w:lang w:bidi="en-US"/>
        </w:rPr>
        <w:t>Third</w:t>
      </w:r>
      <w:r w:rsidRPr="003E5CFD">
        <w:rPr>
          <w:rFonts w:ascii="Times New Roman" w:hAnsi="Times New Roman" w:cs="Times New Roman"/>
          <w:b/>
          <w:bCs/>
          <w:sz w:val="24"/>
          <w:lang w:bidi="en-US"/>
        </w:rPr>
        <w:t xml:space="preserve"> </w:t>
      </w:r>
      <w:bookmarkEnd w:id="153"/>
      <w:bookmarkEnd w:id="154"/>
      <w:bookmarkEnd w:id="155"/>
      <w:r w:rsidR="007C4FB4">
        <w:rPr>
          <w:rFonts w:ascii="Times New Roman" w:hAnsi="Times New Roman" w:cs="Times New Roman"/>
          <w:b/>
          <w:bCs/>
          <w:sz w:val="24"/>
          <w:lang w:bidi="en-US"/>
        </w:rPr>
        <w:t>Parties</w:t>
      </w:r>
    </w:p>
    <w:p w:rsidR="003E5CFD" w:rsidRPr="003E5CFD" w:rsidRDefault="003E5CFD" w:rsidP="006647B2">
      <w:pPr>
        <w:pStyle w:val="ListParagraph"/>
        <w:numPr>
          <w:ilvl w:val="0"/>
          <w:numId w:val="1"/>
        </w:numPr>
        <w:spacing w:after="0"/>
        <w:rPr>
          <w:rFonts w:ascii="Times New Roman" w:hAnsi="Times New Roman" w:cs="Times New Roman"/>
          <w:sz w:val="24"/>
          <w:lang w:bidi="en-US"/>
        </w:rPr>
      </w:pPr>
      <w:r w:rsidRPr="003E5CFD">
        <w:rPr>
          <w:rFonts w:ascii="Times New Roman" w:hAnsi="Times New Roman" w:cs="Times New Roman"/>
          <w:sz w:val="24"/>
          <w:lang w:bidi="en-US"/>
        </w:rPr>
        <w:t>All Bound Trustee(s) are under absolute obligation to faithfully carry out and execute the following:</w:t>
      </w:r>
    </w:p>
    <w:p w:rsidR="003E5CFD" w:rsidRPr="003E5CFD" w:rsidRDefault="003E5CFD" w:rsidP="006647B2">
      <w:pPr>
        <w:pStyle w:val="ListParagraph"/>
        <w:numPr>
          <w:ilvl w:val="0"/>
          <w:numId w:val="22"/>
        </w:numPr>
        <w:spacing w:after="0"/>
        <w:rPr>
          <w:rFonts w:ascii="Times New Roman" w:hAnsi="Times New Roman" w:cs="Times New Roman"/>
          <w:sz w:val="24"/>
          <w:lang w:bidi="en-US"/>
        </w:rPr>
      </w:pPr>
      <w:bookmarkStart w:id="156" w:name="bookmark167"/>
      <w:bookmarkEnd w:id="156"/>
      <w:r w:rsidRPr="003E5CFD">
        <w:rPr>
          <w:rFonts w:ascii="Times New Roman" w:hAnsi="Times New Roman" w:cs="Times New Roman"/>
          <w:sz w:val="24"/>
          <w:lang w:bidi="en-US"/>
        </w:rPr>
        <w:t>Claimant NOW, by Executive Order, forgives, discharges, cancels, abates, revokes, annuls, terminates, dismisses and disavows any juristic act, charge, libel, lien, receivership, bailment, appropriation, letter, indictment, order, law, decree, sentence, statute, act, case, ordinance, code, action, droit, accusation, complaint, debt, tax, compact, contract, policy, or bill against the Estate and Trust(s)</w:t>
      </w:r>
      <w:r w:rsidR="007C4FB4">
        <w:rPr>
          <w:rFonts w:ascii="Times New Roman" w:hAnsi="Times New Roman" w:cs="Times New Roman"/>
          <w:sz w:val="24"/>
          <w:lang w:bidi="en-US"/>
        </w:rPr>
        <w:t xml:space="preserve"> </w:t>
      </w:r>
      <w:r w:rsidRPr="003E5CFD">
        <w:rPr>
          <w:rFonts w:ascii="Times New Roman" w:hAnsi="Times New Roman" w:cs="Times New Roman"/>
          <w:sz w:val="24"/>
          <w:lang w:bidi="en-US"/>
        </w:rPr>
        <w:t>by any a</w:t>
      </w:r>
      <w:r w:rsidR="008D7D96">
        <w:rPr>
          <w:rFonts w:ascii="Times New Roman" w:hAnsi="Times New Roman" w:cs="Times New Roman"/>
          <w:sz w:val="24"/>
          <w:lang w:bidi="en-US"/>
        </w:rPr>
        <w:t>ppointed trustee or third party</w:t>
      </w:r>
      <w:r w:rsidRPr="003E5CFD">
        <w:rPr>
          <w:rFonts w:ascii="Times New Roman" w:hAnsi="Times New Roman" w:cs="Times New Roman"/>
          <w:sz w:val="24"/>
          <w:lang w:bidi="en-US"/>
        </w:rPr>
        <w:t xml:space="preserve"> </w:t>
      </w:r>
      <w:proofErr w:type="spellStart"/>
      <w:r w:rsidR="00FA2048">
        <w:rPr>
          <w:rFonts w:ascii="Times New Roman" w:hAnsi="Times New Roman" w:cs="Times New Roman"/>
          <w:b/>
          <w:bCs/>
          <w:i/>
          <w:iCs/>
          <w:sz w:val="24"/>
          <w:lang w:bidi="en-US"/>
        </w:rPr>
        <w:t>nunc</w:t>
      </w:r>
      <w:proofErr w:type="spellEnd"/>
      <w:r w:rsidR="00FA2048">
        <w:rPr>
          <w:rFonts w:ascii="Times New Roman" w:hAnsi="Times New Roman" w:cs="Times New Roman"/>
          <w:b/>
          <w:bCs/>
          <w:i/>
          <w:iCs/>
          <w:sz w:val="24"/>
          <w:lang w:bidi="en-US"/>
        </w:rPr>
        <w:t xml:space="preserve"> pro </w:t>
      </w:r>
      <w:proofErr w:type="spellStart"/>
      <w:r w:rsidR="00FA2048">
        <w:rPr>
          <w:rFonts w:ascii="Times New Roman" w:hAnsi="Times New Roman" w:cs="Times New Roman"/>
          <w:b/>
          <w:bCs/>
          <w:i/>
          <w:iCs/>
          <w:sz w:val="24"/>
          <w:lang w:bidi="en-US"/>
        </w:rPr>
        <w:t>tunc</w:t>
      </w:r>
      <w:proofErr w:type="spellEnd"/>
      <w:r w:rsidRPr="003E5CFD">
        <w:rPr>
          <w:rFonts w:ascii="Times New Roman" w:hAnsi="Times New Roman" w:cs="Times New Roman"/>
          <w:b/>
          <w:bCs/>
          <w:i/>
          <w:iCs/>
          <w:sz w:val="24"/>
          <w:lang w:bidi="en-US"/>
        </w:rPr>
        <w:t xml:space="preserve"> et </w:t>
      </w:r>
      <w:proofErr w:type="spellStart"/>
      <w:r w:rsidRPr="003E5CFD">
        <w:rPr>
          <w:rFonts w:ascii="Times New Roman" w:hAnsi="Times New Roman" w:cs="Times New Roman"/>
          <w:b/>
          <w:bCs/>
          <w:i/>
          <w:iCs/>
          <w:sz w:val="24"/>
          <w:lang w:bidi="en-US"/>
        </w:rPr>
        <w:t>usq</w:t>
      </w:r>
      <w:r w:rsidR="008D7D96">
        <w:rPr>
          <w:rFonts w:ascii="Times New Roman" w:hAnsi="Times New Roman" w:cs="Times New Roman"/>
          <w:b/>
          <w:bCs/>
          <w:i/>
          <w:iCs/>
          <w:sz w:val="24"/>
          <w:lang w:bidi="en-US"/>
        </w:rPr>
        <w:t>ue</w:t>
      </w:r>
      <w:proofErr w:type="spellEnd"/>
      <w:r w:rsidR="008D7D96">
        <w:rPr>
          <w:rFonts w:ascii="Times New Roman" w:hAnsi="Times New Roman" w:cs="Times New Roman"/>
          <w:b/>
          <w:bCs/>
          <w:i/>
          <w:iCs/>
          <w:sz w:val="24"/>
          <w:lang w:bidi="en-US"/>
        </w:rPr>
        <w:t xml:space="preserve"> ad finem </w:t>
      </w:r>
      <w:proofErr w:type="spellStart"/>
      <w:r w:rsidR="008D7D96">
        <w:rPr>
          <w:rFonts w:ascii="Times New Roman" w:hAnsi="Times New Roman" w:cs="Times New Roman"/>
          <w:b/>
          <w:bCs/>
          <w:i/>
          <w:iCs/>
          <w:sz w:val="24"/>
          <w:lang w:bidi="en-US"/>
        </w:rPr>
        <w:t>temporis</w:t>
      </w:r>
      <w:proofErr w:type="spellEnd"/>
      <w:r w:rsidRPr="003E5CFD">
        <w:rPr>
          <w:rFonts w:ascii="Times New Roman" w:hAnsi="Times New Roman" w:cs="Times New Roman"/>
          <w:sz w:val="24"/>
          <w:lang w:bidi="en-US"/>
        </w:rPr>
        <w:t xml:space="preserve"> and demands all Bound Trustee(s) to do the same regarding the Estate and Trust(s). These specific orders in 10) a) do not require Trustee(s) in Honor to post the bond stated in section 12) a) below nor indemnify Claimant for</w:t>
      </w:r>
      <w:r w:rsidR="00391B6B">
        <w:rPr>
          <w:rFonts w:ascii="Times New Roman" w:hAnsi="Times New Roman" w:cs="Times New Roman"/>
          <w:sz w:val="24"/>
          <w:lang w:bidi="en-US"/>
        </w:rPr>
        <w:t xml:space="preserve"> the</w:t>
      </w:r>
      <w:r w:rsidRPr="003E5CFD">
        <w:rPr>
          <w:rFonts w:ascii="Times New Roman" w:hAnsi="Times New Roman" w:cs="Times New Roman"/>
          <w:sz w:val="24"/>
          <w:lang w:bidi="en-US"/>
        </w:rPr>
        <w:t xml:space="preserve"> same.</w:t>
      </w:r>
    </w:p>
    <w:p w:rsidR="00093F5E" w:rsidRDefault="003E5CFD" w:rsidP="006647B2">
      <w:pPr>
        <w:pStyle w:val="ListParagraph"/>
        <w:numPr>
          <w:ilvl w:val="0"/>
          <w:numId w:val="22"/>
        </w:numPr>
        <w:spacing w:after="0"/>
        <w:rPr>
          <w:rFonts w:ascii="Times New Roman" w:hAnsi="Times New Roman" w:cs="Times New Roman"/>
          <w:sz w:val="24"/>
          <w:lang w:bidi="en-US"/>
        </w:rPr>
      </w:pPr>
      <w:bookmarkStart w:id="157" w:name="bookmark168"/>
      <w:bookmarkEnd w:id="157"/>
      <w:r w:rsidRPr="003E5CFD">
        <w:rPr>
          <w:rFonts w:ascii="Times New Roman" w:hAnsi="Times New Roman" w:cs="Times New Roman"/>
          <w:sz w:val="24"/>
          <w:lang w:bidi="en-US"/>
        </w:rPr>
        <w:t>All Bound Trustees shall update and</w:t>
      </w:r>
      <w:r w:rsidR="006200DE">
        <w:rPr>
          <w:rFonts w:ascii="Times New Roman" w:hAnsi="Times New Roman" w:cs="Times New Roman"/>
          <w:sz w:val="24"/>
          <w:lang w:bidi="en-US"/>
        </w:rPr>
        <w:t xml:space="preserve"> correct the status of Claimant</w:t>
      </w:r>
      <w:r w:rsidRPr="003E5CFD">
        <w:rPr>
          <w:rFonts w:ascii="Times New Roman" w:hAnsi="Times New Roman" w:cs="Times New Roman"/>
          <w:sz w:val="24"/>
          <w:lang w:bidi="en-US"/>
        </w:rPr>
        <w:t xml:space="preserve"> upon all records kept </w:t>
      </w:r>
      <w:r w:rsidR="006D6F15">
        <w:rPr>
          <w:rFonts w:ascii="Times New Roman" w:hAnsi="Times New Roman" w:cs="Times New Roman"/>
          <w:sz w:val="24"/>
          <w:lang w:bidi="en-US"/>
        </w:rPr>
        <w:t>by same to reveal the following Binding Clauses</w:t>
      </w:r>
      <w:r w:rsidRPr="003E5CFD">
        <w:rPr>
          <w:rFonts w:ascii="Times New Roman" w:hAnsi="Times New Roman" w:cs="Times New Roman"/>
          <w:sz w:val="24"/>
          <w:lang w:bidi="en-US"/>
        </w:rPr>
        <w:t xml:space="preserve"> </w:t>
      </w:r>
      <w:r w:rsidR="006D6F15">
        <w:rPr>
          <w:rFonts w:ascii="Times New Roman" w:hAnsi="Times New Roman" w:cs="Times New Roman"/>
          <w:b/>
          <w:bCs/>
          <w:sz w:val="24"/>
          <w:lang w:bidi="en-US"/>
        </w:rPr>
        <w:t>1)-3).</w:t>
      </w:r>
      <w:r w:rsidRPr="003E5CFD">
        <w:rPr>
          <w:rFonts w:ascii="Times New Roman" w:hAnsi="Times New Roman" w:cs="Times New Roman"/>
          <w:sz w:val="24"/>
          <w:lang w:bidi="en-US"/>
        </w:rPr>
        <w:t xml:space="preserve"> </w:t>
      </w:r>
      <w:r w:rsidR="001C61D1">
        <w:rPr>
          <w:rFonts w:ascii="Times New Roman" w:hAnsi="Times New Roman" w:cs="Times New Roman"/>
          <w:sz w:val="24"/>
          <w:lang w:bidi="en-US"/>
        </w:rPr>
        <w:t>Failure</w:t>
      </w:r>
      <w:r w:rsidRPr="003E5CFD">
        <w:rPr>
          <w:rFonts w:ascii="Times New Roman" w:hAnsi="Times New Roman" w:cs="Times New Roman"/>
          <w:sz w:val="24"/>
          <w:lang w:bidi="en-US"/>
        </w:rPr>
        <w:t xml:space="preserve"> to do so immediately upon being served with Claim, Bound Trustees agree to be a Trustee in Default and </w:t>
      </w:r>
      <w:r w:rsidR="006200DE">
        <w:rPr>
          <w:rFonts w:ascii="Times New Roman" w:hAnsi="Times New Roman" w:cs="Times New Roman"/>
          <w:sz w:val="24"/>
          <w:lang w:bidi="en-US"/>
        </w:rPr>
        <w:t xml:space="preserve">to </w:t>
      </w:r>
      <w:r w:rsidRPr="003E5CFD">
        <w:rPr>
          <w:rFonts w:ascii="Times New Roman" w:hAnsi="Times New Roman" w:cs="Times New Roman"/>
          <w:sz w:val="24"/>
          <w:lang w:bidi="en-US"/>
        </w:rPr>
        <w:t>be bound to Binding Clauses One, Two and Three:</w:t>
      </w:r>
      <w:bookmarkStart w:id="158" w:name="bookmark169"/>
      <w:bookmarkEnd w:id="158"/>
    </w:p>
    <w:p w:rsidR="006200DE" w:rsidRDefault="006200DE" w:rsidP="00093F5E">
      <w:pPr>
        <w:pStyle w:val="ListParagraph"/>
        <w:spacing w:after="0"/>
        <w:ind w:left="1080"/>
        <w:rPr>
          <w:rFonts w:ascii="Times New Roman" w:hAnsi="Times New Roman" w:cs="Times New Roman"/>
          <w:b/>
          <w:bCs/>
          <w:sz w:val="24"/>
          <w:lang w:bidi="en-US"/>
        </w:rPr>
      </w:pPr>
    </w:p>
    <w:p w:rsidR="006200DE" w:rsidRDefault="00093F5E" w:rsidP="00093F5E">
      <w:pPr>
        <w:pStyle w:val="ListParagraph"/>
        <w:spacing w:after="0"/>
        <w:ind w:left="1080"/>
        <w:rPr>
          <w:rFonts w:ascii="Times New Roman" w:hAnsi="Times New Roman" w:cs="Times New Roman"/>
          <w:sz w:val="24"/>
          <w:lang w:bidi="en-US"/>
        </w:rPr>
      </w:pPr>
      <w:r w:rsidRPr="00093F5E">
        <w:rPr>
          <w:rFonts w:ascii="Times New Roman" w:hAnsi="Times New Roman" w:cs="Times New Roman"/>
          <w:b/>
          <w:bCs/>
          <w:sz w:val="24"/>
          <w:lang w:bidi="en-US"/>
        </w:rPr>
        <w:t xml:space="preserve">1) </w:t>
      </w:r>
      <w:r w:rsidR="006200DE">
        <w:rPr>
          <w:rFonts w:ascii="Times New Roman" w:hAnsi="Times New Roman" w:cs="Times New Roman"/>
          <w:sz w:val="24"/>
          <w:lang w:bidi="en-US"/>
        </w:rPr>
        <w:t>THAT</w:t>
      </w:r>
      <w:r w:rsidR="003E5CFD" w:rsidRPr="006647B2">
        <w:rPr>
          <w:rFonts w:ascii="Times New Roman" w:hAnsi="Times New Roman" w:cs="Times New Roman"/>
          <w:sz w:val="24"/>
          <w:lang w:bidi="en-US"/>
        </w:rPr>
        <w:t xml:space="preserve"> Claimant is permanently exempt from all federal, state, and local taxes, property taxes and taxes on land for the rest of Claimant's natural lif</w:t>
      </w:r>
      <w:r w:rsidR="006200DE">
        <w:rPr>
          <w:rFonts w:ascii="Times New Roman" w:hAnsi="Times New Roman" w:cs="Times New Roman"/>
          <w:sz w:val="24"/>
          <w:lang w:bidi="en-US"/>
        </w:rPr>
        <w:t>espan without exception forever;</w:t>
      </w:r>
    </w:p>
    <w:p w:rsidR="007E03C7" w:rsidRDefault="003E5CFD" w:rsidP="00093F5E">
      <w:pPr>
        <w:pStyle w:val="ListParagraph"/>
        <w:spacing w:after="0"/>
        <w:ind w:left="1080"/>
        <w:rPr>
          <w:rFonts w:ascii="Times New Roman" w:hAnsi="Times New Roman" w:cs="Times New Roman"/>
          <w:sz w:val="24"/>
          <w:lang w:bidi="en-US"/>
        </w:rPr>
      </w:pPr>
      <w:r w:rsidRPr="00093F5E">
        <w:rPr>
          <w:rFonts w:ascii="Times New Roman" w:hAnsi="Times New Roman" w:cs="Times New Roman"/>
          <w:b/>
          <w:bCs/>
          <w:sz w:val="24"/>
          <w:lang w:bidi="en-US"/>
        </w:rPr>
        <w:t>2)</w:t>
      </w:r>
      <w:r w:rsidR="006200DE">
        <w:rPr>
          <w:rFonts w:ascii="Times New Roman" w:hAnsi="Times New Roman" w:cs="Times New Roman"/>
          <w:sz w:val="24"/>
          <w:lang w:bidi="en-US"/>
        </w:rPr>
        <w:t xml:space="preserve"> THAT</w:t>
      </w:r>
      <w:r w:rsidRPr="006647B2">
        <w:rPr>
          <w:rFonts w:ascii="Times New Roman" w:hAnsi="Times New Roman" w:cs="Times New Roman"/>
          <w:sz w:val="24"/>
          <w:lang w:bidi="en-US"/>
        </w:rPr>
        <w:t xml:space="preserve"> Claimant is one of the </w:t>
      </w:r>
      <w:r w:rsidR="001C61D1">
        <w:rPr>
          <w:rFonts w:ascii="Times New Roman" w:hAnsi="Times New Roman" w:cs="Times New Roman"/>
          <w:sz w:val="24"/>
          <w:lang w:bidi="en-US"/>
        </w:rPr>
        <w:t>People</w:t>
      </w:r>
      <w:r w:rsidRPr="006647B2">
        <w:rPr>
          <w:rFonts w:ascii="Times New Roman" w:hAnsi="Times New Roman" w:cs="Times New Roman"/>
          <w:sz w:val="24"/>
          <w:lang w:bidi="en-US"/>
        </w:rPr>
        <w:t xml:space="preserve"> of Claimant's respective state, is an American citizen, and is not a citizen of the United States nor subj</w:t>
      </w:r>
      <w:r w:rsidR="009F2F6E">
        <w:rPr>
          <w:rFonts w:ascii="Times New Roman" w:hAnsi="Times New Roman" w:cs="Times New Roman"/>
          <w:sz w:val="24"/>
          <w:lang w:bidi="en-US"/>
        </w:rPr>
        <w:t>ect to the jurisdiction thereof;</w:t>
      </w:r>
      <w:r w:rsidR="007E03C7">
        <w:rPr>
          <w:rFonts w:ascii="Times New Roman" w:hAnsi="Times New Roman" w:cs="Times New Roman"/>
          <w:sz w:val="24"/>
          <w:lang w:bidi="en-US"/>
        </w:rPr>
        <w:t xml:space="preserve"> and</w:t>
      </w:r>
    </w:p>
    <w:p w:rsidR="003E5CFD" w:rsidRPr="006647B2" w:rsidRDefault="003E5CFD" w:rsidP="00093F5E">
      <w:pPr>
        <w:pStyle w:val="ListParagraph"/>
        <w:spacing w:after="0"/>
        <w:ind w:left="1080"/>
        <w:rPr>
          <w:rFonts w:ascii="Times New Roman" w:hAnsi="Times New Roman" w:cs="Times New Roman"/>
          <w:sz w:val="24"/>
          <w:lang w:bidi="en-US"/>
        </w:rPr>
      </w:pPr>
      <w:r w:rsidRPr="006200DE">
        <w:rPr>
          <w:rFonts w:ascii="Times New Roman" w:hAnsi="Times New Roman" w:cs="Times New Roman"/>
          <w:b/>
          <w:sz w:val="24"/>
          <w:lang w:bidi="en-US"/>
        </w:rPr>
        <w:t>3)</w:t>
      </w:r>
      <w:r w:rsidR="009F2F6E">
        <w:rPr>
          <w:rFonts w:ascii="Times New Roman" w:hAnsi="Times New Roman" w:cs="Times New Roman"/>
          <w:sz w:val="24"/>
          <w:lang w:bidi="en-US"/>
        </w:rPr>
        <w:t xml:space="preserve"> THAT</w:t>
      </w:r>
      <w:r w:rsidRPr="006647B2">
        <w:rPr>
          <w:rFonts w:ascii="Times New Roman" w:hAnsi="Times New Roman" w:cs="Times New Roman"/>
          <w:sz w:val="24"/>
          <w:lang w:bidi="en-US"/>
        </w:rPr>
        <w:t xml:space="preserve"> all land claimed by Claimant and that Claimant be heir to, regardless of the degree of consanguinity, that has been purchased with lawful consideration, claimed </w:t>
      </w:r>
      <w:r w:rsidRPr="006647B2">
        <w:rPr>
          <w:rFonts w:ascii="Times New Roman" w:hAnsi="Times New Roman" w:cs="Times New Roman"/>
          <w:sz w:val="24"/>
          <w:lang w:bidi="en-US"/>
        </w:rPr>
        <w:lastRenderedPageBreak/>
        <w:t xml:space="preserve">by Claimant, or has been or shall be given or </w:t>
      </w:r>
      <w:r w:rsidR="00186995">
        <w:rPr>
          <w:rFonts w:ascii="Times New Roman" w:hAnsi="Times New Roman" w:cs="Times New Roman"/>
          <w:sz w:val="24"/>
          <w:lang w:bidi="en-US"/>
        </w:rPr>
        <w:t>willed to Claimant by any means</w:t>
      </w:r>
      <w:r w:rsidRPr="006647B2">
        <w:rPr>
          <w:rFonts w:ascii="Times New Roman" w:hAnsi="Times New Roman" w:cs="Times New Roman"/>
          <w:sz w:val="24"/>
          <w:lang w:bidi="en-US"/>
        </w:rPr>
        <w:t xml:space="preserve"> is </w:t>
      </w:r>
      <w:proofErr w:type="spellStart"/>
      <w:r w:rsidRPr="006647B2">
        <w:rPr>
          <w:rFonts w:ascii="Times New Roman" w:hAnsi="Times New Roman" w:cs="Times New Roman"/>
          <w:sz w:val="24"/>
          <w:lang w:bidi="en-US"/>
        </w:rPr>
        <w:t>allodial</w:t>
      </w:r>
      <w:proofErr w:type="spellEnd"/>
      <w:r w:rsidRPr="006647B2">
        <w:rPr>
          <w:rFonts w:ascii="Times New Roman" w:hAnsi="Times New Roman" w:cs="Times New Roman"/>
          <w:sz w:val="24"/>
          <w:lang w:bidi="en-US"/>
        </w:rPr>
        <w:t xml:space="preserve"> forever.</w:t>
      </w:r>
    </w:p>
    <w:p w:rsidR="003E5CFD" w:rsidRPr="00093F5E" w:rsidRDefault="003E5CFD" w:rsidP="00093F5E">
      <w:pPr>
        <w:pStyle w:val="ListParagraph"/>
        <w:numPr>
          <w:ilvl w:val="0"/>
          <w:numId w:val="22"/>
        </w:numPr>
        <w:spacing w:after="0"/>
        <w:rPr>
          <w:rFonts w:ascii="Times New Roman" w:hAnsi="Times New Roman" w:cs="Times New Roman"/>
          <w:sz w:val="24"/>
          <w:lang w:bidi="en-US"/>
        </w:rPr>
      </w:pPr>
      <w:bookmarkStart w:id="159" w:name="bookmark170"/>
      <w:bookmarkEnd w:id="159"/>
      <w:r w:rsidRPr="003E5CFD">
        <w:rPr>
          <w:rFonts w:ascii="Times New Roman" w:hAnsi="Times New Roman" w:cs="Times New Roman"/>
          <w:sz w:val="24"/>
          <w:lang w:bidi="en-US"/>
        </w:rPr>
        <w:t>Bound Trustee(s) shall give full immunity to Claimant regarding all statutes, acts, ordinances,</w:t>
      </w:r>
      <w:r w:rsidR="00093F5E">
        <w:rPr>
          <w:rFonts w:ascii="Times New Roman" w:hAnsi="Times New Roman" w:cs="Times New Roman"/>
          <w:sz w:val="24"/>
          <w:lang w:bidi="en-US"/>
        </w:rPr>
        <w:t xml:space="preserve"> </w:t>
      </w:r>
      <w:r w:rsidR="003C38CF">
        <w:rPr>
          <w:rFonts w:ascii="Times New Roman" w:hAnsi="Times New Roman" w:cs="Times New Roman"/>
          <w:sz w:val="24"/>
          <w:lang w:bidi="en-US"/>
        </w:rPr>
        <w:t>codes, by</w:t>
      </w:r>
      <w:r w:rsidRPr="00093F5E">
        <w:rPr>
          <w:rFonts w:ascii="Times New Roman" w:hAnsi="Times New Roman" w:cs="Times New Roman"/>
          <w:sz w:val="24"/>
          <w:lang w:bidi="en-US"/>
        </w:rPr>
        <w:t>laws, public policies, taxes, rules and regulations of all governments, appointed trustees</w:t>
      </w:r>
      <w:r w:rsidR="004D33F0">
        <w:rPr>
          <w:rFonts w:ascii="Times New Roman" w:hAnsi="Times New Roman" w:cs="Times New Roman"/>
          <w:sz w:val="24"/>
          <w:lang w:bidi="en-US"/>
        </w:rPr>
        <w:t>,</w:t>
      </w:r>
      <w:r w:rsidRPr="00093F5E">
        <w:rPr>
          <w:rFonts w:ascii="Times New Roman" w:hAnsi="Times New Roman" w:cs="Times New Roman"/>
          <w:sz w:val="24"/>
          <w:lang w:bidi="en-US"/>
        </w:rPr>
        <w:t xml:space="preserve"> and corporations forever.</w:t>
      </w:r>
    </w:p>
    <w:p w:rsidR="003E5CFD" w:rsidRPr="003E5CFD" w:rsidRDefault="003E5CFD" w:rsidP="006647B2">
      <w:pPr>
        <w:pStyle w:val="ListParagraph"/>
        <w:numPr>
          <w:ilvl w:val="0"/>
          <w:numId w:val="22"/>
        </w:numPr>
        <w:spacing w:after="0"/>
        <w:rPr>
          <w:rFonts w:ascii="Times New Roman" w:hAnsi="Times New Roman" w:cs="Times New Roman"/>
          <w:sz w:val="24"/>
          <w:lang w:bidi="en-US"/>
        </w:rPr>
      </w:pPr>
      <w:bookmarkStart w:id="160" w:name="bookmark171"/>
      <w:bookmarkEnd w:id="160"/>
      <w:r w:rsidRPr="003E5CFD">
        <w:rPr>
          <w:rFonts w:ascii="Times New Roman" w:hAnsi="Times New Roman" w:cs="Times New Roman"/>
          <w:sz w:val="24"/>
          <w:lang w:bidi="en-US"/>
        </w:rPr>
        <w:t>Trustees in Honor who are a</w:t>
      </w:r>
      <w:r w:rsidR="008C4C95">
        <w:rPr>
          <w:rFonts w:ascii="Times New Roman" w:hAnsi="Times New Roman" w:cs="Times New Roman"/>
          <w:sz w:val="24"/>
          <w:lang w:bidi="en-US"/>
        </w:rPr>
        <w:t>lso employees of the government</w:t>
      </w:r>
      <w:r w:rsidRPr="003E5CFD">
        <w:rPr>
          <w:rFonts w:ascii="Times New Roman" w:hAnsi="Times New Roman" w:cs="Times New Roman"/>
          <w:sz w:val="24"/>
          <w:lang w:bidi="en-US"/>
        </w:rPr>
        <w:t xml:space="preserve"> of the United States, the United States of America</w:t>
      </w:r>
      <w:r w:rsidR="008C4C95">
        <w:rPr>
          <w:rFonts w:ascii="Times New Roman" w:hAnsi="Times New Roman" w:cs="Times New Roman"/>
          <w:sz w:val="24"/>
          <w:lang w:bidi="en-US"/>
        </w:rPr>
        <w:t>,</w:t>
      </w:r>
      <w:r w:rsidRPr="003E5CFD">
        <w:rPr>
          <w:rFonts w:ascii="Times New Roman" w:hAnsi="Times New Roman" w:cs="Times New Roman"/>
          <w:sz w:val="24"/>
          <w:lang w:bidi="en-US"/>
        </w:rPr>
        <w:t xml:space="preserve"> and all State governments shall provide to Claimant documentation in the form of a passport, a diplomatic identi</w:t>
      </w:r>
      <w:r w:rsidR="00AA2587">
        <w:rPr>
          <w:rFonts w:ascii="Times New Roman" w:hAnsi="Times New Roman" w:cs="Times New Roman"/>
          <w:sz w:val="24"/>
          <w:lang w:bidi="en-US"/>
        </w:rPr>
        <w:t>fication card, or the equivalent</w:t>
      </w:r>
      <w:r w:rsidRPr="003E5CFD">
        <w:rPr>
          <w:rFonts w:ascii="Times New Roman" w:hAnsi="Times New Roman" w:cs="Times New Roman"/>
          <w:sz w:val="24"/>
          <w:lang w:bidi="en-US"/>
        </w:rPr>
        <w:t xml:space="preserve"> that reveals on the record all of what is stated in section 10) b) and c) above and shall do so within</w:t>
      </w:r>
      <w:r w:rsidR="001D5EDE">
        <w:rPr>
          <w:rFonts w:ascii="Times New Roman" w:hAnsi="Times New Roman" w:cs="Times New Roman"/>
          <w:sz w:val="24"/>
          <w:lang w:bidi="en-US"/>
        </w:rPr>
        <w:t xml:space="preserve"> ninety</w:t>
      </w:r>
      <w:r w:rsidRPr="003E5CFD">
        <w:rPr>
          <w:rFonts w:ascii="Times New Roman" w:hAnsi="Times New Roman" w:cs="Times New Roman"/>
          <w:sz w:val="24"/>
          <w:lang w:bidi="en-US"/>
        </w:rPr>
        <w:t xml:space="preserve"> </w:t>
      </w:r>
      <w:r w:rsidR="001D5EDE">
        <w:rPr>
          <w:rFonts w:ascii="Times New Roman" w:hAnsi="Times New Roman" w:cs="Times New Roman"/>
          <w:sz w:val="24"/>
          <w:lang w:bidi="en-US"/>
        </w:rPr>
        <w:t>(</w:t>
      </w:r>
      <w:r w:rsidRPr="003E5CFD">
        <w:rPr>
          <w:rFonts w:ascii="Times New Roman" w:hAnsi="Times New Roman" w:cs="Times New Roman"/>
          <w:sz w:val="24"/>
          <w:lang w:bidi="en-US"/>
        </w:rPr>
        <w:t>90</w:t>
      </w:r>
      <w:r w:rsidR="001D5EDE">
        <w:rPr>
          <w:rFonts w:ascii="Times New Roman" w:hAnsi="Times New Roman" w:cs="Times New Roman"/>
          <w:sz w:val="24"/>
          <w:lang w:bidi="en-US"/>
        </w:rPr>
        <w:t>)</w:t>
      </w:r>
      <w:r w:rsidRPr="003E5CFD">
        <w:rPr>
          <w:rFonts w:ascii="Times New Roman" w:hAnsi="Times New Roman" w:cs="Times New Roman"/>
          <w:sz w:val="24"/>
          <w:lang w:bidi="en-US"/>
        </w:rPr>
        <w:t xml:space="preserve"> days of being served with Claim or agree to be a Trustee in Dishonor and </w:t>
      </w:r>
      <w:r w:rsidR="00925D9A">
        <w:rPr>
          <w:rFonts w:ascii="Times New Roman" w:hAnsi="Times New Roman" w:cs="Times New Roman"/>
          <w:sz w:val="24"/>
          <w:lang w:bidi="en-US"/>
        </w:rPr>
        <w:t xml:space="preserve">to </w:t>
      </w:r>
      <w:r w:rsidRPr="003E5CFD">
        <w:rPr>
          <w:rFonts w:ascii="Times New Roman" w:hAnsi="Times New Roman" w:cs="Times New Roman"/>
          <w:sz w:val="24"/>
          <w:lang w:bidi="en-US"/>
        </w:rPr>
        <w:t>be bound to all the Clauses stated thereunder. All Bound Trustee(s) shall agree to recognize as valid any private identification that Claimant makes with Claimant's own hand and records onto any public record as having the same force and effect as any identification issued from any appointed trustee or third party regarding Claimant's status.</w:t>
      </w:r>
    </w:p>
    <w:p w:rsidR="003E5CFD" w:rsidRPr="003E5CFD" w:rsidRDefault="003E5CFD" w:rsidP="006647B2">
      <w:pPr>
        <w:pStyle w:val="ListParagraph"/>
        <w:numPr>
          <w:ilvl w:val="0"/>
          <w:numId w:val="22"/>
        </w:numPr>
        <w:spacing w:after="0"/>
        <w:rPr>
          <w:rFonts w:ascii="Times New Roman" w:hAnsi="Times New Roman" w:cs="Times New Roman"/>
          <w:sz w:val="24"/>
          <w:lang w:bidi="en-US"/>
        </w:rPr>
      </w:pPr>
      <w:bookmarkStart w:id="161" w:name="bookmark172"/>
      <w:bookmarkEnd w:id="161"/>
      <w:r w:rsidRPr="003E5CFD">
        <w:rPr>
          <w:rFonts w:ascii="Times New Roman" w:hAnsi="Times New Roman" w:cs="Times New Roman"/>
          <w:sz w:val="24"/>
          <w:lang w:bidi="en-US"/>
        </w:rPr>
        <w:t xml:space="preserve">All Bound Trustee(s) are to immediately prepare and </w:t>
      </w:r>
      <w:r w:rsidR="008B42C0">
        <w:rPr>
          <w:rFonts w:ascii="Times New Roman" w:hAnsi="Times New Roman" w:cs="Times New Roman"/>
          <w:sz w:val="24"/>
          <w:lang w:bidi="en-US"/>
        </w:rPr>
        <w:t xml:space="preserve">to </w:t>
      </w:r>
      <w:r w:rsidRPr="003E5CFD">
        <w:rPr>
          <w:rFonts w:ascii="Times New Roman" w:hAnsi="Times New Roman" w:cs="Times New Roman"/>
          <w:sz w:val="24"/>
          <w:lang w:bidi="en-US"/>
        </w:rPr>
        <w:t>deliver to Claimant a full forensic accounting and audit of everything liste</w:t>
      </w:r>
      <w:r w:rsidR="00C36656">
        <w:rPr>
          <w:rFonts w:ascii="Times New Roman" w:hAnsi="Times New Roman" w:cs="Times New Roman"/>
          <w:sz w:val="24"/>
          <w:lang w:bidi="en-US"/>
        </w:rPr>
        <w:t>d in 10) g) below in List</w:t>
      </w:r>
      <w:r w:rsidRPr="003E5CFD">
        <w:rPr>
          <w:rFonts w:ascii="Times New Roman" w:hAnsi="Times New Roman" w:cs="Times New Roman"/>
          <w:sz w:val="24"/>
          <w:lang w:bidi="en-US"/>
        </w:rPr>
        <w:t xml:space="preserve"> regardin</w:t>
      </w:r>
      <w:r w:rsidR="00C36656">
        <w:rPr>
          <w:rFonts w:ascii="Times New Roman" w:hAnsi="Times New Roman" w:cs="Times New Roman"/>
          <w:sz w:val="24"/>
          <w:lang w:bidi="en-US"/>
        </w:rPr>
        <w:t>g both the Estate and the Trust</w:t>
      </w:r>
      <w:r w:rsidRPr="003E5CFD">
        <w:rPr>
          <w:rFonts w:ascii="Times New Roman" w:hAnsi="Times New Roman" w:cs="Times New Roman"/>
          <w:sz w:val="24"/>
          <w:lang w:bidi="en-US"/>
        </w:rPr>
        <w:t xml:space="preserve"> within ninety (90) days from being served</w:t>
      </w:r>
      <w:r w:rsidR="00E467DB">
        <w:rPr>
          <w:rFonts w:ascii="Times New Roman" w:hAnsi="Times New Roman" w:cs="Times New Roman"/>
          <w:sz w:val="24"/>
          <w:lang w:bidi="en-US"/>
        </w:rPr>
        <w:t xml:space="preserve"> with or having notice of Claim</w:t>
      </w:r>
      <w:r w:rsidRPr="003E5CFD">
        <w:rPr>
          <w:rFonts w:ascii="Times New Roman" w:hAnsi="Times New Roman" w:cs="Times New Roman"/>
          <w:sz w:val="24"/>
          <w:lang w:bidi="en-US"/>
        </w:rPr>
        <w:t xml:space="preserve"> or within ninety (90) days from performing Binding Action One. Failure to meet this term results in that trustee agreeing to be a Trustee in Dishonor and </w:t>
      </w:r>
      <w:r w:rsidR="00AA37F0">
        <w:rPr>
          <w:rFonts w:ascii="Times New Roman" w:hAnsi="Times New Roman" w:cs="Times New Roman"/>
          <w:sz w:val="24"/>
          <w:lang w:bidi="en-US"/>
        </w:rPr>
        <w:t xml:space="preserve">to </w:t>
      </w:r>
      <w:r w:rsidRPr="003E5CFD">
        <w:rPr>
          <w:rFonts w:ascii="Times New Roman" w:hAnsi="Times New Roman" w:cs="Times New Roman"/>
          <w:sz w:val="24"/>
          <w:lang w:bidi="en-US"/>
        </w:rPr>
        <w:t>be bound thereby accordingly as stated herein.</w:t>
      </w:r>
    </w:p>
    <w:p w:rsidR="003E5CFD" w:rsidRPr="00093F5E" w:rsidRDefault="002E3780" w:rsidP="00093F5E">
      <w:pPr>
        <w:pStyle w:val="ListParagraph"/>
        <w:numPr>
          <w:ilvl w:val="0"/>
          <w:numId w:val="22"/>
        </w:numPr>
        <w:spacing w:after="0"/>
        <w:rPr>
          <w:rFonts w:ascii="Times New Roman" w:hAnsi="Times New Roman" w:cs="Times New Roman"/>
          <w:sz w:val="24"/>
          <w:lang w:bidi="en-US"/>
        </w:rPr>
      </w:pPr>
      <w:bookmarkStart w:id="162" w:name="bookmark173"/>
      <w:bookmarkEnd w:id="162"/>
      <w:r>
        <w:rPr>
          <w:rFonts w:ascii="Times New Roman" w:hAnsi="Times New Roman" w:cs="Times New Roman"/>
          <w:sz w:val="24"/>
          <w:lang w:bidi="en-US"/>
        </w:rPr>
        <w:t>All Bound Trustees of any degree</w:t>
      </w:r>
      <w:r w:rsidR="003E5CFD" w:rsidRPr="003E5CFD">
        <w:rPr>
          <w:rFonts w:ascii="Times New Roman" w:hAnsi="Times New Roman" w:cs="Times New Roman"/>
          <w:sz w:val="24"/>
          <w:lang w:bidi="en-US"/>
        </w:rPr>
        <w:t xml:space="preserve"> are to gather, assign, transfer</w:t>
      </w:r>
      <w:r w:rsidR="00ED4AAD">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and deliver to Claimant </w:t>
      </w:r>
      <w:r w:rsidR="003E5CFD" w:rsidRPr="00ED4AAD">
        <w:rPr>
          <w:rFonts w:ascii="Times New Roman" w:hAnsi="Times New Roman" w:cs="Times New Roman"/>
          <w:sz w:val="24"/>
          <w:lang w:bidi="en-US"/>
        </w:rPr>
        <w:t>all original records pertainin</w:t>
      </w:r>
      <w:r w:rsidR="0027522F">
        <w:rPr>
          <w:rFonts w:ascii="Times New Roman" w:hAnsi="Times New Roman" w:cs="Times New Roman"/>
          <w:sz w:val="24"/>
          <w:lang w:bidi="en-US"/>
        </w:rPr>
        <w:t>g to all that is stated in List</w:t>
      </w:r>
      <w:r w:rsidR="003E5CFD" w:rsidRPr="003E5CFD">
        <w:rPr>
          <w:rFonts w:ascii="Times New Roman" w:hAnsi="Times New Roman" w:cs="Times New Roman"/>
          <w:sz w:val="24"/>
          <w:lang w:bidi="en-US"/>
        </w:rPr>
        <w:t xml:space="preserve"> in section 10) </w:t>
      </w:r>
      <w:r w:rsidR="0076788D">
        <w:rPr>
          <w:rFonts w:ascii="Times New Roman" w:hAnsi="Times New Roman" w:cs="Times New Roman"/>
          <w:sz w:val="24"/>
          <w:lang w:bidi="en-US"/>
        </w:rPr>
        <w:t>g) below</w:t>
      </w:r>
      <w:r w:rsidR="003E5CFD" w:rsidRPr="003E5CFD">
        <w:rPr>
          <w:rFonts w:ascii="Times New Roman" w:hAnsi="Times New Roman" w:cs="Times New Roman"/>
          <w:sz w:val="24"/>
          <w:lang w:bidi="en-US"/>
        </w:rPr>
        <w:t xml:space="preserve"> that trustee(s) have ever held or now hold re</w:t>
      </w:r>
      <w:r w:rsidR="0076788D">
        <w:rPr>
          <w:rFonts w:ascii="Times New Roman" w:hAnsi="Times New Roman" w:cs="Times New Roman"/>
          <w:sz w:val="24"/>
          <w:lang w:bidi="en-US"/>
        </w:rPr>
        <w:t>garding the Estate and Trust(s)</w:t>
      </w:r>
      <w:r w:rsidR="003E5CFD" w:rsidRPr="003E5CFD">
        <w:rPr>
          <w:rFonts w:ascii="Times New Roman" w:hAnsi="Times New Roman" w:cs="Times New Roman"/>
          <w:sz w:val="24"/>
          <w:lang w:bidi="en-US"/>
        </w:rPr>
        <w:t xml:space="preserve"> to the address below at their expense. After said delivery is accomplished to the satisfaction of Claimant, Bound Trustee(s) shall </w:t>
      </w:r>
      <w:r w:rsidR="003E5CFD" w:rsidRPr="0076788D">
        <w:rPr>
          <w:rFonts w:ascii="Times New Roman" w:hAnsi="Times New Roman" w:cs="Times New Roman"/>
          <w:sz w:val="24"/>
          <w:lang w:bidi="en-US"/>
        </w:rPr>
        <w:t xml:space="preserve">immediately </w:t>
      </w:r>
      <w:r w:rsidR="003E5CFD" w:rsidRPr="003E5CFD">
        <w:rPr>
          <w:rFonts w:ascii="Times New Roman" w:hAnsi="Times New Roman" w:cs="Times New Roman"/>
          <w:sz w:val="24"/>
          <w:lang w:bidi="en-US"/>
        </w:rPr>
        <w:t xml:space="preserve">expunge and destroy any and all criminal </w:t>
      </w:r>
      <w:r w:rsidR="00A57D42">
        <w:rPr>
          <w:rFonts w:ascii="Times New Roman" w:hAnsi="Times New Roman" w:cs="Times New Roman"/>
          <w:sz w:val="24"/>
          <w:lang w:bidi="en-US"/>
        </w:rPr>
        <w:t>court records in their entirety</w:t>
      </w:r>
      <w:r w:rsidR="003E5CFD" w:rsidRPr="003E5CFD">
        <w:rPr>
          <w:rFonts w:ascii="Times New Roman" w:hAnsi="Times New Roman" w:cs="Times New Roman"/>
          <w:sz w:val="24"/>
          <w:lang w:bidi="en-US"/>
        </w:rPr>
        <w:t xml:space="preserve"> that reference Claimant, the Estate, the </w:t>
      </w:r>
      <w:r w:rsidR="00A57D42">
        <w:rPr>
          <w:rFonts w:ascii="Times New Roman" w:hAnsi="Times New Roman" w:cs="Times New Roman"/>
          <w:sz w:val="24"/>
          <w:lang w:bidi="en-US"/>
        </w:rPr>
        <w:t>Trust(s) and all stated in List including but not limited to</w:t>
      </w:r>
      <w:r w:rsidR="003E5CFD" w:rsidRPr="003E5CFD">
        <w:rPr>
          <w:rFonts w:ascii="Times New Roman" w:hAnsi="Times New Roman" w:cs="Times New Roman"/>
          <w:sz w:val="24"/>
          <w:lang w:bidi="en-US"/>
        </w:rPr>
        <w:t xml:space="preserve"> any and all variations in</w:t>
      </w:r>
      <w:r w:rsidR="00093F5E">
        <w:rPr>
          <w:rFonts w:ascii="Times New Roman" w:hAnsi="Times New Roman" w:cs="Times New Roman"/>
          <w:sz w:val="24"/>
          <w:lang w:bidi="en-US"/>
        </w:rPr>
        <w:t xml:space="preserve"> </w:t>
      </w:r>
      <w:r w:rsidR="003E5CFD" w:rsidRPr="00093F5E">
        <w:rPr>
          <w:rFonts w:ascii="Times New Roman" w:hAnsi="Times New Roman" w:cs="Times New Roman"/>
          <w:sz w:val="24"/>
          <w:lang w:bidi="en-US"/>
        </w:rPr>
        <w:t xml:space="preserve">spelling and alphanumerical identifiers assigned to </w:t>
      </w:r>
      <w:r w:rsidR="00C07C7F">
        <w:rPr>
          <w:rFonts w:ascii="Times New Roman" w:hAnsi="Times New Roman" w:cs="Times New Roman"/>
          <w:sz w:val="24"/>
          <w:lang w:bidi="en-US"/>
        </w:rPr>
        <w:t xml:space="preserve">the </w:t>
      </w:r>
      <w:r w:rsidR="003E5CFD" w:rsidRPr="00093F5E">
        <w:rPr>
          <w:rFonts w:ascii="Times New Roman" w:hAnsi="Times New Roman" w:cs="Times New Roman"/>
          <w:sz w:val="24"/>
          <w:lang w:bidi="en-US"/>
        </w:rPr>
        <w:t>same.</w:t>
      </w:r>
    </w:p>
    <w:p w:rsidR="003E5CFD" w:rsidRPr="00AA21D7" w:rsidRDefault="00004358" w:rsidP="00AA21D7">
      <w:pPr>
        <w:pStyle w:val="ListParagraph"/>
        <w:numPr>
          <w:ilvl w:val="0"/>
          <w:numId w:val="22"/>
        </w:numPr>
        <w:spacing w:after="0"/>
        <w:rPr>
          <w:rFonts w:ascii="Times New Roman" w:hAnsi="Times New Roman" w:cs="Times New Roman"/>
          <w:sz w:val="24"/>
          <w:lang w:bidi="en-US"/>
        </w:rPr>
      </w:pPr>
      <w:bookmarkStart w:id="163" w:name="bookmark174"/>
      <w:bookmarkEnd w:id="163"/>
      <w:r>
        <w:rPr>
          <w:rFonts w:ascii="Times New Roman" w:hAnsi="Times New Roman" w:cs="Times New Roman"/>
          <w:sz w:val="24"/>
          <w:lang w:bidi="en-US"/>
        </w:rPr>
        <w:t>Bound Trustee(s)</w:t>
      </w:r>
      <w:r w:rsidR="003E5CFD" w:rsidRPr="003E5CFD">
        <w:rPr>
          <w:rFonts w:ascii="Times New Roman" w:hAnsi="Times New Roman" w:cs="Times New Roman"/>
          <w:sz w:val="24"/>
          <w:lang w:bidi="en-US"/>
        </w:rPr>
        <w:t xml:space="preserve"> o</w:t>
      </w:r>
      <w:r>
        <w:rPr>
          <w:rFonts w:ascii="Times New Roman" w:hAnsi="Times New Roman" w:cs="Times New Roman"/>
          <w:sz w:val="24"/>
          <w:lang w:bidi="en-US"/>
        </w:rPr>
        <w:t>f all degrees</w:t>
      </w:r>
      <w:r w:rsidR="003E5CFD" w:rsidRPr="003E5CFD">
        <w:rPr>
          <w:rFonts w:ascii="Times New Roman" w:hAnsi="Times New Roman" w:cs="Times New Roman"/>
          <w:sz w:val="24"/>
          <w:lang w:bidi="en-US"/>
        </w:rPr>
        <w:t xml:space="preserve"> and all third parties, upon Claimant's authority, demand</w:t>
      </w:r>
      <w:r>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and executive order, shall compile, give a full description, </w:t>
      </w:r>
      <w:r w:rsidR="0037187F">
        <w:rPr>
          <w:rFonts w:ascii="Times New Roman" w:hAnsi="Times New Roman" w:cs="Times New Roman"/>
          <w:sz w:val="24"/>
          <w:lang w:bidi="en-US"/>
        </w:rPr>
        <w:t>disclose the true and complete f</w:t>
      </w:r>
      <w:r w:rsidR="003E5CFD" w:rsidRPr="003E5CFD">
        <w:rPr>
          <w:rFonts w:ascii="Times New Roman" w:hAnsi="Times New Roman" w:cs="Times New Roman"/>
          <w:sz w:val="24"/>
          <w:lang w:bidi="en-US"/>
        </w:rPr>
        <w:t>acts of</w:t>
      </w:r>
      <w:r w:rsidR="0037187F">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and give a full and complete accounting for all the original records of all stated in List below of every particular of the Estate and Trust(s) as said relates</w:t>
      </w:r>
      <w:r w:rsidR="00805286">
        <w:rPr>
          <w:rFonts w:ascii="Times New Roman" w:hAnsi="Times New Roman" w:cs="Times New Roman"/>
          <w:sz w:val="24"/>
          <w:lang w:bidi="en-US"/>
        </w:rPr>
        <w:t xml:space="preserve"> to</w:t>
      </w:r>
      <w:r w:rsidR="003E5CFD" w:rsidRPr="003E5CFD">
        <w:rPr>
          <w:rFonts w:ascii="Times New Roman" w:hAnsi="Times New Roman" w:cs="Times New Roman"/>
          <w:sz w:val="24"/>
          <w:lang w:bidi="en-US"/>
        </w:rPr>
        <w:t>, is connected to, is</w:t>
      </w:r>
      <w:r w:rsidR="00FE45C4">
        <w:rPr>
          <w:rFonts w:ascii="Times New Roman" w:hAnsi="Times New Roman" w:cs="Times New Roman"/>
          <w:sz w:val="24"/>
          <w:lang w:bidi="en-US"/>
        </w:rPr>
        <w:t xml:space="preserve"> a</w:t>
      </w:r>
      <w:r w:rsidR="003E5CFD" w:rsidRPr="003E5CFD">
        <w:rPr>
          <w:rFonts w:ascii="Times New Roman" w:hAnsi="Times New Roman" w:cs="Times New Roman"/>
          <w:sz w:val="24"/>
          <w:lang w:bidi="en-US"/>
        </w:rPr>
        <w:t xml:space="preserve"> part of, belongs to, is registered or recorded under</w:t>
      </w:r>
      <w:r w:rsidR="00FE45C4">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or is being held in the name of the Estate and Trust(s) that the Bound Trustee(s) have a record of, have ever warehoused, have ever appropriated, used, held, know about, have known about, securitized, monetized, recorded, accounted for, as</w:t>
      </w:r>
      <w:r w:rsidR="000633C3">
        <w:rPr>
          <w:rFonts w:ascii="Times New Roman" w:hAnsi="Times New Roman" w:cs="Times New Roman"/>
          <w:sz w:val="24"/>
          <w:lang w:bidi="en-US"/>
        </w:rPr>
        <w:t xml:space="preserve">signed anything to, governed, </w:t>
      </w:r>
      <w:r w:rsidR="003E5CFD" w:rsidRPr="003E5CFD">
        <w:rPr>
          <w:rFonts w:ascii="Times New Roman" w:hAnsi="Times New Roman" w:cs="Times New Roman"/>
          <w:sz w:val="24"/>
          <w:lang w:bidi="en-US"/>
        </w:rPr>
        <w:t>have ever administered or are currently administering,</w:t>
      </w:r>
      <w:r w:rsidR="000633C3">
        <w:rPr>
          <w:rFonts w:ascii="Times New Roman" w:hAnsi="Times New Roman" w:cs="Times New Roman"/>
          <w:sz w:val="24"/>
          <w:lang w:bidi="en-US"/>
        </w:rPr>
        <w:t xml:space="preserve"> and/or</w:t>
      </w:r>
      <w:r w:rsidR="003E5CFD" w:rsidRPr="003E5CFD">
        <w:rPr>
          <w:rFonts w:ascii="Times New Roman" w:hAnsi="Times New Roman" w:cs="Times New Roman"/>
          <w:sz w:val="24"/>
          <w:lang w:bidi="en-US"/>
        </w:rPr>
        <w:t xml:space="preserve"> sworn to under penalty of perjury, and sh</w:t>
      </w:r>
      <w:r w:rsidR="006A69F8">
        <w:rPr>
          <w:rFonts w:ascii="Times New Roman" w:hAnsi="Times New Roman" w:cs="Times New Roman"/>
          <w:sz w:val="24"/>
          <w:lang w:bidi="en-US"/>
        </w:rPr>
        <w:t>all send said by certified mail to the address above</w:t>
      </w:r>
      <w:r w:rsidR="003E5CFD" w:rsidRPr="003E5CFD">
        <w:rPr>
          <w:rFonts w:ascii="Times New Roman" w:hAnsi="Times New Roman" w:cs="Times New Roman"/>
          <w:sz w:val="24"/>
          <w:lang w:bidi="en-US"/>
        </w:rPr>
        <w:t xml:space="preserve"> to Claimant within ninety </w:t>
      </w:r>
      <w:r w:rsidR="00EF7460">
        <w:rPr>
          <w:rFonts w:ascii="Times New Roman" w:hAnsi="Times New Roman" w:cs="Times New Roman"/>
          <w:sz w:val="24"/>
          <w:lang w:bidi="en-US"/>
        </w:rPr>
        <w:t>(90) days from having notice of</w:t>
      </w:r>
      <w:r w:rsidR="003E5CFD" w:rsidRPr="003E5CFD">
        <w:rPr>
          <w:rFonts w:ascii="Times New Roman" w:hAnsi="Times New Roman" w:cs="Times New Roman"/>
          <w:sz w:val="24"/>
          <w:lang w:bidi="en-US"/>
        </w:rPr>
        <w:t xml:space="preserve"> or</w:t>
      </w:r>
      <w:r w:rsidR="00EF7460">
        <w:rPr>
          <w:rFonts w:ascii="Times New Roman" w:hAnsi="Times New Roman" w:cs="Times New Roman"/>
          <w:sz w:val="24"/>
          <w:lang w:bidi="en-US"/>
        </w:rPr>
        <w:t xml:space="preserve"> of</w:t>
      </w:r>
      <w:r w:rsidR="003E5CFD" w:rsidRPr="003E5CFD">
        <w:rPr>
          <w:rFonts w:ascii="Times New Roman" w:hAnsi="Times New Roman" w:cs="Times New Roman"/>
          <w:sz w:val="24"/>
          <w:lang w:bidi="en-US"/>
        </w:rPr>
        <w:t xml:space="preserve"> being served with </w:t>
      </w:r>
      <w:r w:rsidR="003E5CFD" w:rsidRPr="003E5CFD">
        <w:rPr>
          <w:rFonts w:ascii="Times New Roman" w:hAnsi="Times New Roman" w:cs="Times New Roman"/>
          <w:sz w:val="24"/>
          <w:lang w:bidi="en-US"/>
        </w:rPr>
        <w:lastRenderedPageBreak/>
        <w:t>Claim. If any Bound Trustee fails to accomplish this absolute obligation within the said term</w:t>
      </w:r>
      <w:r w:rsidR="00B74962">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the Bound Trustee(s) agree to be a Trustee in Dishonor as stated herein and agree to be bound to all the Clauses thereunder. The following is the </w:t>
      </w:r>
      <w:r w:rsidR="00B74962">
        <w:rPr>
          <w:rFonts w:ascii="Times New Roman" w:hAnsi="Times New Roman" w:cs="Times New Roman"/>
          <w:sz w:val="24"/>
          <w:lang w:bidi="en-US"/>
        </w:rPr>
        <w:t>said List to be accounted for: a</w:t>
      </w:r>
      <w:r w:rsidR="003E5CFD" w:rsidRPr="003E5CFD">
        <w:rPr>
          <w:rFonts w:ascii="Times New Roman" w:hAnsi="Times New Roman" w:cs="Times New Roman"/>
          <w:sz w:val="24"/>
          <w:lang w:bidi="en-US"/>
        </w:rPr>
        <w:t>ny bond, record, lis</w:t>
      </w:r>
      <w:r w:rsidR="00B74962">
        <w:rPr>
          <w:rFonts w:ascii="Times New Roman" w:hAnsi="Times New Roman" w:cs="Times New Roman"/>
          <w:sz w:val="24"/>
          <w:lang w:bidi="en-US"/>
        </w:rPr>
        <w:t>t, file, master file</w:t>
      </w:r>
      <w:r w:rsidR="003E5CFD" w:rsidRPr="003E5CFD">
        <w:rPr>
          <w:rFonts w:ascii="Times New Roman" w:hAnsi="Times New Roman" w:cs="Times New Roman"/>
          <w:sz w:val="24"/>
          <w:lang w:bidi="en-US"/>
        </w:rPr>
        <w:t xml:space="preserve">, period of dormancy, extradition, injury, remedy, investigation, inquiry, summary, annulment, conflict, decision, financing statement, UCC-1, prescription, proposal, offer, counter-offer, termination, dispute, petition, audit, tag, extension, basis, remittance, entitlement, ticket, compensation, transmission, production, correction, storage, delivery, livery, determination, abeyance, supplement, </w:t>
      </w:r>
      <w:proofErr w:type="spellStart"/>
      <w:r w:rsidR="003E5CFD" w:rsidRPr="003E5CFD">
        <w:rPr>
          <w:rFonts w:ascii="Times New Roman" w:hAnsi="Times New Roman" w:cs="Times New Roman"/>
          <w:sz w:val="24"/>
          <w:lang w:bidi="en-US"/>
        </w:rPr>
        <w:t>ademption</w:t>
      </w:r>
      <w:proofErr w:type="spellEnd"/>
      <w:r w:rsidR="003E5CFD" w:rsidRPr="003E5CFD">
        <w:rPr>
          <w:rFonts w:ascii="Times New Roman" w:hAnsi="Times New Roman" w:cs="Times New Roman"/>
          <w:sz w:val="24"/>
          <w:lang w:bidi="en-US"/>
        </w:rPr>
        <w:t>, redemption, prize, b</w:t>
      </w:r>
      <w:r w:rsidR="000F6241">
        <w:rPr>
          <w:rFonts w:ascii="Times New Roman" w:hAnsi="Times New Roman" w:cs="Times New Roman"/>
          <w:sz w:val="24"/>
          <w:lang w:bidi="en-US"/>
        </w:rPr>
        <w:t>ooty, treasure-trove, plunder, e</w:t>
      </w:r>
      <w:r w:rsidR="003E5CFD" w:rsidRPr="003E5CFD">
        <w:rPr>
          <w:rFonts w:ascii="Times New Roman" w:hAnsi="Times New Roman" w:cs="Times New Roman"/>
          <w:sz w:val="24"/>
          <w:lang w:bidi="en-US"/>
        </w:rPr>
        <w:t xml:space="preserve">nrollment, enrollment, </w:t>
      </w:r>
      <w:proofErr w:type="spellStart"/>
      <w:r w:rsidR="003E5CFD" w:rsidRPr="003E5CFD">
        <w:rPr>
          <w:rFonts w:ascii="Times New Roman" w:hAnsi="Times New Roman" w:cs="Times New Roman"/>
          <w:sz w:val="24"/>
          <w:lang w:bidi="en-US"/>
        </w:rPr>
        <w:t>scutage</w:t>
      </w:r>
      <w:proofErr w:type="spellEnd"/>
      <w:r w:rsidR="003E5CFD" w:rsidRPr="003E5CFD">
        <w:rPr>
          <w:rFonts w:ascii="Times New Roman" w:hAnsi="Times New Roman" w:cs="Times New Roman"/>
          <w:sz w:val="24"/>
          <w:lang w:bidi="en-US"/>
        </w:rPr>
        <w:t xml:space="preserve">, exhibit, footnote, escheat, recording, collection, evidence, connivance, harm, emolument, recognizance, restitution, recompense, probate, fault, alias, guardianship, disbursement, remission, possession, repossession, reinstatement, </w:t>
      </w:r>
      <w:proofErr w:type="spellStart"/>
      <w:r w:rsidR="003E5CFD" w:rsidRPr="003E5CFD">
        <w:rPr>
          <w:rFonts w:ascii="Times New Roman" w:hAnsi="Times New Roman" w:cs="Times New Roman"/>
          <w:sz w:val="24"/>
          <w:lang w:bidi="en-US"/>
        </w:rPr>
        <w:t>lis</w:t>
      </w:r>
      <w:proofErr w:type="spellEnd"/>
      <w:r w:rsidR="003E5CFD" w:rsidRPr="003E5CFD">
        <w:rPr>
          <w:rFonts w:ascii="Times New Roman" w:hAnsi="Times New Roman" w:cs="Times New Roman"/>
          <w:sz w:val="24"/>
          <w:lang w:bidi="en-US"/>
        </w:rPr>
        <w:t xml:space="preserve">, reinsurance, remuneration, profile, case, scan, caveat, writ, estoppel, interrogation, trade, codex, cession, posit, concession, fraud, collation, discovery, receivable, </w:t>
      </w:r>
      <w:proofErr w:type="spellStart"/>
      <w:r w:rsidR="003E5CFD" w:rsidRPr="003E5CFD">
        <w:rPr>
          <w:rFonts w:ascii="Times New Roman" w:hAnsi="Times New Roman" w:cs="Times New Roman"/>
          <w:sz w:val="24"/>
          <w:lang w:bidi="en-US"/>
        </w:rPr>
        <w:t>recaption</w:t>
      </w:r>
      <w:proofErr w:type="spellEnd"/>
      <w:r w:rsidR="003E5CFD" w:rsidRPr="003E5CFD">
        <w:rPr>
          <w:rFonts w:ascii="Times New Roman" w:hAnsi="Times New Roman" w:cs="Times New Roman"/>
          <w:sz w:val="24"/>
          <w:lang w:bidi="en-US"/>
        </w:rPr>
        <w:t xml:space="preserve">, speculation, forbearance, bail, bailment, unit, representation, description, employment, punishment, occupation, equity, car, vehicle, redress, technology, conduit, recovery, volition, detriment, reparation, clearance, draft, redraft, overdraft, damage, addition, reference, mystery, codicil, transfer, wire, defect, resignation, rent, admission, retribution, FOP, social security, deduction, inventory, preferment, identification, concurrence, transcript, script, interview, </w:t>
      </w:r>
      <w:proofErr w:type="spellStart"/>
      <w:r w:rsidR="00BB1E4E">
        <w:rPr>
          <w:rFonts w:ascii="Times New Roman" w:hAnsi="Times New Roman" w:cs="Times New Roman"/>
          <w:sz w:val="24"/>
          <w:lang w:bidi="en-US"/>
        </w:rPr>
        <w:t>Numident</w:t>
      </w:r>
      <w:proofErr w:type="spellEnd"/>
      <w:r w:rsidR="003E5CFD" w:rsidRPr="003E5CFD">
        <w:rPr>
          <w:rFonts w:ascii="Times New Roman" w:hAnsi="Times New Roman" w:cs="Times New Roman"/>
          <w:sz w:val="24"/>
          <w:lang w:bidi="en-US"/>
        </w:rPr>
        <w:t xml:space="preserve">, surveillance, code, book-land, </w:t>
      </w:r>
      <w:proofErr w:type="spellStart"/>
      <w:r w:rsidR="003E5CFD" w:rsidRPr="003E5CFD">
        <w:rPr>
          <w:rFonts w:ascii="Times New Roman" w:hAnsi="Times New Roman" w:cs="Times New Roman"/>
          <w:sz w:val="24"/>
          <w:lang w:bidi="en-US"/>
        </w:rPr>
        <w:t>boc</w:t>
      </w:r>
      <w:proofErr w:type="spellEnd"/>
      <w:r w:rsidR="003E5CFD" w:rsidRPr="003E5CFD">
        <w:rPr>
          <w:rFonts w:ascii="Times New Roman" w:hAnsi="Times New Roman" w:cs="Times New Roman"/>
          <w:sz w:val="24"/>
          <w:lang w:bidi="en-US"/>
        </w:rPr>
        <w:t xml:space="preserve">, devolution, extract, </w:t>
      </w:r>
      <w:proofErr w:type="spellStart"/>
      <w:r w:rsidR="003E5CFD" w:rsidRPr="003E5CFD">
        <w:rPr>
          <w:rFonts w:ascii="Times New Roman" w:hAnsi="Times New Roman" w:cs="Times New Roman"/>
          <w:sz w:val="24"/>
          <w:lang w:bidi="en-US"/>
        </w:rPr>
        <w:t>estreat</w:t>
      </w:r>
      <w:proofErr w:type="spellEnd"/>
      <w:r w:rsidR="003E5CFD" w:rsidRPr="003E5CFD">
        <w:rPr>
          <w:rFonts w:ascii="Times New Roman" w:hAnsi="Times New Roman" w:cs="Times New Roman"/>
          <w:sz w:val="24"/>
          <w:lang w:bidi="en-US"/>
        </w:rPr>
        <w:t xml:space="preserve">, </w:t>
      </w:r>
      <w:proofErr w:type="spellStart"/>
      <w:r w:rsidR="003E5CFD" w:rsidRPr="003E5CFD">
        <w:rPr>
          <w:rFonts w:ascii="Times New Roman" w:hAnsi="Times New Roman" w:cs="Times New Roman"/>
          <w:sz w:val="24"/>
          <w:lang w:bidi="en-US"/>
        </w:rPr>
        <w:t>amercement</w:t>
      </w:r>
      <w:proofErr w:type="spellEnd"/>
      <w:r w:rsidR="003E5CFD" w:rsidRPr="003E5CFD">
        <w:rPr>
          <w:rFonts w:ascii="Times New Roman" w:hAnsi="Times New Roman" w:cs="Times New Roman"/>
          <w:sz w:val="24"/>
          <w:lang w:bidi="en-US"/>
        </w:rPr>
        <w:t xml:space="preserve">, excise, impost, enfranchisement, post, poll, deed, deed poll, patrimony, residue, </w:t>
      </w:r>
      <w:proofErr w:type="spellStart"/>
      <w:r w:rsidR="003E5CFD" w:rsidRPr="003E5CFD">
        <w:rPr>
          <w:rFonts w:ascii="Times New Roman" w:hAnsi="Times New Roman" w:cs="Times New Roman"/>
          <w:sz w:val="24"/>
          <w:lang w:bidi="en-US"/>
        </w:rPr>
        <w:t>allonge</w:t>
      </w:r>
      <w:proofErr w:type="spellEnd"/>
      <w:r w:rsidR="003E5CFD" w:rsidRPr="003E5CFD">
        <w:rPr>
          <w:rFonts w:ascii="Times New Roman" w:hAnsi="Times New Roman" w:cs="Times New Roman"/>
          <w:sz w:val="24"/>
          <w:lang w:bidi="en-US"/>
        </w:rPr>
        <w:t xml:space="preserve">, force, table, correspondence, surplus, </w:t>
      </w:r>
      <w:proofErr w:type="spellStart"/>
      <w:r w:rsidR="003E5CFD" w:rsidRPr="003E5CFD">
        <w:rPr>
          <w:rFonts w:ascii="Times New Roman" w:hAnsi="Times New Roman" w:cs="Times New Roman"/>
          <w:sz w:val="24"/>
          <w:lang w:bidi="en-US"/>
        </w:rPr>
        <w:t>overplus</w:t>
      </w:r>
      <w:proofErr w:type="spellEnd"/>
      <w:r w:rsidR="003E5CFD" w:rsidRPr="003E5CFD">
        <w:rPr>
          <w:rFonts w:ascii="Times New Roman" w:hAnsi="Times New Roman" w:cs="Times New Roman"/>
          <w:sz w:val="24"/>
          <w:lang w:bidi="en-US"/>
        </w:rPr>
        <w:t xml:space="preserve">, duty, debt, award, stamp, antinomy, contract, clause, agreement, agenda, book, position, plea, pleading, option, put, call, inurement, proposition, asset, adventure, misadventure, C.U.S.I.P., notice, rescript, classification, lease, division, leasehold, </w:t>
      </w:r>
      <w:proofErr w:type="spellStart"/>
      <w:r w:rsidR="003E5CFD" w:rsidRPr="003E5CFD">
        <w:rPr>
          <w:rFonts w:ascii="Times New Roman" w:hAnsi="Times New Roman" w:cs="Times New Roman"/>
          <w:sz w:val="24"/>
          <w:lang w:bidi="en-US"/>
        </w:rPr>
        <w:t>lestage</w:t>
      </w:r>
      <w:proofErr w:type="spellEnd"/>
      <w:r w:rsidR="003E5CFD" w:rsidRPr="003E5CFD">
        <w:rPr>
          <w:rFonts w:ascii="Times New Roman" w:hAnsi="Times New Roman" w:cs="Times New Roman"/>
          <w:sz w:val="24"/>
          <w:lang w:bidi="en-US"/>
        </w:rPr>
        <w:t xml:space="preserve">, surety, suretyship, retainer, collateral, dollar, amount, qualification, decedent, indemnity, unity, payment, guarantee, coverage, donation, patent, abuse, </w:t>
      </w:r>
      <w:proofErr w:type="spellStart"/>
      <w:r w:rsidR="003E5CFD" w:rsidRPr="003E5CFD">
        <w:rPr>
          <w:rFonts w:ascii="Times New Roman" w:hAnsi="Times New Roman" w:cs="Times New Roman"/>
          <w:sz w:val="24"/>
          <w:lang w:bidi="en-US"/>
        </w:rPr>
        <w:t>distraint</w:t>
      </w:r>
      <w:proofErr w:type="spellEnd"/>
      <w:r w:rsidR="003E5CFD" w:rsidRPr="003E5CFD">
        <w:rPr>
          <w:rFonts w:ascii="Times New Roman" w:hAnsi="Times New Roman" w:cs="Times New Roman"/>
          <w:sz w:val="24"/>
          <w:lang w:bidi="en-US"/>
        </w:rPr>
        <w:t xml:space="preserve">, claim, deal, </w:t>
      </w:r>
      <w:proofErr w:type="spellStart"/>
      <w:r w:rsidR="003E5CFD" w:rsidRPr="003E5CFD">
        <w:rPr>
          <w:rFonts w:ascii="Times New Roman" w:hAnsi="Times New Roman" w:cs="Times New Roman"/>
          <w:sz w:val="24"/>
          <w:lang w:bidi="en-US"/>
        </w:rPr>
        <w:t>commise</w:t>
      </w:r>
      <w:proofErr w:type="spellEnd"/>
      <w:r w:rsidR="003E5CFD" w:rsidRPr="003E5CFD">
        <w:rPr>
          <w:rFonts w:ascii="Times New Roman" w:hAnsi="Times New Roman" w:cs="Times New Roman"/>
          <w:sz w:val="24"/>
          <w:lang w:bidi="en-US"/>
        </w:rPr>
        <w:t xml:space="preserve">, conveyance, custom, bill of lading, bill of exchange, lading, unlading, bargain, fraction, simulation, annex, article, intelligence, incorporation, merger, import, importation, export, droit, droit in admiralty, exportation, portion, </w:t>
      </w:r>
      <w:proofErr w:type="spellStart"/>
      <w:r w:rsidR="003E5CFD" w:rsidRPr="003E5CFD">
        <w:rPr>
          <w:rFonts w:ascii="Times New Roman" w:hAnsi="Times New Roman" w:cs="Times New Roman"/>
          <w:sz w:val="24"/>
          <w:lang w:bidi="en-US"/>
        </w:rPr>
        <w:t>arbitrament</w:t>
      </w:r>
      <w:proofErr w:type="spellEnd"/>
      <w:r w:rsidR="003E5CFD" w:rsidRPr="003E5CFD">
        <w:rPr>
          <w:rFonts w:ascii="Times New Roman" w:hAnsi="Times New Roman" w:cs="Times New Roman"/>
          <w:sz w:val="24"/>
          <w:lang w:bidi="en-US"/>
        </w:rPr>
        <w:t xml:space="preserve">, dowry, specie, ingress, egress, regress, passage, interest, intrusion, cause, effect, citation, attaint, obligation, debenture, diversion, true bill, consignment, divestiture, </w:t>
      </w:r>
      <w:proofErr w:type="spellStart"/>
      <w:r w:rsidR="003E5CFD" w:rsidRPr="003E5CFD">
        <w:rPr>
          <w:rFonts w:ascii="Times New Roman" w:hAnsi="Times New Roman" w:cs="Times New Roman"/>
          <w:sz w:val="24"/>
          <w:lang w:bidi="en-US"/>
        </w:rPr>
        <w:t>aventure</w:t>
      </w:r>
      <w:proofErr w:type="spellEnd"/>
      <w:r w:rsidR="003E5CFD" w:rsidRPr="003E5CFD">
        <w:rPr>
          <w:rFonts w:ascii="Times New Roman" w:hAnsi="Times New Roman" w:cs="Times New Roman"/>
          <w:sz w:val="24"/>
          <w:lang w:bidi="en-US"/>
        </w:rPr>
        <w:t>, depreciation, deprivation, tort, monition, franchise, land, real estate, estate, chattel, casualty, credit, cash, annuity, income, yield, stipend, impropriation, appropriation, presentment, collusion, affirmation, fruit, T</w:t>
      </w:r>
      <w:r w:rsidR="006F2A64">
        <w:rPr>
          <w:rFonts w:ascii="Times New Roman" w:hAnsi="Times New Roman" w:cs="Times New Roman"/>
          <w:sz w:val="24"/>
          <w:lang w:bidi="en-US"/>
        </w:rPr>
        <w:t>.</w:t>
      </w:r>
      <w:r w:rsidR="003E5CFD" w:rsidRPr="003E5CFD">
        <w:rPr>
          <w:rFonts w:ascii="Times New Roman" w:hAnsi="Times New Roman" w:cs="Times New Roman"/>
          <w:sz w:val="24"/>
          <w:lang w:bidi="en-US"/>
        </w:rPr>
        <w:t>R</w:t>
      </w:r>
      <w:r w:rsidR="006F2A64">
        <w:rPr>
          <w:rFonts w:ascii="Times New Roman" w:hAnsi="Times New Roman" w:cs="Times New Roman"/>
          <w:sz w:val="24"/>
          <w:lang w:bidi="en-US"/>
        </w:rPr>
        <w:t>.</w:t>
      </w:r>
      <w:r w:rsidR="003E5CFD" w:rsidRPr="003E5CFD">
        <w:rPr>
          <w:rFonts w:ascii="Times New Roman" w:hAnsi="Times New Roman" w:cs="Times New Roman"/>
          <w:sz w:val="24"/>
          <w:lang w:bidi="en-US"/>
        </w:rPr>
        <w:t>O</w:t>
      </w:r>
      <w:r w:rsidR="006F2A64">
        <w:rPr>
          <w:rFonts w:ascii="Times New Roman" w:hAnsi="Times New Roman" w:cs="Times New Roman"/>
          <w:sz w:val="24"/>
          <w:lang w:bidi="en-US"/>
        </w:rPr>
        <w:t>.</w:t>
      </w:r>
      <w:r w:rsidR="003E5CFD" w:rsidRPr="003E5CFD">
        <w:rPr>
          <w:rFonts w:ascii="Times New Roman" w:hAnsi="Times New Roman" w:cs="Times New Roman"/>
          <w:sz w:val="24"/>
          <w:lang w:bidi="en-US"/>
        </w:rPr>
        <w:t>, T</w:t>
      </w:r>
      <w:r w:rsidR="006F2A64">
        <w:rPr>
          <w:rFonts w:ascii="Times New Roman" w:hAnsi="Times New Roman" w:cs="Times New Roman"/>
          <w:sz w:val="24"/>
          <w:lang w:bidi="en-US"/>
        </w:rPr>
        <w:t>.</w:t>
      </w:r>
      <w:r w:rsidR="003E5CFD" w:rsidRPr="003E5CFD">
        <w:rPr>
          <w:rFonts w:ascii="Times New Roman" w:hAnsi="Times New Roman" w:cs="Times New Roman"/>
          <w:sz w:val="24"/>
          <w:lang w:bidi="en-US"/>
        </w:rPr>
        <w:t>R</w:t>
      </w:r>
      <w:r w:rsidR="006F2A64">
        <w:rPr>
          <w:rFonts w:ascii="Times New Roman" w:hAnsi="Times New Roman" w:cs="Times New Roman"/>
          <w:sz w:val="24"/>
          <w:lang w:bidi="en-US"/>
        </w:rPr>
        <w:t>.</w:t>
      </w:r>
      <w:r w:rsidR="003E5CFD" w:rsidRPr="003E5CFD">
        <w:rPr>
          <w:rFonts w:ascii="Times New Roman" w:hAnsi="Times New Roman" w:cs="Times New Roman"/>
          <w:sz w:val="24"/>
          <w:lang w:bidi="en-US"/>
        </w:rPr>
        <w:t>P</w:t>
      </w:r>
      <w:r w:rsidR="006F2A64">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allowance, disallowance, rebate, intestacy, reprieve, consolidation, infamy, roll, expense, </w:t>
      </w:r>
      <w:proofErr w:type="spellStart"/>
      <w:r w:rsidR="003E5CFD" w:rsidRPr="003E5CFD">
        <w:rPr>
          <w:rFonts w:ascii="Times New Roman" w:hAnsi="Times New Roman" w:cs="Times New Roman"/>
          <w:sz w:val="24"/>
          <w:lang w:bidi="en-US"/>
        </w:rPr>
        <w:t>licitation</w:t>
      </w:r>
      <w:proofErr w:type="spellEnd"/>
      <w:r w:rsidR="003E5CFD" w:rsidRPr="003E5CFD">
        <w:rPr>
          <w:rFonts w:ascii="Times New Roman" w:hAnsi="Times New Roman" w:cs="Times New Roman"/>
          <w:sz w:val="24"/>
          <w:lang w:bidi="en-US"/>
        </w:rPr>
        <w:t xml:space="preserve">, solicitation, package, tariff, inducement, increment, offense, exemplification, scholarship, funding, net, gross, revenue, fundraiser, exploit, usufruct, misfortune, document, thing, shipment, promise, confederacy, injunction, </w:t>
      </w:r>
      <w:r w:rsidR="003E5CFD" w:rsidRPr="003E5CFD">
        <w:rPr>
          <w:rFonts w:ascii="Times New Roman" w:hAnsi="Times New Roman" w:cs="Times New Roman"/>
          <w:sz w:val="24"/>
          <w:lang w:bidi="en-US"/>
        </w:rPr>
        <w:lastRenderedPageBreak/>
        <w:t xml:space="preserve">property, </w:t>
      </w:r>
      <w:proofErr w:type="spellStart"/>
      <w:r w:rsidR="003E5CFD" w:rsidRPr="008E188E">
        <w:rPr>
          <w:rFonts w:ascii="Times New Roman" w:hAnsi="Times New Roman" w:cs="Times New Roman"/>
          <w:i/>
          <w:sz w:val="24"/>
          <w:lang w:bidi="en-US"/>
        </w:rPr>
        <w:t>cestui</w:t>
      </w:r>
      <w:proofErr w:type="spellEnd"/>
      <w:r w:rsidR="003E5CFD" w:rsidRPr="008E188E">
        <w:rPr>
          <w:rFonts w:ascii="Times New Roman" w:hAnsi="Times New Roman" w:cs="Times New Roman"/>
          <w:i/>
          <w:sz w:val="24"/>
          <w:lang w:bidi="en-US"/>
        </w:rPr>
        <w:t xml:space="preserve"> que vie</w:t>
      </w:r>
      <w:r w:rsidR="003E5CFD" w:rsidRPr="003E5CFD">
        <w:rPr>
          <w:rFonts w:ascii="Times New Roman" w:hAnsi="Times New Roman" w:cs="Times New Roman"/>
          <w:sz w:val="24"/>
          <w:lang w:bidi="en-US"/>
        </w:rPr>
        <w:t xml:space="preserve"> trust, </w:t>
      </w:r>
      <w:proofErr w:type="spellStart"/>
      <w:r w:rsidR="003E5CFD" w:rsidRPr="008E188E">
        <w:rPr>
          <w:rFonts w:ascii="Times New Roman" w:hAnsi="Times New Roman" w:cs="Times New Roman"/>
          <w:i/>
          <w:sz w:val="24"/>
          <w:lang w:bidi="en-US"/>
        </w:rPr>
        <w:t>cestui</w:t>
      </w:r>
      <w:proofErr w:type="spellEnd"/>
      <w:r w:rsidR="003E5CFD" w:rsidRPr="008E188E">
        <w:rPr>
          <w:rFonts w:ascii="Times New Roman" w:hAnsi="Times New Roman" w:cs="Times New Roman"/>
          <w:i/>
          <w:sz w:val="24"/>
          <w:lang w:bidi="en-US"/>
        </w:rPr>
        <w:t xml:space="preserve"> que</w:t>
      </w:r>
      <w:r w:rsidR="003E5CFD" w:rsidRPr="003E5CFD">
        <w:rPr>
          <w:rFonts w:ascii="Times New Roman" w:hAnsi="Times New Roman" w:cs="Times New Roman"/>
          <w:sz w:val="24"/>
          <w:lang w:bidi="en-US"/>
        </w:rPr>
        <w:t xml:space="preserve"> trust, </w:t>
      </w:r>
      <w:proofErr w:type="spellStart"/>
      <w:r w:rsidR="003E5CFD" w:rsidRPr="00D11153">
        <w:rPr>
          <w:rFonts w:ascii="Times New Roman" w:hAnsi="Times New Roman" w:cs="Times New Roman"/>
          <w:i/>
          <w:sz w:val="24"/>
          <w:lang w:bidi="en-US"/>
        </w:rPr>
        <w:t>cestui</w:t>
      </w:r>
      <w:proofErr w:type="spellEnd"/>
      <w:r w:rsidR="003E5CFD" w:rsidRPr="00D11153">
        <w:rPr>
          <w:rFonts w:ascii="Times New Roman" w:hAnsi="Times New Roman" w:cs="Times New Roman"/>
          <w:i/>
          <w:sz w:val="24"/>
          <w:lang w:bidi="en-US"/>
        </w:rPr>
        <w:t xml:space="preserve"> que vie</w:t>
      </w:r>
      <w:r w:rsidR="003E5CFD" w:rsidRPr="003E5CFD">
        <w:rPr>
          <w:rFonts w:ascii="Times New Roman" w:hAnsi="Times New Roman" w:cs="Times New Roman"/>
          <w:sz w:val="24"/>
          <w:lang w:bidi="en-US"/>
        </w:rPr>
        <w:t xml:space="preserve">, </w:t>
      </w:r>
      <w:proofErr w:type="spellStart"/>
      <w:r w:rsidR="003E5CFD" w:rsidRPr="00D11153">
        <w:rPr>
          <w:rFonts w:ascii="Times New Roman" w:hAnsi="Times New Roman" w:cs="Times New Roman"/>
          <w:i/>
          <w:sz w:val="24"/>
          <w:lang w:bidi="en-US"/>
        </w:rPr>
        <w:t>cestui</w:t>
      </w:r>
      <w:proofErr w:type="spellEnd"/>
      <w:r w:rsidR="003E5CFD" w:rsidRPr="00D11153">
        <w:rPr>
          <w:rFonts w:ascii="Times New Roman" w:hAnsi="Times New Roman" w:cs="Times New Roman"/>
          <w:i/>
          <w:sz w:val="24"/>
          <w:lang w:bidi="en-US"/>
        </w:rPr>
        <w:t xml:space="preserve"> que</w:t>
      </w:r>
      <w:r w:rsidR="00D11153">
        <w:rPr>
          <w:rFonts w:ascii="Times New Roman" w:hAnsi="Times New Roman" w:cs="Times New Roman"/>
          <w:sz w:val="24"/>
          <w:lang w:bidi="en-US"/>
        </w:rPr>
        <w:t xml:space="preserve"> use, pledge, accident, F.O.I.A.</w:t>
      </w:r>
      <w:r w:rsidR="003E5CFD" w:rsidRPr="003E5CFD">
        <w:rPr>
          <w:rFonts w:ascii="Times New Roman" w:hAnsi="Times New Roman" w:cs="Times New Roman"/>
          <w:sz w:val="24"/>
          <w:lang w:bidi="en-US"/>
        </w:rPr>
        <w:t xml:space="preserve"> request, registry, novation, plan, voyage, discussion, deposition, care, recognition, conspiracy, drug, authorization, infraction, interpretation, motive, summons, duplicate, impediment, justification, publication, submission, indemnification, library catalog, alpha numerical identifier, parcel, </w:t>
      </w:r>
      <w:proofErr w:type="spellStart"/>
      <w:r w:rsidR="003E5CFD" w:rsidRPr="003E5CFD">
        <w:rPr>
          <w:rFonts w:ascii="Times New Roman" w:hAnsi="Times New Roman" w:cs="Times New Roman"/>
          <w:sz w:val="24"/>
          <w:lang w:bidi="en-US"/>
        </w:rPr>
        <w:t>damnification</w:t>
      </w:r>
      <w:proofErr w:type="spellEnd"/>
      <w:r w:rsidR="003E5CFD" w:rsidRPr="003E5CFD">
        <w:rPr>
          <w:rFonts w:ascii="Times New Roman" w:hAnsi="Times New Roman" w:cs="Times New Roman"/>
          <w:sz w:val="24"/>
          <w:lang w:bidi="en-US"/>
        </w:rPr>
        <w:t xml:space="preserve">, specification, admittance, treatment, negligence, due, </w:t>
      </w:r>
      <w:proofErr w:type="spellStart"/>
      <w:r w:rsidR="003E5CFD" w:rsidRPr="003E5CFD">
        <w:rPr>
          <w:rFonts w:ascii="Times New Roman" w:hAnsi="Times New Roman" w:cs="Times New Roman"/>
          <w:sz w:val="24"/>
          <w:lang w:bidi="en-US"/>
        </w:rPr>
        <w:t>availment</w:t>
      </w:r>
      <w:proofErr w:type="spellEnd"/>
      <w:r w:rsidR="003E5CFD" w:rsidRPr="003E5CFD">
        <w:rPr>
          <w:rFonts w:ascii="Times New Roman" w:hAnsi="Times New Roman" w:cs="Times New Roman"/>
          <w:sz w:val="24"/>
          <w:lang w:bidi="en-US"/>
        </w:rPr>
        <w:t>, theft, compromise, immunity, modification, addendum, mandamus, encumbrance, token, ware, good, stowage, capacity, advance, reply, plot, attachment, assurance, enumeration, relief, conversion, discharge, charge-off, filing, parole, probation, contact, garnishment, amendment, assessment, non-disclosure agreement (N</w:t>
      </w:r>
      <w:r w:rsidR="00A15C1E">
        <w:rPr>
          <w:rFonts w:ascii="Times New Roman" w:hAnsi="Times New Roman" w:cs="Times New Roman"/>
          <w:sz w:val="24"/>
          <w:lang w:bidi="en-US"/>
        </w:rPr>
        <w:t>.</w:t>
      </w:r>
      <w:r w:rsidR="003E5CFD" w:rsidRPr="003E5CFD">
        <w:rPr>
          <w:rFonts w:ascii="Times New Roman" w:hAnsi="Times New Roman" w:cs="Times New Roman"/>
          <w:sz w:val="24"/>
          <w:lang w:bidi="en-US"/>
        </w:rPr>
        <w:t>D</w:t>
      </w:r>
      <w:r w:rsidR="00A15C1E">
        <w:rPr>
          <w:rFonts w:ascii="Times New Roman" w:hAnsi="Times New Roman" w:cs="Times New Roman"/>
          <w:sz w:val="24"/>
          <w:lang w:bidi="en-US"/>
        </w:rPr>
        <w:t>.</w:t>
      </w:r>
      <w:r w:rsidR="003E5CFD" w:rsidRPr="003E5CFD">
        <w:rPr>
          <w:rFonts w:ascii="Times New Roman" w:hAnsi="Times New Roman" w:cs="Times New Roman"/>
          <w:sz w:val="24"/>
          <w:lang w:bidi="en-US"/>
        </w:rPr>
        <w:t>A</w:t>
      </w:r>
      <w:r w:rsidR="00A15C1E">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recognizance, oath, accrual, levy, fine, permit, trespass, application, accommodation, response, accusation, alteration, amnesty, procedure, confinement, investment, ratification, presumption, divestment, sale, project, revision, </w:t>
      </w:r>
      <w:proofErr w:type="spellStart"/>
      <w:r w:rsidR="003E5CFD" w:rsidRPr="003E5CFD">
        <w:rPr>
          <w:rFonts w:ascii="Times New Roman" w:hAnsi="Times New Roman" w:cs="Times New Roman"/>
          <w:sz w:val="24"/>
          <w:lang w:bidi="en-US"/>
        </w:rPr>
        <w:t>covin</w:t>
      </w:r>
      <w:proofErr w:type="spellEnd"/>
      <w:r w:rsidR="003E5CFD" w:rsidRPr="003E5CFD">
        <w:rPr>
          <w:rFonts w:ascii="Times New Roman" w:hAnsi="Times New Roman" w:cs="Times New Roman"/>
          <w:sz w:val="24"/>
          <w:lang w:bidi="en-US"/>
        </w:rPr>
        <w:t xml:space="preserve">, clearance, motion, adjudication, answer, declaration, charter, operation, mortgage, design, tax, lien, letter, letters, penalty, fee, fief, </w:t>
      </w:r>
      <w:proofErr w:type="spellStart"/>
      <w:r w:rsidR="003E5CFD" w:rsidRPr="003E5CFD">
        <w:rPr>
          <w:rFonts w:ascii="Times New Roman" w:hAnsi="Times New Roman" w:cs="Times New Roman"/>
          <w:sz w:val="24"/>
          <w:lang w:bidi="en-US"/>
        </w:rPr>
        <w:t>feod</w:t>
      </w:r>
      <w:proofErr w:type="spellEnd"/>
      <w:r w:rsidR="003E5CFD" w:rsidRPr="003E5CFD">
        <w:rPr>
          <w:rFonts w:ascii="Times New Roman" w:hAnsi="Times New Roman" w:cs="Times New Roman"/>
          <w:sz w:val="24"/>
          <w:lang w:bidi="en-US"/>
        </w:rPr>
        <w:t xml:space="preserve">, </w:t>
      </w:r>
      <w:proofErr w:type="spellStart"/>
      <w:r w:rsidR="003E5CFD" w:rsidRPr="003E5CFD">
        <w:rPr>
          <w:rFonts w:ascii="Times New Roman" w:hAnsi="Times New Roman" w:cs="Times New Roman"/>
          <w:sz w:val="24"/>
          <w:lang w:bidi="en-US"/>
        </w:rPr>
        <w:t>feoh</w:t>
      </w:r>
      <w:proofErr w:type="spellEnd"/>
      <w:r w:rsidR="003E5CFD" w:rsidRPr="003E5CFD">
        <w:rPr>
          <w:rFonts w:ascii="Times New Roman" w:hAnsi="Times New Roman" w:cs="Times New Roman"/>
          <w:sz w:val="24"/>
          <w:lang w:bidi="en-US"/>
        </w:rPr>
        <w:t xml:space="preserve">, </w:t>
      </w:r>
      <w:proofErr w:type="spellStart"/>
      <w:r w:rsidR="003E5CFD" w:rsidRPr="003E5CFD">
        <w:rPr>
          <w:rFonts w:ascii="Times New Roman" w:hAnsi="Times New Roman" w:cs="Times New Roman"/>
          <w:sz w:val="24"/>
          <w:lang w:bidi="en-US"/>
        </w:rPr>
        <w:t>feudum</w:t>
      </w:r>
      <w:proofErr w:type="spellEnd"/>
      <w:r w:rsidR="003E5CFD" w:rsidRPr="003E5CFD">
        <w:rPr>
          <w:rFonts w:ascii="Times New Roman" w:hAnsi="Times New Roman" w:cs="Times New Roman"/>
          <w:sz w:val="24"/>
          <w:lang w:bidi="en-US"/>
        </w:rPr>
        <w:t xml:space="preserve">, </w:t>
      </w:r>
      <w:proofErr w:type="spellStart"/>
      <w:r w:rsidR="003E5CFD" w:rsidRPr="003E5CFD">
        <w:rPr>
          <w:rFonts w:ascii="Times New Roman" w:hAnsi="Times New Roman" w:cs="Times New Roman"/>
          <w:sz w:val="24"/>
          <w:lang w:bidi="en-US"/>
        </w:rPr>
        <w:t>feoffment</w:t>
      </w:r>
      <w:proofErr w:type="spellEnd"/>
      <w:r w:rsidR="003E5CFD" w:rsidRPr="003E5CFD">
        <w:rPr>
          <w:rFonts w:ascii="Times New Roman" w:hAnsi="Times New Roman" w:cs="Times New Roman"/>
          <w:sz w:val="24"/>
          <w:lang w:bidi="en-US"/>
        </w:rPr>
        <w:t xml:space="preserve">, fiefdom, </w:t>
      </w:r>
      <w:proofErr w:type="spellStart"/>
      <w:r w:rsidR="003E5CFD" w:rsidRPr="003E5CFD">
        <w:rPr>
          <w:rFonts w:ascii="Times New Roman" w:hAnsi="Times New Roman" w:cs="Times New Roman"/>
          <w:sz w:val="24"/>
          <w:lang w:bidi="en-US"/>
        </w:rPr>
        <w:t>fidei</w:t>
      </w:r>
      <w:proofErr w:type="spellEnd"/>
      <w:r w:rsidR="003E5CFD" w:rsidRPr="003E5CFD">
        <w:rPr>
          <w:rFonts w:ascii="Times New Roman" w:hAnsi="Times New Roman" w:cs="Times New Roman"/>
          <w:sz w:val="24"/>
          <w:lang w:bidi="en-US"/>
        </w:rPr>
        <w:t xml:space="preserve">- </w:t>
      </w:r>
      <w:proofErr w:type="spellStart"/>
      <w:r w:rsidR="003E5CFD" w:rsidRPr="003E5CFD">
        <w:rPr>
          <w:rFonts w:ascii="Times New Roman" w:hAnsi="Times New Roman" w:cs="Times New Roman"/>
          <w:sz w:val="24"/>
          <w:lang w:bidi="en-US"/>
        </w:rPr>
        <w:t>commissum</w:t>
      </w:r>
      <w:proofErr w:type="spellEnd"/>
      <w:r w:rsidR="003E5CFD" w:rsidRPr="003E5CFD">
        <w:rPr>
          <w:rFonts w:ascii="Times New Roman" w:hAnsi="Times New Roman" w:cs="Times New Roman"/>
          <w:sz w:val="24"/>
          <w:lang w:bidi="en-US"/>
        </w:rPr>
        <w:t xml:space="preserve">, parturition, suspension, sea-letter, muster-roll, charter party, interference, caution, </w:t>
      </w:r>
      <w:proofErr w:type="spellStart"/>
      <w:r w:rsidR="003E5CFD" w:rsidRPr="003E5CFD">
        <w:rPr>
          <w:rFonts w:ascii="Times New Roman" w:hAnsi="Times New Roman" w:cs="Times New Roman"/>
          <w:sz w:val="24"/>
          <w:lang w:bidi="en-US"/>
        </w:rPr>
        <w:t>cautio</w:t>
      </w:r>
      <w:proofErr w:type="spellEnd"/>
      <w:r w:rsidR="003E5CFD" w:rsidRPr="003E5CFD">
        <w:rPr>
          <w:rFonts w:ascii="Times New Roman" w:hAnsi="Times New Roman" w:cs="Times New Roman"/>
          <w:sz w:val="24"/>
          <w:lang w:bidi="en-US"/>
        </w:rPr>
        <w:t xml:space="preserve">, approval, </w:t>
      </w:r>
      <w:proofErr w:type="spellStart"/>
      <w:r w:rsidR="003E5CFD" w:rsidRPr="003E5CFD">
        <w:rPr>
          <w:rFonts w:ascii="Times New Roman" w:hAnsi="Times New Roman" w:cs="Times New Roman"/>
          <w:sz w:val="24"/>
          <w:lang w:bidi="en-US"/>
        </w:rPr>
        <w:t>approvement</w:t>
      </w:r>
      <w:proofErr w:type="spellEnd"/>
      <w:r w:rsidR="003E5CFD" w:rsidRPr="003E5CFD">
        <w:rPr>
          <w:rFonts w:ascii="Times New Roman" w:hAnsi="Times New Roman" w:cs="Times New Roman"/>
          <w:sz w:val="24"/>
          <w:lang w:bidi="en-US"/>
        </w:rPr>
        <w:t xml:space="preserve">, improvement, tenure, feudal tenure, </w:t>
      </w:r>
      <w:proofErr w:type="spellStart"/>
      <w:r w:rsidR="003E5CFD" w:rsidRPr="003E5CFD">
        <w:rPr>
          <w:rFonts w:ascii="Times New Roman" w:hAnsi="Times New Roman" w:cs="Times New Roman"/>
          <w:sz w:val="24"/>
          <w:lang w:bidi="en-US"/>
        </w:rPr>
        <w:t>avowry</w:t>
      </w:r>
      <w:proofErr w:type="spellEnd"/>
      <w:r w:rsidR="003E5CFD" w:rsidRPr="003E5CFD">
        <w:rPr>
          <w:rFonts w:ascii="Times New Roman" w:hAnsi="Times New Roman" w:cs="Times New Roman"/>
          <w:sz w:val="24"/>
          <w:lang w:bidi="en-US"/>
        </w:rPr>
        <w:t xml:space="preserve">, </w:t>
      </w:r>
      <w:proofErr w:type="spellStart"/>
      <w:r w:rsidR="003E5CFD" w:rsidRPr="003E5CFD">
        <w:rPr>
          <w:rFonts w:ascii="Times New Roman" w:hAnsi="Times New Roman" w:cs="Times New Roman"/>
          <w:sz w:val="24"/>
          <w:lang w:bidi="en-US"/>
        </w:rPr>
        <w:t>socage</w:t>
      </w:r>
      <w:proofErr w:type="spellEnd"/>
      <w:r w:rsidR="003E5CFD" w:rsidRPr="003E5CFD">
        <w:rPr>
          <w:rFonts w:ascii="Times New Roman" w:hAnsi="Times New Roman" w:cs="Times New Roman"/>
          <w:sz w:val="24"/>
          <w:lang w:bidi="en-US"/>
        </w:rPr>
        <w:t xml:space="preserve">, tenancy, assent, law, private law, schedule, forfeiture, seizure, factor, fiction of law, abstract, chain of title, appendant, allegation, detainment, detention, pardon, sentence, asseveration, ruling, testament, embezzlement, warning, device, devise, attempt, coordination, transgression, ward, infant, coverture, arrearage, location, accumulation, </w:t>
      </w:r>
      <w:proofErr w:type="spellStart"/>
      <w:r w:rsidR="003E5CFD" w:rsidRPr="003E5CFD">
        <w:rPr>
          <w:rFonts w:ascii="Times New Roman" w:hAnsi="Times New Roman" w:cs="Times New Roman"/>
          <w:sz w:val="24"/>
          <w:lang w:bidi="en-US"/>
        </w:rPr>
        <w:t>seck</w:t>
      </w:r>
      <w:proofErr w:type="spellEnd"/>
      <w:r w:rsidR="003E5CFD" w:rsidRPr="003E5CFD">
        <w:rPr>
          <w:rFonts w:ascii="Times New Roman" w:hAnsi="Times New Roman" w:cs="Times New Roman"/>
          <w:sz w:val="24"/>
          <w:lang w:bidi="en-US"/>
        </w:rPr>
        <w:t xml:space="preserve">, writing, testamentary, inheritance, </w:t>
      </w:r>
      <w:proofErr w:type="spellStart"/>
      <w:r w:rsidR="003E5CFD" w:rsidRPr="003E5CFD">
        <w:rPr>
          <w:rFonts w:ascii="Times New Roman" w:hAnsi="Times New Roman" w:cs="Times New Roman"/>
          <w:sz w:val="24"/>
          <w:lang w:bidi="en-US"/>
        </w:rPr>
        <w:t>seisin</w:t>
      </w:r>
      <w:proofErr w:type="spellEnd"/>
      <w:r w:rsidR="003E5CFD" w:rsidRPr="003E5CFD">
        <w:rPr>
          <w:rFonts w:ascii="Times New Roman" w:hAnsi="Times New Roman" w:cs="Times New Roman"/>
          <w:sz w:val="24"/>
          <w:lang w:bidi="en-US"/>
        </w:rPr>
        <w:t xml:space="preserve">, accessory, hereditament, avail, </w:t>
      </w:r>
      <w:proofErr w:type="spellStart"/>
      <w:r w:rsidR="003E5CFD" w:rsidRPr="003E5CFD">
        <w:rPr>
          <w:rFonts w:ascii="Times New Roman" w:hAnsi="Times New Roman" w:cs="Times New Roman"/>
          <w:sz w:val="24"/>
          <w:lang w:bidi="en-US"/>
        </w:rPr>
        <w:t>aval</w:t>
      </w:r>
      <w:proofErr w:type="spellEnd"/>
      <w:r w:rsidR="003E5CFD" w:rsidRPr="003E5CFD">
        <w:rPr>
          <w:rFonts w:ascii="Times New Roman" w:hAnsi="Times New Roman" w:cs="Times New Roman"/>
          <w:sz w:val="24"/>
          <w:lang w:bidi="en-US"/>
        </w:rPr>
        <w:t xml:space="preserve">, accretion, repertory, appurtenance, energy, life, illustration, aggregate, compulsion, ordinance, statute, regulation, rule, legislation, commodity, money, money of exchange, money of account, account number, liability, pawn, </w:t>
      </w:r>
      <w:proofErr w:type="spellStart"/>
      <w:r w:rsidR="003E5CFD" w:rsidRPr="003E5CFD">
        <w:rPr>
          <w:rFonts w:ascii="Times New Roman" w:hAnsi="Times New Roman" w:cs="Times New Roman"/>
          <w:sz w:val="24"/>
          <w:lang w:bidi="en-US"/>
        </w:rPr>
        <w:t>pignus</w:t>
      </w:r>
      <w:proofErr w:type="spellEnd"/>
      <w:r w:rsidR="003E5CFD" w:rsidRPr="003E5CFD">
        <w:rPr>
          <w:rFonts w:ascii="Times New Roman" w:hAnsi="Times New Roman" w:cs="Times New Roman"/>
          <w:sz w:val="24"/>
          <w:lang w:bidi="en-US"/>
        </w:rPr>
        <w:t xml:space="preserve">, spell, curse, magic, witchcraft, dry-craft, </w:t>
      </w:r>
      <w:proofErr w:type="spellStart"/>
      <w:r w:rsidR="003E5CFD" w:rsidRPr="003E5CFD">
        <w:rPr>
          <w:rFonts w:ascii="Times New Roman" w:hAnsi="Times New Roman" w:cs="Times New Roman"/>
          <w:sz w:val="24"/>
          <w:lang w:bidi="en-US"/>
        </w:rPr>
        <w:t>liblac</w:t>
      </w:r>
      <w:proofErr w:type="spellEnd"/>
      <w:r w:rsidR="003E5CFD" w:rsidRPr="003E5CFD">
        <w:rPr>
          <w:rFonts w:ascii="Times New Roman" w:hAnsi="Times New Roman" w:cs="Times New Roman"/>
          <w:sz w:val="24"/>
          <w:lang w:bidi="en-US"/>
        </w:rPr>
        <w:t>, conjuration, society, rate, R.E.M.I.C., departure, acceptance, pass, pass</w:t>
      </w:r>
      <w:r w:rsidR="003E5CFD" w:rsidRPr="003E5CFD">
        <w:rPr>
          <w:rFonts w:ascii="Times New Roman" w:hAnsi="Times New Roman" w:cs="Times New Roman"/>
          <w:sz w:val="24"/>
          <w:lang w:bidi="en-US"/>
        </w:rPr>
        <w:softHyphen/>
        <w:t xml:space="preserve">book, sea-letter, sea-brief, registration, subpoena, documentation, capers, hypothecation, popular action, spelling, abolition, treaty, discount, comities, partition, legacy, doctrine, tenement, bequest, conquest, pic, picture, photo, photograph, tape, error, act, juristic act, confirmation, lapse, relapse, rescission, revocation, detainer, interrogatory, easement, breach, weapon, arm, endowment, reward, settlement, stop, email, fax, </w:t>
      </w:r>
      <w:proofErr w:type="spellStart"/>
      <w:r w:rsidR="003E5CFD" w:rsidRPr="003E5CFD">
        <w:rPr>
          <w:rFonts w:ascii="Times New Roman" w:hAnsi="Times New Roman" w:cs="Times New Roman"/>
          <w:sz w:val="24"/>
          <w:lang w:bidi="en-US"/>
        </w:rPr>
        <w:t>antichresis</w:t>
      </w:r>
      <w:proofErr w:type="spellEnd"/>
      <w:r w:rsidR="003E5CFD" w:rsidRPr="003E5CFD">
        <w:rPr>
          <w:rFonts w:ascii="Times New Roman" w:hAnsi="Times New Roman" w:cs="Times New Roman"/>
          <w:sz w:val="24"/>
          <w:lang w:bidi="en-US"/>
        </w:rPr>
        <w:t xml:space="preserve">, body, check, </w:t>
      </w:r>
      <w:proofErr w:type="spellStart"/>
      <w:r w:rsidR="003E5CFD" w:rsidRPr="003E5CFD">
        <w:rPr>
          <w:rFonts w:ascii="Times New Roman" w:hAnsi="Times New Roman" w:cs="Times New Roman"/>
          <w:sz w:val="24"/>
          <w:lang w:bidi="en-US"/>
        </w:rPr>
        <w:t>cheque</w:t>
      </w:r>
      <w:proofErr w:type="spellEnd"/>
      <w:r w:rsidR="003E5CFD" w:rsidRPr="003E5CFD">
        <w:rPr>
          <w:rFonts w:ascii="Times New Roman" w:hAnsi="Times New Roman" w:cs="Times New Roman"/>
          <w:sz w:val="24"/>
          <w:lang w:bidi="en-US"/>
        </w:rPr>
        <w:t xml:space="preserve">, license, vestige, imprisonment, incarceration, communication, negotiation, idem </w:t>
      </w:r>
      <w:proofErr w:type="spellStart"/>
      <w:r w:rsidR="003E5CFD" w:rsidRPr="003E5CFD">
        <w:rPr>
          <w:rFonts w:ascii="Times New Roman" w:hAnsi="Times New Roman" w:cs="Times New Roman"/>
          <w:sz w:val="24"/>
          <w:lang w:bidi="en-US"/>
        </w:rPr>
        <w:t>sonans</w:t>
      </w:r>
      <w:proofErr w:type="spellEnd"/>
      <w:r w:rsidR="003E5CFD" w:rsidRPr="003E5CFD">
        <w:rPr>
          <w:rFonts w:ascii="Times New Roman" w:hAnsi="Times New Roman" w:cs="Times New Roman"/>
          <w:sz w:val="24"/>
          <w:lang w:bidi="en-US"/>
        </w:rPr>
        <w:t xml:space="preserve">, name, judgment, cargo, sequence, salvage, certification, </w:t>
      </w:r>
      <w:proofErr w:type="spellStart"/>
      <w:r w:rsidR="003E5CFD" w:rsidRPr="003E5CFD">
        <w:rPr>
          <w:rFonts w:ascii="Times New Roman" w:hAnsi="Times New Roman" w:cs="Times New Roman"/>
          <w:sz w:val="24"/>
          <w:lang w:bidi="en-US"/>
        </w:rPr>
        <w:t>juridification</w:t>
      </w:r>
      <w:proofErr w:type="spellEnd"/>
      <w:r w:rsidR="003E5CFD" w:rsidRPr="003E5CFD">
        <w:rPr>
          <w:rFonts w:ascii="Times New Roman" w:hAnsi="Times New Roman" w:cs="Times New Roman"/>
          <w:sz w:val="24"/>
          <w:lang w:bidi="en-US"/>
        </w:rPr>
        <w:t xml:space="preserve">, manifest, journal, log, logbook, ledger, alert, fortune, </w:t>
      </w:r>
      <w:proofErr w:type="spellStart"/>
      <w:r w:rsidR="003E5CFD" w:rsidRPr="003E5CFD">
        <w:rPr>
          <w:rFonts w:ascii="Times New Roman" w:hAnsi="Times New Roman" w:cs="Times New Roman"/>
          <w:sz w:val="24"/>
          <w:lang w:bidi="en-US"/>
        </w:rPr>
        <w:t>muniment</w:t>
      </w:r>
      <w:proofErr w:type="spellEnd"/>
      <w:r w:rsidR="003E5CFD" w:rsidRPr="003E5CFD">
        <w:rPr>
          <w:rFonts w:ascii="Times New Roman" w:hAnsi="Times New Roman" w:cs="Times New Roman"/>
          <w:sz w:val="24"/>
          <w:lang w:bidi="en-US"/>
        </w:rPr>
        <w:t>, stipulation, vessel, write off, shutoff, listing, map, plat map, blueprint, chart, graph, order, issue, flag, entry, charge, product, substance, video, sketch, audio, x-ray, disruption, nomination, draw, withdraw, drawback, action, dismissal, indenture, concord, accord, embargo, stoppage, proclamation, deprivation, comprehensive annual financial report (C</w:t>
      </w:r>
      <w:r w:rsidR="00D85F1D">
        <w:rPr>
          <w:rFonts w:ascii="Times New Roman" w:hAnsi="Times New Roman" w:cs="Times New Roman"/>
          <w:sz w:val="24"/>
          <w:lang w:bidi="en-US"/>
        </w:rPr>
        <w:t>.</w:t>
      </w:r>
      <w:r w:rsidR="003E5CFD" w:rsidRPr="003E5CFD">
        <w:rPr>
          <w:rFonts w:ascii="Times New Roman" w:hAnsi="Times New Roman" w:cs="Times New Roman"/>
          <w:sz w:val="24"/>
          <w:lang w:bidi="en-US"/>
        </w:rPr>
        <w:t>A</w:t>
      </w:r>
      <w:r w:rsidR="00D85F1D">
        <w:rPr>
          <w:rFonts w:ascii="Times New Roman" w:hAnsi="Times New Roman" w:cs="Times New Roman"/>
          <w:sz w:val="24"/>
          <w:lang w:bidi="en-US"/>
        </w:rPr>
        <w:t>.</w:t>
      </w:r>
      <w:r w:rsidR="003E5CFD" w:rsidRPr="003E5CFD">
        <w:rPr>
          <w:rFonts w:ascii="Times New Roman" w:hAnsi="Times New Roman" w:cs="Times New Roman"/>
          <w:sz w:val="24"/>
          <w:lang w:bidi="en-US"/>
        </w:rPr>
        <w:t>F</w:t>
      </w:r>
      <w:r w:rsidR="00D85F1D">
        <w:rPr>
          <w:rFonts w:ascii="Times New Roman" w:hAnsi="Times New Roman" w:cs="Times New Roman"/>
          <w:sz w:val="24"/>
          <w:lang w:bidi="en-US"/>
        </w:rPr>
        <w:t>.</w:t>
      </w:r>
      <w:r w:rsidR="003E5CFD" w:rsidRPr="003E5CFD">
        <w:rPr>
          <w:rFonts w:ascii="Times New Roman" w:hAnsi="Times New Roman" w:cs="Times New Roman"/>
          <w:sz w:val="24"/>
          <w:lang w:bidi="en-US"/>
        </w:rPr>
        <w:t>R</w:t>
      </w:r>
      <w:r w:rsidR="00D85F1D">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panel, opinion, right, style, stile, </w:t>
      </w:r>
      <w:r w:rsidR="003E5CFD" w:rsidRPr="003E5CFD">
        <w:rPr>
          <w:rFonts w:ascii="Times New Roman" w:hAnsi="Times New Roman" w:cs="Times New Roman"/>
          <w:sz w:val="24"/>
          <w:lang w:bidi="en-US"/>
        </w:rPr>
        <w:lastRenderedPageBreak/>
        <w:t xml:space="preserve">form, print, purchase, republication, violation, interruption, last, exception, tail, defamation, surrender, release, protection, demand, deviation, acquisition, slander, recommendation, testimony, coalition, deficit, merchandise, statement, advice, dominion, pact, perk, convention, entail, freeze, royalty, currency, bullion, affidavit, receipt, nullity, necessity, indorsement, value, endorsement, crypto currency, </w:t>
      </w:r>
      <w:proofErr w:type="spellStart"/>
      <w:r w:rsidR="003E5CFD" w:rsidRPr="003E5CFD">
        <w:rPr>
          <w:rFonts w:ascii="Times New Roman" w:hAnsi="Times New Roman" w:cs="Times New Roman"/>
          <w:sz w:val="24"/>
          <w:lang w:bidi="en-US"/>
        </w:rPr>
        <w:t>seigniorage</w:t>
      </w:r>
      <w:proofErr w:type="spellEnd"/>
      <w:r w:rsidR="003E5CFD" w:rsidRPr="003E5CFD">
        <w:rPr>
          <w:rFonts w:ascii="Times New Roman" w:hAnsi="Times New Roman" w:cs="Times New Roman"/>
          <w:sz w:val="24"/>
          <w:lang w:bidi="en-US"/>
        </w:rPr>
        <w:t>, exhortation, requisiti</w:t>
      </w:r>
      <w:r w:rsidR="00443B24">
        <w:rPr>
          <w:rFonts w:ascii="Times New Roman" w:hAnsi="Times New Roman" w:cs="Times New Roman"/>
          <w:sz w:val="24"/>
          <w:lang w:bidi="en-US"/>
        </w:rPr>
        <w:t>on, gift, compact, valuable,</w:t>
      </w:r>
      <w:r w:rsidR="003E5CFD" w:rsidRPr="003E5CFD">
        <w:rPr>
          <w:rFonts w:ascii="Times New Roman" w:hAnsi="Times New Roman" w:cs="Times New Roman"/>
          <w:sz w:val="24"/>
          <w:lang w:bidi="en-US"/>
        </w:rPr>
        <w:t xml:space="preserve"> injections, tribute, assignment, bona, allocution, constitution, transportation, deputation, share, decree, covenant, title, paper, soul, spirit, mandate, proceeding, appraisal, prohibition, will, children, warranty, attachment, hold, copy, copyright, trademark, preemption, infringement, custody, skip, transaction, information, reservation, privilege, suit, default, acknowledgment, relocation, responsibility, administration, indictment, management, term and condition, for all persons, People, people, beneficiary, benefactors, heirs, executors, executrixes, men, women, infants, minors, animals, and suret</w:t>
      </w:r>
      <w:r w:rsidR="00AA1F6B">
        <w:rPr>
          <w:rFonts w:ascii="Times New Roman" w:hAnsi="Times New Roman" w:cs="Times New Roman"/>
          <w:sz w:val="24"/>
          <w:lang w:bidi="en-US"/>
        </w:rPr>
        <w:t>ies for the Estate and Trust(s)</w:t>
      </w:r>
      <w:r w:rsidR="003E5CFD" w:rsidRPr="003E5CFD">
        <w:rPr>
          <w:rFonts w:ascii="Times New Roman" w:hAnsi="Times New Roman" w:cs="Times New Roman"/>
          <w:sz w:val="24"/>
          <w:lang w:bidi="en-US"/>
        </w:rPr>
        <w:t xml:space="preserve"> whether said be a rela</w:t>
      </w:r>
      <w:r w:rsidR="003A629A">
        <w:rPr>
          <w:rFonts w:ascii="Times New Roman" w:hAnsi="Times New Roman" w:cs="Times New Roman"/>
          <w:sz w:val="24"/>
          <w:lang w:bidi="en-US"/>
        </w:rPr>
        <w:t>ted performance or burden for Claimant, h</w:t>
      </w:r>
      <w:r w:rsidR="003E5CFD" w:rsidRPr="003E5CFD">
        <w:rPr>
          <w:rFonts w:ascii="Times New Roman" w:hAnsi="Times New Roman" w:cs="Times New Roman"/>
          <w:sz w:val="24"/>
          <w:lang w:bidi="en-US"/>
        </w:rPr>
        <w:t>erein</w:t>
      </w:r>
      <w:r w:rsidR="003A629A">
        <w:rPr>
          <w:rFonts w:ascii="Times New Roman" w:hAnsi="Times New Roman" w:cs="Times New Roman"/>
          <w:sz w:val="24"/>
          <w:lang w:bidi="en-US"/>
        </w:rPr>
        <w:t>after "List"</w:t>
      </w:r>
      <w:r w:rsidR="003E5CFD" w:rsidRPr="003E5CFD">
        <w:rPr>
          <w:rFonts w:ascii="Times New Roman" w:hAnsi="Times New Roman" w:cs="Times New Roman"/>
          <w:sz w:val="24"/>
          <w:lang w:bidi="en-US"/>
        </w:rPr>
        <w:t>. Trustee(s) shal</w:t>
      </w:r>
      <w:r w:rsidR="00471C3C">
        <w:rPr>
          <w:rFonts w:ascii="Times New Roman" w:hAnsi="Times New Roman" w:cs="Times New Roman"/>
          <w:sz w:val="24"/>
          <w:lang w:bidi="en-US"/>
        </w:rPr>
        <w:t>l account for and disclose the true and c</w:t>
      </w:r>
      <w:r w:rsidR="003E5CFD" w:rsidRPr="003E5CFD">
        <w:rPr>
          <w:rFonts w:ascii="Times New Roman" w:hAnsi="Times New Roman" w:cs="Times New Roman"/>
          <w:sz w:val="24"/>
          <w:lang w:bidi="en-US"/>
        </w:rPr>
        <w:t>omplet</w:t>
      </w:r>
      <w:r w:rsidR="00471C3C">
        <w:rPr>
          <w:rFonts w:ascii="Times New Roman" w:hAnsi="Times New Roman" w:cs="Times New Roman"/>
          <w:sz w:val="24"/>
          <w:lang w:bidi="en-US"/>
        </w:rPr>
        <w:t>e facts, the</w:t>
      </w:r>
      <w:r w:rsidR="003E5CFD" w:rsidRPr="003E5CFD">
        <w:rPr>
          <w:rFonts w:ascii="Times New Roman" w:hAnsi="Times New Roman" w:cs="Times New Roman"/>
          <w:sz w:val="24"/>
          <w:lang w:bidi="en-US"/>
        </w:rPr>
        <w:t xml:space="preserve"> full accounting</w:t>
      </w:r>
      <w:r w:rsidR="00471C3C">
        <w:rPr>
          <w:rFonts w:ascii="Times New Roman" w:hAnsi="Times New Roman" w:cs="Times New Roman"/>
          <w:sz w:val="24"/>
          <w:lang w:bidi="en-US"/>
        </w:rPr>
        <w:t>,</w:t>
      </w:r>
      <w:r w:rsidR="003E5CFD" w:rsidRPr="003E5CFD">
        <w:rPr>
          <w:rFonts w:ascii="Times New Roman" w:hAnsi="Times New Roman" w:cs="Times New Roman"/>
          <w:sz w:val="24"/>
          <w:lang w:bidi="en-US"/>
        </w:rPr>
        <w:t xml:space="preserve"> and</w:t>
      </w:r>
      <w:r w:rsidR="00471C3C">
        <w:rPr>
          <w:rFonts w:ascii="Times New Roman" w:hAnsi="Times New Roman" w:cs="Times New Roman"/>
          <w:sz w:val="24"/>
          <w:lang w:bidi="en-US"/>
        </w:rPr>
        <w:t xml:space="preserve"> the</w:t>
      </w:r>
      <w:r w:rsidR="000C1301">
        <w:rPr>
          <w:rFonts w:ascii="Times New Roman" w:hAnsi="Times New Roman" w:cs="Times New Roman"/>
          <w:sz w:val="24"/>
          <w:lang w:bidi="en-US"/>
        </w:rPr>
        <w:t xml:space="preserve"> d</w:t>
      </w:r>
      <w:r w:rsidR="003E5CFD" w:rsidRPr="003E5CFD">
        <w:rPr>
          <w:rFonts w:ascii="Times New Roman" w:hAnsi="Times New Roman" w:cs="Times New Roman"/>
          <w:sz w:val="24"/>
          <w:lang w:bidi="en-US"/>
        </w:rPr>
        <w:t>etails for all res, balance, wealth, payment, remainder, rider, yield, severance, refund, sum</w:t>
      </w:r>
      <w:r w:rsidR="00AE418B">
        <w:rPr>
          <w:rFonts w:ascii="Times New Roman" w:hAnsi="Times New Roman" w:cs="Times New Roman"/>
          <w:sz w:val="24"/>
          <w:lang w:bidi="en-US"/>
        </w:rPr>
        <w:t>,</w:t>
      </w:r>
      <w:r w:rsidR="00BE1F40">
        <w:rPr>
          <w:rFonts w:ascii="Times New Roman" w:hAnsi="Times New Roman" w:cs="Times New Roman"/>
          <w:sz w:val="24"/>
          <w:lang w:bidi="en-US"/>
        </w:rPr>
        <w:t xml:space="preserve"> or reversion including but not limited to</w:t>
      </w:r>
      <w:r w:rsidR="003E5CFD" w:rsidRPr="003E5CFD">
        <w:rPr>
          <w:rFonts w:ascii="Times New Roman" w:hAnsi="Times New Roman" w:cs="Times New Roman"/>
          <w:sz w:val="24"/>
          <w:lang w:bidi="en-US"/>
        </w:rPr>
        <w:t xml:space="preserve"> any and all subject, matter, issue, person, character, instrument, negotiable instrument, saving, salary, pay, wage, earnings, revenue, profit, sharing, return, bonus, invoice, derivative, gain, contribution, honorarium, commission, coupon, book, title, paper, deferment, consideration, trust, credit, note, bank note, freeze-out, promissory note, gift, stock, bond, </w:t>
      </w:r>
      <w:proofErr w:type="spellStart"/>
      <w:r w:rsidR="003E5CFD" w:rsidRPr="003E5CFD">
        <w:rPr>
          <w:rFonts w:ascii="Times New Roman" w:hAnsi="Times New Roman" w:cs="Times New Roman"/>
          <w:sz w:val="24"/>
          <w:lang w:bidi="en-US"/>
        </w:rPr>
        <w:t>back</w:t>
      </w:r>
      <w:r w:rsidR="003E5CFD" w:rsidRPr="003E5CFD">
        <w:rPr>
          <w:rFonts w:ascii="Times New Roman" w:hAnsi="Times New Roman" w:cs="Times New Roman"/>
          <w:sz w:val="24"/>
          <w:lang w:bidi="en-US"/>
        </w:rPr>
        <w:softHyphen/>
        <w:t>bond</w:t>
      </w:r>
      <w:proofErr w:type="spellEnd"/>
      <w:r w:rsidR="003E5CFD" w:rsidRPr="003E5CFD">
        <w:rPr>
          <w:rFonts w:ascii="Times New Roman" w:hAnsi="Times New Roman" w:cs="Times New Roman"/>
          <w:sz w:val="24"/>
          <w:lang w:bidi="en-US"/>
        </w:rPr>
        <w:t>, dividend, bill, grant, transaction, certificate, benefit, transcript, capital, insurance, policy, account, covenant, security, social security, deposit, loan, pension, fun</w:t>
      </w:r>
      <w:r w:rsidR="00BE1F40">
        <w:rPr>
          <w:rFonts w:ascii="Times New Roman" w:hAnsi="Times New Roman" w:cs="Times New Roman"/>
          <w:sz w:val="24"/>
          <w:lang w:bidi="en-US"/>
        </w:rPr>
        <w:t>d, cash flow, retirement plan</w:t>
      </w:r>
      <w:r w:rsidR="003E5CFD" w:rsidRPr="003E5CFD">
        <w:rPr>
          <w:rFonts w:ascii="Times New Roman" w:hAnsi="Times New Roman" w:cs="Times New Roman"/>
          <w:sz w:val="24"/>
          <w:lang w:bidi="en-US"/>
        </w:rPr>
        <w:t xml:space="preserve"> be it positive, dispositive, appointive, e</w:t>
      </w:r>
      <w:r w:rsidR="00BE1F40">
        <w:rPr>
          <w:rFonts w:ascii="Times New Roman" w:hAnsi="Times New Roman" w:cs="Times New Roman"/>
          <w:sz w:val="24"/>
          <w:lang w:bidi="en-US"/>
        </w:rPr>
        <w:t>lectronic, nominative, or other</w:t>
      </w:r>
      <w:r w:rsidR="003E5CFD" w:rsidRPr="003E5CFD">
        <w:rPr>
          <w:rFonts w:ascii="Times New Roman" w:hAnsi="Times New Roman" w:cs="Times New Roman"/>
          <w:sz w:val="24"/>
          <w:lang w:bidi="en-US"/>
        </w:rPr>
        <w:t xml:space="preserve"> owed to and ow</w:t>
      </w:r>
      <w:r w:rsidR="00BE1F40">
        <w:rPr>
          <w:rFonts w:ascii="Times New Roman" w:hAnsi="Times New Roman" w:cs="Times New Roman"/>
          <w:sz w:val="24"/>
          <w:lang w:bidi="en-US"/>
        </w:rPr>
        <w:t>ed from the Estate and Trust(s)</w:t>
      </w:r>
      <w:r w:rsidR="003E5CFD" w:rsidRPr="003E5CFD">
        <w:rPr>
          <w:rFonts w:ascii="Times New Roman" w:hAnsi="Times New Roman" w:cs="Times New Roman"/>
          <w:sz w:val="24"/>
          <w:lang w:bidi="en-US"/>
        </w:rPr>
        <w:t xml:space="preserve"> for all stated in List </w:t>
      </w:r>
      <w:r w:rsidR="00BE1F40">
        <w:rPr>
          <w:rFonts w:ascii="Times New Roman" w:hAnsi="Times New Roman" w:cs="Times New Roman"/>
          <w:sz w:val="24"/>
          <w:lang w:bidi="en-US"/>
        </w:rPr>
        <w:t>for the Estate and the Trust(s)</w:t>
      </w:r>
      <w:r w:rsidR="003E5CFD" w:rsidRPr="003E5CFD">
        <w:rPr>
          <w:rFonts w:ascii="Times New Roman" w:hAnsi="Times New Roman" w:cs="Times New Roman"/>
          <w:sz w:val="24"/>
          <w:lang w:bidi="en-US"/>
        </w:rPr>
        <w:t xml:space="preserve"> which shall include but not be limited to the following types, descriptions, classifications and variations</w:t>
      </w:r>
      <w:r w:rsidR="00140E0D">
        <w:rPr>
          <w:rFonts w:ascii="Times New Roman" w:hAnsi="Times New Roman" w:cs="Times New Roman"/>
          <w:sz w:val="24"/>
          <w:lang w:bidi="en-US"/>
        </w:rPr>
        <w:t>, of all that is stated in List</w:t>
      </w:r>
      <w:r w:rsidR="003E5CFD" w:rsidRPr="003E5CFD">
        <w:rPr>
          <w:rFonts w:ascii="Times New Roman" w:hAnsi="Times New Roman" w:cs="Times New Roman"/>
          <w:sz w:val="24"/>
          <w:lang w:bidi="en-US"/>
        </w:rPr>
        <w:t xml:space="preserve"> positive and negative, static and mobile, divisible and indivisible, official and unofficial, active and passive, net and gross, owed to and owed from, current and fixed, direct and indirect, real, public, priv</w:t>
      </w:r>
      <w:r w:rsidR="00140E0D">
        <w:rPr>
          <w:rFonts w:ascii="Times New Roman" w:hAnsi="Times New Roman" w:cs="Times New Roman"/>
          <w:sz w:val="24"/>
          <w:lang w:bidi="en-US"/>
        </w:rPr>
        <w:t>ate and person</w:t>
      </w:r>
      <w:r w:rsidR="00AA21D7">
        <w:rPr>
          <w:rFonts w:ascii="Times New Roman" w:hAnsi="Times New Roman" w:cs="Times New Roman"/>
          <w:sz w:val="24"/>
          <w:lang w:bidi="en-US"/>
        </w:rPr>
        <w:t>al</w:t>
      </w:r>
      <w:r w:rsidR="003E5CFD" w:rsidRPr="003E5CFD">
        <w:rPr>
          <w:rFonts w:ascii="Times New Roman" w:hAnsi="Times New Roman" w:cs="Times New Roman"/>
          <w:sz w:val="24"/>
          <w:lang w:bidi="en-US"/>
        </w:rPr>
        <w:t>, tangible and intangible, modal and pecuniary, clean and fouled, enumerated and un-enum</w:t>
      </w:r>
      <w:r w:rsidR="00AA21D7">
        <w:rPr>
          <w:rFonts w:ascii="Times New Roman" w:hAnsi="Times New Roman" w:cs="Times New Roman"/>
          <w:sz w:val="24"/>
          <w:lang w:bidi="en-US"/>
        </w:rPr>
        <w:t>erated, actual and constructive,</w:t>
      </w:r>
      <w:r w:rsidR="00093F5E">
        <w:rPr>
          <w:rFonts w:ascii="Times New Roman" w:hAnsi="Times New Roman" w:cs="Times New Roman"/>
          <w:sz w:val="24"/>
          <w:lang w:bidi="en-US"/>
        </w:rPr>
        <w:t xml:space="preserve"> </w:t>
      </w:r>
      <w:r w:rsidR="003E5CFD" w:rsidRPr="00AA21D7">
        <w:rPr>
          <w:rFonts w:ascii="Times New Roman" w:hAnsi="Times New Roman" w:cs="Times New Roman"/>
          <w:sz w:val="24"/>
          <w:lang w:bidi="en-US"/>
        </w:rPr>
        <w:t xml:space="preserve">liquid, future, </w:t>
      </w:r>
      <w:proofErr w:type="spellStart"/>
      <w:r w:rsidR="003E5CFD" w:rsidRPr="00AA21D7">
        <w:rPr>
          <w:rFonts w:ascii="Times New Roman" w:hAnsi="Times New Roman" w:cs="Times New Roman"/>
          <w:sz w:val="24"/>
          <w:lang w:bidi="en-US"/>
        </w:rPr>
        <w:t>hyp</w:t>
      </w:r>
      <w:r w:rsidR="00C44098">
        <w:rPr>
          <w:rFonts w:ascii="Times New Roman" w:hAnsi="Times New Roman" w:cs="Times New Roman"/>
          <w:sz w:val="24"/>
          <w:lang w:bidi="en-US"/>
        </w:rPr>
        <w:t>othecary</w:t>
      </w:r>
      <w:proofErr w:type="spellEnd"/>
      <w:r w:rsidR="00C44098">
        <w:rPr>
          <w:rFonts w:ascii="Times New Roman" w:hAnsi="Times New Roman" w:cs="Times New Roman"/>
          <w:sz w:val="24"/>
          <w:lang w:bidi="en-US"/>
        </w:rPr>
        <w:t>, absolute and doubtful,</w:t>
      </w:r>
      <w:r w:rsidR="003E5CFD" w:rsidRPr="00AA21D7">
        <w:rPr>
          <w:rFonts w:ascii="Times New Roman" w:hAnsi="Times New Roman" w:cs="Times New Roman"/>
          <w:sz w:val="24"/>
          <w:lang w:bidi="en-US"/>
        </w:rPr>
        <w:t xml:space="preserve"> possessory and non-possessory, corporal and incorporeal, residuary and complete, general and s</w:t>
      </w:r>
      <w:r w:rsidR="002A16B3">
        <w:rPr>
          <w:rFonts w:ascii="Times New Roman" w:hAnsi="Times New Roman" w:cs="Times New Roman"/>
          <w:sz w:val="24"/>
          <w:lang w:bidi="en-US"/>
        </w:rPr>
        <w:t>pecific, assets and liabilities,</w:t>
      </w:r>
      <w:r w:rsidR="0039192A">
        <w:rPr>
          <w:rFonts w:ascii="Times New Roman" w:hAnsi="Times New Roman" w:cs="Times New Roman"/>
          <w:sz w:val="24"/>
          <w:lang w:bidi="en-US"/>
        </w:rPr>
        <w:t xml:space="preserve"> past, present, future, legal, equitable, mixed, vested, contingent,</w:t>
      </w:r>
      <w:r w:rsidR="003E5CFD" w:rsidRPr="00AA21D7">
        <w:rPr>
          <w:rFonts w:ascii="Times New Roman" w:hAnsi="Times New Roman" w:cs="Times New Roman"/>
          <w:sz w:val="24"/>
          <w:lang w:bidi="en-US"/>
        </w:rPr>
        <w:t xml:space="preserve"> per and post</w:t>
      </w:r>
      <w:r w:rsidR="00C44098">
        <w:rPr>
          <w:rFonts w:ascii="Times New Roman" w:hAnsi="Times New Roman" w:cs="Times New Roman"/>
          <w:sz w:val="24"/>
          <w:lang w:bidi="en-US"/>
        </w:rPr>
        <w:t xml:space="preserve"> assets and liabilities</w:t>
      </w:r>
      <w:r w:rsidR="003E5CFD" w:rsidRPr="00AA21D7">
        <w:rPr>
          <w:rFonts w:ascii="Times New Roman" w:hAnsi="Times New Roman" w:cs="Times New Roman"/>
          <w:sz w:val="24"/>
          <w:lang w:bidi="en-US"/>
        </w:rPr>
        <w:t xml:space="preserve"> wh</w:t>
      </w:r>
      <w:r w:rsidR="00C44098">
        <w:rPr>
          <w:rFonts w:ascii="Times New Roman" w:hAnsi="Times New Roman" w:cs="Times New Roman"/>
          <w:sz w:val="24"/>
          <w:lang w:bidi="en-US"/>
        </w:rPr>
        <w:t>erever located and however held</w:t>
      </w:r>
      <w:r w:rsidR="003E5CFD" w:rsidRPr="00AA21D7">
        <w:rPr>
          <w:rFonts w:ascii="Times New Roman" w:hAnsi="Times New Roman" w:cs="Times New Roman"/>
          <w:sz w:val="24"/>
          <w:lang w:bidi="en-US"/>
        </w:rPr>
        <w:t xml:space="preserve"> whether said be comm</w:t>
      </w:r>
      <w:r w:rsidR="00AE018E">
        <w:rPr>
          <w:rFonts w:ascii="Times New Roman" w:hAnsi="Times New Roman" w:cs="Times New Roman"/>
          <w:sz w:val="24"/>
          <w:lang w:bidi="en-US"/>
        </w:rPr>
        <w:t>unity property or property held in Trust</w:t>
      </w:r>
      <w:r w:rsidR="003E5CFD" w:rsidRPr="00AA21D7">
        <w:rPr>
          <w:rFonts w:ascii="Times New Roman" w:hAnsi="Times New Roman" w:cs="Times New Roman"/>
          <w:sz w:val="24"/>
          <w:lang w:bidi="en-US"/>
        </w:rPr>
        <w:t xml:space="preserve"> whether said trust be spendthrift, </w:t>
      </w:r>
      <w:proofErr w:type="spellStart"/>
      <w:r w:rsidR="003E5CFD" w:rsidRPr="00AA21D7">
        <w:rPr>
          <w:rFonts w:ascii="Times New Roman" w:hAnsi="Times New Roman" w:cs="Times New Roman"/>
          <w:i/>
          <w:sz w:val="24"/>
          <w:lang w:bidi="en-US"/>
        </w:rPr>
        <w:t>cestui</w:t>
      </w:r>
      <w:proofErr w:type="spellEnd"/>
      <w:r w:rsidR="003E5CFD" w:rsidRPr="00AA21D7">
        <w:rPr>
          <w:rFonts w:ascii="Times New Roman" w:hAnsi="Times New Roman" w:cs="Times New Roman"/>
          <w:i/>
          <w:sz w:val="24"/>
          <w:lang w:bidi="en-US"/>
        </w:rPr>
        <w:t xml:space="preserve"> que vie</w:t>
      </w:r>
      <w:r w:rsidR="003E5CFD" w:rsidRPr="00AA21D7">
        <w:rPr>
          <w:rFonts w:ascii="Times New Roman" w:hAnsi="Times New Roman" w:cs="Times New Roman"/>
          <w:sz w:val="24"/>
          <w:lang w:bidi="en-US"/>
        </w:rPr>
        <w:t xml:space="preserve">, </w:t>
      </w:r>
      <w:proofErr w:type="spellStart"/>
      <w:r w:rsidR="003E5CFD" w:rsidRPr="00AF2D7B">
        <w:rPr>
          <w:rFonts w:ascii="Times New Roman" w:hAnsi="Times New Roman" w:cs="Times New Roman"/>
          <w:i/>
          <w:sz w:val="24"/>
          <w:lang w:bidi="en-US"/>
        </w:rPr>
        <w:t>cestui</w:t>
      </w:r>
      <w:proofErr w:type="spellEnd"/>
      <w:r w:rsidR="003E5CFD" w:rsidRPr="00AF2D7B">
        <w:rPr>
          <w:rFonts w:ascii="Times New Roman" w:hAnsi="Times New Roman" w:cs="Times New Roman"/>
          <w:i/>
          <w:sz w:val="24"/>
          <w:lang w:bidi="en-US"/>
        </w:rPr>
        <w:t xml:space="preserve"> que</w:t>
      </w:r>
      <w:r w:rsidR="00AF2D7B">
        <w:rPr>
          <w:rFonts w:ascii="Times New Roman" w:hAnsi="Times New Roman" w:cs="Times New Roman"/>
          <w:sz w:val="24"/>
          <w:lang w:bidi="en-US"/>
        </w:rPr>
        <w:t>, or pension trusts</w:t>
      </w:r>
      <w:r w:rsidR="003E5CFD" w:rsidRPr="00AA21D7">
        <w:rPr>
          <w:rFonts w:ascii="Times New Roman" w:hAnsi="Times New Roman" w:cs="Times New Roman"/>
          <w:sz w:val="24"/>
          <w:lang w:bidi="en-US"/>
        </w:rPr>
        <w:t xml:space="preserve"> regarding the Estate and Trust(s). Trustee(s) shall consolidate, merge, settle, liquidate, sell</w:t>
      </w:r>
      <w:r w:rsidR="009572E4" w:rsidRPr="00AA21D7">
        <w:rPr>
          <w:rFonts w:ascii="Times New Roman" w:hAnsi="Times New Roman" w:cs="Times New Roman"/>
          <w:sz w:val="24"/>
          <w:lang w:bidi="en-US"/>
        </w:rPr>
        <w:t>,</w:t>
      </w:r>
      <w:r w:rsidR="003E5CFD" w:rsidRPr="00AA21D7">
        <w:rPr>
          <w:rFonts w:ascii="Times New Roman" w:hAnsi="Times New Roman" w:cs="Times New Roman"/>
          <w:sz w:val="24"/>
          <w:lang w:bidi="en-US"/>
        </w:rPr>
        <w:t xml:space="preserve"> and convert everything of a financial nature stated in List into lawful dollars as defined herein or </w:t>
      </w:r>
      <w:r w:rsidR="009572E4" w:rsidRPr="00AA21D7">
        <w:rPr>
          <w:rFonts w:ascii="Times New Roman" w:hAnsi="Times New Roman" w:cs="Times New Roman"/>
          <w:sz w:val="24"/>
          <w:lang w:bidi="en-US"/>
        </w:rPr>
        <w:t xml:space="preserve">into </w:t>
      </w:r>
      <w:r w:rsidR="002102FC">
        <w:rPr>
          <w:rFonts w:ascii="Times New Roman" w:hAnsi="Times New Roman" w:cs="Times New Roman"/>
          <w:sz w:val="24"/>
          <w:lang w:bidi="en-US"/>
        </w:rPr>
        <w:t>gold bullion</w:t>
      </w:r>
      <w:r w:rsidR="001358CD">
        <w:rPr>
          <w:rFonts w:ascii="Times New Roman" w:hAnsi="Times New Roman" w:cs="Times New Roman"/>
          <w:sz w:val="24"/>
          <w:lang w:bidi="en-US"/>
        </w:rPr>
        <w:t>. Furthermore,</w:t>
      </w:r>
      <w:r w:rsidR="002102FC">
        <w:rPr>
          <w:rFonts w:ascii="Times New Roman" w:hAnsi="Times New Roman" w:cs="Times New Roman"/>
          <w:sz w:val="24"/>
          <w:lang w:bidi="en-US"/>
        </w:rPr>
        <w:t xml:space="preserve"> </w:t>
      </w:r>
      <w:r w:rsidR="00D97AE3">
        <w:rPr>
          <w:rFonts w:ascii="Times New Roman" w:hAnsi="Times New Roman" w:cs="Times New Roman"/>
          <w:sz w:val="24"/>
          <w:lang w:bidi="en-US"/>
        </w:rPr>
        <w:t xml:space="preserve">Trustees in Honor shall </w:t>
      </w:r>
      <w:r w:rsidR="003E5CFD" w:rsidRPr="00AA21D7">
        <w:rPr>
          <w:rFonts w:ascii="Times New Roman" w:hAnsi="Times New Roman" w:cs="Times New Roman"/>
          <w:sz w:val="24"/>
          <w:lang w:bidi="en-US"/>
        </w:rPr>
        <w:lastRenderedPageBreak/>
        <w:t>contact Claimant for an appointment to deliver the same by bonded courier to the address</w:t>
      </w:r>
      <w:r w:rsidR="001358CD">
        <w:rPr>
          <w:rFonts w:ascii="Times New Roman" w:hAnsi="Times New Roman" w:cs="Times New Roman"/>
          <w:sz w:val="24"/>
          <w:lang w:bidi="en-US"/>
        </w:rPr>
        <w:t xml:space="preserve"> that</w:t>
      </w:r>
      <w:r w:rsidR="00923363">
        <w:rPr>
          <w:rFonts w:ascii="Times New Roman" w:hAnsi="Times New Roman" w:cs="Times New Roman"/>
          <w:sz w:val="24"/>
          <w:lang w:bidi="en-US"/>
        </w:rPr>
        <w:t xml:space="preserve"> Claimant provides and</w:t>
      </w:r>
      <w:r w:rsidR="003E5CFD" w:rsidRPr="00AA21D7">
        <w:rPr>
          <w:rFonts w:ascii="Times New Roman" w:hAnsi="Times New Roman" w:cs="Times New Roman"/>
          <w:sz w:val="24"/>
          <w:lang w:bidi="en-US"/>
        </w:rPr>
        <w:t xml:space="preserve"> bring forth, deliver</w:t>
      </w:r>
      <w:r w:rsidR="00923363">
        <w:rPr>
          <w:rFonts w:ascii="Times New Roman" w:hAnsi="Times New Roman" w:cs="Times New Roman"/>
          <w:sz w:val="24"/>
          <w:lang w:bidi="en-US"/>
        </w:rPr>
        <w:t>,</w:t>
      </w:r>
      <w:r w:rsidR="003E5CFD" w:rsidRPr="00AA21D7">
        <w:rPr>
          <w:rFonts w:ascii="Times New Roman" w:hAnsi="Times New Roman" w:cs="Times New Roman"/>
          <w:sz w:val="24"/>
          <w:lang w:bidi="en-US"/>
        </w:rPr>
        <w:t xml:space="preserve"> and satisfy livery of </w:t>
      </w:r>
      <w:proofErr w:type="spellStart"/>
      <w:r w:rsidR="003E5CFD" w:rsidRPr="00AA21D7">
        <w:rPr>
          <w:rFonts w:ascii="Times New Roman" w:hAnsi="Times New Roman" w:cs="Times New Roman"/>
          <w:sz w:val="24"/>
          <w:lang w:bidi="en-US"/>
        </w:rPr>
        <w:t>seisin</w:t>
      </w:r>
      <w:proofErr w:type="spellEnd"/>
      <w:r w:rsidR="003E5CFD" w:rsidRPr="00AA21D7">
        <w:rPr>
          <w:rFonts w:ascii="Times New Roman" w:hAnsi="Times New Roman" w:cs="Times New Roman"/>
          <w:sz w:val="24"/>
          <w:lang w:bidi="en-US"/>
        </w:rPr>
        <w:t xml:space="preserve"> all other physical, corporal, and incorporeal objects, things, titles, lands, issues, bodies, rights, immunities, souls, effects</w:t>
      </w:r>
      <w:r w:rsidR="00FE5F48">
        <w:rPr>
          <w:rFonts w:ascii="Times New Roman" w:hAnsi="Times New Roman" w:cs="Times New Roman"/>
          <w:sz w:val="24"/>
          <w:lang w:bidi="en-US"/>
        </w:rPr>
        <w:t>, papers, children and the like as</w:t>
      </w:r>
      <w:r w:rsidR="002508A2">
        <w:rPr>
          <w:rFonts w:ascii="Times New Roman" w:hAnsi="Times New Roman" w:cs="Times New Roman"/>
          <w:sz w:val="24"/>
          <w:lang w:bidi="en-US"/>
        </w:rPr>
        <w:t xml:space="preserve"> stated in List to Claimant</w:t>
      </w:r>
      <w:r w:rsidR="003E5CFD" w:rsidRPr="00AA21D7">
        <w:rPr>
          <w:rFonts w:ascii="Times New Roman" w:hAnsi="Times New Roman" w:cs="Times New Roman"/>
          <w:sz w:val="24"/>
          <w:lang w:bidi="en-US"/>
        </w:rPr>
        <w:t xml:space="preserve"> within</w:t>
      </w:r>
      <w:r w:rsidR="00FE5F48">
        <w:rPr>
          <w:rFonts w:ascii="Times New Roman" w:hAnsi="Times New Roman" w:cs="Times New Roman"/>
          <w:sz w:val="24"/>
          <w:lang w:bidi="en-US"/>
        </w:rPr>
        <w:t xml:space="preserve"> one hundred and twenty</w:t>
      </w:r>
      <w:r w:rsidR="003E5CFD" w:rsidRPr="00AA21D7">
        <w:rPr>
          <w:rFonts w:ascii="Times New Roman" w:hAnsi="Times New Roman" w:cs="Times New Roman"/>
          <w:sz w:val="24"/>
          <w:lang w:bidi="en-US"/>
        </w:rPr>
        <w:t xml:space="preserve"> </w:t>
      </w:r>
      <w:r w:rsidR="00FE5F48">
        <w:rPr>
          <w:rFonts w:ascii="Times New Roman" w:hAnsi="Times New Roman" w:cs="Times New Roman"/>
          <w:sz w:val="24"/>
          <w:lang w:bidi="en-US"/>
        </w:rPr>
        <w:t>(</w:t>
      </w:r>
      <w:r w:rsidR="003E5CFD" w:rsidRPr="00AA21D7">
        <w:rPr>
          <w:rFonts w:ascii="Times New Roman" w:hAnsi="Times New Roman" w:cs="Times New Roman"/>
          <w:sz w:val="24"/>
          <w:lang w:bidi="en-US"/>
        </w:rPr>
        <w:t>120</w:t>
      </w:r>
      <w:r w:rsidR="00FE5F48">
        <w:rPr>
          <w:rFonts w:ascii="Times New Roman" w:hAnsi="Times New Roman" w:cs="Times New Roman"/>
          <w:sz w:val="24"/>
          <w:lang w:bidi="en-US"/>
        </w:rPr>
        <w:t>)</w:t>
      </w:r>
      <w:r w:rsidR="003E5CFD" w:rsidRPr="00AA21D7">
        <w:rPr>
          <w:rFonts w:ascii="Times New Roman" w:hAnsi="Times New Roman" w:cs="Times New Roman"/>
          <w:sz w:val="24"/>
          <w:lang w:bidi="en-US"/>
        </w:rPr>
        <w:t xml:space="preserve"> days of being served with Claim or having notice of Claim. Attachments to Claim l</w:t>
      </w:r>
      <w:r w:rsidR="000F19BD">
        <w:rPr>
          <w:rFonts w:ascii="Times New Roman" w:hAnsi="Times New Roman" w:cs="Times New Roman"/>
          <w:sz w:val="24"/>
          <w:lang w:bidi="en-US"/>
        </w:rPr>
        <w:t>ist the children to be returned</w:t>
      </w:r>
      <w:r w:rsidR="003E5CFD" w:rsidRPr="00AA21D7">
        <w:rPr>
          <w:rFonts w:ascii="Times New Roman" w:hAnsi="Times New Roman" w:cs="Times New Roman"/>
          <w:sz w:val="24"/>
          <w:lang w:bidi="en-US"/>
        </w:rPr>
        <w:t xml:space="preserve"> </w:t>
      </w:r>
      <w:r w:rsidR="000F19BD">
        <w:rPr>
          <w:rFonts w:ascii="Times New Roman" w:hAnsi="Times New Roman" w:cs="Times New Roman"/>
          <w:sz w:val="24"/>
          <w:lang w:bidi="en-US"/>
        </w:rPr>
        <w:t>(</w:t>
      </w:r>
      <w:r w:rsidR="00103D0D">
        <w:rPr>
          <w:rFonts w:ascii="Times New Roman" w:hAnsi="Times New Roman" w:cs="Times New Roman"/>
          <w:sz w:val="24"/>
          <w:lang w:bidi="en-US"/>
        </w:rPr>
        <w:t>if there are</w:t>
      </w:r>
      <w:r w:rsidR="003E5CFD" w:rsidRPr="00AA21D7">
        <w:rPr>
          <w:rFonts w:ascii="Times New Roman" w:hAnsi="Times New Roman" w:cs="Times New Roman"/>
          <w:sz w:val="24"/>
          <w:lang w:bidi="en-US"/>
        </w:rPr>
        <w:t xml:space="preserve"> any</w:t>
      </w:r>
      <w:r w:rsidR="000F19BD">
        <w:rPr>
          <w:rFonts w:ascii="Times New Roman" w:hAnsi="Times New Roman" w:cs="Times New Roman"/>
          <w:sz w:val="24"/>
          <w:lang w:bidi="en-US"/>
        </w:rPr>
        <w:t>)</w:t>
      </w:r>
      <w:r w:rsidR="003E5CFD" w:rsidRPr="00AA21D7">
        <w:rPr>
          <w:rFonts w:ascii="Times New Roman" w:hAnsi="Times New Roman" w:cs="Times New Roman"/>
          <w:sz w:val="24"/>
          <w:lang w:bidi="en-US"/>
        </w:rPr>
        <w:t>. It is deemed, ordained, e</w:t>
      </w:r>
      <w:r w:rsidR="007A3076">
        <w:rPr>
          <w:rFonts w:ascii="Times New Roman" w:hAnsi="Times New Roman" w:cs="Times New Roman"/>
          <w:sz w:val="24"/>
          <w:lang w:bidi="en-US"/>
        </w:rPr>
        <w:t>stablished</w:t>
      </w:r>
      <w:r w:rsidR="005A429D">
        <w:rPr>
          <w:rFonts w:ascii="Times New Roman" w:hAnsi="Times New Roman" w:cs="Times New Roman"/>
          <w:sz w:val="24"/>
          <w:lang w:bidi="en-US"/>
        </w:rPr>
        <w:t>,</w:t>
      </w:r>
      <w:r w:rsidR="007A3076">
        <w:rPr>
          <w:rFonts w:ascii="Times New Roman" w:hAnsi="Times New Roman" w:cs="Times New Roman"/>
          <w:sz w:val="24"/>
          <w:lang w:bidi="en-US"/>
        </w:rPr>
        <w:t xml:space="preserve"> and forever</w:t>
      </w:r>
      <w:r w:rsidR="003E5CFD" w:rsidRPr="00AA21D7">
        <w:rPr>
          <w:rFonts w:ascii="Times New Roman" w:hAnsi="Times New Roman" w:cs="Times New Roman"/>
          <w:sz w:val="24"/>
          <w:lang w:bidi="en-US"/>
        </w:rPr>
        <w:t xml:space="preserve"> held that the situs of all stated in List, Claimant</w:t>
      </w:r>
      <w:r w:rsidR="007557C2">
        <w:rPr>
          <w:rFonts w:ascii="Times New Roman" w:hAnsi="Times New Roman" w:cs="Times New Roman"/>
          <w:sz w:val="24"/>
          <w:lang w:bidi="en-US"/>
        </w:rPr>
        <w:t>,</w:t>
      </w:r>
      <w:r w:rsidR="00EF3F2B">
        <w:rPr>
          <w:rFonts w:ascii="Times New Roman" w:hAnsi="Times New Roman" w:cs="Times New Roman"/>
          <w:sz w:val="24"/>
          <w:lang w:bidi="en-US"/>
        </w:rPr>
        <w:t xml:space="preserve"> and all of the Estate</w:t>
      </w:r>
      <w:r w:rsidR="003E5CFD" w:rsidRPr="00AA21D7">
        <w:rPr>
          <w:rFonts w:ascii="Times New Roman" w:hAnsi="Times New Roman" w:cs="Times New Roman"/>
          <w:sz w:val="24"/>
          <w:lang w:bidi="en-US"/>
        </w:rPr>
        <w:t xml:space="preserve"> and Trust(s) stated herein shall no</w:t>
      </w:r>
      <w:r w:rsidR="00D81681">
        <w:rPr>
          <w:rFonts w:ascii="Times New Roman" w:hAnsi="Times New Roman" w:cs="Times New Roman"/>
          <w:sz w:val="24"/>
          <w:lang w:bidi="en-US"/>
        </w:rPr>
        <w:t xml:space="preserve">w forever </w:t>
      </w:r>
      <w:r w:rsidR="003E5CFD" w:rsidRPr="00AA21D7">
        <w:rPr>
          <w:rFonts w:ascii="Times New Roman" w:hAnsi="Times New Roman" w:cs="Times New Roman"/>
          <w:sz w:val="24"/>
          <w:lang w:bidi="en-US"/>
        </w:rPr>
        <w:t xml:space="preserve"> be exempt as stated herein, nontaxable as stated herein, and shall not at any point and/or manner, past, present</w:t>
      </w:r>
      <w:r w:rsidR="000860B3">
        <w:rPr>
          <w:rFonts w:ascii="Times New Roman" w:hAnsi="Times New Roman" w:cs="Times New Roman"/>
          <w:sz w:val="24"/>
          <w:lang w:bidi="en-US"/>
        </w:rPr>
        <w:t>,</w:t>
      </w:r>
      <w:r w:rsidR="003E5CFD" w:rsidRPr="00AA21D7">
        <w:rPr>
          <w:rFonts w:ascii="Times New Roman" w:hAnsi="Times New Roman" w:cs="Times New Roman"/>
          <w:sz w:val="24"/>
          <w:lang w:bidi="en-US"/>
        </w:rPr>
        <w:t xml:space="preserve"> and/or future be construed otherwise. Furthermore</w:t>
      </w:r>
      <w:r w:rsidR="00C92C74">
        <w:rPr>
          <w:rFonts w:ascii="Times New Roman" w:hAnsi="Times New Roman" w:cs="Times New Roman"/>
          <w:sz w:val="24"/>
          <w:lang w:bidi="en-US"/>
        </w:rPr>
        <w:t>,</w:t>
      </w:r>
      <w:r w:rsidR="002461BE">
        <w:rPr>
          <w:rFonts w:ascii="Times New Roman" w:hAnsi="Times New Roman" w:cs="Times New Roman"/>
          <w:sz w:val="24"/>
          <w:lang w:bidi="en-US"/>
        </w:rPr>
        <w:t xml:space="preserve"> the seignior</w:t>
      </w:r>
      <w:r w:rsidR="003E5CFD" w:rsidRPr="00AA21D7">
        <w:rPr>
          <w:rFonts w:ascii="Times New Roman" w:hAnsi="Times New Roman" w:cs="Times New Roman"/>
          <w:sz w:val="24"/>
          <w:lang w:bidi="en-US"/>
        </w:rPr>
        <w:t>, absolute owner, master</w:t>
      </w:r>
      <w:r w:rsidR="005A429D">
        <w:rPr>
          <w:rFonts w:ascii="Times New Roman" w:hAnsi="Times New Roman" w:cs="Times New Roman"/>
          <w:sz w:val="24"/>
          <w:lang w:bidi="en-US"/>
        </w:rPr>
        <w:t>,</w:t>
      </w:r>
      <w:r w:rsidR="003E5CFD" w:rsidRPr="00AA21D7">
        <w:rPr>
          <w:rFonts w:ascii="Times New Roman" w:hAnsi="Times New Roman" w:cs="Times New Roman"/>
          <w:sz w:val="24"/>
          <w:lang w:bidi="en-US"/>
        </w:rPr>
        <w:t xml:space="preserve"> and ruler of all lands stated in List shall be Claimant, all goods and chattels stated in List are the absolute property of Claimant, and all</w:t>
      </w:r>
      <w:r w:rsidR="003A5D1B" w:rsidRPr="00AA21D7">
        <w:rPr>
          <w:rFonts w:ascii="Times New Roman" w:hAnsi="Times New Roman" w:cs="Times New Roman"/>
          <w:sz w:val="24"/>
          <w:lang w:bidi="en-US"/>
        </w:rPr>
        <w:t xml:space="preserve"> Bound Trustee(s) of any degree</w:t>
      </w:r>
      <w:r w:rsidR="003E5CFD" w:rsidRPr="00AA21D7">
        <w:rPr>
          <w:rFonts w:ascii="Times New Roman" w:hAnsi="Times New Roman" w:cs="Times New Roman"/>
          <w:sz w:val="24"/>
          <w:lang w:bidi="en-US"/>
        </w:rPr>
        <w:t xml:space="preserve"> shall correct their records, both public and private, to reveal this change of situs, transfer, change of </w:t>
      </w:r>
      <w:proofErr w:type="spellStart"/>
      <w:r w:rsidR="003E5CFD" w:rsidRPr="00AA21D7">
        <w:rPr>
          <w:rFonts w:ascii="Times New Roman" w:hAnsi="Times New Roman" w:cs="Times New Roman"/>
          <w:sz w:val="24"/>
          <w:lang w:bidi="en-US"/>
        </w:rPr>
        <w:t>seigniory</w:t>
      </w:r>
      <w:proofErr w:type="spellEnd"/>
      <w:r w:rsidR="003E5CFD" w:rsidRPr="00AA21D7">
        <w:rPr>
          <w:rFonts w:ascii="Times New Roman" w:hAnsi="Times New Roman" w:cs="Times New Roman"/>
          <w:sz w:val="24"/>
          <w:lang w:bidi="en-US"/>
        </w:rPr>
        <w:t>, change of owner, change of dominion, accounting, exempt status, settlement, delivery</w:t>
      </w:r>
      <w:r w:rsidR="003A5D1B" w:rsidRPr="00AA21D7">
        <w:rPr>
          <w:rFonts w:ascii="Times New Roman" w:hAnsi="Times New Roman" w:cs="Times New Roman"/>
          <w:sz w:val="24"/>
          <w:lang w:bidi="en-US"/>
        </w:rPr>
        <w:t>,</w:t>
      </w:r>
      <w:r w:rsidR="003E5CFD" w:rsidRPr="00AA21D7">
        <w:rPr>
          <w:rFonts w:ascii="Times New Roman" w:hAnsi="Times New Roman" w:cs="Times New Roman"/>
          <w:sz w:val="24"/>
          <w:lang w:bidi="en-US"/>
        </w:rPr>
        <w:t xml:space="preserve"> and livery </w:t>
      </w:r>
      <w:r w:rsidR="003A5D1B" w:rsidRPr="00AA21D7">
        <w:rPr>
          <w:rFonts w:ascii="Times New Roman" w:hAnsi="Times New Roman" w:cs="Times New Roman"/>
          <w:sz w:val="24"/>
          <w:lang w:bidi="en-US"/>
        </w:rPr>
        <w:t xml:space="preserve">of </w:t>
      </w:r>
      <w:proofErr w:type="spellStart"/>
      <w:r w:rsidR="003A5D1B" w:rsidRPr="00AA21D7">
        <w:rPr>
          <w:rFonts w:ascii="Times New Roman" w:hAnsi="Times New Roman" w:cs="Times New Roman"/>
          <w:sz w:val="24"/>
          <w:lang w:bidi="en-US"/>
        </w:rPr>
        <w:t>seisin</w:t>
      </w:r>
      <w:proofErr w:type="spellEnd"/>
      <w:r w:rsidR="003A5D1B" w:rsidRPr="00AA21D7">
        <w:rPr>
          <w:rFonts w:ascii="Times New Roman" w:hAnsi="Times New Roman" w:cs="Times New Roman"/>
          <w:sz w:val="24"/>
          <w:lang w:bidi="en-US"/>
        </w:rPr>
        <w:t xml:space="preserve"> of all stated in List for and to</w:t>
      </w:r>
      <w:r w:rsidR="003E5CFD" w:rsidRPr="00AA21D7">
        <w:rPr>
          <w:rFonts w:ascii="Times New Roman" w:hAnsi="Times New Roman" w:cs="Times New Roman"/>
          <w:sz w:val="24"/>
          <w:lang w:bidi="en-US"/>
        </w:rPr>
        <w:t xml:space="preserve"> Claimant and Claimant's House.</w:t>
      </w:r>
    </w:p>
    <w:p w:rsidR="00093F5E" w:rsidRDefault="00E439FF" w:rsidP="00093F5E">
      <w:pPr>
        <w:pStyle w:val="ListParagraph"/>
        <w:numPr>
          <w:ilvl w:val="0"/>
          <w:numId w:val="22"/>
        </w:numPr>
        <w:spacing w:after="0"/>
        <w:rPr>
          <w:rFonts w:ascii="Times New Roman" w:hAnsi="Times New Roman" w:cs="Times New Roman"/>
          <w:sz w:val="24"/>
          <w:lang w:bidi="en-US"/>
        </w:rPr>
      </w:pPr>
      <w:bookmarkStart w:id="164" w:name="bookmark175"/>
      <w:bookmarkEnd w:id="164"/>
      <w:r>
        <w:rPr>
          <w:rFonts w:ascii="Times New Roman" w:hAnsi="Times New Roman" w:cs="Times New Roman"/>
          <w:sz w:val="24"/>
          <w:lang w:bidi="en-US"/>
        </w:rPr>
        <w:t>All Trustee(s) of any degree</w:t>
      </w:r>
      <w:r w:rsidR="003E5CFD" w:rsidRPr="003E5CFD">
        <w:rPr>
          <w:rFonts w:ascii="Times New Roman" w:hAnsi="Times New Roman" w:cs="Times New Roman"/>
          <w:sz w:val="24"/>
          <w:lang w:bidi="en-US"/>
        </w:rPr>
        <w:t xml:space="preserve"> shall agree that no taxes are owed on all that is stated in List forever.</w:t>
      </w:r>
      <w:bookmarkStart w:id="165" w:name="bookmark176"/>
      <w:bookmarkEnd w:id="165"/>
    </w:p>
    <w:p w:rsidR="008E7A47" w:rsidRPr="00302DF8" w:rsidRDefault="003E5CFD" w:rsidP="00302DF8">
      <w:pPr>
        <w:pStyle w:val="ListParagraph"/>
        <w:numPr>
          <w:ilvl w:val="0"/>
          <w:numId w:val="22"/>
        </w:numPr>
        <w:spacing w:after="0"/>
        <w:rPr>
          <w:rFonts w:ascii="Times New Roman" w:hAnsi="Times New Roman" w:cs="Times New Roman"/>
          <w:sz w:val="24"/>
          <w:lang w:bidi="en-US"/>
        </w:rPr>
      </w:pPr>
      <w:r w:rsidRPr="00093F5E">
        <w:rPr>
          <w:rFonts w:ascii="Times New Roman" w:hAnsi="Times New Roman" w:cs="Times New Roman"/>
          <w:sz w:val="24"/>
          <w:lang w:bidi="en-US"/>
        </w:rPr>
        <w:t>If any Bound Trustee requires anything from Claim</w:t>
      </w:r>
      <w:r w:rsidR="00B45DBE">
        <w:rPr>
          <w:rFonts w:ascii="Times New Roman" w:hAnsi="Times New Roman" w:cs="Times New Roman"/>
          <w:sz w:val="24"/>
          <w:lang w:bidi="en-US"/>
        </w:rPr>
        <w:t>ant in order</w:t>
      </w:r>
      <w:r w:rsidRPr="00093F5E">
        <w:rPr>
          <w:rFonts w:ascii="Times New Roman" w:hAnsi="Times New Roman" w:cs="Times New Roman"/>
          <w:sz w:val="24"/>
          <w:lang w:bidi="en-US"/>
        </w:rPr>
        <w:t xml:space="preserve"> other than what is decr</w:t>
      </w:r>
      <w:r w:rsidR="006B020E">
        <w:rPr>
          <w:rFonts w:ascii="Times New Roman" w:hAnsi="Times New Roman" w:cs="Times New Roman"/>
          <w:sz w:val="24"/>
          <w:lang w:bidi="en-US"/>
        </w:rPr>
        <w:t>eed, stated, and ordered herein</w:t>
      </w:r>
      <w:r w:rsidRPr="00093F5E">
        <w:rPr>
          <w:rFonts w:ascii="Times New Roman" w:hAnsi="Times New Roman" w:cs="Times New Roman"/>
          <w:sz w:val="24"/>
          <w:lang w:bidi="en-US"/>
        </w:rPr>
        <w:t xml:space="preserve"> to accomplish and faithfully execute any order or Clause stated herein. It is the wish of Claimant that the Bound Trustee send a written list of what they need or require from Claimant to accomplish all that is decreed, stated, and ordered herein, and it is the wish of Claimant that the trustee(s) do so within thirty (30) days from having knowledge of, being served with</w:t>
      </w:r>
      <w:r w:rsidR="00624DA1">
        <w:rPr>
          <w:rFonts w:ascii="Times New Roman" w:hAnsi="Times New Roman" w:cs="Times New Roman"/>
          <w:sz w:val="24"/>
          <w:lang w:bidi="en-US"/>
        </w:rPr>
        <w:t>,</w:t>
      </w:r>
      <w:r w:rsidRPr="00093F5E">
        <w:rPr>
          <w:rFonts w:ascii="Times New Roman" w:hAnsi="Times New Roman" w:cs="Times New Roman"/>
          <w:sz w:val="24"/>
          <w:lang w:bidi="en-US"/>
        </w:rPr>
        <w:t xml:space="preserve"> or having been given notice of Claim. If any counter offer from any appointed trustee(s) or other third party is included with said written list from any of the appointed trustee(s), it will be seen and understood a</w:t>
      </w:r>
      <w:r w:rsidR="009C22B2">
        <w:rPr>
          <w:rFonts w:ascii="Times New Roman" w:hAnsi="Times New Roman" w:cs="Times New Roman"/>
          <w:sz w:val="24"/>
          <w:lang w:bidi="en-US"/>
        </w:rPr>
        <w:t>s an attempted fraud upon Claim</w:t>
      </w:r>
      <w:r w:rsidRPr="00093F5E">
        <w:rPr>
          <w:rFonts w:ascii="Times New Roman" w:hAnsi="Times New Roman" w:cs="Times New Roman"/>
          <w:sz w:val="24"/>
          <w:lang w:bidi="en-US"/>
        </w:rPr>
        <w:t xml:space="preserve"> and be seen as an attempted</w:t>
      </w:r>
      <w:r w:rsidR="00633557">
        <w:rPr>
          <w:rFonts w:ascii="Times New Roman" w:hAnsi="Times New Roman" w:cs="Times New Roman"/>
          <w:sz w:val="24"/>
          <w:lang w:bidi="en-US"/>
        </w:rPr>
        <w:t xml:space="preserve"> administration upon the Estate, and</w:t>
      </w:r>
      <w:r w:rsidRPr="00093F5E">
        <w:rPr>
          <w:rFonts w:ascii="Times New Roman" w:hAnsi="Times New Roman" w:cs="Times New Roman"/>
          <w:sz w:val="24"/>
          <w:lang w:bidi="en-US"/>
        </w:rPr>
        <w:t xml:space="preserve"> if said condition is met by any Bound Trustee, they</w:t>
      </w:r>
      <w:r w:rsidR="00302DF8">
        <w:rPr>
          <w:rFonts w:ascii="Times New Roman" w:hAnsi="Times New Roman" w:cs="Times New Roman"/>
          <w:sz w:val="24"/>
          <w:lang w:bidi="en-US"/>
        </w:rPr>
        <w:t xml:space="preserve"> </w:t>
      </w:r>
      <w:r w:rsidR="008E7A47" w:rsidRPr="00302DF8">
        <w:rPr>
          <w:rFonts w:ascii="Times New Roman" w:hAnsi="Times New Roman" w:cs="Times New Roman"/>
          <w:sz w:val="24"/>
          <w:lang w:bidi="en-US"/>
        </w:rPr>
        <w:t>agree to be bound to Binding Clause Three (Trustee in Default). Furthermore</w:t>
      </w:r>
      <w:r w:rsidR="00B6525C">
        <w:rPr>
          <w:rFonts w:ascii="Times New Roman" w:hAnsi="Times New Roman" w:cs="Times New Roman"/>
          <w:sz w:val="24"/>
          <w:lang w:bidi="en-US"/>
        </w:rPr>
        <w:t>,</w:t>
      </w:r>
      <w:r w:rsidR="008E7A47" w:rsidRPr="00302DF8">
        <w:rPr>
          <w:rFonts w:ascii="Times New Roman" w:hAnsi="Times New Roman" w:cs="Times New Roman"/>
          <w:sz w:val="24"/>
          <w:lang w:bidi="en-US"/>
        </w:rPr>
        <w:t xml:space="preserve"> if Bound Trustee(s) fail to send this request to Claimant within ninety (90) days of being served with Claim or having notice of Claim, </w:t>
      </w:r>
      <w:r w:rsidR="00FE63E9">
        <w:rPr>
          <w:rFonts w:ascii="Times New Roman" w:hAnsi="Times New Roman" w:cs="Times New Roman"/>
          <w:sz w:val="24"/>
          <w:lang w:bidi="en-US"/>
        </w:rPr>
        <w:t xml:space="preserve">then </w:t>
      </w:r>
      <w:r w:rsidR="008E7A47" w:rsidRPr="00302DF8">
        <w:rPr>
          <w:rFonts w:ascii="Times New Roman" w:hAnsi="Times New Roman" w:cs="Times New Roman"/>
          <w:sz w:val="24"/>
          <w:lang w:bidi="en-US"/>
        </w:rPr>
        <w:t>said trustees agree that no other instructions or orders are needed from Claimant to perform, fulfill, or accomplish their obligations under Claim.</w:t>
      </w:r>
    </w:p>
    <w:p w:rsidR="008E7A47" w:rsidRPr="008E7A47" w:rsidRDefault="008E7A47" w:rsidP="00302DF8">
      <w:pPr>
        <w:pStyle w:val="ListParagraph"/>
        <w:numPr>
          <w:ilvl w:val="0"/>
          <w:numId w:val="22"/>
        </w:numPr>
        <w:spacing w:after="0"/>
        <w:rPr>
          <w:rFonts w:ascii="Times New Roman" w:hAnsi="Times New Roman" w:cs="Times New Roman"/>
          <w:sz w:val="24"/>
          <w:lang w:bidi="en-US"/>
        </w:rPr>
      </w:pPr>
      <w:bookmarkStart w:id="166" w:name="bookmark177"/>
      <w:bookmarkEnd w:id="166"/>
      <w:r w:rsidRPr="008E7A47">
        <w:rPr>
          <w:rFonts w:ascii="Times New Roman" w:hAnsi="Times New Roman" w:cs="Times New Roman"/>
          <w:sz w:val="24"/>
          <w:lang w:bidi="en-US"/>
        </w:rPr>
        <w:t>Trustee(s) in Honor may be granted more time to perform the stated executive orders if they send a written</w:t>
      </w:r>
      <w:r w:rsidR="00203799">
        <w:rPr>
          <w:rFonts w:ascii="Times New Roman" w:hAnsi="Times New Roman" w:cs="Times New Roman"/>
          <w:sz w:val="24"/>
          <w:lang w:bidi="en-US"/>
        </w:rPr>
        <w:t>,</w:t>
      </w:r>
      <w:r w:rsidRPr="008E7A47">
        <w:rPr>
          <w:rFonts w:ascii="Times New Roman" w:hAnsi="Times New Roman" w:cs="Times New Roman"/>
          <w:sz w:val="24"/>
          <w:lang w:bidi="en-US"/>
        </w:rPr>
        <w:t xml:space="preserve"> signed</w:t>
      </w:r>
      <w:r w:rsidR="00203799">
        <w:rPr>
          <w:rFonts w:ascii="Times New Roman" w:hAnsi="Times New Roman" w:cs="Times New Roman"/>
          <w:sz w:val="24"/>
          <w:lang w:bidi="en-US"/>
        </w:rPr>
        <w:t>,</w:t>
      </w:r>
      <w:r w:rsidRPr="008E7A47">
        <w:rPr>
          <w:rFonts w:ascii="Times New Roman" w:hAnsi="Times New Roman" w:cs="Times New Roman"/>
          <w:sz w:val="24"/>
          <w:lang w:bidi="en-US"/>
        </w:rPr>
        <w:t xml:space="preserve"> and sealed request to Claiman</w:t>
      </w:r>
      <w:r w:rsidR="00203799">
        <w:rPr>
          <w:rFonts w:ascii="Times New Roman" w:hAnsi="Times New Roman" w:cs="Times New Roman"/>
          <w:sz w:val="24"/>
          <w:lang w:bidi="en-US"/>
        </w:rPr>
        <w:t>t for more time to perform said</w:t>
      </w:r>
      <w:r w:rsidRPr="008E7A47">
        <w:rPr>
          <w:rFonts w:ascii="Times New Roman" w:hAnsi="Times New Roman" w:cs="Times New Roman"/>
          <w:sz w:val="24"/>
          <w:lang w:bidi="en-US"/>
        </w:rPr>
        <w:t xml:space="preserve"> with an explanatio</w:t>
      </w:r>
      <w:r w:rsidR="00203799">
        <w:rPr>
          <w:rFonts w:ascii="Times New Roman" w:hAnsi="Times New Roman" w:cs="Times New Roman"/>
          <w:sz w:val="24"/>
          <w:lang w:bidi="en-US"/>
        </w:rPr>
        <w:t>n as to why they need more time</w:t>
      </w:r>
      <w:r w:rsidRPr="008E7A47">
        <w:rPr>
          <w:rFonts w:ascii="Times New Roman" w:hAnsi="Times New Roman" w:cs="Times New Roman"/>
          <w:sz w:val="24"/>
          <w:lang w:bidi="en-US"/>
        </w:rPr>
        <w:t xml:space="preserve"> that is </w:t>
      </w:r>
      <w:r w:rsidR="007E3861">
        <w:rPr>
          <w:rFonts w:ascii="Times New Roman" w:hAnsi="Times New Roman" w:cs="Times New Roman"/>
          <w:sz w:val="24"/>
          <w:lang w:bidi="en-US"/>
        </w:rPr>
        <w:t>to the satisfaction of Claimant</w:t>
      </w:r>
      <w:r w:rsidRPr="008E7A47">
        <w:rPr>
          <w:rFonts w:ascii="Times New Roman" w:hAnsi="Times New Roman" w:cs="Times New Roman"/>
          <w:sz w:val="24"/>
          <w:lang w:bidi="en-US"/>
        </w:rPr>
        <w:t xml:space="preserve"> before the said term of ninety (90) days expire.</w:t>
      </w:r>
    </w:p>
    <w:p w:rsidR="008E7A47" w:rsidRPr="008E7A47" w:rsidRDefault="008E7A47" w:rsidP="00302DF8">
      <w:pPr>
        <w:pStyle w:val="ListParagraph"/>
        <w:numPr>
          <w:ilvl w:val="0"/>
          <w:numId w:val="22"/>
        </w:numPr>
        <w:spacing w:after="0"/>
        <w:rPr>
          <w:rFonts w:ascii="Times New Roman" w:hAnsi="Times New Roman" w:cs="Times New Roman"/>
          <w:sz w:val="24"/>
          <w:lang w:bidi="en-US"/>
        </w:rPr>
      </w:pPr>
      <w:bookmarkStart w:id="167" w:name="bookmark178"/>
      <w:bookmarkEnd w:id="167"/>
      <w:r w:rsidRPr="008E7A47">
        <w:rPr>
          <w:rFonts w:ascii="Times New Roman" w:hAnsi="Times New Roman" w:cs="Times New Roman"/>
          <w:sz w:val="24"/>
          <w:lang w:bidi="en-US"/>
        </w:rPr>
        <w:t xml:space="preserve">Trustees in Honor, after a full accounting and livery of all stated in List for the Estate </w:t>
      </w:r>
      <w:r w:rsidR="003C2D9E">
        <w:rPr>
          <w:rFonts w:ascii="Times New Roman" w:hAnsi="Times New Roman" w:cs="Times New Roman"/>
          <w:sz w:val="24"/>
          <w:lang w:bidi="en-US"/>
        </w:rPr>
        <w:t>and Trust(s) has been completed</w:t>
      </w:r>
      <w:r w:rsidRPr="008E7A47">
        <w:rPr>
          <w:rFonts w:ascii="Times New Roman" w:hAnsi="Times New Roman" w:cs="Times New Roman"/>
          <w:sz w:val="24"/>
          <w:lang w:bidi="en-US"/>
        </w:rPr>
        <w:t xml:space="preserve"> as stated herein, shall collapse all Trust(s) and send to Claimant at the address above proof that said Trust(s) have been collapsed and are </w:t>
      </w:r>
      <w:r w:rsidRPr="008E7A47">
        <w:rPr>
          <w:rFonts w:ascii="Times New Roman" w:hAnsi="Times New Roman" w:cs="Times New Roman"/>
          <w:sz w:val="24"/>
          <w:lang w:bidi="en-US"/>
        </w:rPr>
        <w:lastRenderedPageBreak/>
        <w:t>no more within ninety (90) days of being served with Claim. If Trustees in Honor fail to accomplish this obligation and executive order within ninety (90) days from being served with Claim</w:t>
      </w:r>
      <w:r w:rsidR="00185D92">
        <w:rPr>
          <w:rFonts w:ascii="Times New Roman" w:hAnsi="Times New Roman" w:cs="Times New Roman"/>
          <w:sz w:val="24"/>
          <w:lang w:bidi="en-US"/>
        </w:rPr>
        <w:t>, then</w:t>
      </w:r>
      <w:r w:rsidRPr="008E7A47">
        <w:rPr>
          <w:rFonts w:ascii="Times New Roman" w:hAnsi="Times New Roman" w:cs="Times New Roman"/>
          <w:sz w:val="24"/>
          <w:lang w:bidi="en-US"/>
        </w:rPr>
        <w:t xml:space="preserve"> Trustees in Honor agree to be Trustees in Dishonor and agree to all Clauses under Binding Clause Two herein.</w:t>
      </w:r>
    </w:p>
    <w:p w:rsidR="00302DF8" w:rsidRDefault="00302DF8" w:rsidP="008E7A47">
      <w:pPr>
        <w:spacing w:after="0"/>
        <w:rPr>
          <w:rFonts w:ascii="Times New Roman" w:hAnsi="Times New Roman" w:cs="Times New Roman"/>
          <w:b/>
          <w:bCs/>
          <w:sz w:val="24"/>
          <w:lang w:bidi="en-US"/>
        </w:rPr>
      </w:pPr>
      <w:bookmarkStart w:id="168" w:name="bookmark179"/>
      <w:bookmarkStart w:id="169" w:name="bookmark180"/>
      <w:bookmarkStart w:id="170" w:name="bookmark181"/>
    </w:p>
    <w:p w:rsidR="008E7A47" w:rsidRPr="008E7A47" w:rsidRDefault="008E7A47" w:rsidP="00302DF8">
      <w:pPr>
        <w:spacing w:after="0"/>
        <w:jc w:val="center"/>
        <w:rPr>
          <w:rFonts w:ascii="Times New Roman" w:hAnsi="Times New Roman" w:cs="Times New Roman"/>
          <w:b/>
          <w:bCs/>
          <w:sz w:val="24"/>
          <w:lang w:bidi="en-US"/>
        </w:rPr>
      </w:pPr>
      <w:r w:rsidRPr="008E7A47">
        <w:rPr>
          <w:rFonts w:ascii="Times New Roman" w:hAnsi="Times New Roman" w:cs="Times New Roman"/>
          <w:b/>
          <w:bCs/>
          <w:sz w:val="24"/>
          <w:lang w:bidi="en-US"/>
        </w:rPr>
        <w:t>Mandatory Agreement of Bound Trustees to Affirmative Relief</w:t>
      </w:r>
      <w:bookmarkEnd w:id="168"/>
      <w:bookmarkEnd w:id="169"/>
      <w:bookmarkEnd w:id="170"/>
    </w:p>
    <w:p w:rsidR="008E7A47" w:rsidRPr="00302DF8" w:rsidRDefault="008E7A47" w:rsidP="00302DF8">
      <w:pPr>
        <w:pStyle w:val="ListParagraph"/>
        <w:numPr>
          <w:ilvl w:val="0"/>
          <w:numId w:val="22"/>
        </w:numPr>
        <w:spacing w:after="0"/>
        <w:rPr>
          <w:rFonts w:ascii="Times New Roman" w:hAnsi="Times New Roman" w:cs="Times New Roman"/>
          <w:sz w:val="24"/>
          <w:lang w:bidi="en-US"/>
        </w:rPr>
      </w:pPr>
      <w:bookmarkStart w:id="171" w:name="bookmark182"/>
      <w:bookmarkEnd w:id="171"/>
      <w:r w:rsidRPr="008E7A47">
        <w:rPr>
          <w:rFonts w:ascii="Times New Roman" w:hAnsi="Times New Roman" w:cs="Times New Roman"/>
          <w:sz w:val="24"/>
          <w:lang w:bidi="en-US"/>
        </w:rPr>
        <w:t>Claima</w:t>
      </w:r>
      <w:r w:rsidR="00902338">
        <w:rPr>
          <w:rFonts w:ascii="Times New Roman" w:hAnsi="Times New Roman" w:cs="Times New Roman"/>
          <w:sz w:val="24"/>
          <w:lang w:bidi="en-US"/>
        </w:rPr>
        <w:t>nt, the Estate, the Trust(s),</w:t>
      </w:r>
      <w:r w:rsidRPr="008E7A47">
        <w:rPr>
          <w:rFonts w:ascii="Times New Roman" w:hAnsi="Times New Roman" w:cs="Times New Roman"/>
          <w:sz w:val="24"/>
          <w:lang w:bidi="en-US"/>
        </w:rPr>
        <w:t xml:space="preserve"> Claimant's immediate family</w:t>
      </w:r>
      <w:r w:rsidR="00656536">
        <w:rPr>
          <w:rFonts w:ascii="Times New Roman" w:hAnsi="Times New Roman" w:cs="Times New Roman"/>
          <w:sz w:val="24"/>
          <w:lang w:bidi="en-US"/>
        </w:rPr>
        <w:t>, and Claimant's Heirs-at-L</w:t>
      </w:r>
      <w:r w:rsidRPr="008E7A47">
        <w:rPr>
          <w:rFonts w:ascii="Times New Roman" w:hAnsi="Times New Roman" w:cs="Times New Roman"/>
          <w:sz w:val="24"/>
          <w:lang w:bidi="en-US"/>
        </w:rPr>
        <w:t>aw that</w:t>
      </w:r>
      <w:r w:rsidR="00302DF8">
        <w:rPr>
          <w:rFonts w:ascii="Times New Roman" w:hAnsi="Times New Roman" w:cs="Times New Roman"/>
          <w:sz w:val="24"/>
          <w:lang w:bidi="en-US"/>
        </w:rPr>
        <w:t xml:space="preserve"> </w:t>
      </w:r>
      <w:r w:rsidRPr="00302DF8">
        <w:rPr>
          <w:rFonts w:ascii="Times New Roman" w:hAnsi="Times New Roman" w:cs="Times New Roman"/>
          <w:sz w:val="24"/>
          <w:lang w:bidi="en-US"/>
        </w:rPr>
        <w:t>are confined in any jail, prison, detention center, penal institution, correctional institution, mental institution, psyche ward, black site</w:t>
      </w:r>
      <w:r w:rsidR="0002367E">
        <w:rPr>
          <w:rFonts w:ascii="Times New Roman" w:hAnsi="Times New Roman" w:cs="Times New Roman"/>
          <w:sz w:val="24"/>
          <w:lang w:bidi="en-US"/>
        </w:rPr>
        <w:t>,</w:t>
      </w:r>
      <w:r w:rsidRPr="00302DF8">
        <w:rPr>
          <w:rFonts w:ascii="Times New Roman" w:hAnsi="Times New Roman" w:cs="Times New Roman"/>
          <w:sz w:val="24"/>
          <w:lang w:bidi="en-US"/>
        </w:rPr>
        <w:t xml:space="preserve"> or any other form of official or unofficial detention under the authority of any</w:t>
      </w:r>
      <w:r w:rsidR="00B65989">
        <w:rPr>
          <w:rFonts w:ascii="Times New Roman" w:hAnsi="Times New Roman" w:cs="Times New Roman"/>
          <w:sz w:val="24"/>
          <w:lang w:bidi="en-US"/>
        </w:rPr>
        <w:t xml:space="preserve"> state, territory, possession, federal a</w:t>
      </w:r>
      <w:r w:rsidRPr="00302DF8">
        <w:rPr>
          <w:rFonts w:ascii="Times New Roman" w:hAnsi="Times New Roman" w:cs="Times New Roman"/>
          <w:sz w:val="24"/>
          <w:lang w:bidi="en-US"/>
        </w:rPr>
        <w:t>gency</w:t>
      </w:r>
      <w:r w:rsidR="003679D8">
        <w:rPr>
          <w:rFonts w:ascii="Times New Roman" w:hAnsi="Times New Roman" w:cs="Times New Roman"/>
          <w:sz w:val="24"/>
          <w:lang w:bidi="en-US"/>
        </w:rPr>
        <w:t>,</w:t>
      </w:r>
      <w:r w:rsidR="00997192">
        <w:rPr>
          <w:rFonts w:ascii="Times New Roman" w:hAnsi="Times New Roman" w:cs="Times New Roman"/>
          <w:sz w:val="24"/>
          <w:lang w:bidi="en-US"/>
        </w:rPr>
        <w:t xml:space="preserve"> d</w:t>
      </w:r>
      <w:r w:rsidRPr="00302DF8">
        <w:rPr>
          <w:rFonts w:ascii="Times New Roman" w:hAnsi="Times New Roman" w:cs="Times New Roman"/>
          <w:sz w:val="24"/>
          <w:lang w:bidi="en-US"/>
        </w:rPr>
        <w:t>epartment of the United States, state, or any appointed trustee li</w:t>
      </w:r>
      <w:r w:rsidR="009A6775">
        <w:rPr>
          <w:rFonts w:ascii="Times New Roman" w:hAnsi="Times New Roman" w:cs="Times New Roman"/>
          <w:sz w:val="24"/>
          <w:lang w:bidi="en-US"/>
        </w:rPr>
        <w:t>sted herein or under any court bond</w:t>
      </w:r>
      <w:r w:rsidRPr="00302DF8">
        <w:rPr>
          <w:rFonts w:ascii="Times New Roman" w:hAnsi="Times New Roman" w:cs="Times New Roman"/>
          <w:sz w:val="24"/>
          <w:lang w:bidi="en-US"/>
        </w:rPr>
        <w:t xml:space="preserve"> shall be unconditionally discharged from any such detention or bond and set free immediately and without further delay.</w:t>
      </w:r>
    </w:p>
    <w:p w:rsidR="008E7A47" w:rsidRPr="008E7A47" w:rsidRDefault="008E7A47" w:rsidP="00302DF8">
      <w:pPr>
        <w:pStyle w:val="ListParagraph"/>
        <w:numPr>
          <w:ilvl w:val="0"/>
          <w:numId w:val="22"/>
        </w:numPr>
        <w:spacing w:after="0"/>
        <w:rPr>
          <w:rFonts w:ascii="Times New Roman" w:hAnsi="Times New Roman" w:cs="Times New Roman"/>
          <w:sz w:val="24"/>
          <w:lang w:bidi="en-US"/>
        </w:rPr>
      </w:pPr>
      <w:bookmarkStart w:id="172" w:name="bookmark183"/>
      <w:bookmarkEnd w:id="172"/>
      <w:r w:rsidRPr="008E7A47">
        <w:rPr>
          <w:rFonts w:ascii="Times New Roman" w:hAnsi="Times New Roman" w:cs="Times New Roman"/>
          <w:sz w:val="24"/>
          <w:lang w:bidi="en-US"/>
        </w:rPr>
        <w:t>All pending legal actions and open cases and adjudicated cases against Claimant, Estate, Trust(s)</w:t>
      </w:r>
      <w:r w:rsidR="00F51B32">
        <w:rPr>
          <w:rFonts w:ascii="Times New Roman" w:hAnsi="Times New Roman" w:cs="Times New Roman"/>
          <w:sz w:val="24"/>
          <w:lang w:bidi="en-US"/>
        </w:rPr>
        <w:t>,</w:t>
      </w:r>
      <w:r w:rsidRPr="008E7A47">
        <w:rPr>
          <w:rFonts w:ascii="Times New Roman" w:hAnsi="Times New Roman" w:cs="Times New Roman"/>
          <w:sz w:val="24"/>
          <w:lang w:bidi="en-US"/>
        </w:rPr>
        <w:t xml:space="preserve"> </w:t>
      </w:r>
      <w:r w:rsidR="0065393F">
        <w:rPr>
          <w:rFonts w:ascii="Times New Roman" w:hAnsi="Times New Roman" w:cs="Times New Roman"/>
          <w:sz w:val="24"/>
          <w:lang w:bidi="en-US"/>
        </w:rPr>
        <w:t>and Claimant's Heirs-at-L</w:t>
      </w:r>
      <w:r w:rsidR="00687D66">
        <w:rPr>
          <w:rFonts w:ascii="Times New Roman" w:hAnsi="Times New Roman" w:cs="Times New Roman"/>
          <w:sz w:val="24"/>
          <w:lang w:bidi="en-US"/>
        </w:rPr>
        <w:t>aw by t</w:t>
      </w:r>
      <w:r w:rsidR="004737EC">
        <w:rPr>
          <w:rFonts w:ascii="Times New Roman" w:hAnsi="Times New Roman" w:cs="Times New Roman"/>
          <w:sz w:val="24"/>
          <w:lang w:bidi="en-US"/>
        </w:rPr>
        <w:t>he United States of America, s</w:t>
      </w:r>
      <w:r w:rsidRPr="008E7A47">
        <w:rPr>
          <w:rFonts w:ascii="Times New Roman" w:hAnsi="Times New Roman" w:cs="Times New Roman"/>
          <w:sz w:val="24"/>
          <w:lang w:bidi="en-US"/>
        </w:rPr>
        <w:t>t</w:t>
      </w:r>
      <w:r w:rsidR="00AD3461">
        <w:rPr>
          <w:rFonts w:ascii="Times New Roman" w:hAnsi="Times New Roman" w:cs="Times New Roman"/>
          <w:sz w:val="24"/>
          <w:lang w:bidi="en-US"/>
        </w:rPr>
        <w:t>ate</w:t>
      </w:r>
      <w:r w:rsidR="00100378">
        <w:rPr>
          <w:rFonts w:ascii="Times New Roman" w:hAnsi="Times New Roman" w:cs="Times New Roman"/>
          <w:sz w:val="24"/>
          <w:lang w:bidi="en-US"/>
        </w:rPr>
        <w:t>s</w:t>
      </w:r>
      <w:r w:rsidR="004737EC">
        <w:rPr>
          <w:rFonts w:ascii="Times New Roman" w:hAnsi="Times New Roman" w:cs="Times New Roman"/>
          <w:sz w:val="24"/>
          <w:lang w:bidi="en-US"/>
        </w:rPr>
        <w:t>, t</w:t>
      </w:r>
      <w:r w:rsidR="00AD3461">
        <w:rPr>
          <w:rFonts w:ascii="Times New Roman" w:hAnsi="Times New Roman" w:cs="Times New Roman"/>
          <w:sz w:val="24"/>
          <w:lang w:bidi="en-US"/>
        </w:rPr>
        <w:t>erritories</w:t>
      </w:r>
      <w:r w:rsidR="004A4AA5">
        <w:rPr>
          <w:rFonts w:ascii="Times New Roman" w:hAnsi="Times New Roman" w:cs="Times New Roman"/>
          <w:sz w:val="24"/>
          <w:lang w:bidi="en-US"/>
        </w:rPr>
        <w:t>, United States, p</w:t>
      </w:r>
      <w:r w:rsidRPr="008E7A47">
        <w:rPr>
          <w:rFonts w:ascii="Times New Roman" w:hAnsi="Times New Roman" w:cs="Times New Roman"/>
          <w:sz w:val="24"/>
          <w:lang w:bidi="en-US"/>
        </w:rPr>
        <w:t>ossession</w:t>
      </w:r>
      <w:r w:rsidR="004C49D7">
        <w:rPr>
          <w:rFonts w:ascii="Times New Roman" w:hAnsi="Times New Roman" w:cs="Times New Roman"/>
          <w:sz w:val="24"/>
          <w:lang w:bidi="en-US"/>
        </w:rPr>
        <w:t>s</w:t>
      </w:r>
      <w:r w:rsidR="008A2A68">
        <w:rPr>
          <w:rFonts w:ascii="Times New Roman" w:hAnsi="Times New Roman" w:cs="Times New Roman"/>
          <w:sz w:val="24"/>
          <w:lang w:bidi="en-US"/>
        </w:rPr>
        <w:t xml:space="preserve"> of the United States,</w:t>
      </w:r>
      <w:r w:rsidRPr="008E7A47">
        <w:rPr>
          <w:rFonts w:ascii="Times New Roman" w:hAnsi="Times New Roman" w:cs="Times New Roman"/>
          <w:sz w:val="24"/>
          <w:lang w:bidi="en-US"/>
        </w:rPr>
        <w:t xml:space="preserve"> or any appointed trustee(s) against Cl</w:t>
      </w:r>
      <w:r w:rsidR="00D81AAF">
        <w:rPr>
          <w:rFonts w:ascii="Times New Roman" w:hAnsi="Times New Roman" w:cs="Times New Roman"/>
          <w:sz w:val="24"/>
          <w:lang w:bidi="en-US"/>
        </w:rPr>
        <w:t>aimant and Claimant's Heirs-at-L</w:t>
      </w:r>
      <w:r w:rsidRPr="008E7A47">
        <w:rPr>
          <w:rFonts w:ascii="Times New Roman" w:hAnsi="Times New Roman" w:cs="Times New Roman"/>
          <w:sz w:val="24"/>
          <w:lang w:bidi="en-US"/>
        </w:rPr>
        <w:t xml:space="preserve">aw whether criminal, civil, administrative, sounding </w:t>
      </w:r>
      <w:r w:rsidR="00EA55E2">
        <w:rPr>
          <w:rFonts w:ascii="Times New Roman" w:hAnsi="Times New Roman" w:cs="Times New Roman"/>
          <w:sz w:val="24"/>
          <w:lang w:bidi="en-US"/>
        </w:rPr>
        <w:t xml:space="preserve">in tort, </w:t>
      </w:r>
      <w:r w:rsidR="00A62258">
        <w:rPr>
          <w:rFonts w:ascii="Times New Roman" w:hAnsi="Times New Roman" w:cs="Times New Roman"/>
          <w:sz w:val="24"/>
          <w:lang w:bidi="en-US"/>
        </w:rPr>
        <w:t>or</w:t>
      </w:r>
      <w:r w:rsidR="00EA55E2">
        <w:rPr>
          <w:rFonts w:ascii="Times New Roman" w:hAnsi="Times New Roman" w:cs="Times New Roman"/>
          <w:sz w:val="24"/>
          <w:lang w:bidi="en-US"/>
        </w:rPr>
        <w:t xml:space="preserve"> otherwise</w:t>
      </w:r>
      <w:r w:rsidRPr="008E7A47">
        <w:rPr>
          <w:rFonts w:ascii="Times New Roman" w:hAnsi="Times New Roman" w:cs="Times New Roman"/>
          <w:sz w:val="24"/>
          <w:lang w:bidi="en-US"/>
        </w:rPr>
        <w:t xml:space="preserve"> are vacated and dismissed for cause with</w:t>
      </w:r>
      <w:r w:rsidR="004651B3">
        <w:rPr>
          <w:rFonts w:ascii="Times New Roman" w:hAnsi="Times New Roman" w:cs="Times New Roman"/>
          <w:sz w:val="24"/>
          <w:lang w:bidi="en-US"/>
        </w:rPr>
        <w:t>out dishonor and with prejudice</w:t>
      </w:r>
      <w:r w:rsidRPr="008E7A47">
        <w:rPr>
          <w:rFonts w:ascii="Times New Roman" w:hAnsi="Times New Roman" w:cs="Times New Roman"/>
          <w:sz w:val="24"/>
          <w:lang w:bidi="en-US"/>
        </w:rPr>
        <w:t xml:space="preserve"> being void </w:t>
      </w:r>
      <w:r w:rsidRPr="008E7A47">
        <w:rPr>
          <w:rFonts w:ascii="Times New Roman" w:hAnsi="Times New Roman" w:cs="Times New Roman"/>
          <w:i/>
          <w:iCs/>
          <w:sz w:val="24"/>
          <w:lang w:bidi="en-US"/>
        </w:rPr>
        <w:t>ab initio</w:t>
      </w:r>
      <w:r w:rsidRPr="008E7A47">
        <w:rPr>
          <w:rFonts w:ascii="Times New Roman" w:hAnsi="Times New Roman" w:cs="Times New Roman"/>
          <w:sz w:val="24"/>
          <w:lang w:bidi="en-US"/>
        </w:rPr>
        <w:t xml:space="preserve"> and are of no further force and effect as of the date of this Claim and retroactively applied to the day preceding the initial filing of any such suit or action.</w:t>
      </w:r>
    </w:p>
    <w:p w:rsidR="008E7A47" w:rsidRPr="008E7A47" w:rsidRDefault="008E7A47" w:rsidP="00302DF8">
      <w:pPr>
        <w:pStyle w:val="ListParagraph"/>
        <w:numPr>
          <w:ilvl w:val="0"/>
          <w:numId w:val="22"/>
        </w:numPr>
        <w:spacing w:after="0"/>
        <w:rPr>
          <w:rFonts w:ascii="Times New Roman" w:hAnsi="Times New Roman" w:cs="Times New Roman"/>
          <w:sz w:val="24"/>
          <w:lang w:bidi="en-US"/>
        </w:rPr>
      </w:pPr>
      <w:bookmarkStart w:id="173" w:name="bookmark184"/>
      <w:bookmarkEnd w:id="173"/>
      <w:r w:rsidRPr="008E7A47">
        <w:rPr>
          <w:rFonts w:ascii="Times New Roman" w:hAnsi="Times New Roman" w:cs="Times New Roman"/>
          <w:sz w:val="24"/>
          <w:lang w:bidi="en-US"/>
        </w:rPr>
        <w:t xml:space="preserve">Any and all </w:t>
      </w:r>
      <w:r w:rsidR="00743C82">
        <w:rPr>
          <w:rFonts w:ascii="Times New Roman" w:hAnsi="Times New Roman" w:cs="Times New Roman"/>
          <w:sz w:val="24"/>
          <w:lang w:bidi="en-US"/>
        </w:rPr>
        <w:t xml:space="preserve">stated in List that was </w:t>
      </w:r>
      <w:r w:rsidRPr="008E7A47">
        <w:rPr>
          <w:rFonts w:ascii="Times New Roman" w:hAnsi="Times New Roman" w:cs="Times New Roman"/>
          <w:sz w:val="24"/>
          <w:lang w:bidi="en-US"/>
        </w:rPr>
        <w:t>seized, forfeited</w:t>
      </w:r>
      <w:r w:rsidR="00F66751">
        <w:rPr>
          <w:rFonts w:ascii="Times New Roman" w:hAnsi="Times New Roman" w:cs="Times New Roman"/>
          <w:sz w:val="24"/>
          <w:lang w:bidi="en-US"/>
        </w:rPr>
        <w:t>,</w:t>
      </w:r>
      <w:r w:rsidRPr="008E7A47">
        <w:rPr>
          <w:rFonts w:ascii="Times New Roman" w:hAnsi="Times New Roman" w:cs="Times New Roman"/>
          <w:sz w:val="24"/>
          <w:lang w:bidi="en-US"/>
        </w:rPr>
        <w:t xml:space="preserve"> or taken by legal process or ot</w:t>
      </w:r>
      <w:r w:rsidR="00E03E37">
        <w:rPr>
          <w:rFonts w:ascii="Times New Roman" w:hAnsi="Times New Roman" w:cs="Times New Roman"/>
          <w:sz w:val="24"/>
          <w:lang w:bidi="en-US"/>
        </w:rPr>
        <w:t>herwise by t</w:t>
      </w:r>
      <w:r w:rsidR="00EC096B">
        <w:rPr>
          <w:rFonts w:ascii="Times New Roman" w:hAnsi="Times New Roman" w:cs="Times New Roman"/>
          <w:sz w:val="24"/>
          <w:lang w:bidi="en-US"/>
        </w:rPr>
        <w:t>he United States of America, state, t</w:t>
      </w:r>
      <w:r w:rsidRPr="008E7A47">
        <w:rPr>
          <w:rFonts w:ascii="Times New Roman" w:hAnsi="Times New Roman" w:cs="Times New Roman"/>
          <w:sz w:val="24"/>
          <w:lang w:bidi="en-US"/>
        </w:rPr>
        <w:t xml:space="preserve">erritory, United States, </w:t>
      </w:r>
      <w:r w:rsidR="00EC096B">
        <w:rPr>
          <w:rFonts w:ascii="Times New Roman" w:hAnsi="Times New Roman" w:cs="Times New Roman"/>
          <w:sz w:val="24"/>
          <w:lang w:bidi="en-US"/>
        </w:rPr>
        <w:t>possessions</w:t>
      </w:r>
      <w:r w:rsidRPr="008E7A47">
        <w:rPr>
          <w:rFonts w:ascii="Times New Roman" w:hAnsi="Times New Roman" w:cs="Times New Roman"/>
          <w:sz w:val="24"/>
          <w:lang w:bidi="en-US"/>
        </w:rPr>
        <w:t xml:space="preserve"> of the United States, state</w:t>
      </w:r>
      <w:r w:rsidR="00517770">
        <w:rPr>
          <w:rFonts w:ascii="Times New Roman" w:hAnsi="Times New Roman" w:cs="Times New Roman"/>
          <w:sz w:val="24"/>
          <w:lang w:bidi="en-US"/>
        </w:rPr>
        <w:t>,</w:t>
      </w:r>
      <w:r w:rsidRPr="008E7A47">
        <w:rPr>
          <w:rFonts w:ascii="Times New Roman" w:hAnsi="Times New Roman" w:cs="Times New Roman"/>
          <w:sz w:val="24"/>
          <w:lang w:bidi="en-US"/>
        </w:rPr>
        <w:t xml:space="preserve"> or any appo</w:t>
      </w:r>
      <w:r w:rsidR="001E3BB4">
        <w:rPr>
          <w:rFonts w:ascii="Times New Roman" w:hAnsi="Times New Roman" w:cs="Times New Roman"/>
          <w:sz w:val="24"/>
          <w:lang w:bidi="en-US"/>
        </w:rPr>
        <w:t>inted trustee(s) for any reason</w:t>
      </w:r>
      <w:r w:rsidRPr="008E7A47">
        <w:rPr>
          <w:rFonts w:ascii="Times New Roman" w:hAnsi="Times New Roman" w:cs="Times New Roman"/>
          <w:sz w:val="24"/>
          <w:lang w:bidi="en-US"/>
        </w:rPr>
        <w:t xml:space="preserve"> from C</w:t>
      </w:r>
      <w:r w:rsidR="003E1104">
        <w:rPr>
          <w:rFonts w:ascii="Times New Roman" w:hAnsi="Times New Roman" w:cs="Times New Roman"/>
          <w:sz w:val="24"/>
          <w:lang w:bidi="en-US"/>
        </w:rPr>
        <w:t>laimant or Claimant's Heirs-at-Law</w:t>
      </w:r>
      <w:r w:rsidRPr="008E7A47">
        <w:rPr>
          <w:rFonts w:ascii="Times New Roman" w:hAnsi="Times New Roman" w:cs="Times New Roman"/>
          <w:sz w:val="24"/>
          <w:lang w:bidi="en-US"/>
        </w:rPr>
        <w:t xml:space="preserve"> are to be immediately returned to Claimant. Any property that is not able to be returned in as close to its original form shall be redressed by compensation in an amount of dollars, </w:t>
      </w:r>
      <w:r w:rsidR="00D3633A">
        <w:rPr>
          <w:rFonts w:ascii="Times New Roman" w:hAnsi="Times New Roman" w:cs="Times New Roman"/>
          <w:sz w:val="24"/>
          <w:lang w:bidi="en-US"/>
        </w:rPr>
        <w:t>“</w:t>
      </w:r>
      <w:r w:rsidRPr="008E7A47">
        <w:rPr>
          <w:rFonts w:ascii="Times New Roman" w:hAnsi="Times New Roman" w:cs="Times New Roman"/>
          <w:sz w:val="24"/>
          <w:lang w:bidi="en-US"/>
        </w:rPr>
        <w:t>dollars</w:t>
      </w:r>
      <w:r w:rsidR="00D3633A">
        <w:rPr>
          <w:rFonts w:ascii="Times New Roman" w:hAnsi="Times New Roman" w:cs="Times New Roman"/>
          <w:sz w:val="24"/>
          <w:lang w:bidi="en-US"/>
        </w:rPr>
        <w:t>”</w:t>
      </w:r>
      <w:r w:rsidR="00EC096B">
        <w:rPr>
          <w:rFonts w:ascii="Times New Roman" w:hAnsi="Times New Roman" w:cs="Times New Roman"/>
          <w:sz w:val="24"/>
          <w:lang w:bidi="en-US"/>
        </w:rPr>
        <w:t xml:space="preserve"> as defined in 9) q) above to Claimant</w:t>
      </w:r>
      <w:r w:rsidRPr="008E7A47">
        <w:rPr>
          <w:rFonts w:ascii="Times New Roman" w:hAnsi="Times New Roman" w:cs="Times New Roman"/>
          <w:sz w:val="24"/>
          <w:lang w:bidi="en-US"/>
        </w:rPr>
        <w:t xml:space="preserve"> that is equal to the highest reasonable value of said property.</w:t>
      </w:r>
    </w:p>
    <w:p w:rsidR="008E7A47" w:rsidRPr="008E7A47" w:rsidRDefault="008E7A47" w:rsidP="00302DF8">
      <w:pPr>
        <w:pStyle w:val="ListParagraph"/>
        <w:numPr>
          <w:ilvl w:val="0"/>
          <w:numId w:val="22"/>
        </w:numPr>
        <w:spacing w:after="0"/>
        <w:rPr>
          <w:rFonts w:ascii="Times New Roman" w:hAnsi="Times New Roman" w:cs="Times New Roman"/>
          <w:sz w:val="24"/>
          <w:lang w:bidi="en-US"/>
        </w:rPr>
      </w:pPr>
      <w:bookmarkStart w:id="174" w:name="bookmark185"/>
      <w:bookmarkEnd w:id="174"/>
      <w:r w:rsidRPr="008E7A47">
        <w:rPr>
          <w:rFonts w:ascii="Times New Roman" w:hAnsi="Times New Roman" w:cs="Times New Roman"/>
          <w:sz w:val="24"/>
          <w:lang w:bidi="en-US"/>
        </w:rPr>
        <w:t>Claimant shall be issued a full process pate</w:t>
      </w:r>
      <w:r w:rsidR="00E6287B">
        <w:rPr>
          <w:rFonts w:ascii="Times New Roman" w:hAnsi="Times New Roman" w:cs="Times New Roman"/>
          <w:sz w:val="24"/>
          <w:lang w:bidi="en-US"/>
        </w:rPr>
        <w:t>nt by the United States trustee</w:t>
      </w:r>
      <w:r w:rsidRPr="008E7A47">
        <w:rPr>
          <w:rFonts w:ascii="Times New Roman" w:hAnsi="Times New Roman" w:cs="Times New Roman"/>
          <w:sz w:val="24"/>
          <w:lang w:bidi="en-US"/>
        </w:rPr>
        <w:t xml:space="preserve"> with a proper meets and bounds land survey to t</w:t>
      </w:r>
      <w:r w:rsidR="00630D1C">
        <w:rPr>
          <w:rFonts w:ascii="Times New Roman" w:hAnsi="Times New Roman" w:cs="Times New Roman"/>
          <w:sz w:val="24"/>
          <w:lang w:bidi="en-US"/>
        </w:rPr>
        <w:t>he proper real correct meridian</w:t>
      </w:r>
      <w:r w:rsidR="00197A47">
        <w:rPr>
          <w:rFonts w:ascii="Times New Roman" w:hAnsi="Times New Roman" w:cs="Times New Roman"/>
          <w:sz w:val="24"/>
          <w:lang w:bidi="en-US"/>
        </w:rPr>
        <w:t>,</w:t>
      </w:r>
      <w:r w:rsidRPr="008E7A47">
        <w:rPr>
          <w:rFonts w:ascii="Times New Roman" w:hAnsi="Times New Roman" w:cs="Times New Roman"/>
          <w:sz w:val="24"/>
          <w:lang w:bidi="en-US"/>
        </w:rPr>
        <w:t xml:space="preserve"> and the title to </w:t>
      </w:r>
      <w:r w:rsidR="00471C3C">
        <w:rPr>
          <w:rFonts w:ascii="Times New Roman" w:hAnsi="Times New Roman" w:cs="Times New Roman"/>
          <w:sz w:val="24"/>
          <w:lang w:bidi="en-US"/>
        </w:rPr>
        <w:t xml:space="preserve">the </w:t>
      </w:r>
      <w:r w:rsidRPr="008E7A47">
        <w:rPr>
          <w:rFonts w:ascii="Times New Roman" w:hAnsi="Times New Roman" w:cs="Times New Roman"/>
          <w:sz w:val="24"/>
          <w:lang w:bidi="en-US"/>
        </w:rPr>
        <w:t>same shall b</w:t>
      </w:r>
      <w:r w:rsidR="00197A47">
        <w:rPr>
          <w:rFonts w:ascii="Times New Roman" w:hAnsi="Times New Roman" w:cs="Times New Roman"/>
          <w:sz w:val="24"/>
          <w:lang w:bidi="en-US"/>
        </w:rPr>
        <w:t>e held in allodium by Claimant for any land or</w:t>
      </w:r>
      <w:r w:rsidRPr="008E7A47">
        <w:rPr>
          <w:rFonts w:ascii="Times New Roman" w:hAnsi="Times New Roman" w:cs="Times New Roman"/>
          <w:sz w:val="24"/>
          <w:lang w:bidi="en-US"/>
        </w:rPr>
        <w:t xml:space="preserve"> real property purchased, ceded, or </w:t>
      </w:r>
      <w:r w:rsidR="00E01794">
        <w:rPr>
          <w:rFonts w:ascii="Times New Roman" w:hAnsi="Times New Roman" w:cs="Times New Roman"/>
          <w:sz w:val="24"/>
          <w:lang w:bidi="en-US"/>
        </w:rPr>
        <w:t xml:space="preserve">released via </w:t>
      </w:r>
      <w:r w:rsidRPr="008E7A47">
        <w:rPr>
          <w:rFonts w:ascii="Times New Roman" w:hAnsi="Times New Roman" w:cs="Times New Roman"/>
          <w:sz w:val="24"/>
          <w:lang w:bidi="en-US"/>
        </w:rPr>
        <w:t>quitcl</w:t>
      </w:r>
      <w:r w:rsidR="00E01794">
        <w:rPr>
          <w:rFonts w:ascii="Times New Roman" w:hAnsi="Times New Roman" w:cs="Times New Roman"/>
          <w:sz w:val="24"/>
          <w:lang w:bidi="en-US"/>
        </w:rPr>
        <w:t>aim</w:t>
      </w:r>
      <w:r w:rsidRPr="008E7A47">
        <w:rPr>
          <w:rFonts w:ascii="Times New Roman" w:hAnsi="Times New Roman" w:cs="Times New Roman"/>
          <w:sz w:val="24"/>
          <w:lang w:bidi="en-US"/>
        </w:rPr>
        <w:t xml:space="preserve"> stated in List </w:t>
      </w:r>
      <w:r w:rsidR="00D27AAE">
        <w:rPr>
          <w:rFonts w:ascii="Times New Roman" w:hAnsi="Times New Roman" w:cs="Times New Roman"/>
          <w:sz w:val="24"/>
          <w:lang w:bidi="en-US"/>
        </w:rPr>
        <w:t>or otherwise and all Trustee(s) who bind themselves to Claim</w:t>
      </w:r>
      <w:r w:rsidRPr="008E7A47">
        <w:rPr>
          <w:rFonts w:ascii="Times New Roman" w:hAnsi="Times New Roman" w:cs="Times New Roman"/>
          <w:sz w:val="24"/>
          <w:lang w:bidi="en-US"/>
        </w:rPr>
        <w:t xml:space="preserve"> to any degree</w:t>
      </w:r>
      <w:r w:rsidR="006B0DB4">
        <w:rPr>
          <w:rFonts w:ascii="Times New Roman" w:hAnsi="Times New Roman" w:cs="Times New Roman"/>
          <w:sz w:val="24"/>
          <w:lang w:bidi="en-US"/>
        </w:rPr>
        <w:t xml:space="preserve"> and are able to fulfill said issuance shall do so without delay.</w:t>
      </w:r>
      <w:r w:rsidRPr="008E7A47">
        <w:rPr>
          <w:rFonts w:ascii="Times New Roman" w:hAnsi="Times New Roman" w:cs="Times New Roman"/>
          <w:sz w:val="24"/>
          <w:lang w:bidi="en-US"/>
        </w:rPr>
        <w:t xml:space="preserve"> </w:t>
      </w:r>
      <w:r w:rsidR="006B0DB4">
        <w:rPr>
          <w:rFonts w:ascii="Times New Roman" w:hAnsi="Times New Roman" w:cs="Times New Roman"/>
          <w:sz w:val="24"/>
          <w:lang w:bidi="en-US"/>
        </w:rPr>
        <w:t>Furthermore,</w:t>
      </w:r>
      <w:r w:rsidRPr="008E7A47">
        <w:rPr>
          <w:rFonts w:ascii="Times New Roman" w:hAnsi="Times New Roman" w:cs="Times New Roman"/>
          <w:sz w:val="24"/>
          <w:lang w:bidi="en-US"/>
        </w:rPr>
        <w:t xml:space="preserve"> all Bound Trustee(s) shall fully recognize and obey all declarations of </w:t>
      </w:r>
      <w:proofErr w:type="spellStart"/>
      <w:r w:rsidRPr="008E7A47">
        <w:rPr>
          <w:rFonts w:ascii="Times New Roman" w:hAnsi="Times New Roman" w:cs="Times New Roman"/>
          <w:sz w:val="24"/>
          <w:lang w:bidi="en-US"/>
        </w:rPr>
        <w:t>allodial</w:t>
      </w:r>
      <w:proofErr w:type="spellEnd"/>
      <w:r w:rsidRPr="008E7A47">
        <w:rPr>
          <w:rFonts w:ascii="Times New Roman" w:hAnsi="Times New Roman" w:cs="Times New Roman"/>
          <w:sz w:val="24"/>
          <w:lang w:bidi="en-US"/>
        </w:rPr>
        <w:t xml:space="preserve"> lands</w:t>
      </w:r>
      <w:r w:rsidR="006B0DB4">
        <w:rPr>
          <w:rFonts w:ascii="Times New Roman" w:hAnsi="Times New Roman" w:cs="Times New Roman"/>
          <w:sz w:val="24"/>
          <w:lang w:bidi="en-US"/>
        </w:rPr>
        <w:t xml:space="preserve"> recorded by Claimant to</w:t>
      </w:r>
      <w:r w:rsidR="00976422">
        <w:rPr>
          <w:rFonts w:ascii="Times New Roman" w:hAnsi="Times New Roman" w:cs="Times New Roman"/>
          <w:sz w:val="24"/>
          <w:lang w:bidi="en-US"/>
        </w:rPr>
        <w:t xml:space="preserve"> the</w:t>
      </w:r>
      <w:r w:rsidR="006B0DB4">
        <w:rPr>
          <w:rFonts w:ascii="Times New Roman" w:hAnsi="Times New Roman" w:cs="Times New Roman"/>
          <w:sz w:val="24"/>
          <w:lang w:bidi="en-US"/>
        </w:rPr>
        <w:t xml:space="preserve"> same</w:t>
      </w:r>
      <w:r w:rsidRPr="008E7A47">
        <w:rPr>
          <w:rFonts w:ascii="Times New Roman" w:hAnsi="Times New Roman" w:cs="Times New Roman"/>
          <w:sz w:val="24"/>
          <w:lang w:bidi="en-US"/>
        </w:rPr>
        <w:t xml:space="preserve"> and recognize Claimant as the absolute owner, ruler, master</w:t>
      </w:r>
      <w:r w:rsidR="006B0DB4">
        <w:rPr>
          <w:rFonts w:ascii="Times New Roman" w:hAnsi="Times New Roman" w:cs="Times New Roman"/>
          <w:sz w:val="24"/>
          <w:lang w:bidi="en-US"/>
        </w:rPr>
        <w:t>,</w:t>
      </w:r>
      <w:r w:rsidRPr="008E7A47">
        <w:rPr>
          <w:rFonts w:ascii="Times New Roman" w:hAnsi="Times New Roman" w:cs="Times New Roman"/>
          <w:sz w:val="24"/>
          <w:lang w:bidi="en-US"/>
        </w:rPr>
        <w:t xml:space="preserve"> </w:t>
      </w:r>
      <w:r w:rsidR="005444A1">
        <w:rPr>
          <w:rFonts w:ascii="Times New Roman" w:hAnsi="Times New Roman" w:cs="Times New Roman"/>
          <w:sz w:val="24"/>
          <w:lang w:bidi="en-US"/>
        </w:rPr>
        <w:t xml:space="preserve">seignior, </w:t>
      </w:r>
      <w:r w:rsidRPr="008E7A47">
        <w:rPr>
          <w:rFonts w:ascii="Times New Roman" w:hAnsi="Times New Roman" w:cs="Times New Roman"/>
          <w:sz w:val="24"/>
          <w:lang w:bidi="en-US"/>
        </w:rPr>
        <w:t xml:space="preserve">and sovereign over and of said lands forever. Claimant has the right to pass said </w:t>
      </w:r>
      <w:proofErr w:type="spellStart"/>
      <w:r w:rsidRPr="008E7A47">
        <w:rPr>
          <w:rFonts w:ascii="Times New Roman" w:hAnsi="Times New Roman" w:cs="Times New Roman"/>
          <w:sz w:val="24"/>
          <w:lang w:bidi="en-US"/>
        </w:rPr>
        <w:t>allodial</w:t>
      </w:r>
      <w:proofErr w:type="spellEnd"/>
      <w:r w:rsidRPr="008E7A47">
        <w:rPr>
          <w:rFonts w:ascii="Times New Roman" w:hAnsi="Times New Roman" w:cs="Times New Roman"/>
          <w:sz w:val="24"/>
          <w:lang w:bidi="en-US"/>
        </w:rPr>
        <w:t xml:space="preserve"> land onto another by de</w:t>
      </w:r>
      <w:r w:rsidR="006B0DB4">
        <w:rPr>
          <w:rFonts w:ascii="Times New Roman" w:hAnsi="Times New Roman" w:cs="Times New Roman"/>
          <w:sz w:val="24"/>
          <w:lang w:bidi="en-US"/>
        </w:rPr>
        <w:t>s</w:t>
      </w:r>
      <w:r w:rsidRPr="008E7A47">
        <w:rPr>
          <w:rFonts w:ascii="Times New Roman" w:hAnsi="Times New Roman" w:cs="Times New Roman"/>
          <w:sz w:val="24"/>
          <w:lang w:bidi="en-US"/>
        </w:rPr>
        <w:t>cent of heirs and</w:t>
      </w:r>
      <w:r w:rsidR="006B0DB4">
        <w:rPr>
          <w:rFonts w:ascii="Times New Roman" w:hAnsi="Times New Roman" w:cs="Times New Roman"/>
          <w:sz w:val="24"/>
          <w:lang w:bidi="en-US"/>
        </w:rPr>
        <w:t>/</w:t>
      </w:r>
      <w:r w:rsidRPr="008E7A47">
        <w:rPr>
          <w:rFonts w:ascii="Times New Roman" w:hAnsi="Times New Roman" w:cs="Times New Roman"/>
          <w:sz w:val="24"/>
          <w:lang w:bidi="en-US"/>
        </w:rPr>
        <w:t>or</w:t>
      </w:r>
      <w:r w:rsidR="006B0DB4">
        <w:rPr>
          <w:rFonts w:ascii="Times New Roman" w:hAnsi="Times New Roman" w:cs="Times New Roman"/>
          <w:sz w:val="24"/>
          <w:lang w:bidi="en-US"/>
        </w:rPr>
        <w:t xml:space="preserve"> by</w:t>
      </w:r>
      <w:r w:rsidRPr="008E7A47">
        <w:rPr>
          <w:rFonts w:ascii="Times New Roman" w:hAnsi="Times New Roman" w:cs="Times New Roman"/>
          <w:sz w:val="24"/>
          <w:lang w:bidi="en-US"/>
        </w:rPr>
        <w:t xml:space="preserve"> deed.</w:t>
      </w:r>
    </w:p>
    <w:p w:rsidR="00302DF8" w:rsidRDefault="00302DF8" w:rsidP="008E7A47">
      <w:pPr>
        <w:spacing w:after="0"/>
        <w:rPr>
          <w:rFonts w:ascii="Times New Roman" w:hAnsi="Times New Roman" w:cs="Times New Roman"/>
          <w:b/>
          <w:bCs/>
          <w:sz w:val="24"/>
          <w:lang w:bidi="en-US"/>
        </w:rPr>
      </w:pPr>
      <w:bookmarkStart w:id="175" w:name="bookmark186"/>
      <w:bookmarkStart w:id="176" w:name="bookmark187"/>
      <w:bookmarkStart w:id="177" w:name="bookmark188"/>
    </w:p>
    <w:p w:rsidR="005444A1" w:rsidRDefault="005444A1" w:rsidP="008E7A47">
      <w:pPr>
        <w:spacing w:after="0"/>
        <w:rPr>
          <w:rFonts w:ascii="Times New Roman" w:hAnsi="Times New Roman" w:cs="Times New Roman"/>
          <w:b/>
          <w:bCs/>
          <w:sz w:val="24"/>
          <w:lang w:bidi="en-US"/>
        </w:rPr>
      </w:pPr>
    </w:p>
    <w:p w:rsidR="008E7A47" w:rsidRDefault="008E7A47" w:rsidP="00302DF8">
      <w:pPr>
        <w:spacing w:after="0"/>
        <w:jc w:val="center"/>
        <w:rPr>
          <w:rFonts w:ascii="Times New Roman" w:hAnsi="Times New Roman" w:cs="Times New Roman"/>
          <w:b/>
          <w:bCs/>
          <w:sz w:val="24"/>
          <w:lang w:bidi="en-US"/>
        </w:rPr>
      </w:pPr>
      <w:r w:rsidRPr="008E7A47">
        <w:rPr>
          <w:rFonts w:ascii="Times New Roman" w:hAnsi="Times New Roman" w:cs="Times New Roman"/>
          <w:b/>
          <w:bCs/>
          <w:sz w:val="24"/>
          <w:lang w:bidi="en-US"/>
        </w:rPr>
        <w:lastRenderedPageBreak/>
        <w:t>Mandatory Prohibitory Relief for Claimant by Bound Trustees</w:t>
      </w:r>
      <w:bookmarkEnd w:id="175"/>
      <w:bookmarkEnd w:id="176"/>
      <w:bookmarkEnd w:id="177"/>
    </w:p>
    <w:p w:rsidR="008E7A47" w:rsidRPr="008E7A47" w:rsidRDefault="008E7A47" w:rsidP="00302DF8">
      <w:pPr>
        <w:spacing w:after="0"/>
        <w:ind w:left="720"/>
        <w:rPr>
          <w:rFonts w:ascii="Times New Roman" w:hAnsi="Times New Roman" w:cs="Times New Roman"/>
          <w:sz w:val="24"/>
          <w:lang w:bidi="en-US"/>
        </w:rPr>
      </w:pPr>
      <w:r w:rsidRPr="008E7A47">
        <w:rPr>
          <w:rFonts w:ascii="Times New Roman" w:hAnsi="Times New Roman" w:cs="Times New Roman"/>
          <w:sz w:val="24"/>
          <w:lang w:bidi="en-US"/>
        </w:rPr>
        <w:t>Bound Trustees are herein bound by the following executive orders regarding the for</w:t>
      </w:r>
      <w:r w:rsidR="005444A1">
        <w:rPr>
          <w:rFonts w:ascii="Times New Roman" w:hAnsi="Times New Roman" w:cs="Times New Roman"/>
          <w:sz w:val="24"/>
          <w:lang w:bidi="en-US"/>
        </w:rPr>
        <w:t>e</w:t>
      </w:r>
      <w:r w:rsidRPr="008E7A47">
        <w:rPr>
          <w:rFonts w:ascii="Times New Roman" w:hAnsi="Times New Roman" w:cs="Times New Roman"/>
          <w:sz w:val="24"/>
          <w:lang w:bidi="en-US"/>
        </w:rPr>
        <w:t>going immediate relief for Claimant and others stated:</w:t>
      </w:r>
    </w:p>
    <w:p w:rsidR="008E7A47" w:rsidRPr="008E7A47" w:rsidRDefault="008E7A47" w:rsidP="00302DF8">
      <w:pPr>
        <w:pStyle w:val="ListParagraph"/>
        <w:numPr>
          <w:ilvl w:val="0"/>
          <w:numId w:val="22"/>
        </w:numPr>
        <w:spacing w:after="0"/>
        <w:rPr>
          <w:rFonts w:ascii="Times New Roman" w:hAnsi="Times New Roman" w:cs="Times New Roman"/>
          <w:sz w:val="24"/>
          <w:lang w:bidi="en-US"/>
        </w:rPr>
      </w:pPr>
      <w:bookmarkStart w:id="178" w:name="bookmark189"/>
      <w:bookmarkEnd w:id="178"/>
      <w:r w:rsidRPr="008E7A47">
        <w:rPr>
          <w:rFonts w:ascii="Times New Roman" w:hAnsi="Times New Roman" w:cs="Times New Roman"/>
          <w:sz w:val="24"/>
          <w:lang w:bidi="en-US"/>
        </w:rPr>
        <w:t>Claimant, Estate, Trust(s)</w:t>
      </w:r>
      <w:r w:rsidR="008F50CA">
        <w:rPr>
          <w:rFonts w:ascii="Times New Roman" w:hAnsi="Times New Roman" w:cs="Times New Roman"/>
          <w:sz w:val="24"/>
          <w:lang w:bidi="en-US"/>
        </w:rPr>
        <w:t>,</w:t>
      </w:r>
      <w:r w:rsidR="00002858">
        <w:rPr>
          <w:rFonts w:ascii="Times New Roman" w:hAnsi="Times New Roman" w:cs="Times New Roman"/>
          <w:sz w:val="24"/>
          <w:lang w:bidi="en-US"/>
        </w:rPr>
        <w:t xml:space="preserve"> and Claimant's Heirs-at-L</w:t>
      </w:r>
      <w:r w:rsidRPr="008E7A47">
        <w:rPr>
          <w:rFonts w:ascii="Times New Roman" w:hAnsi="Times New Roman" w:cs="Times New Roman"/>
          <w:sz w:val="24"/>
          <w:lang w:bidi="en-US"/>
        </w:rPr>
        <w:t>aw are extended absolute immunity from all criminal, civil, military, ecclesiastical, and chancery jurisdictions and from all administra</w:t>
      </w:r>
      <w:r w:rsidR="00177259">
        <w:rPr>
          <w:rFonts w:ascii="Times New Roman" w:hAnsi="Times New Roman" w:cs="Times New Roman"/>
          <w:sz w:val="24"/>
          <w:lang w:bidi="en-US"/>
        </w:rPr>
        <w:t>tive laws and public policy of t</w:t>
      </w:r>
      <w:r w:rsidR="005444A1">
        <w:rPr>
          <w:rFonts w:ascii="Times New Roman" w:hAnsi="Times New Roman" w:cs="Times New Roman"/>
          <w:sz w:val="24"/>
          <w:lang w:bidi="en-US"/>
        </w:rPr>
        <w:t>he United States of America, state, territory, United States, p</w:t>
      </w:r>
      <w:r w:rsidRPr="008E7A47">
        <w:rPr>
          <w:rFonts w:ascii="Times New Roman" w:hAnsi="Times New Roman" w:cs="Times New Roman"/>
          <w:sz w:val="24"/>
          <w:lang w:bidi="en-US"/>
        </w:rPr>
        <w:t>ossession</w:t>
      </w:r>
      <w:r w:rsidR="005444A1">
        <w:rPr>
          <w:rFonts w:ascii="Times New Roman" w:hAnsi="Times New Roman" w:cs="Times New Roman"/>
          <w:sz w:val="24"/>
          <w:lang w:bidi="en-US"/>
        </w:rPr>
        <w:t>s</w:t>
      </w:r>
      <w:r w:rsidRPr="008E7A47">
        <w:rPr>
          <w:rFonts w:ascii="Times New Roman" w:hAnsi="Times New Roman" w:cs="Times New Roman"/>
          <w:sz w:val="24"/>
          <w:lang w:bidi="en-US"/>
        </w:rPr>
        <w:t xml:space="preserve"> of the United Sta</w:t>
      </w:r>
      <w:r w:rsidR="005444A1">
        <w:rPr>
          <w:rFonts w:ascii="Times New Roman" w:hAnsi="Times New Roman" w:cs="Times New Roman"/>
          <w:sz w:val="24"/>
          <w:lang w:bidi="en-US"/>
        </w:rPr>
        <w:t>tes</w:t>
      </w:r>
      <w:r w:rsidRPr="008E7A47">
        <w:rPr>
          <w:rFonts w:ascii="Times New Roman" w:hAnsi="Times New Roman" w:cs="Times New Roman"/>
          <w:sz w:val="24"/>
          <w:lang w:bidi="en-US"/>
        </w:rPr>
        <w:t>, or Bound Truste</w:t>
      </w:r>
      <w:r w:rsidR="00AA6058">
        <w:rPr>
          <w:rFonts w:ascii="Times New Roman" w:hAnsi="Times New Roman" w:cs="Times New Roman"/>
          <w:sz w:val="24"/>
          <w:lang w:bidi="en-US"/>
        </w:rPr>
        <w:t>e(s)</w:t>
      </w:r>
      <w:r w:rsidRPr="008E7A47">
        <w:rPr>
          <w:rFonts w:ascii="Times New Roman" w:hAnsi="Times New Roman" w:cs="Times New Roman"/>
          <w:sz w:val="24"/>
          <w:lang w:bidi="en-US"/>
        </w:rPr>
        <w:t xml:space="preserve"> even after trustee discharge, and no court or tribunal of the United States, state, State, Territory, or Possession of the United States or Bound Trustee(s) shall have authority to exercise jurisdiction over the prosecution or litigation against Claimant, Estate, Trust(s)</w:t>
      </w:r>
      <w:r w:rsidR="00FD69FF">
        <w:rPr>
          <w:rFonts w:ascii="Times New Roman" w:hAnsi="Times New Roman" w:cs="Times New Roman"/>
          <w:sz w:val="24"/>
          <w:lang w:bidi="en-US"/>
        </w:rPr>
        <w:t>,</w:t>
      </w:r>
      <w:r w:rsidR="009A6895">
        <w:rPr>
          <w:rFonts w:ascii="Times New Roman" w:hAnsi="Times New Roman" w:cs="Times New Roman"/>
          <w:sz w:val="24"/>
          <w:lang w:bidi="en-US"/>
        </w:rPr>
        <w:t xml:space="preserve"> nor Claimant's Heirs-at-L</w:t>
      </w:r>
      <w:r w:rsidRPr="008E7A47">
        <w:rPr>
          <w:rFonts w:ascii="Times New Roman" w:hAnsi="Times New Roman" w:cs="Times New Roman"/>
          <w:sz w:val="24"/>
          <w:lang w:bidi="en-US"/>
        </w:rPr>
        <w:t>aw for offenses and violations of said laws or policies.</w:t>
      </w:r>
    </w:p>
    <w:p w:rsidR="008E7A47" w:rsidRPr="008E7A47" w:rsidRDefault="008E7A47" w:rsidP="00302DF8">
      <w:pPr>
        <w:pStyle w:val="ListParagraph"/>
        <w:numPr>
          <w:ilvl w:val="0"/>
          <w:numId w:val="22"/>
        </w:numPr>
        <w:spacing w:after="0"/>
        <w:rPr>
          <w:rFonts w:ascii="Times New Roman" w:hAnsi="Times New Roman" w:cs="Times New Roman"/>
          <w:sz w:val="24"/>
          <w:lang w:bidi="en-US"/>
        </w:rPr>
      </w:pPr>
      <w:bookmarkStart w:id="179" w:name="bookmark190"/>
      <w:bookmarkEnd w:id="179"/>
      <w:r w:rsidRPr="008E7A47">
        <w:rPr>
          <w:rFonts w:ascii="Times New Roman" w:hAnsi="Times New Roman" w:cs="Times New Roman"/>
          <w:sz w:val="24"/>
          <w:lang w:bidi="en-US"/>
        </w:rPr>
        <w:t>Bound Trustee(s) shall not prosecute a criminal or civil offense against Claimant, the Estate</w:t>
      </w:r>
      <w:r w:rsidR="003E41A4">
        <w:rPr>
          <w:rFonts w:ascii="Times New Roman" w:hAnsi="Times New Roman" w:cs="Times New Roman"/>
          <w:sz w:val="24"/>
          <w:lang w:bidi="en-US"/>
        </w:rPr>
        <w:t>,</w:t>
      </w:r>
      <w:r w:rsidRPr="008E7A47">
        <w:rPr>
          <w:rFonts w:ascii="Times New Roman" w:hAnsi="Times New Roman" w:cs="Times New Roman"/>
          <w:sz w:val="24"/>
          <w:lang w:bidi="en-US"/>
        </w:rPr>
        <w:t xml:space="preserve"> or Trust</w:t>
      </w:r>
      <w:r w:rsidR="003E41A4">
        <w:rPr>
          <w:rFonts w:ascii="Times New Roman" w:hAnsi="Times New Roman" w:cs="Times New Roman"/>
          <w:sz w:val="24"/>
          <w:lang w:bidi="en-US"/>
        </w:rPr>
        <w:t>(s)</w:t>
      </w:r>
      <w:r w:rsidRPr="008E7A47">
        <w:rPr>
          <w:rFonts w:ascii="Times New Roman" w:hAnsi="Times New Roman" w:cs="Times New Roman"/>
          <w:sz w:val="24"/>
          <w:lang w:bidi="en-US"/>
        </w:rPr>
        <w:t xml:space="preserve"> for any violations or offenses against the laws </w:t>
      </w:r>
      <w:r w:rsidR="0065423E">
        <w:rPr>
          <w:rFonts w:ascii="Times New Roman" w:hAnsi="Times New Roman" w:cs="Times New Roman"/>
          <w:sz w:val="24"/>
          <w:lang w:bidi="en-US"/>
        </w:rPr>
        <w:t>of the United States, t</w:t>
      </w:r>
      <w:r w:rsidR="00244079">
        <w:rPr>
          <w:rFonts w:ascii="Times New Roman" w:hAnsi="Times New Roman" w:cs="Times New Roman"/>
          <w:sz w:val="24"/>
          <w:lang w:bidi="en-US"/>
        </w:rPr>
        <w:t>erritories, p</w:t>
      </w:r>
      <w:r w:rsidRPr="008E7A47">
        <w:rPr>
          <w:rFonts w:ascii="Times New Roman" w:hAnsi="Times New Roman" w:cs="Times New Roman"/>
          <w:sz w:val="24"/>
          <w:lang w:bidi="en-US"/>
        </w:rPr>
        <w:t>ossession</w:t>
      </w:r>
      <w:r w:rsidR="00244079">
        <w:rPr>
          <w:rFonts w:ascii="Times New Roman" w:hAnsi="Times New Roman" w:cs="Times New Roman"/>
          <w:sz w:val="24"/>
          <w:lang w:bidi="en-US"/>
        </w:rPr>
        <w:t>s</w:t>
      </w:r>
      <w:r w:rsidRPr="008E7A47">
        <w:rPr>
          <w:rFonts w:ascii="Times New Roman" w:hAnsi="Times New Roman" w:cs="Times New Roman"/>
          <w:sz w:val="24"/>
          <w:lang w:bidi="en-US"/>
        </w:rPr>
        <w:t xml:space="preserve"> of the United States, state, or any trustee(s) that were allegedly committed prior to or after the date of this Claim.</w:t>
      </w:r>
    </w:p>
    <w:p w:rsidR="008E7A47" w:rsidRPr="008E7A47" w:rsidRDefault="005444A1" w:rsidP="00302DF8">
      <w:pPr>
        <w:pStyle w:val="ListParagraph"/>
        <w:numPr>
          <w:ilvl w:val="0"/>
          <w:numId w:val="22"/>
        </w:numPr>
        <w:spacing w:after="0"/>
        <w:rPr>
          <w:rFonts w:ascii="Times New Roman" w:hAnsi="Times New Roman" w:cs="Times New Roman"/>
          <w:sz w:val="24"/>
          <w:lang w:bidi="en-US"/>
        </w:rPr>
      </w:pPr>
      <w:bookmarkStart w:id="180" w:name="bookmark191"/>
      <w:bookmarkEnd w:id="180"/>
      <w:r>
        <w:rPr>
          <w:rFonts w:ascii="Times New Roman" w:hAnsi="Times New Roman" w:cs="Times New Roman"/>
          <w:sz w:val="24"/>
          <w:lang w:bidi="en-US"/>
        </w:rPr>
        <w:t>U</w:t>
      </w:r>
      <w:r w:rsidR="00FB4B48">
        <w:rPr>
          <w:rFonts w:ascii="Times New Roman" w:hAnsi="Times New Roman" w:cs="Times New Roman"/>
          <w:sz w:val="24"/>
          <w:lang w:bidi="en-US"/>
        </w:rPr>
        <w:t>nclaimed</w:t>
      </w:r>
      <w:r>
        <w:rPr>
          <w:rFonts w:ascii="Times New Roman" w:hAnsi="Times New Roman" w:cs="Times New Roman"/>
          <w:sz w:val="24"/>
          <w:lang w:bidi="en-US"/>
        </w:rPr>
        <w:t xml:space="preserve"> M</w:t>
      </w:r>
      <w:r w:rsidR="00FB4B48">
        <w:rPr>
          <w:rFonts w:ascii="Times New Roman" w:hAnsi="Times New Roman" w:cs="Times New Roman"/>
          <w:sz w:val="24"/>
          <w:lang w:bidi="en-US"/>
        </w:rPr>
        <w:t>oneys:</w:t>
      </w:r>
      <w:r w:rsidR="00005C0E">
        <w:rPr>
          <w:rFonts w:ascii="Times New Roman" w:hAnsi="Times New Roman" w:cs="Times New Roman"/>
          <w:sz w:val="24"/>
          <w:lang w:bidi="en-US"/>
        </w:rPr>
        <w:t xml:space="preserve"> T</w:t>
      </w:r>
      <w:r w:rsidR="008E7A47" w:rsidRPr="008E7A47">
        <w:rPr>
          <w:rFonts w:ascii="Times New Roman" w:hAnsi="Times New Roman" w:cs="Times New Roman"/>
          <w:sz w:val="24"/>
          <w:lang w:bidi="en-US"/>
        </w:rPr>
        <w:t>he Secretary of the Treasury of the United States trustee shall transfer to Claimant from the Treasury trust fund receipt account</w:t>
      </w:r>
      <w:r w:rsidR="006D298A">
        <w:rPr>
          <w:rFonts w:ascii="Times New Roman" w:hAnsi="Times New Roman" w:cs="Times New Roman"/>
          <w:sz w:val="24"/>
          <w:lang w:bidi="en-US"/>
        </w:rPr>
        <w:t>,</w:t>
      </w:r>
      <w:r w:rsidR="008E7A47" w:rsidRPr="008E7A47">
        <w:rPr>
          <w:rFonts w:ascii="Times New Roman" w:hAnsi="Times New Roman" w:cs="Times New Roman"/>
          <w:sz w:val="24"/>
          <w:lang w:bidi="en-US"/>
        </w:rPr>
        <w:t xml:space="preserve"> "Unclaimed Moneys of Individuals Whose Whereabouts are Unknown"</w:t>
      </w:r>
      <w:r w:rsidR="006D298A">
        <w:rPr>
          <w:rFonts w:ascii="Times New Roman" w:hAnsi="Times New Roman" w:cs="Times New Roman"/>
          <w:sz w:val="24"/>
          <w:lang w:bidi="en-US"/>
        </w:rPr>
        <w:t>,</w:t>
      </w:r>
      <w:r w:rsidR="008E7A47" w:rsidRPr="008E7A47">
        <w:rPr>
          <w:rFonts w:ascii="Times New Roman" w:hAnsi="Times New Roman" w:cs="Times New Roman"/>
          <w:sz w:val="24"/>
          <w:lang w:bidi="en-US"/>
        </w:rPr>
        <w:t xml:space="preserve"> that part of the balance of that a</w:t>
      </w:r>
      <w:r w:rsidR="00B23F5F">
        <w:rPr>
          <w:rFonts w:ascii="Times New Roman" w:hAnsi="Times New Roman" w:cs="Times New Roman"/>
          <w:sz w:val="24"/>
          <w:lang w:bidi="en-US"/>
        </w:rPr>
        <w:t>ccount that is owed to Claimant</w:t>
      </w:r>
      <w:r w:rsidR="008E7A47" w:rsidRPr="008E7A47">
        <w:rPr>
          <w:rFonts w:ascii="Times New Roman" w:hAnsi="Times New Roman" w:cs="Times New Roman"/>
          <w:sz w:val="24"/>
          <w:lang w:bidi="en-US"/>
        </w:rPr>
        <w:t xml:space="preserve"> for Claimant has now been found to be living and Claimant's whereabouts are now known.</w:t>
      </w:r>
    </w:p>
    <w:p w:rsidR="008E7A47" w:rsidRPr="008E7A47" w:rsidRDefault="008E7A47" w:rsidP="00302DF8">
      <w:pPr>
        <w:pStyle w:val="ListParagraph"/>
        <w:numPr>
          <w:ilvl w:val="0"/>
          <w:numId w:val="22"/>
        </w:numPr>
        <w:spacing w:after="0"/>
        <w:rPr>
          <w:rFonts w:ascii="Times New Roman" w:hAnsi="Times New Roman" w:cs="Times New Roman"/>
          <w:sz w:val="24"/>
          <w:lang w:bidi="en-US"/>
        </w:rPr>
      </w:pPr>
      <w:bookmarkStart w:id="181" w:name="bookmark192"/>
      <w:bookmarkEnd w:id="181"/>
      <w:r w:rsidRPr="008E7A47">
        <w:rPr>
          <w:rFonts w:ascii="Times New Roman" w:hAnsi="Times New Roman" w:cs="Times New Roman"/>
          <w:sz w:val="24"/>
          <w:lang w:bidi="en-US"/>
        </w:rPr>
        <w:t>All Bound Trustee(s) and third parties are prohibited from appropriating, using, trading, selling, holding</w:t>
      </w:r>
      <w:r w:rsidR="00163D97">
        <w:rPr>
          <w:rFonts w:ascii="Times New Roman" w:hAnsi="Times New Roman" w:cs="Times New Roman"/>
          <w:sz w:val="24"/>
          <w:lang w:bidi="en-US"/>
        </w:rPr>
        <w:t>, or otherwise acquiring for their own benefit</w:t>
      </w:r>
      <w:r w:rsidRPr="008E7A47">
        <w:rPr>
          <w:rFonts w:ascii="Times New Roman" w:hAnsi="Times New Roman" w:cs="Times New Roman"/>
          <w:sz w:val="24"/>
          <w:lang w:bidi="en-US"/>
        </w:rPr>
        <w:t xml:space="preserve"> without the signed a</w:t>
      </w:r>
      <w:r w:rsidR="001C164D">
        <w:rPr>
          <w:rFonts w:ascii="Times New Roman" w:hAnsi="Times New Roman" w:cs="Times New Roman"/>
          <w:sz w:val="24"/>
          <w:lang w:bidi="en-US"/>
        </w:rPr>
        <w:t>nd sealed consent of Claimant</w:t>
      </w:r>
      <w:r w:rsidRPr="008E7A47">
        <w:rPr>
          <w:rFonts w:ascii="Times New Roman" w:hAnsi="Times New Roman" w:cs="Times New Roman"/>
          <w:sz w:val="24"/>
          <w:lang w:bidi="en-US"/>
        </w:rPr>
        <w:t xml:space="preserve"> all stated in List regarding the Estate and Trust(s) forever.</w:t>
      </w:r>
    </w:p>
    <w:p w:rsidR="00302DF8" w:rsidRDefault="00302DF8" w:rsidP="008E7A47">
      <w:pPr>
        <w:spacing w:after="0"/>
        <w:rPr>
          <w:rFonts w:ascii="Times New Roman" w:hAnsi="Times New Roman" w:cs="Times New Roman"/>
          <w:b/>
          <w:bCs/>
          <w:sz w:val="24"/>
          <w:lang w:bidi="en-US"/>
        </w:rPr>
      </w:pPr>
      <w:bookmarkStart w:id="182" w:name="bookmark193"/>
      <w:bookmarkStart w:id="183" w:name="bookmark194"/>
      <w:bookmarkStart w:id="184" w:name="bookmark195"/>
    </w:p>
    <w:p w:rsidR="008E7A47" w:rsidRPr="008E7A47" w:rsidRDefault="008E7A47" w:rsidP="00302DF8">
      <w:pPr>
        <w:spacing w:after="0"/>
        <w:jc w:val="center"/>
        <w:rPr>
          <w:rFonts w:ascii="Times New Roman" w:hAnsi="Times New Roman" w:cs="Times New Roman"/>
          <w:b/>
          <w:bCs/>
          <w:sz w:val="24"/>
          <w:lang w:bidi="en-US"/>
        </w:rPr>
      </w:pPr>
      <w:r w:rsidRPr="008E7A47">
        <w:rPr>
          <w:rFonts w:ascii="Times New Roman" w:hAnsi="Times New Roman" w:cs="Times New Roman"/>
          <w:b/>
          <w:bCs/>
          <w:sz w:val="24"/>
          <w:lang w:bidi="en-US"/>
        </w:rPr>
        <w:t>Terms of Binding Clause One</w:t>
      </w:r>
      <w:bookmarkEnd w:id="182"/>
      <w:bookmarkEnd w:id="183"/>
      <w:bookmarkEnd w:id="184"/>
    </w:p>
    <w:p w:rsidR="008E7A47" w:rsidRDefault="008E7A47" w:rsidP="00B060F3">
      <w:pPr>
        <w:pStyle w:val="ListParagraph"/>
        <w:numPr>
          <w:ilvl w:val="0"/>
          <w:numId w:val="1"/>
        </w:numPr>
        <w:spacing w:after="0"/>
        <w:rPr>
          <w:rFonts w:ascii="Times New Roman" w:hAnsi="Times New Roman" w:cs="Times New Roman"/>
          <w:sz w:val="24"/>
          <w:lang w:bidi="en-US"/>
        </w:rPr>
      </w:pPr>
      <w:bookmarkStart w:id="185" w:name="bookmark196"/>
      <w:bookmarkEnd w:id="185"/>
      <w:r w:rsidRPr="008E7A47">
        <w:rPr>
          <w:rFonts w:ascii="Times New Roman" w:hAnsi="Times New Roman" w:cs="Times New Roman"/>
          <w:sz w:val="24"/>
          <w:lang w:bidi="en-US"/>
        </w:rPr>
        <w:t>All Trustees in Honor shall perform the for</w:t>
      </w:r>
      <w:r w:rsidR="001C164D">
        <w:rPr>
          <w:rFonts w:ascii="Times New Roman" w:hAnsi="Times New Roman" w:cs="Times New Roman"/>
          <w:sz w:val="24"/>
          <w:lang w:bidi="en-US"/>
        </w:rPr>
        <w:t>e</w:t>
      </w:r>
      <w:r w:rsidRPr="008E7A47">
        <w:rPr>
          <w:rFonts w:ascii="Times New Roman" w:hAnsi="Times New Roman" w:cs="Times New Roman"/>
          <w:sz w:val="24"/>
          <w:lang w:bidi="en-US"/>
        </w:rPr>
        <w:t>going Executive orders within ninety (90) days of being served with or having notice of Claim. An additional term of sixty (60) days shall be granted by Claimant if any Trustee in Honor requests said time bank in writing, and</w:t>
      </w:r>
      <w:r w:rsidR="00C74EA7">
        <w:rPr>
          <w:rFonts w:ascii="Times New Roman" w:hAnsi="Times New Roman" w:cs="Times New Roman"/>
          <w:sz w:val="24"/>
          <w:lang w:bidi="en-US"/>
        </w:rPr>
        <w:t xml:space="preserve"> the same is mailed to Claimant within s</w:t>
      </w:r>
      <w:r w:rsidRPr="008E7A47">
        <w:rPr>
          <w:rFonts w:ascii="Times New Roman" w:hAnsi="Times New Roman" w:cs="Times New Roman"/>
          <w:sz w:val="24"/>
          <w:lang w:bidi="en-US"/>
        </w:rPr>
        <w:t xml:space="preserve">ixty (60) days of being served with or having notice of Claim as stated herein. Failure to meet these terms on the part of any Trustee in Honor shall place that said Trustee in Honor into the position of </w:t>
      </w:r>
      <w:r w:rsidR="00954347">
        <w:rPr>
          <w:rFonts w:ascii="Times New Roman" w:hAnsi="Times New Roman" w:cs="Times New Roman"/>
          <w:sz w:val="24"/>
          <w:lang w:bidi="en-US"/>
        </w:rPr>
        <w:t>Trustee in Dishonor, and the</w:t>
      </w:r>
      <w:r w:rsidRPr="008E7A47">
        <w:rPr>
          <w:rFonts w:ascii="Times New Roman" w:hAnsi="Times New Roman" w:cs="Times New Roman"/>
          <w:sz w:val="24"/>
          <w:lang w:bidi="en-US"/>
        </w:rPr>
        <w:t xml:space="preserve"> Trustee in Dishonor shall</w:t>
      </w:r>
      <w:r w:rsidR="004046DB">
        <w:rPr>
          <w:rFonts w:ascii="Times New Roman" w:hAnsi="Times New Roman" w:cs="Times New Roman"/>
          <w:sz w:val="24"/>
          <w:lang w:bidi="en-US"/>
        </w:rPr>
        <w:t>,</w:t>
      </w:r>
      <w:r w:rsidRPr="008E7A47">
        <w:rPr>
          <w:rFonts w:ascii="Times New Roman" w:hAnsi="Times New Roman" w:cs="Times New Roman"/>
          <w:sz w:val="24"/>
          <w:lang w:bidi="en-US"/>
        </w:rPr>
        <w:t xml:space="preserve"> then</w:t>
      </w:r>
      <w:r w:rsidR="004046DB">
        <w:rPr>
          <w:rFonts w:ascii="Times New Roman" w:hAnsi="Times New Roman" w:cs="Times New Roman"/>
          <w:sz w:val="24"/>
          <w:lang w:bidi="en-US"/>
        </w:rPr>
        <w:t>,</w:t>
      </w:r>
      <w:r w:rsidRPr="008E7A47">
        <w:rPr>
          <w:rFonts w:ascii="Times New Roman" w:hAnsi="Times New Roman" w:cs="Times New Roman"/>
          <w:sz w:val="24"/>
          <w:lang w:bidi="en-US"/>
        </w:rPr>
        <w:t xml:space="preserve"> agree to be further bound to Claim under all that is stated under Binding Clause Two below. The terms of Binding Clause One include but are not limited to section 10) </w:t>
      </w:r>
      <w:proofErr w:type="spellStart"/>
      <w:r w:rsidRPr="008E7A47">
        <w:rPr>
          <w:rFonts w:ascii="Times New Roman" w:hAnsi="Times New Roman" w:cs="Times New Roman"/>
          <w:sz w:val="24"/>
          <w:lang w:bidi="en-US"/>
        </w:rPr>
        <w:t>i</w:t>
      </w:r>
      <w:proofErr w:type="spellEnd"/>
      <w:r w:rsidRPr="008E7A47">
        <w:rPr>
          <w:rFonts w:ascii="Times New Roman" w:hAnsi="Times New Roman" w:cs="Times New Roman"/>
          <w:sz w:val="24"/>
          <w:lang w:bidi="en-US"/>
        </w:rPr>
        <w:t>) above.</w:t>
      </w:r>
    </w:p>
    <w:p w:rsidR="00C526CB" w:rsidRPr="008E7A47" w:rsidRDefault="00C526CB" w:rsidP="00C526CB">
      <w:pPr>
        <w:pStyle w:val="ListParagraph"/>
        <w:spacing w:after="0"/>
        <w:rPr>
          <w:rFonts w:ascii="Times New Roman" w:hAnsi="Times New Roman" w:cs="Times New Roman"/>
          <w:sz w:val="24"/>
          <w:lang w:bidi="en-US"/>
        </w:rPr>
      </w:pPr>
    </w:p>
    <w:p w:rsidR="008E7A47" w:rsidRPr="008E7A47" w:rsidRDefault="008E7A47" w:rsidP="00B060F3">
      <w:pPr>
        <w:spacing w:after="0"/>
        <w:jc w:val="center"/>
        <w:rPr>
          <w:rFonts w:ascii="Times New Roman" w:hAnsi="Times New Roman" w:cs="Times New Roman"/>
          <w:b/>
          <w:bCs/>
          <w:sz w:val="24"/>
          <w:lang w:bidi="en-US"/>
        </w:rPr>
      </w:pPr>
      <w:bookmarkStart w:id="186" w:name="bookmark197"/>
      <w:bookmarkStart w:id="187" w:name="bookmark198"/>
      <w:bookmarkStart w:id="188" w:name="bookmark199"/>
      <w:r w:rsidRPr="008E7A47">
        <w:rPr>
          <w:rFonts w:ascii="Times New Roman" w:hAnsi="Times New Roman" w:cs="Times New Roman"/>
          <w:b/>
          <w:bCs/>
          <w:sz w:val="24"/>
          <w:lang w:bidi="en-US"/>
        </w:rPr>
        <w:t>Binding Clause Two</w:t>
      </w:r>
      <w:r w:rsidR="00535D3F">
        <w:rPr>
          <w:rFonts w:ascii="Times New Roman" w:hAnsi="Times New Roman" w:cs="Times New Roman"/>
          <w:b/>
          <w:bCs/>
          <w:sz w:val="24"/>
          <w:lang w:bidi="en-US"/>
        </w:rPr>
        <w:t xml:space="preserve"> </w:t>
      </w:r>
      <w:r w:rsidRPr="008E7A47">
        <w:rPr>
          <w:rFonts w:ascii="Times New Roman" w:hAnsi="Times New Roman" w:cs="Times New Roman"/>
          <w:b/>
          <w:bCs/>
          <w:sz w:val="24"/>
          <w:lang w:bidi="en-US"/>
        </w:rPr>
        <w:t>-</w:t>
      </w:r>
      <w:r w:rsidR="00535D3F">
        <w:rPr>
          <w:rFonts w:ascii="Times New Roman" w:hAnsi="Times New Roman" w:cs="Times New Roman"/>
          <w:b/>
          <w:bCs/>
          <w:sz w:val="24"/>
          <w:lang w:bidi="en-US"/>
        </w:rPr>
        <w:t xml:space="preserve"> </w:t>
      </w:r>
      <w:r w:rsidRPr="008E7A47">
        <w:rPr>
          <w:rFonts w:ascii="Times New Roman" w:hAnsi="Times New Roman" w:cs="Times New Roman"/>
          <w:b/>
          <w:bCs/>
          <w:sz w:val="24"/>
          <w:lang w:bidi="en-US"/>
        </w:rPr>
        <w:t>Trustee in Dishonor</w:t>
      </w:r>
      <w:bookmarkEnd w:id="186"/>
      <w:bookmarkEnd w:id="187"/>
      <w:bookmarkEnd w:id="188"/>
    </w:p>
    <w:p w:rsidR="008E7A47" w:rsidRDefault="008E7A47" w:rsidP="00B060F3">
      <w:pPr>
        <w:pStyle w:val="ListParagraph"/>
        <w:numPr>
          <w:ilvl w:val="0"/>
          <w:numId w:val="1"/>
        </w:numPr>
        <w:spacing w:after="0"/>
        <w:rPr>
          <w:rFonts w:ascii="Times New Roman" w:hAnsi="Times New Roman" w:cs="Times New Roman"/>
          <w:sz w:val="24"/>
          <w:lang w:bidi="en-US"/>
        </w:rPr>
      </w:pPr>
      <w:bookmarkStart w:id="189" w:name="bookmark200"/>
      <w:bookmarkEnd w:id="189"/>
      <w:r w:rsidRPr="008E7A47">
        <w:rPr>
          <w:rFonts w:ascii="Times New Roman" w:hAnsi="Times New Roman" w:cs="Times New Roman"/>
          <w:sz w:val="24"/>
          <w:lang w:bidi="en-US"/>
        </w:rPr>
        <w:t>If any Trustee in Ho</w:t>
      </w:r>
      <w:r w:rsidR="00A05F0A">
        <w:rPr>
          <w:rFonts w:ascii="Times New Roman" w:hAnsi="Times New Roman" w:cs="Times New Roman"/>
          <w:sz w:val="24"/>
          <w:lang w:bidi="en-US"/>
        </w:rPr>
        <w:t>nor has met any condition above</w:t>
      </w:r>
      <w:r w:rsidRPr="008E7A47">
        <w:rPr>
          <w:rFonts w:ascii="Times New Roman" w:hAnsi="Times New Roman" w:cs="Times New Roman"/>
          <w:sz w:val="24"/>
          <w:lang w:bidi="en-US"/>
        </w:rPr>
        <w:t xml:space="preserve"> or takes any Binding Action that binds them to be a Trus</w:t>
      </w:r>
      <w:r w:rsidR="00B3741B">
        <w:rPr>
          <w:rFonts w:ascii="Times New Roman" w:hAnsi="Times New Roman" w:cs="Times New Roman"/>
          <w:sz w:val="24"/>
          <w:lang w:bidi="en-US"/>
        </w:rPr>
        <w:t>tee in Dishonor</w:t>
      </w:r>
      <w:r w:rsidRPr="008E7A47">
        <w:rPr>
          <w:rFonts w:ascii="Times New Roman" w:hAnsi="Times New Roman" w:cs="Times New Roman"/>
          <w:sz w:val="24"/>
          <w:lang w:bidi="en-US"/>
        </w:rPr>
        <w:t xml:space="preserve"> which are sections 6) r), 10) d), 10) e), 10) g), and </w:t>
      </w:r>
      <w:r w:rsidR="00A95639">
        <w:rPr>
          <w:rFonts w:ascii="Times New Roman" w:hAnsi="Times New Roman" w:cs="Times New Roman"/>
          <w:sz w:val="24"/>
          <w:lang w:bidi="en-US"/>
        </w:rPr>
        <w:lastRenderedPageBreak/>
        <w:t xml:space="preserve">section 11), </w:t>
      </w:r>
      <w:r w:rsidR="003642EE">
        <w:rPr>
          <w:rFonts w:ascii="Times New Roman" w:hAnsi="Times New Roman" w:cs="Times New Roman"/>
          <w:sz w:val="24"/>
          <w:lang w:bidi="en-US"/>
        </w:rPr>
        <w:t>herein</w:t>
      </w:r>
      <w:r w:rsidRPr="008E7A47">
        <w:rPr>
          <w:rFonts w:ascii="Times New Roman" w:hAnsi="Times New Roman" w:cs="Times New Roman"/>
          <w:sz w:val="24"/>
          <w:lang w:bidi="en-US"/>
        </w:rPr>
        <w:t xml:space="preserve"> </w:t>
      </w:r>
      <w:r w:rsidRPr="00A95639">
        <w:rPr>
          <w:rFonts w:ascii="Times New Roman" w:hAnsi="Times New Roman" w:cs="Times New Roman"/>
          <w:sz w:val="24"/>
          <w:lang w:bidi="en-US"/>
        </w:rPr>
        <w:t>"</w:t>
      </w:r>
      <w:r w:rsidR="00A95639" w:rsidRPr="00A95639">
        <w:rPr>
          <w:rFonts w:ascii="Times New Roman" w:hAnsi="Times New Roman" w:cs="Times New Roman"/>
          <w:bCs/>
          <w:sz w:val="24"/>
          <w:lang w:bidi="en-US"/>
        </w:rPr>
        <w:t>Binding Action Two"</w:t>
      </w:r>
      <w:r w:rsidR="00A95639">
        <w:rPr>
          <w:rFonts w:ascii="Times New Roman" w:hAnsi="Times New Roman" w:cs="Times New Roman"/>
          <w:b/>
          <w:bCs/>
          <w:sz w:val="24"/>
          <w:lang w:bidi="en-US"/>
        </w:rPr>
        <w:t>,</w:t>
      </w:r>
      <w:r w:rsidRPr="008E7A47">
        <w:rPr>
          <w:rFonts w:ascii="Times New Roman" w:hAnsi="Times New Roman" w:cs="Times New Roman"/>
          <w:sz w:val="24"/>
          <w:lang w:bidi="en-US"/>
        </w:rPr>
        <w:t xml:space="preserve"> the said Trustee in Dishonor shall agree to be further bound to the following Binding Clauses:</w:t>
      </w:r>
    </w:p>
    <w:p w:rsidR="00B23CDA" w:rsidRPr="008E7A47" w:rsidRDefault="00B23CDA" w:rsidP="00B23CDA">
      <w:pPr>
        <w:pStyle w:val="ListParagraph"/>
        <w:spacing w:after="0"/>
        <w:rPr>
          <w:rFonts w:ascii="Times New Roman" w:hAnsi="Times New Roman" w:cs="Times New Roman"/>
          <w:sz w:val="24"/>
          <w:lang w:bidi="en-US"/>
        </w:rPr>
      </w:pPr>
    </w:p>
    <w:p w:rsidR="008E7A47" w:rsidRPr="008E7A47" w:rsidRDefault="00B72D9D" w:rsidP="00B060F3">
      <w:pPr>
        <w:pStyle w:val="ListParagraph"/>
        <w:numPr>
          <w:ilvl w:val="0"/>
          <w:numId w:val="31"/>
        </w:numPr>
        <w:spacing w:after="0"/>
        <w:rPr>
          <w:rFonts w:ascii="Times New Roman" w:hAnsi="Times New Roman" w:cs="Times New Roman"/>
          <w:sz w:val="24"/>
          <w:lang w:bidi="en-US"/>
        </w:rPr>
      </w:pPr>
      <w:bookmarkStart w:id="190" w:name="bookmark201"/>
      <w:bookmarkEnd w:id="190"/>
      <w:r>
        <w:rPr>
          <w:rFonts w:ascii="Times New Roman" w:hAnsi="Times New Roman" w:cs="Times New Roman"/>
          <w:sz w:val="24"/>
          <w:lang w:bidi="en-US"/>
        </w:rPr>
        <w:t>Trustee(s) in Dishonor a</w:t>
      </w:r>
      <w:r w:rsidR="008E7A47" w:rsidRPr="008E7A47">
        <w:rPr>
          <w:rFonts w:ascii="Times New Roman" w:hAnsi="Times New Roman" w:cs="Times New Roman"/>
          <w:sz w:val="24"/>
          <w:lang w:bidi="en-US"/>
        </w:rPr>
        <w:t>gree</w:t>
      </w:r>
      <w:r>
        <w:rPr>
          <w:rFonts w:ascii="Times New Roman" w:hAnsi="Times New Roman" w:cs="Times New Roman"/>
          <w:sz w:val="24"/>
          <w:lang w:bidi="en-US"/>
        </w:rPr>
        <w:t>s</w:t>
      </w:r>
      <w:r w:rsidR="008E7A47" w:rsidRPr="008E7A47">
        <w:rPr>
          <w:rFonts w:ascii="Times New Roman" w:hAnsi="Times New Roman" w:cs="Times New Roman"/>
          <w:sz w:val="24"/>
          <w:lang w:bidi="en-US"/>
        </w:rPr>
        <w:t xml:space="preserve"> to post a bond in the amount of three hund</w:t>
      </w:r>
      <w:r w:rsidR="00AC3243">
        <w:rPr>
          <w:rFonts w:ascii="Times New Roman" w:hAnsi="Times New Roman" w:cs="Times New Roman"/>
          <w:sz w:val="24"/>
          <w:lang w:bidi="en-US"/>
        </w:rPr>
        <w:t xml:space="preserve">red million </w:t>
      </w:r>
      <w:r w:rsidR="008E7A47" w:rsidRPr="008E7A47">
        <w:rPr>
          <w:rFonts w:ascii="Times New Roman" w:hAnsi="Times New Roman" w:cs="Times New Roman"/>
          <w:sz w:val="24"/>
          <w:lang w:bidi="en-US"/>
        </w:rPr>
        <w:t>dollars to indemnify Claimant for any loss, mismanagement, or malfeasance of all stated in List regarding the Estate or Trust, send signed and sealed proof of the posting of said bond, including the requisite information needed to place a claim on said bond, and shall contact Claimant for an appointment to deliver the same by bonded courier to the address Claimant provides, by bonded courier, within thirty (30) days of performing Binding Action Two.</w:t>
      </w:r>
    </w:p>
    <w:p w:rsidR="008E7A47" w:rsidRPr="001318B8" w:rsidRDefault="00B72D9D" w:rsidP="001318B8">
      <w:pPr>
        <w:pStyle w:val="ListParagraph"/>
        <w:numPr>
          <w:ilvl w:val="0"/>
          <w:numId w:val="31"/>
        </w:numPr>
        <w:spacing w:after="0"/>
        <w:rPr>
          <w:rFonts w:ascii="Times New Roman" w:hAnsi="Times New Roman" w:cs="Times New Roman"/>
          <w:sz w:val="24"/>
          <w:lang w:bidi="en-US"/>
        </w:rPr>
      </w:pPr>
      <w:bookmarkStart w:id="191" w:name="bookmark202"/>
      <w:bookmarkEnd w:id="191"/>
      <w:r>
        <w:rPr>
          <w:rFonts w:ascii="Times New Roman" w:hAnsi="Times New Roman" w:cs="Times New Roman"/>
          <w:sz w:val="24"/>
          <w:lang w:bidi="en-US"/>
        </w:rPr>
        <w:t>Trustee(s) in Dishonor a</w:t>
      </w:r>
      <w:r w:rsidRPr="008E7A47">
        <w:rPr>
          <w:rFonts w:ascii="Times New Roman" w:hAnsi="Times New Roman" w:cs="Times New Roman"/>
          <w:sz w:val="24"/>
          <w:lang w:bidi="en-US"/>
        </w:rPr>
        <w:t>gree</w:t>
      </w:r>
      <w:r>
        <w:rPr>
          <w:rFonts w:ascii="Times New Roman" w:hAnsi="Times New Roman" w:cs="Times New Roman"/>
          <w:sz w:val="24"/>
          <w:lang w:bidi="en-US"/>
        </w:rPr>
        <w:t>s</w:t>
      </w:r>
      <w:r w:rsidRPr="008E7A47">
        <w:rPr>
          <w:rFonts w:ascii="Times New Roman" w:hAnsi="Times New Roman" w:cs="Times New Roman"/>
          <w:sz w:val="24"/>
          <w:lang w:bidi="en-US"/>
        </w:rPr>
        <w:t xml:space="preserve"> </w:t>
      </w:r>
      <w:r w:rsidR="008E7A47" w:rsidRPr="008E7A47">
        <w:rPr>
          <w:rFonts w:ascii="Times New Roman" w:hAnsi="Times New Roman" w:cs="Times New Roman"/>
          <w:sz w:val="24"/>
          <w:lang w:bidi="en-US"/>
        </w:rPr>
        <w:t>to indemnify Claima</w:t>
      </w:r>
      <w:r w:rsidR="00184C8C">
        <w:rPr>
          <w:rFonts w:ascii="Times New Roman" w:hAnsi="Times New Roman" w:cs="Times New Roman"/>
          <w:sz w:val="24"/>
          <w:lang w:bidi="en-US"/>
        </w:rPr>
        <w:t>nt for the same amount and kind</w:t>
      </w:r>
      <w:r w:rsidR="008E7A47" w:rsidRPr="008E7A47">
        <w:rPr>
          <w:rFonts w:ascii="Times New Roman" w:hAnsi="Times New Roman" w:cs="Times New Roman"/>
          <w:sz w:val="24"/>
          <w:lang w:bidi="en-US"/>
        </w:rPr>
        <w:t xml:space="preserve"> as stated in the bond amount in 12)</w:t>
      </w:r>
      <w:bookmarkStart w:id="192" w:name="bookmark203"/>
      <w:bookmarkEnd w:id="192"/>
      <w:r w:rsidR="001318B8">
        <w:rPr>
          <w:rFonts w:ascii="Times New Roman" w:hAnsi="Times New Roman" w:cs="Times New Roman"/>
          <w:sz w:val="24"/>
          <w:lang w:bidi="en-US"/>
        </w:rPr>
        <w:t xml:space="preserve"> c) </w:t>
      </w:r>
      <w:r w:rsidR="00303CE6">
        <w:rPr>
          <w:rFonts w:ascii="Times New Roman" w:hAnsi="Times New Roman" w:cs="Times New Roman"/>
          <w:sz w:val="24"/>
          <w:lang w:bidi="en-US"/>
        </w:rPr>
        <w:t>below</w:t>
      </w:r>
      <w:r w:rsidR="008E7A47" w:rsidRPr="001318B8">
        <w:rPr>
          <w:rFonts w:ascii="Times New Roman" w:hAnsi="Times New Roman" w:cs="Times New Roman"/>
          <w:sz w:val="24"/>
          <w:lang w:bidi="en-US"/>
        </w:rPr>
        <w:t xml:space="preserve"> unless Claimant has discharged the Bound Trustee.</w:t>
      </w:r>
    </w:p>
    <w:p w:rsidR="008E7A47" w:rsidRPr="008E7A47" w:rsidRDefault="001E7E61" w:rsidP="00B060F3">
      <w:pPr>
        <w:pStyle w:val="ListParagraph"/>
        <w:numPr>
          <w:ilvl w:val="0"/>
          <w:numId w:val="31"/>
        </w:numPr>
        <w:spacing w:after="0"/>
        <w:rPr>
          <w:rFonts w:ascii="Times New Roman" w:hAnsi="Times New Roman" w:cs="Times New Roman"/>
          <w:sz w:val="24"/>
          <w:lang w:bidi="en-US"/>
        </w:rPr>
      </w:pPr>
      <w:bookmarkStart w:id="193" w:name="bookmark204"/>
      <w:bookmarkEnd w:id="193"/>
      <w:r>
        <w:rPr>
          <w:rFonts w:ascii="Times New Roman" w:hAnsi="Times New Roman" w:cs="Times New Roman"/>
          <w:sz w:val="24"/>
          <w:lang w:bidi="en-US"/>
        </w:rPr>
        <w:t>Trustee(s) in Dishonor a</w:t>
      </w:r>
      <w:r w:rsidRPr="008E7A47">
        <w:rPr>
          <w:rFonts w:ascii="Times New Roman" w:hAnsi="Times New Roman" w:cs="Times New Roman"/>
          <w:sz w:val="24"/>
          <w:lang w:bidi="en-US"/>
        </w:rPr>
        <w:t>gree</w:t>
      </w:r>
      <w:r>
        <w:rPr>
          <w:rFonts w:ascii="Times New Roman" w:hAnsi="Times New Roman" w:cs="Times New Roman"/>
          <w:sz w:val="24"/>
          <w:lang w:bidi="en-US"/>
        </w:rPr>
        <w:t>s</w:t>
      </w:r>
      <w:r w:rsidR="008E7A47" w:rsidRPr="008E7A47">
        <w:rPr>
          <w:rFonts w:ascii="Times New Roman" w:hAnsi="Times New Roman" w:cs="Times New Roman"/>
          <w:sz w:val="24"/>
          <w:lang w:bidi="en-US"/>
        </w:rPr>
        <w:t xml:space="preserve"> that all real, personal, private</w:t>
      </w:r>
      <w:r w:rsidR="009855EB">
        <w:rPr>
          <w:rFonts w:ascii="Times New Roman" w:hAnsi="Times New Roman" w:cs="Times New Roman"/>
          <w:sz w:val="24"/>
          <w:lang w:bidi="en-US"/>
        </w:rPr>
        <w:t>,</w:t>
      </w:r>
      <w:r w:rsidR="008E7A47" w:rsidRPr="008E7A47">
        <w:rPr>
          <w:rFonts w:ascii="Times New Roman" w:hAnsi="Times New Roman" w:cs="Times New Roman"/>
          <w:sz w:val="24"/>
          <w:lang w:bidi="en-US"/>
        </w:rPr>
        <w:t xml:space="preserve"> and estate property of any Trustee in Dishonor shall be subject to actions of debt, liens, mortgage of lands</w:t>
      </w:r>
      <w:r w:rsidR="00184C8C">
        <w:rPr>
          <w:rFonts w:ascii="Times New Roman" w:hAnsi="Times New Roman" w:cs="Times New Roman"/>
          <w:sz w:val="24"/>
          <w:lang w:bidi="en-US"/>
        </w:rPr>
        <w:t>,</w:t>
      </w:r>
      <w:r w:rsidR="008E7A47" w:rsidRPr="008E7A47">
        <w:rPr>
          <w:rFonts w:ascii="Times New Roman" w:hAnsi="Times New Roman" w:cs="Times New Roman"/>
          <w:sz w:val="24"/>
          <w:lang w:bidi="en-US"/>
        </w:rPr>
        <w:t xml:space="preserve"> and binding arbitration and/or court of record actio</w:t>
      </w:r>
      <w:r w:rsidR="009855EB">
        <w:rPr>
          <w:rFonts w:ascii="Times New Roman" w:hAnsi="Times New Roman" w:cs="Times New Roman"/>
          <w:sz w:val="24"/>
          <w:lang w:bidi="en-US"/>
        </w:rPr>
        <w:t>ns as stated herein</w:t>
      </w:r>
      <w:r w:rsidR="008E7A47" w:rsidRPr="008E7A47">
        <w:rPr>
          <w:rFonts w:ascii="Times New Roman" w:hAnsi="Times New Roman" w:cs="Times New Roman"/>
          <w:sz w:val="24"/>
          <w:lang w:bidi="en-US"/>
        </w:rPr>
        <w:t xml:space="preserve"> as well as col</w:t>
      </w:r>
      <w:r w:rsidR="009855EB">
        <w:rPr>
          <w:rFonts w:ascii="Times New Roman" w:hAnsi="Times New Roman" w:cs="Times New Roman"/>
          <w:sz w:val="24"/>
          <w:lang w:bidi="en-US"/>
        </w:rPr>
        <w:t>lection actions taken upon the same</w:t>
      </w:r>
      <w:r w:rsidR="008E7A47" w:rsidRPr="008E7A47">
        <w:rPr>
          <w:rFonts w:ascii="Times New Roman" w:hAnsi="Times New Roman" w:cs="Times New Roman"/>
          <w:sz w:val="24"/>
          <w:lang w:bidi="en-US"/>
        </w:rPr>
        <w:t xml:space="preserve"> after one hundred twent</w:t>
      </w:r>
      <w:r w:rsidR="00B93BA9">
        <w:rPr>
          <w:rFonts w:ascii="Times New Roman" w:hAnsi="Times New Roman" w:cs="Times New Roman"/>
          <w:sz w:val="24"/>
          <w:lang w:bidi="en-US"/>
        </w:rPr>
        <w:t>y (120) days of non-performance</w:t>
      </w:r>
      <w:r w:rsidR="008E7A47" w:rsidRPr="008E7A47">
        <w:rPr>
          <w:rFonts w:ascii="Times New Roman" w:hAnsi="Times New Roman" w:cs="Times New Roman"/>
          <w:sz w:val="24"/>
          <w:lang w:bidi="en-US"/>
        </w:rPr>
        <w:t xml:space="preserve"> beginning from the date of the service of Claim or upon the</w:t>
      </w:r>
      <w:r w:rsidR="009C71A6">
        <w:rPr>
          <w:rFonts w:ascii="Times New Roman" w:hAnsi="Times New Roman" w:cs="Times New Roman"/>
          <w:sz w:val="24"/>
          <w:lang w:bidi="en-US"/>
        </w:rPr>
        <w:t xml:space="preserve"> date of having notice of Claim</w:t>
      </w:r>
      <w:r w:rsidR="008E7A47" w:rsidRPr="008E7A47">
        <w:rPr>
          <w:rFonts w:ascii="Times New Roman" w:hAnsi="Times New Roman" w:cs="Times New Roman"/>
          <w:sz w:val="24"/>
          <w:lang w:bidi="en-US"/>
        </w:rPr>
        <w:t xml:space="preserve"> up to but not exceeding the stated bond amount in 12) a) above unless the amount is raised by punitive damages having been agreed to by Bound Trustee(s) and awarded or given by a court of record or by a binding arbitration award according to the calculations stated in Claim.</w:t>
      </w:r>
    </w:p>
    <w:p w:rsidR="008E7A47" w:rsidRPr="008E7A47" w:rsidRDefault="00891DB1" w:rsidP="00B060F3">
      <w:pPr>
        <w:pStyle w:val="ListParagraph"/>
        <w:numPr>
          <w:ilvl w:val="0"/>
          <w:numId w:val="31"/>
        </w:numPr>
        <w:spacing w:after="0"/>
        <w:rPr>
          <w:rFonts w:ascii="Times New Roman" w:hAnsi="Times New Roman" w:cs="Times New Roman"/>
          <w:sz w:val="24"/>
          <w:lang w:bidi="en-US"/>
        </w:rPr>
      </w:pPr>
      <w:bookmarkStart w:id="194" w:name="bookmark205"/>
      <w:bookmarkEnd w:id="194"/>
      <w:r>
        <w:rPr>
          <w:rFonts w:ascii="Times New Roman" w:hAnsi="Times New Roman" w:cs="Times New Roman"/>
          <w:sz w:val="24"/>
          <w:lang w:bidi="en-US"/>
        </w:rPr>
        <w:t>Trustee(s) in Dishonor a</w:t>
      </w:r>
      <w:r w:rsidRPr="008E7A47">
        <w:rPr>
          <w:rFonts w:ascii="Times New Roman" w:hAnsi="Times New Roman" w:cs="Times New Roman"/>
          <w:sz w:val="24"/>
          <w:lang w:bidi="en-US"/>
        </w:rPr>
        <w:t>gree</w:t>
      </w:r>
      <w:r>
        <w:rPr>
          <w:rFonts w:ascii="Times New Roman" w:hAnsi="Times New Roman" w:cs="Times New Roman"/>
          <w:sz w:val="24"/>
          <w:lang w:bidi="en-US"/>
        </w:rPr>
        <w:t>s</w:t>
      </w:r>
      <w:r w:rsidR="008E7A47" w:rsidRPr="008E7A47">
        <w:rPr>
          <w:rFonts w:ascii="Times New Roman" w:hAnsi="Times New Roman" w:cs="Times New Roman"/>
          <w:sz w:val="24"/>
          <w:lang w:bidi="en-US"/>
        </w:rPr>
        <w:t xml:space="preserve"> to be billed by Claimant according to any lawfully recorded Fee Schedule regarding the</w:t>
      </w:r>
      <w:r w:rsidR="00FE59FB">
        <w:rPr>
          <w:rFonts w:ascii="Times New Roman" w:hAnsi="Times New Roman" w:cs="Times New Roman"/>
          <w:sz w:val="24"/>
          <w:lang w:bidi="en-US"/>
        </w:rPr>
        <w:t xml:space="preserve"> Estate, Trust(s), Claimant, and/</w:t>
      </w:r>
      <w:r w:rsidR="008E7A47" w:rsidRPr="008E7A47">
        <w:rPr>
          <w:rFonts w:ascii="Times New Roman" w:hAnsi="Times New Roman" w:cs="Times New Roman"/>
          <w:sz w:val="24"/>
          <w:lang w:bidi="en-US"/>
        </w:rPr>
        <w:t>or any members of Claimant's House and to te</w:t>
      </w:r>
      <w:r w:rsidR="00E806DD">
        <w:rPr>
          <w:rFonts w:ascii="Times New Roman" w:hAnsi="Times New Roman" w:cs="Times New Roman"/>
          <w:sz w:val="24"/>
          <w:lang w:bidi="en-US"/>
        </w:rPr>
        <w:t>nder said debts accrued thereby to Claimant</w:t>
      </w:r>
      <w:r w:rsidR="00C041BD">
        <w:rPr>
          <w:rFonts w:ascii="Times New Roman" w:hAnsi="Times New Roman" w:cs="Times New Roman"/>
          <w:sz w:val="24"/>
          <w:lang w:bidi="en-US"/>
        </w:rPr>
        <w:t xml:space="preserve"> in the amounts stated therein</w:t>
      </w:r>
      <w:r w:rsidR="008E7A47" w:rsidRPr="008E7A47">
        <w:rPr>
          <w:rFonts w:ascii="Times New Roman" w:hAnsi="Times New Roman" w:cs="Times New Roman"/>
          <w:sz w:val="24"/>
          <w:lang w:bidi="en-US"/>
        </w:rPr>
        <w:t xml:space="preserve"> within ninety (90) days of being presented with a true bill for same.</w:t>
      </w:r>
    </w:p>
    <w:p w:rsidR="008E7A47" w:rsidRPr="008E7A47" w:rsidRDefault="008E7A47" w:rsidP="00B060F3">
      <w:pPr>
        <w:pStyle w:val="ListParagraph"/>
        <w:numPr>
          <w:ilvl w:val="0"/>
          <w:numId w:val="31"/>
        </w:numPr>
        <w:spacing w:after="0"/>
        <w:rPr>
          <w:rFonts w:ascii="Times New Roman" w:hAnsi="Times New Roman" w:cs="Times New Roman"/>
          <w:sz w:val="24"/>
          <w:lang w:bidi="en-US"/>
        </w:rPr>
      </w:pPr>
      <w:bookmarkStart w:id="195" w:name="bookmark206"/>
      <w:bookmarkEnd w:id="195"/>
      <w:r w:rsidRPr="00B060F3">
        <w:rPr>
          <w:rFonts w:ascii="Times New Roman" w:hAnsi="Times New Roman" w:cs="Times New Roman"/>
          <w:b/>
          <w:bCs/>
          <w:sz w:val="24"/>
          <w:lang w:bidi="en-US"/>
        </w:rPr>
        <w:t>Irrevocable Durable Special Power of Attorney Coupled with Interest:</w:t>
      </w:r>
      <w:r w:rsidRPr="008E7A47">
        <w:rPr>
          <w:rFonts w:ascii="Times New Roman" w:hAnsi="Times New Roman" w:cs="Times New Roman"/>
          <w:sz w:val="24"/>
          <w:lang w:bidi="en-US"/>
        </w:rPr>
        <w:t xml:space="preserve"> </w:t>
      </w:r>
      <w:r w:rsidRPr="008E7A47">
        <w:rPr>
          <w:rFonts w:ascii="Times New Roman" w:hAnsi="Times New Roman" w:cs="Times New Roman"/>
          <w:sz w:val="24"/>
          <w:u w:val="single"/>
          <w:lang w:bidi="en-US"/>
        </w:rPr>
        <w:t>Appointment:</w:t>
      </w:r>
      <w:r w:rsidRPr="008E7A47">
        <w:rPr>
          <w:rFonts w:ascii="Times New Roman" w:hAnsi="Times New Roman" w:cs="Times New Roman"/>
          <w:sz w:val="24"/>
          <w:lang w:bidi="en-US"/>
        </w:rPr>
        <w:t xml:space="preserve"> Upon any Binding Actions of any Trustee in Dishonor regarding their administration of the Estate or Trust(s) as stated in Claim, Claimant shall, to facilitate Bound Trustees(s) strict compliance with the Clauses of Claim, any award,</w:t>
      </w:r>
      <w:r w:rsidR="006D2714">
        <w:rPr>
          <w:rFonts w:ascii="Times New Roman" w:hAnsi="Times New Roman" w:cs="Times New Roman"/>
          <w:sz w:val="24"/>
          <w:lang w:bidi="en-US"/>
        </w:rPr>
        <w:t xml:space="preserve"> judgment, confirmation of judg</w:t>
      </w:r>
      <w:r w:rsidRPr="008E7A47">
        <w:rPr>
          <w:rFonts w:ascii="Times New Roman" w:hAnsi="Times New Roman" w:cs="Times New Roman"/>
          <w:sz w:val="24"/>
          <w:lang w:bidi="en-US"/>
        </w:rPr>
        <w:t>ment, proceeding, decree, paper, document</w:t>
      </w:r>
      <w:r w:rsidR="001311BF">
        <w:rPr>
          <w:rFonts w:ascii="Times New Roman" w:hAnsi="Times New Roman" w:cs="Times New Roman"/>
          <w:sz w:val="24"/>
          <w:lang w:bidi="en-US"/>
        </w:rPr>
        <w:t>,</w:t>
      </w:r>
      <w:r w:rsidRPr="008E7A47">
        <w:rPr>
          <w:rFonts w:ascii="Times New Roman" w:hAnsi="Times New Roman" w:cs="Times New Roman"/>
          <w:sz w:val="24"/>
          <w:lang w:bidi="en-US"/>
        </w:rPr>
        <w:t xml:space="preserve"> or offer of settlement regarding Claim and the enforcement thereof, all said Trustee(s) in Dishonor auth</w:t>
      </w:r>
      <w:r w:rsidR="000C69DB">
        <w:rPr>
          <w:rFonts w:ascii="Times New Roman" w:hAnsi="Times New Roman" w:cs="Times New Roman"/>
          <w:sz w:val="24"/>
          <w:lang w:bidi="en-US"/>
        </w:rPr>
        <w:t>orize Claimant to sign for them in a representative capacity</w:t>
      </w:r>
      <w:r w:rsidR="00C2234F">
        <w:rPr>
          <w:rFonts w:ascii="Times New Roman" w:hAnsi="Times New Roman" w:cs="Times New Roman"/>
          <w:sz w:val="24"/>
          <w:lang w:bidi="en-US"/>
        </w:rPr>
        <w:t xml:space="preserve"> an  </w:t>
      </w:r>
      <w:r w:rsidR="00BB2B72" w:rsidRPr="008E7A47">
        <w:rPr>
          <w:rFonts w:ascii="Times New Roman" w:hAnsi="Times New Roman" w:cs="Times New Roman"/>
          <w:sz w:val="24"/>
          <w:lang w:bidi="en-US"/>
        </w:rPr>
        <w:t xml:space="preserve">IRREVOCABLE </w:t>
      </w:r>
      <w:r w:rsidR="00BB2B72">
        <w:rPr>
          <w:rFonts w:ascii="Times New Roman" w:hAnsi="Times New Roman" w:cs="Times New Roman"/>
          <w:sz w:val="24"/>
          <w:lang w:bidi="en-US"/>
        </w:rPr>
        <w:t xml:space="preserve"> </w:t>
      </w:r>
      <w:r w:rsidR="00BB2B72" w:rsidRPr="008E7A47">
        <w:rPr>
          <w:rFonts w:ascii="Times New Roman" w:hAnsi="Times New Roman" w:cs="Times New Roman"/>
          <w:sz w:val="24"/>
          <w:lang w:bidi="en-US"/>
        </w:rPr>
        <w:t>DURABLE</w:t>
      </w:r>
      <w:r w:rsidR="00BB2B72">
        <w:rPr>
          <w:rFonts w:ascii="Times New Roman" w:hAnsi="Times New Roman" w:cs="Times New Roman"/>
          <w:sz w:val="24"/>
          <w:lang w:bidi="en-US"/>
        </w:rPr>
        <w:t xml:space="preserve"> </w:t>
      </w:r>
      <w:r w:rsidR="00BB2B72" w:rsidRPr="008E7A47">
        <w:rPr>
          <w:rFonts w:ascii="Times New Roman" w:hAnsi="Times New Roman" w:cs="Times New Roman"/>
          <w:sz w:val="24"/>
          <w:lang w:bidi="en-US"/>
        </w:rPr>
        <w:t xml:space="preserve"> SPECIAL</w:t>
      </w:r>
      <w:r w:rsidR="00BB2B72">
        <w:rPr>
          <w:rFonts w:ascii="Times New Roman" w:hAnsi="Times New Roman" w:cs="Times New Roman"/>
          <w:sz w:val="24"/>
          <w:lang w:bidi="en-US"/>
        </w:rPr>
        <w:t xml:space="preserve"> </w:t>
      </w:r>
      <w:r w:rsidR="00BB2B72" w:rsidRPr="008E7A47">
        <w:rPr>
          <w:rFonts w:ascii="Times New Roman" w:hAnsi="Times New Roman" w:cs="Times New Roman"/>
          <w:sz w:val="24"/>
          <w:lang w:bidi="en-US"/>
        </w:rPr>
        <w:t xml:space="preserve"> POWER</w:t>
      </w:r>
      <w:r w:rsidR="00BB2B72">
        <w:rPr>
          <w:rFonts w:ascii="Times New Roman" w:hAnsi="Times New Roman" w:cs="Times New Roman"/>
          <w:sz w:val="24"/>
          <w:lang w:bidi="en-US"/>
        </w:rPr>
        <w:t xml:space="preserve"> </w:t>
      </w:r>
      <w:r w:rsidR="00BB2B72" w:rsidRPr="008E7A47">
        <w:rPr>
          <w:rFonts w:ascii="Times New Roman" w:hAnsi="Times New Roman" w:cs="Times New Roman"/>
          <w:sz w:val="24"/>
          <w:lang w:bidi="en-US"/>
        </w:rPr>
        <w:t xml:space="preserve"> OF</w:t>
      </w:r>
      <w:r w:rsidR="00BB2B72">
        <w:rPr>
          <w:rFonts w:ascii="Times New Roman" w:hAnsi="Times New Roman" w:cs="Times New Roman"/>
          <w:sz w:val="24"/>
          <w:lang w:bidi="en-US"/>
        </w:rPr>
        <w:t xml:space="preserve"> </w:t>
      </w:r>
      <w:r w:rsidR="00BB2B72" w:rsidRPr="008E7A47">
        <w:rPr>
          <w:rFonts w:ascii="Times New Roman" w:hAnsi="Times New Roman" w:cs="Times New Roman"/>
          <w:sz w:val="24"/>
          <w:lang w:bidi="en-US"/>
        </w:rPr>
        <w:t xml:space="preserve"> ATTORNEY</w:t>
      </w:r>
      <w:r w:rsidR="00BB2B72">
        <w:rPr>
          <w:rFonts w:ascii="Times New Roman" w:hAnsi="Times New Roman" w:cs="Times New Roman"/>
          <w:sz w:val="24"/>
          <w:lang w:bidi="en-US"/>
        </w:rPr>
        <w:t xml:space="preserve"> </w:t>
      </w:r>
      <w:r w:rsidR="00BB2B72" w:rsidRPr="008E7A47">
        <w:rPr>
          <w:rFonts w:ascii="Times New Roman" w:hAnsi="Times New Roman" w:cs="Times New Roman"/>
          <w:sz w:val="24"/>
          <w:lang w:bidi="en-US"/>
        </w:rPr>
        <w:t xml:space="preserve"> COUPLED WITH</w:t>
      </w:r>
      <w:r w:rsidR="00BB2B72">
        <w:rPr>
          <w:rFonts w:ascii="Times New Roman" w:hAnsi="Times New Roman" w:cs="Times New Roman"/>
          <w:sz w:val="24"/>
          <w:lang w:bidi="en-US"/>
        </w:rPr>
        <w:t xml:space="preserve"> </w:t>
      </w:r>
      <w:r w:rsidR="00BB2B72" w:rsidRPr="008E7A47">
        <w:rPr>
          <w:rFonts w:ascii="Times New Roman" w:hAnsi="Times New Roman" w:cs="Times New Roman"/>
          <w:sz w:val="24"/>
          <w:lang w:bidi="en-US"/>
        </w:rPr>
        <w:t xml:space="preserve"> INTEREST</w:t>
      </w:r>
      <w:r w:rsidRPr="008E7A47">
        <w:rPr>
          <w:rFonts w:ascii="Times New Roman" w:hAnsi="Times New Roman" w:cs="Times New Roman"/>
          <w:sz w:val="24"/>
          <w:lang w:bidi="en-US"/>
        </w:rPr>
        <w:t xml:space="preserve"> on the said Trustee(s) behalf which shall authorize Claimant to sign on behalf of the said Trustee(s) in a representative capacity in all future matters, issues, disputes, cases, papers, orders</w:t>
      </w:r>
      <w:r w:rsidR="00D7716C">
        <w:rPr>
          <w:rFonts w:ascii="Times New Roman" w:hAnsi="Times New Roman" w:cs="Times New Roman"/>
          <w:sz w:val="24"/>
          <w:lang w:bidi="en-US"/>
        </w:rPr>
        <w:t>,</w:t>
      </w:r>
      <w:r w:rsidRPr="008E7A47">
        <w:rPr>
          <w:rFonts w:ascii="Times New Roman" w:hAnsi="Times New Roman" w:cs="Times New Roman"/>
          <w:sz w:val="24"/>
          <w:lang w:bidi="en-US"/>
        </w:rPr>
        <w:t xml:space="preserve"> and documents regarding Claim, the Estate</w:t>
      </w:r>
      <w:r w:rsidR="00F054D4">
        <w:rPr>
          <w:rFonts w:ascii="Times New Roman" w:hAnsi="Times New Roman" w:cs="Times New Roman"/>
          <w:sz w:val="24"/>
          <w:lang w:bidi="en-US"/>
        </w:rPr>
        <w:t>,</w:t>
      </w:r>
      <w:r w:rsidRPr="008E7A47">
        <w:rPr>
          <w:rFonts w:ascii="Times New Roman" w:hAnsi="Times New Roman" w:cs="Times New Roman"/>
          <w:sz w:val="24"/>
          <w:lang w:bidi="en-US"/>
        </w:rPr>
        <w:t xml:space="preserve"> and the Trust(s)</w:t>
      </w:r>
      <w:r w:rsidR="003A58C3">
        <w:rPr>
          <w:rFonts w:ascii="Times New Roman" w:hAnsi="Times New Roman" w:cs="Times New Roman"/>
          <w:sz w:val="24"/>
          <w:lang w:bidi="en-US"/>
        </w:rPr>
        <w:t>,</w:t>
      </w:r>
      <w:r w:rsidRPr="008E7A47">
        <w:rPr>
          <w:rFonts w:ascii="Times New Roman" w:hAnsi="Times New Roman" w:cs="Times New Roman"/>
          <w:sz w:val="24"/>
          <w:lang w:bidi="en-US"/>
        </w:rPr>
        <w:t xml:space="preserve"> and said Trustee(s) further agree </w:t>
      </w:r>
      <w:r w:rsidR="00725471">
        <w:rPr>
          <w:rFonts w:ascii="Times New Roman" w:hAnsi="Times New Roman" w:cs="Times New Roman"/>
          <w:sz w:val="24"/>
          <w:lang w:bidi="en-US"/>
        </w:rPr>
        <w:t>that all signatures of Claimant on the said Trustee(s) behalf</w:t>
      </w:r>
      <w:r w:rsidRPr="008E7A47">
        <w:rPr>
          <w:rFonts w:ascii="Times New Roman" w:hAnsi="Times New Roman" w:cs="Times New Roman"/>
          <w:sz w:val="24"/>
          <w:lang w:bidi="en-US"/>
        </w:rPr>
        <w:t xml:space="preserve"> are valid, irrevocable, and enforceable to the same extent as if the said </w:t>
      </w:r>
      <w:r w:rsidRPr="008E7A47">
        <w:rPr>
          <w:rFonts w:ascii="Times New Roman" w:hAnsi="Times New Roman" w:cs="Times New Roman"/>
          <w:sz w:val="24"/>
          <w:lang w:bidi="en-US"/>
        </w:rPr>
        <w:lastRenderedPageBreak/>
        <w:t xml:space="preserve">Trustee(s) </w:t>
      </w:r>
      <w:r w:rsidR="0066164A">
        <w:rPr>
          <w:rFonts w:ascii="Times New Roman" w:hAnsi="Times New Roman" w:cs="Times New Roman"/>
          <w:sz w:val="24"/>
          <w:lang w:bidi="en-US"/>
        </w:rPr>
        <w:t>signed and executed the said irrevocable durable special power of a</w:t>
      </w:r>
      <w:r w:rsidR="00167306">
        <w:rPr>
          <w:rFonts w:ascii="Times New Roman" w:hAnsi="Times New Roman" w:cs="Times New Roman"/>
          <w:sz w:val="24"/>
          <w:lang w:bidi="en-US"/>
        </w:rPr>
        <w:t>ttorney coupled with i</w:t>
      </w:r>
      <w:r w:rsidRPr="008E7A47">
        <w:rPr>
          <w:rFonts w:ascii="Times New Roman" w:hAnsi="Times New Roman" w:cs="Times New Roman"/>
          <w:sz w:val="24"/>
          <w:lang w:bidi="en-US"/>
        </w:rPr>
        <w:t>nterest or any other matter, proceeding, issue, dispute, case, paper, order</w:t>
      </w:r>
      <w:r w:rsidR="00BE1A0C">
        <w:rPr>
          <w:rFonts w:ascii="Times New Roman" w:hAnsi="Times New Roman" w:cs="Times New Roman"/>
          <w:sz w:val="24"/>
          <w:lang w:bidi="en-US"/>
        </w:rPr>
        <w:t>,</w:t>
      </w:r>
      <w:r w:rsidRPr="008E7A47">
        <w:rPr>
          <w:rFonts w:ascii="Times New Roman" w:hAnsi="Times New Roman" w:cs="Times New Roman"/>
          <w:sz w:val="24"/>
          <w:lang w:bidi="en-US"/>
        </w:rPr>
        <w:t xml:space="preserve"> or document regarding Claim, the Estate</w:t>
      </w:r>
      <w:r w:rsidR="004739CB">
        <w:rPr>
          <w:rFonts w:ascii="Times New Roman" w:hAnsi="Times New Roman" w:cs="Times New Roman"/>
          <w:sz w:val="24"/>
          <w:lang w:bidi="en-US"/>
        </w:rPr>
        <w:t>,</w:t>
      </w:r>
      <w:r w:rsidRPr="008E7A47">
        <w:rPr>
          <w:rFonts w:ascii="Times New Roman" w:hAnsi="Times New Roman" w:cs="Times New Roman"/>
          <w:sz w:val="24"/>
          <w:lang w:bidi="en-US"/>
        </w:rPr>
        <w:t xml:space="preserve"> and the Trust(s). The authorizing language of the </w:t>
      </w:r>
      <w:proofErr w:type="gramStart"/>
      <w:r w:rsidRPr="008E7A47">
        <w:rPr>
          <w:rFonts w:ascii="Times New Roman" w:hAnsi="Times New Roman" w:cs="Times New Roman"/>
          <w:sz w:val="24"/>
          <w:lang w:bidi="en-US"/>
        </w:rPr>
        <w:t>IRREVOCABLE</w:t>
      </w:r>
      <w:r w:rsidR="00BB2B72">
        <w:rPr>
          <w:rFonts w:ascii="Times New Roman" w:hAnsi="Times New Roman" w:cs="Times New Roman"/>
          <w:sz w:val="24"/>
          <w:lang w:bidi="en-US"/>
        </w:rPr>
        <w:t xml:space="preserve"> </w:t>
      </w:r>
      <w:r w:rsidRPr="008E7A47">
        <w:rPr>
          <w:rFonts w:ascii="Times New Roman" w:hAnsi="Times New Roman" w:cs="Times New Roman"/>
          <w:sz w:val="24"/>
          <w:lang w:bidi="en-US"/>
        </w:rPr>
        <w:t xml:space="preserve"> DURABLE</w:t>
      </w:r>
      <w:proofErr w:type="gramEnd"/>
      <w:r w:rsidRPr="008E7A47">
        <w:rPr>
          <w:rFonts w:ascii="Times New Roman" w:hAnsi="Times New Roman" w:cs="Times New Roman"/>
          <w:sz w:val="24"/>
          <w:lang w:bidi="en-US"/>
        </w:rPr>
        <w:t xml:space="preserve"> </w:t>
      </w:r>
      <w:r w:rsidR="00BB2B72">
        <w:rPr>
          <w:rFonts w:ascii="Times New Roman" w:hAnsi="Times New Roman" w:cs="Times New Roman"/>
          <w:sz w:val="24"/>
          <w:lang w:bidi="en-US"/>
        </w:rPr>
        <w:t xml:space="preserve"> </w:t>
      </w:r>
      <w:r w:rsidRPr="008E7A47">
        <w:rPr>
          <w:rFonts w:ascii="Times New Roman" w:hAnsi="Times New Roman" w:cs="Times New Roman"/>
          <w:sz w:val="24"/>
          <w:lang w:bidi="en-US"/>
        </w:rPr>
        <w:t>SPECIAL</w:t>
      </w:r>
      <w:r w:rsidR="00BB2B72">
        <w:rPr>
          <w:rFonts w:ascii="Times New Roman" w:hAnsi="Times New Roman" w:cs="Times New Roman"/>
          <w:sz w:val="24"/>
          <w:lang w:bidi="en-US"/>
        </w:rPr>
        <w:t xml:space="preserve"> </w:t>
      </w:r>
      <w:r w:rsidRPr="008E7A47">
        <w:rPr>
          <w:rFonts w:ascii="Times New Roman" w:hAnsi="Times New Roman" w:cs="Times New Roman"/>
          <w:sz w:val="24"/>
          <w:lang w:bidi="en-US"/>
        </w:rPr>
        <w:t xml:space="preserve"> POWER</w:t>
      </w:r>
      <w:r w:rsidR="00BB2B72">
        <w:rPr>
          <w:rFonts w:ascii="Times New Roman" w:hAnsi="Times New Roman" w:cs="Times New Roman"/>
          <w:sz w:val="24"/>
          <w:lang w:bidi="en-US"/>
        </w:rPr>
        <w:t xml:space="preserve"> </w:t>
      </w:r>
      <w:r w:rsidRPr="008E7A47">
        <w:rPr>
          <w:rFonts w:ascii="Times New Roman" w:hAnsi="Times New Roman" w:cs="Times New Roman"/>
          <w:sz w:val="24"/>
          <w:lang w:bidi="en-US"/>
        </w:rPr>
        <w:t xml:space="preserve"> OF</w:t>
      </w:r>
      <w:r w:rsidR="00BB2B72">
        <w:rPr>
          <w:rFonts w:ascii="Times New Roman" w:hAnsi="Times New Roman" w:cs="Times New Roman"/>
          <w:sz w:val="24"/>
          <w:lang w:bidi="en-US"/>
        </w:rPr>
        <w:t xml:space="preserve"> </w:t>
      </w:r>
      <w:r w:rsidRPr="008E7A47">
        <w:rPr>
          <w:rFonts w:ascii="Times New Roman" w:hAnsi="Times New Roman" w:cs="Times New Roman"/>
          <w:sz w:val="24"/>
          <w:lang w:bidi="en-US"/>
        </w:rPr>
        <w:t xml:space="preserve"> ATTORNEY</w:t>
      </w:r>
      <w:r w:rsidR="00BB2B72">
        <w:rPr>
          <w:rFonts w:ascii="Times New Roman" w:hAnsi="Times New Roman" w:cs="Times New Roman"/>
          <w:sz w:val="24"/>
          <w:lang w:bidi="en-US"/>
        </w:rPr>
        <w:t xml:space="preserve"> </w:t>
      </w:r>
      <w:r w:rsidRPr="008E7A47">
        <w:rPr>
          <w:rFonts w:ascii="Times New Roman" w:hAnsi="Times New Roman" w:cs="Times New Roman"/>
          <w:sz w:val="24"/>
          <w:lang w:bidi="en-US"/>
        </w:rPr>
        <w:t xml:space="preserve"> COUPLED</w:t>
      </w:r>
      <w:r w:rsidR="00BB2B72">
        <w:rPr>
          <w:rFonts w:ascii="Times New Roman" w:hAnsi="Times New Roman" w:cs="Times New Roman"/>
          <w:sz w:val="24"/>
          <w:lang w:bidi="en-US"/>
        </w:rPr>
        <w:t xml:space="preserve"> </w:t>
      </w:r>
      <w:r w:rsidRPr="008E7A47">
        <w:rPr>
          <w:rFonts w:ascii="Times New Roman" w:hAnsi="Times New Roman" w:cs="Times New Roman"/>
          <w:sz w:val="24"/>
          <w:lang w:bidi="en-US"/>
        </w:rPr>
        <w:t xml:space="preserve"> WITH</w:t>
      </w:r>
      <w:r w:rsidR="00BB2B72">
        <w:rPr>
          <w:rFonts w:ascii="Times New Roman" w:hAnsi="Times New Roman" w:cs="Times New Roman"/>
          <w:sz w:val="24"/>
          <w:lang w:bidi="en-US"/>
        </w:rPr>
        <w:t xml:space="preserve"> </w:t>
      </w:r>
      <w:r w:rsidR="00AE2863">
        <w:rPr>
          <w:rFonts w:ascii="Times New Roman" w:hAnsi="Times New Roman" w:cs="Times New Roman"/>
          <w:sz w:val="24"/>
          <w:lang w:bidi="en-US"/>
        </w:rPr>
        <w:t xml:space="preserve"> INTEREST</w:t>
      </w:r>
      <w:r w:rsidRPr="008E7A47">
        <w:rPr>
          <w:rFonts w:ascii="Times New Roman" w:hAnsi="Times New Roman" w:cs="Times New Roman"/>
          <w:sz w:val="24"/>
          <w:lang w:bidi="en-US"/>
        </w:rPr>
        <w:t xml:space="preserve"> which shall be signed by Claimant on the said Trustee(s) behalf and </w:t>
      </w:r>
      <w:r w:rsidR="007D6AF0">
        <w:rPr>
          <w:rFonts w:ascii="Times New Roman" w:hAnsi="Times New Roman" w:cs="Times New Roman"/>
          <w:sz w:val="24"/>
          <w:lang w:bidi="en-US"/>
        </w:rPr>
        <w:t>may be filed onto public record</w:t>
      </w:r>
      <w:r w:rsidRPr="008E7A47">
        <w:rPr>
          <w:rFonts w:ascii="Times New Roman" w:hAnsi="Times New Roman" w:cs="Times New Roman"/>
          <w:sz w:val="24"/>
          <w:lang w:bidi="en-US"/>
        </w:rPr>
        <w:t xml:space="preserve"> is shown below in its accurate form with names and offices and addresses left blank until such ti</w:t>
      </w:r>
      <w:r w:rsidR="00DF150D">
        <w:rPr>
          <w:rFonts w:ascii="Times New Roman" w:hAnsi="Times New Roman" w:cs="Times New Roman"/>
          <w:sz w:val="24"/>
          <w:lang w:bidi="en-US"/>
        </w:rPr>
        <w:t>me as the said Trustee(s) agree</w:t>
      </w:r>
      <w:r w:rsidRPr="008E7A47">
        <w:rPr>
          <w:rFonts w:ascii="Times New Roman" w:hAnsi="Times New Roman" w:cs="Times New Roman"/>
          <w:sz w:val="24"/>
          <w:lang w:bidi="en-US"/>
        </w:rPr>
        <w:t xml:space="preserve"> by their Binding Actions of </w:t>
      </w:r>
      <w:r w:rsidR="00B407E3">
        <w:rPr>
          <w:rFonts w:ascii="Times New Roman" w:hAnsi="Times New Roman" w:cs="Times New Roman"/>
          <w:sz w:val="24"/>
          <w:lang w:bidi="en-US"/>
        </w:rPr>
        <w:t>administration as stated herein</w:t>
      </w:r>
      <w:r w:rsidRPr="008E7A47">
        <w:rPr>
          <w:rFonts w:ascii="Times New Roman" w:hAnsi="Times New Roman" w:cs="Times New Roman"/>
          <w:sz w:val="24"/>
          <w:lang w:bidi="en-US"/>
        </w:rPr>
        <w:t xml:space="preserve"> to be bound to Claim. This IRREVOCABLE</w:t>
      </w:r>
      <w:r w:rsidR="00FF5D01">
        <w:rPr>
          <w:rFonts w:ascii="Times New Roman" w:hAnsi="Times New Roman" w:cs="Times New Roman"/>
          <w:sz w:val="24"/>
          <w:lang w:bidi="en-US"/>
        </w:rPr>
        <w:t xml:space="preserve"> </w:t>
      </w:r>
      <w:r w:rsidRPr="008E7A47">
        <w:rPr>
          <w:rFonts w:ascii="Times New Roman" w:hAnsi="Times New Roman" w:cs="Times New Roman"/>
          <w:sz w:val="24"/>
          <w:lang w:bidi="en-US"/>
        </w:rPr>
        <w:t xml:space="preserve"> DURABLE </w:t>
      </w:r>
      <w:r w:rsidR="00FF5D01">
        <w:rPr>
          <w:rFonts w:ascii="Times New Roman" w:hAnsi="Times New Roman" w:cs="Times New Roman"/>
          <w:sz w:val="24"/>
          <w:lang w:bidi="en-US"/>
        </w:rPr>
        <w:t xml:space="preserve"> </w:t>
      </w:r>
      <w:r w:rsidRPr="008E7A47">
        <w:rPr>
          <w:rFonts w:ascii="Times New Roman" w:hAnsi="Times New Roman" w:cs="Times New Roman"/>
          <w:sz w:val="24"/>
          <w:lang w:bidi="en-US"/>
        </w:rPr>
        <w:t>SPECIAL</w:t>
      </w:r>
      <w:r w:rsidR="00FF5D01">
        <w:rPr>
          <w:rFonts w:ascii="Times New Roman" w:hAnsi="Times New Roman" w:cs="Times New Roman"/>
          <w:sz w:val="24"/>
          <w:lang w:bidi="en-US"/>
        </w:rPr>
        <w:t xml:space="preserve"> </w:t>
      </w:r>
      <w:r w:rsidRPr="008E7A47">
        <w:rPr>
          <w:rFonts w:ascii="Times New Roman" w:hAnsi="Times New Roman" w:cs="Times New Roman"/>
          <w:sz w:val="24"/>
          <w:lang w:bidi="en-US"/>
        </w:rPr>
        <w:t xml:space="preserve"> POWER</w:t>
      </w:r>
      <w:r w:rsidR="00FF5D01">
        <w:rPr>
          <w:rFonts w:ascii="Times New Roman" w:hAnsi="Times New Roman" w:cs="Times New Roman"/>
          <w:sz w:val="24"/>
          <w:lang w:bidi="en-US"/>
        </w:rPr>
        <w:t xml:space="preserve"> </w:t>
      </w:r>
      <w:r w:rsidRPr="008E7A47">
        <w:rPr>
          <w:rFonts w:ascii="Times New Roman" w:hAnsi="Times New Roman" w:cs="Times New Roman"/>
          <w:sz w:val="24"/>
          <w:lang w:bidi="en-US"/>
        </w:rPr>
        <w:t xml:space="preserve"> OF </w:t>
      </w:r>
      <w:r w:rsidR="00FF5D01">
        <w:rPr>
          <w:rFonts w:ascii="Times New Roman" w:hAnsi="Times New Roman" w:cs="Times New Roman"/>
          <w:sz w:val="24"/>
          <w:lang w:bidi="en-US"/>
        </w:rPr>
        <w:t xml:space="preserve"> </w:t>
      </w:r>
      <w:r w:rsidRPr="008E7A47">
        <w:rPr>
          <w:rFonts w:ascii="Times New Roman" w:hAnsi="Times New Roman" w:cs="Times New Roman"/>
          <w:sz w:val="24"/>
          <w:lang w:bidi="en-US"/>
        </w:rPr>
        <w:t>ATTORNEY</w:t>
      </w:r>
      <w:r w:rsidR="00FF5D01">
        <w:rPr>
          <w:rFonts w:ascii="Times New Roman" w:hAnsi="Times New Roman" w:cs="Times New Roman"/>
          <w:sz w:val="24"/>
          <w:lang w:bidi="en-US"/>
        </w:rPr>
        <w:t xml:space="preserve"> </w:t>
      </w:r>
      <w:r w:rsidRPr="008E7A47">
        <w:rPr>
          <w:rFonts w:ascii="Times New Roman" w:hAnsi="Times New Roman" w:cs="Times New Roman"/>
          <w:sz w:val="24"/>
          <w:lang w:bidi="en-US"/>
        </w:rPr>
        <w:t xml:space="preserve"> COUPLED </w:t>
      </w:r>
      <w:r w:rsidR="00FF5D01">
        <w:rPr>
          <w:rFonts w:ascii="Times New Roman" w:hAnsi="Times New Roman" w:cs="Times New Roman"/>
          <w:sz w:val="24"/>
          <w:lang w:bidi="en-US"/>
        </w:rPr>
        <w:t xml:space="preserve"> </w:t>
      </w:r>
      <w:r w:rsidRPr="008E7A47">
        <w:rPr>
          <w:rFonts w:ascii="Times New Roman" w:hAnsi="Times New Roman" w:cs="Times New Roman"/>
          <w:sz w:val="24"/>
          <w:lang w:bidi="en-US"/>
        </w:rPr>
        <w:t>WITH</w:t>
      </w:r>
      <w:r w:rsidR="00FF5D01">
        <w:rPr>
          <w:rFonts w:ascii="Times New Roman" w:hAnsi="Times New Roman" w:cs="Times New Roman"/>
          <w:sz w:val="24"/>
          <w:lang w:bidi="en-US"/>
        </w:rPr>
        <w:t xml:space="preserve"> </w:t>
      </w:r>
      <w:r w:rsidRPr="008E7A47">
        <w:rPr>
          <w:rFonts w:ascii="Times New Roman" w:hAnsi="Times New Roman" w:cs="Times New Roman"/>
          <w:sz w:val="24"/>
          <w:lang w:bidi="en-US"/>
        </w:rPr>
        <w:t xml:space="preserve"> INTEREST may be changed without the consent of any appointed trustee(s) or third party at any time and may be filed separate from Claim onto the public record and shall be served onto or mailed to the said Trustee(s):</w:t>
      </w:r>
    </w:p>
    <w:p w:rsidR="008E7A47" w:rsidRDefault="008E7A47" w:rsidP="00B060F3">
      <w:pPr>
        <w:spacing w:after="0"/>
        <w:ind w:left="1080"/>
        <w:rPr>
          <w:rFonts w:ascii="Times New Roman" w:hAnsi="Times New Roman" w:cs="Times New Roman"/>
          <w:sz w:val="24"/>
          <w:lang w:bidi="en-US"/>
        </w:rPr>
      </w:pPr>
      <w:r w:rsidRPr="00B060F3">
        <w:rPr>
          <w:rFonts w:ascii="Times New Roman" w:hAnsi="Times New Roman" w:cs="Times New Roman"/>
          <w:b/>
          <w:bCs/>
          <w:sz w:val="24"/>
          <w:lang w:bidi="en-US"/>
        </w:rPr>
        <w:t>SELF-</w:t>
      </w:r>
      <w:proofErr w:type="gramStart"/>
      <w:r w:rsidRPr="00B060F3">
        <w:rPr>
          <w:rFonts w:ascii="Times New Roman" w:hAnsi="Times New Roman" w:cs="Times New Roman"/>
          <w:b/>
          <w:bCs/>
          <w:sz w:val="24"/>
          <w:lang w:bidi="en-US"/>
        </w:rPr>
        <w:t xml:space="preserve">EXECUTING </w:t>
      </w:r>
      <w:r w:rsidR="004D6E97">
        <w:rPr>
          <w:rFonts w:ascii="Times New Roman" w:hAnsi="Times New Roman" w:cs="Times New Roman"/>
          <w:b/>
          <w:bCs/>
          <w:sz w:val="24"/>
          <w:lang w:bidi="en-US"/>
        </w:rPr>
        <w:t xml:space="preserve"> </w:t>
      </w:r>
      <w:r w:rsidRPr="00B060F3">
        <w:rPr>
          <w:rFonts w:ascii="Times New Roman" w:hAnsi="Times New Roman" w:cs="Times New Roman"/>
          <w:b/>
          <w:bCs/>
          <w:sz w:val="24"/>
          <w:lang w:bidi="en-US"/>
        </w:rPr>
        <w:t>IRREVOCABLE</w:t>
      </w:r>
      <w:proofErr w:type="gramEnd"/>
      <w:r w:rsidRPr="00B060F3">
        <w:rPr>
          <w:rFonts w:ascii="Times New Roman" w:hAnsi="Times New Roman" w:cs="Times New Roman"/>
          <w:b/>
          <w:bCs/>
          <w:sz w:val="24"/>
          <w:lang w:bidi="en-US"/>
        </w:rPr>
        <w:t xml:space="preserve"> </w:t>
      </w:r>
      <w:r w:rsidR="004D6E97">
        <w:rPr>
          <w:rFonts w:ascii="Times New Roman" w:hAnsi="Times New Roman" w:cs="Times New Roman"/>
          <w:b/>
          <w:bCs/>
          <w:sz w:val="24"/>
          <w:lang w:bidi="en-US"/>
        </w:rPr>
        <w:t xml:space="preserve"> </w:t>
      </w:r>
      <w:r w:rsidRPr="00B060F3">
        <w:rPr>
          <w:rFonts w:ascii="Times New Roman" w:hAnsi="Times New Roman" w:cs="Times New Roman"/>
          <w:b/>
          <w:bCs/>
          <w:sz w:val="24"/>
          <w:lang w:bidi="en-US"/>
        </w:rPr>
        <w:t xml:space="preserve">DURABLE </w:t>
      </w:r>
      <w:r w:rsidR="004D6E97">
        <w:rPr>
          <w:rFonts w:ascii="Times New Roman" w:hAnsi="Times New Roman" w:cs="Times New Roman"/>
          <w:b/>
          <w:bCs/>
          <w:sz w:val="24"/>
          <w:lang w:bidi="en-US"/>
        </w:rPr>
        <w:t xml:space="preserve"> </w:t>
      </w:r>
      <w:r w:rsidRPr="00B060F3">
        <w:rPr>
          <w:rFonts w:ascii="Times New Roman" w:hAnsi="Times New Roman" w:cs="Times New Roman"/>
          <w:b/>
          <w:bCs/>
          <w:sz w:val="24"/>
          <w:lang w:bidi="en-US"/>
        </w:rPr>
        <w:t>SPECIAL</w:t>
      </w:r>
      <w:r w:rsidR="004D6E97">
        <w:rPr>
          <w:rFonts w:ascii="Times New Roman" w:hAnsi="Times New Roman" w:cs="Times New Roman"/>
          <w:b/>
          <w:bCs/>
          <w:sz w:val="24"/>
          <w:lang w:bidi="en-US"/>
        </w:rPr>
        <w:t xml:space="preserve"> </w:t>
      </w:r>
      <w:r w:rsidRPr="00B060F3">
        <w:rPr>
          <w:rFonts w:ascii="Times New Roman" w:hAnsi="Times New Roman" w:cs="Times New Roman"/>
          <w:b/>
          <w:bCs/>
          <w:sz w:val="24"/>
          <w:lang w:bidi="en-US"/>
        </w:rPr>
        <w:t xml:space="preserve"> POWER</w:t>
      </w:r>
      <w:r w:rsidR="004D6E97">
        <w:rPr>
          <w:rFonts w:ascii="Times New Roman" w:hAnsi="Times New Roman" w:cs="Times New Roman"/>
          <w:b/>
          <w:bCs/>
          <w:sz w:val="24"/>
          <w:lang w:bidi="en-US"/>
        </w:rPr>
        <w:t xml:space="preserve"> </w:t>
      </w:r>
      <w:r w:rsidRPr="00B060F3">
        <w:rPr>
          <w:rFonts w:ascii="Times New Roman" w:hAnsi="Times New Roman" w:cs="Times New Roman"/>
          <w:b/>
          <w:bCs/>
          <w:sz w:val="24"/>
          <w:lang w:bidi="en-US"/>
        </w:rPr>
        <w:t xml:space="preserve"> OF ATTORNEY </w:t>
      </w:r>
      <w:r w:rsidR="004D6E97">
        <w:rPr>
          <w:rFonts w:ascii="Times New Roman" w:hAnsi="Times New Roman" w:cs="Times New Roman"/>
          <w:b/>
          <w:bCs/>
          <w:sz w:val="24"/>
          <w:lang w:bidi="en-US"/>
        </w:rPr>
        <w:t xml:space="preserve"> </w:t>
      </w:r>
      <w:r w:rsidRPr="00B060F3">
        <w:rPr>
          <w:rFonts w:ascii="Times New Roman" w:hAnsi="Times New Roman" w:cs="Times New Roman"/>
          <w:b/>
          <w:bCs/>
          <w:sz w:val="24"/>
          <w:lang w:bidi="en-US"/>
        </w:rPr>
        <w:t>COUPLED</w:t>
      </w:r>
      <w:r w:rsidR="004D6E97">
        <w:rPr>
          <w:rFonts w:ascii="Times New Roman" w:hAnsi="Times New Roman" w:cs="Times New Roman"/>
          <w:b/>
          <w:bCs/>
          <w:sz w:val="24"/>
          <w:lang w:bidi="en-US"/>
        </w:rPr>
        <w:t xml:space="preserve"> </w:t>
      </w:r>
      <w:r w:rsidRPr="00B060F3">
        <w:rPr>
          <w:rFonts w:ascii="Times New Roman" w:hAnsi="Times New Roman" w:cs="Times New Roman"/>
          <w:b/>
          <w:bCs/>
          <w:sz w:val="24"/>
          <w:lang w:bidi="en-US"/>
        </w:rPr>
        <w:t xml:space="preserve"> WITH</w:t>
      </w:r>
      <w:r w:rsidR="004D6E97">
        <w:rPr>
          <w:rFonts w:ascii="Times New Roman" w:hAnsi="Times New Roman" w:cs="Times New Roman"/>
          <w:b/>
          <w:bCs/>
          <w:sz w:val="24"/>
          <w:lang w:bidi="en-US"/>
        </w:rPr>
        <w:t xml:space="preserve"> </w:t>
      </w:r>
      <w:r w:rsidRPr="00B060F3">
        <w:rPr>
          <w:rFonts w:ascii="Times New Roman" w:hAnsi="Times New Roman" w:cs="Times New Roman"/>
          <w:b/>
          <w:bCs/>
          <w:sz w:val="24"/>
          <w:lang w:bidi="en-US"/>
        </w:rPr>
        <w:t xml:space="preserve"> INTEREST.</w:t>
      </w:r>
      <w:r w:rsidRPr="008E7A47">
        <w:rPr>
          <w:rFonts w:ascii="Times New Roman" w:hAnsi="Times New Roman" w:cs="Times New Roman"/>
          <w:sz w:val="24"/>
          <w:lang w:bidi="en-US"/>
        </w:rPr>
        <w:t xml:space="preserve"> To facilitate the Bound Trustee(s) strict com</w:t>
      </w:r>
      <w:r w:rsidR="00C336CF">
        <w:rPr>
          <w:rFonts w:ascii="Times New Roman" w:hAnsi="Times New Roman" w:cs="Times New Roman"/>
          <w:sz w:val="24"/>
          <w:lang w:bidi="en-US"/>
        </w:rPr>
        <w:t>pliance with the terms of Claim,</w:t>
      </w:r>
      <w:r w:rsidR="00E10E13">
        <w:rPr>
          <w:rFonts w:ascii="Times New Roman" w:hAnsi="Times New Roman" w:cs="Times New Roman"/>
          <w:sz w:val="24"/>
          <w:lang w:bidi="en-US"/>
        </w:rPr>
        <w:t xml:space="preserve"> any arbitration a</w:t>
      </w:r>
      <w:r w:rsidRPr="008E7A47">
        <w:rPr>
          <w:rFonts w:ascii="Times New Roman" w:hAnsi="Times New Roman" w:cs="Times New Roman"/>
          <w:sz w:val="24"/>
          <w:lang w:bidi="en-US"/>
        </w:rPr>
        <w:t>ward, confirmation of arbitration award</w:t>
      </w:r>
      <w:r w:rsidR="001F13BC">
        <w:rPr>
          <w:rFonts w:ascii="Times New Roman" w:hAnsi="Times New Roman" w:cs="Times New Roman"/>
          <w:sz w:val="24"/>
          <w:lang w:bidi="en-US"/>
        </w:rPr>
        <w:t>,</w:t>
      </w:r>
      <w:r w:rsidRPr="008E7A47">
        <w:rPr>
          <w:rFonts w:ascii="Times New Roman" w:hAnsi="Times New Roman" w:cs="Times New Roman"/>
          <w:sz w:val="24"/>
          <w:lang w:bidi="en-US"/>
        </w:rPr>
        <w:t xml:space="preserve"> or fina</w:t>
      </w:r>
      <w:r w:rsidR="008B0F90">
        <w:rPr>
          <w:rFonts w:ascii="Times New Roman" w:hAnsi="Times New Roman" w:cs="Times New Roman"/>
          <w:sz w:val="24"/>
          <w:lang w:bidi="en-US"/>
        </w:rPr>
        <w:t>l judgment of a court of record</w:t>
      </w:r>
      <w:r w:rsidRPr="008E7A47">
        <w:rPr>
          <w:rFonts w:ascii="Times New Roman" w:hAnsi="Times New Roman" w:cs="Times New Roman"/>
          <w:sz w:val="24"/>
          <w:lang w:bidi="en-US"/>
        </w:rPr>
        <w:t xml:space="preserve"> in favor of Claimant regarding any dispute involving Claim and any matter regard</w:t>
      </w:r>
      <w:r w:rsidR="00C93254">
        <w:rPr>
          <w:rFonts w:ascii="Times New Roman" w:hAnsi="Times New Roman" w:cs="Times New Roman"/>
          <w:sz w:val="24"/>
          <w:lang w:bidi="en-US"/>
        </w:rPr>
        <w:t>ing the Estate and/</w:t>
      </w:r>
      <w:r w:rsidR="008B0F90">
        <w:rPr>
          <w:rFonts w:ascii="Times New Roman" w:hAnsi="Times New Roman" w:cs="Times New Roman"/>
          <w:sz w:val="24"/>
          <w:lang w:bidi="en-US"/>
        </w:rPr>
        <w:t>or the Trust</w:t>
      </w:r>
      <w:r w:rsidRPr="008E7A47">
        <w:rPr>
          <w:rFonts w:ascii="Times New Roman" w:hAnsi="Times New Roman" w:cs="Times New Roman"/>
          <w:sz w:val="24"/>
          <w:lang w:bidi="en-US"/>
        </w:rPr>
        <w:t xml:space="preserve"> and the enforcement thereof, all Bound Trustee(s), by their Binding A</w:t>
      </w:r>
      <w:r w:rsidR="008B0F90">
        <w:rPr>
          <w:rFonts w:ascii="Times New Roman" w:hAnsi="Times New Roman" w:cs="Times New Roman"/>
          <w:sz w:val="24"/>
          <w:lang w:bidi="en-US"/>
        </w:rPr>
        <w:t>ctions as stated in Claim, give to Claimant</w:t>
      </w:r>
      <w:r w:rsidRPr="008E7A47">
        <w:rPr>
          <w:rFonts w:ascii="Times New Roman" w:hAnsi="Times New Roman" w:cs="Times New Roman"/>
          <w:sz w:val="24"/>
          <w:lang w:bidi="en-US"/>
        </w:rPr>
        <w:t xml:space="preserve"> or Claim</w:t>
      </w:r>
      <w:r w:rsidR="009E2970">
        <w:rPr>
          <w:rFonts w:ascii="Times New Roman" w:hAnsi="Times New Roman" w:cs="Times New Roman"/>
          <w:sz w:val="24"/>
          <w:lang w:bidi="en-US"/>
        </w:rPr>
        <w:t>ant's Officers as stated herein the</w:t>
      </w:r>
      <w:r w:rsidRPr="008E7A47">
        <w:rPr>
          <w:rFonts w:ascii="Times New Roman" w:hAnsi="Times New Roman" w:cs="Times New Roman"/>
          <w:sz w:val="24"/>
          <w:lang w:bidi="en-US"/>
        </w:rPr>
        <w:t xml:space="preserve"> Irrevocable Durable Special Power of Attorney Coupled with Inter</w:t>
      </w:r>
      <w:r w:rsidR="00A92095">
        <w:rPr>
          <w:rFonts w:ascii="Times New Roman" w:hAnsi="Times New Roman" w:cs="Times New Roman"/>
          <w:sz w:val="24"/>
          <w:lang w:bidi="en-US"/>
        </w:rPr>
        <w:t>est. Claimant and others stated</w:t>
      </w:r>
      <w:r w:rsidRPr="008E7A47">
        <w:rPr>
          <w:rFonts w:ascii="Times New Roman" w:hAnsi="Times New Roman" w:cs="Times New Roman"/>
          <w:sz w:val="24"/>
          <w:lang w:bidi="en-US"/>
        </w:rPr>
        <w:t xml:space="preserve"> thereby hav</w:t>
      </w:r>
      <w:r w:rsidR="00A92095">
        <w:rPr>
          <w:rFonts w:ascii="Times New Roman" w:hAnsi="Times New Roman" w:cs="Times New Roman"/>
          <w:sz w:val="24"/>
          <w:lang w:bidi="en-US"/>
        </w:rPr>
        <w:t>e the power to sign and execute</w:t>
      </w:r>
      <w:r w:rsidRPr="008E7A47">
        <w:rPr>
          <w:rFonts w:ascii="Times New Roman" w:hAnsi="Times New Roman" w:cs="Times New Roman"/>
          <w:sz w:val="24"/>
          <w:lang w:bidi="en-US"/>
        </w:rPr>
        <w:t xml:space="preserve"> for all Bound Trustee(s) and on behalf of</w:t>
      </w:r>
      <w:r w:rsidR="00A92095">
        <w:rPr>
          <w:rFonts w:ascii="Times New Roman" w:hAnsi="Times New Roman" w:cs="Times New Roman"/>
          <w:sz w:val="24"/>
          <w:lang w:bidi="en-US"/>
        </w:rPr>
        <w:t xml:space="preserve"> any agents of Bound Trustee(s)</w:t>
      </w:r>
      <w:r w:rsidRPr="008E7A47">
        <w:rPr>
          <w:rFonts w:ascii="Times New Roman" w:hAnsi="Times New Roman" w:cs="Times New Roman"/>
          <w:sz w:val="24"/>
          <w:lang w:bidi="en-US"/>
        </w:rPr>
        <w:t xml:space="preserve"> anything regarding the enforcement of their obligati</w:t>
      </w:r>
      <w:r w:rsidR="00151378">
        <w:rPr>
          <w:rFonts w:ascii="Times New Roman" w:hAnsi="Times New Roman" w:cs="Times New Roman"/>
          <w:sz w:val="24"/>
          <w:lang w:bidi="en-US"/>
        </w:rPr>
        <w:t>ons under Claim</w:t>
      </w:r>
      <w:r w:rsidR="0037725C">
        <w:rPr>
          <w:rFonts w:ascii="Times New Roman" w:hAnsi="Times New Roman" w:cs="Times New Roman"/>
          <w:sz w:val="24"/>
          <w:lang w:bidi="en-US"/>
        </w:rPr>
        <w:t xml:space="preserve"> any arbitration a</w:t>
      </w:r>
      <w:r w:rsidRPr="008E7A47">
        <w:rPr>
          <w:rFonts w:ascii="Times New Roman" w:hAnsi="Times New Roman" w:cs="Times New Roman"/>
          <w:sz w:val="24"/>
          <w:lang w:bidi="en-US"/>
        </w:rPr>
        <w:t>ward in favor of Claimant regard</w:t>
      </w:r>
      <w:r w:rsidR="001F13BC">
        <w:rPr>
          <w:rFonts w:ascii="Times New Roman" w:hAnsi="Times New Roman" w:cs="Times New Roman"/>
          <w:sz w:val="24"/>
          <w:lang w:bidi="en-US"/>
        </w:rPr>
        <w:t>ing any dispute involving Claim,</w:t>
      </w:r>
      <w:r w:rsidRPr="008E7A47">
        <w:rPr>
          <w:rFonts w:ascii="Times New Roman" w:hAnsi="Times New Roman" w:cs="Times New Roman"/>
          <w:sz w:val="24"/>
          <w:lang w:bidi="en-US"/>
        </w:rPr>
        <w:t xml:space="preserve"> any </w:t>
      </w:r>
      <w:r w:rsidR="001F13BC">
        <w:rPr>
          <w:rFonts w:ascii="Times New Roman" w:hAnsi="Times New Roman" w:cs="Times New Roman"/>
          <w:sz w:val="24"/>
          <w:lang w:bidi="en-US"/>
        </w:rPr>
        <w:t>matter regarding the Estate and/or the Trust</w:t>
      </w:r>
      <w:r w:rsidR="00606689">
        <w:rPr>
          <w:rFonts w:ascii="Times New Roman" w:hAnsi="Times New Roman" w:cs="Times New Roman"/>
          <w:sz w:val="24"/>
          <w:lang w:bidi="en-US"/>
        </w:rPr>
        <w:t>(s)</w:t>
      </w:r>
      <w:r w:rsidR="001F13BC">
        <w:rPr>
          <w:rFonts w:ascii="Times New Roman" w:hAnsi="Times New Roman" w:cs="Times New Roman"/>
          <w:sz w:val="24"/>
          <w:lang w:bidi="en-US"/>
        </w:rPr>
        <w:t>,</w:t>
      </w:r>
      <w:r w:rsidRPr="008E7A47">
        <w:rPr>
          <w:rFonts w:ascii="Times New Roman" w:hAnsi="Times New Roman" w:cs="Times New Roman"/>
          <w:sz w:val="24"/>
          <w:lang w:bidi="en-US"/>
        </w:rPr>
        <w:t xml:space="preserve"> and any Offer of Settlement and Stipulation Agreement from Claimant to Bound Trustee(s) regarding the Claim, the Estate</w:t>
      </w:r>
      <w:r w:rsidR="00E54C4B">
        <w:rPr>
          <w:rFonts w:ascii="Times New Roman" w:hAnsi="Times New Roman" w:cs="Times New Roman"/>
          <w:sz w:val="24"/>
          <w:lang w:bidi="en-US"/>
        </w:rPr>
        <w:t>,</w:t>
      </w:r>
      <w:r w:rsidRPr="008E7A47">
        <w:rPr>
          <w:rFonts w:ascii="Times New Roman" w:hAnsi="Times New Roman" w:cs="Times New Roman"/>
          <w:sz w:val="24"/>
          <w:lang w:bidi="en-US"/>
        </w:rPr>
        <w:t xml:space="preserve"> or the Trust</w:t>
      </w:r>
      <w:r w:rsidR="00E54C4B">
        <w:rPr>
          <w:rFonts w:ascii="Times New Roman" w:hAnsi="Times New Roman" w:cs="Times New Roman"/>
          <w:sz w:val="24"/>
          <w:lang w:bidi="en-US"/>
        </w:rPr>
        <w:t>(s)</w:t>
      </w:r>
      <w:r w:rsidRPr="008E7A47">
        <w:rPr>
          <w:rFonts w:ascii="Times New Roman" w:hAnsi="Times New Roman" w:cs="Times New Roman"/>
          <w:sz w:val="24"/>
          <w:lang w:bidi="en-US"/>
        </w:rPr>
        <w:t>. Bound Trustee(s) instruct and au</w:t>
      </w:r>
      <w:r w:rsidR="00336E7A">
        <w:rPr>
          <w:rFonts w:ascii="Times New Roman" w:hAnsi="Times New Roman" w:cs="Times New Roman"/>
          <w:sz w:val="24"/>
          <w:lang w:bidi="en-US"/>
        </w:rPr>
        <w:t>thorize Claimant or Claimant's o</w:t>
      </w:r>
      <w:r w:rsidRPr="008E7A47">
        <w:rPr>
          <w:rFonts w:ascii="Times New Roman" w:hAnsi="Times New Roman" w:cs="Times New Roman"/>
          <w:sz w:val="24"/>
          <w:lang w:bidi="en-US"/>
        </w:rPr>
        <w:t>fficers as stated he</w:t>
      </w:r>
      <w:r w:rsidR="001A051A">
        <w:rPr>
          <w:rFonts w:ascii="Times New Roman" w:hAnsi="Times New Roman" w:cs="Times New Roman"/>
          <w:sz w:val="24"/>
          <w:lang w:bidi="en-US"/>
        </w:rPr>
        <w:t>rein to execute the</w:t>
      </w:r>
      <w:r w:rsidRPr="008E7A47">
        <w:rPr>
          <w:rFonts w:ascii="Times New Roman" w:hAnsi="Times New Roman" w:cs="Times New Roman"/>
          <w:sz w:val="24"/>
          <w:lang w:bidi="en-US"/>
        </w:rPr>
        <w:t xml:space="preserve"> signature </w:t>
      </w:r>
      <w:r w:rsidR="001A051A">
        <w:rPr>
          <w:rFonts w:ascii="Times New Roman" w:hAnsi="Times New Roman" w:cs="Times New Roman"/>
          <w:sz w:val="24"/>
          <w:lang w:bidi="en-US"/>
        </w:rPr>
        <w:t xml:space="preserve">of Bound Trustee(s) </w:t>
      </w:r>
      <w:r w:rsidRPr="008E7A47">
        <w:rPr>
          <w:rFonts w:ascii="Times New Roman" w:hAnsi="Times New Roman" w:cs="Times New Roman"/>
          <w:sz w:val="24"/>
          <w:lang w:bidi="en-US"/>
        </w:rPr>
        <w:t xml:space="preserve">and/or Bound </w:t>
      </w:r>
      <w:r w:rsidR="00375F92">
        <w:rPr>
          <w:rFonts w:ascii="Times New Roman" w:hAnsi="Times New Roman" w:cs="Times New Roman"/>
          <w:sz w:val="24"/>
          <w:lang w:bidi="en-US"/>
        </w:rPr>
        <w:t>Trustee(s) agent's signature(s)</w:t>
      </w:r>
      <w:r w:rsidR="001A051A">
        <w:rPr>
          <w:rFonts w:ascii="Times New Roman" w:hAnsi="Times New Roman" w:cs="Times New Roman"/>
          <w:sz w:val="24"/>
          <w:lang w:bidi="en-US"/>
        </w:rPr>
        <w:t xml:space="preserve"> in a representative capacity</w:t>
      </w:r>
      <w:r w:rsidRPr="008E7A47">
        <w:rPr>
          <w:rFonts w:ascii="Times New Roman" w:hAnsi="Times New Roman" w:cs="Times New Roman"/>
          <w:sz w:val="24"/>
          <w:lang w:bidi="en-US"/>
        </w:rPr>
        <w:t xml:space="preserve"> on a Self-Executing Irrevocable Dur</w:t>
      </w:r>
      <w:r w:rsidR="00FD5DB5">
        <w:rPr>
          <w:rFonts w:ascii="Times New Roman" w:hAnsi="Times New Roman" w:cs="Times New Roman"/>
          <w:sz w:val="24"/>
          <w:lang w:bidi="en-US"/>
        </w:rPr>
        <w:t>able Power of Attorney document and</w:t>
      </w:r>
      <w:r w:rsidRPr="008E7A47">
        <w:rPr>
          <w:rFonts w:ascii="Times New Roman" w:hAnsi="Times New Roman" w:cs="Times New Roman"/>
          <w:sz w:val="24"/>
          <w:lang w:bidi="en-US"/>
        </w:rPr>
        <w:t xml:space="preserve"> all ma</w:t>
      </w:r>
      <w:r w:rsidR="00FD5DB5">
        <w:rPr>
          <w:rFonts w:ascii="Times New Roman" w:hAnsi="Times New Roman" w:cs="Times New Roman"/>
          <w:sz w:val="24"/>
          <w:lang w:bidi="en-US"/>
        </w:rPr>
        <w:t>tters with respect to Claim, the Estate, and the Trust(s)</w:t>
      </w:r>
      <w:r w:rsidRPr="008E7A47">
        <w:rPr>
          <w:rFonts w:ascii="Times New Roman" w:hAnsi="Times New Roman" w:cs="Times New Roman"/>
          <w:sz w:val="24"/>
          <w:lang w:bidi="en-US"/>
        </w:rPr>
        <w:t xml:space="preserve"> and any proceedings related thereto.</w:t>
      </w:r>
    </w:p>
    <w:p w:rsidR="00A833EC" w:rsidRPr="008E7A47" w:rsidRDefault="00A833EC" w:rsidP="00B060F3">
      <w:pPr>
        <w:spacing w:after="0"/>
        <w:ind w:left="1080"/>
        <w:rPr>
          <w:rFonts w:ascii="Times New Roman" w:hAnsi="Times New Roman" w:cs="Times New Roman"/>
          <w:sz w:val="24"/>
          <w:lang w:bidi="en-US"/>
        </w:rPr>
      </w:pPr>
    </w:p>
    <w:p w:rsidR="008E7A47" w:rsidRPr="008E7A47" w:rsidRDefault="008E7A47" w:rsidP="00B060F3">
      <w:pPr>
        <w:pStyle w:val="ListParagraph"/>
        <w:numPr>
          <w:ilvl w:val="0"/>
          <w:numId w:val="32"/>
        </w:numPr>
        <w:spacing w:after="0"/>
        <w:rPr>
          <w:rFonts w:ascii="Times New Roman" w:hAnsi="Times New Roman" w:cs="Times New Roman"/>
          <w:sz w:val="24"/>
          <w:lang w:bidi="en-US"/>
        </w:rPr>
      </w:pPr>
      <w:r w:rsidRPr="008E7A47">
        <w:rPr>
          <w:rFonts w:ascii="Times New Roman" w:hAnsi="Times New Roman" w:cs="Times New Roman"/>
          <w:sz w:val="24"/>
          <w:lang w:bidi="en-US"/>
        </w:rPr>
        <w:t xml:space="preserve">THEREFORE, KNOW ALL MEN BY THESE PRESENTS, that: I, </w:t>
      </w:r>
      <w:r w:rsidRPr="008E7A47">
        <w:rPr>
          <w:rFonts w:ascii="Times New Roman" w:hAnsi="Times New Roman" w:cs="Times New Roman"/>
          <w:sz w:val="24"/>
          <w:u w:val="single"/>
          <w:lang w:bidi="en-US"/>
        </w:rPr>
        <w:t xml:space="preserve">any trustee in the </w:t>
      </w:r>
      <w:r w:rsidR="00B060F3" w:rsidRPr="008E7A47">
        <w:rPr>
          <w:rFonts w:ascii="Times New Roman" w:hAnsi="Times New Roman" w:cs="Times New Roman"/>
          <w:sz w:val="24"/>
          <w:u w:val="single"/>
          <w:lang w:bidi="en-US"/>
        </w:rPr>
        <w:t>preceding</w:t>
      </w:r>
      <w:r w:rsidRPr="008E7A47">
        <w:rPr>
          <w:rFonts w:ascii="Times New Roman" w:hAnsi="Times New Roman" w:cs="Times New Roman"/>
          <w:sz w:val="24"/>
          <w:u w:val="single"/>
          <w:lang w:bidi="en-US"/>
        </w:rPr>
        <w:t xml:space="preserve"> list of appointed trustees</w:t>
      </w:r>
      <w:r w:rsidRPr="0039582A">
        <w:rPr>
          <w:rFonts w:ascii="Times New Roman" w:hAnsi="Times New Roman" w:cs="Times New Roman"/>
          <w:sz w:val="24"/>
          <w:lang w:bidi="en-US"/>
        </w:rPr>
        <w:t>,</w:t>
      </w:r>
      <w:r w:rsidRPr="008E7A47">
        <w:rPr>
          <w:rFonts w:ascii="Times New Roman" w:hAnsi="Times New Roman" w:cs="Times New Roman"/>
          <w:sz w:val="24"/>
          <w:lang w:bidi="en-US"/>
        </w:rPr>
        <w:t xml:space="preserve"> by virtue of my Office as </w:t>
      </w:r>
      <w:r w:rsidRPr="008E7A47">
        <w:rPr>
          <w:rFonts w:ascii="Times New Roman" w:hAnsi="Times New Roman" w:cs="Times New Roman"/>
          <w:sz w:val="24"/>
          <w:u w:val="single"/>
          <w:lang w:bidi="en-US"/>
        </w:rPr>
        <w:t>title of officer,</w:t>
      </w:r>
      <w:r w:rsidRPr="008E7A47">
        <w:rPr>
          <w:rFonts w:ascii="Times New Roman" w:hAnsi="Times New Roman" w:cs="Times New Roman"/>
          <w:sz w:val="24"/>
          <w:lang w:bidi="en-US"/>
        </w:rPr>
        <w:t xml:space="preserve"> referred to herein as "Principal", my place of business being located at </w:t>
      </w:r>
      <w:r w:rsidRPr="008E7A47">
        <w:rPr>
          <w:rFonts w:ascii="Times New Roman" w:hAnsi="Times New Roman" w:cs="Times New Roman"/>
          <w:sz w:val="24"/>
          <w:u w:val="single"/>
          <w:lang w:bidi="en-US"/>
        </w:rPr>
        <w:t>name of county</w:t>
      </w:r>
      <w:r w:rsidRPr="00CC3981">
        <w:rPr>
          <w:rFonts w:ascii="Times New Roman" w:hAnsi="Times New Roman" w:cs="Times New Roman"/>
          <w:sz w:val="24"/>
          <w:lang w:bidi="en-US"/>
        </w:rPr>
        <w:t xml:space="preserve">, </w:t>
      </w:r>
      <w:r w:rsidRPr="008E7A47">
        <w:rPr>
          <w:rFonts w:ascii="Times New Roman" w:hAnsi="Times New Roman" w:cs="Times New Roman"/>
          <w:sz w:val="24"/>
          <w:u w:val="single"/>
          <w:lang w:bidi="en-US"/>
        </w:rPr>
        <w:t>name of state</w:t>
      </w:r>
      <w:r w:rsidRPr="00CC3981">
        <w:rPr>
          <w:rFonts w:ascii="Times New Roman" w:hAnsi="Times New Roman" w:cs="Times New Roman"/>
          <w:sz w:val="24"/>
          <w:lang w:bidi="en-US"/>
        </w:rPr>
        <w:t>,</w:t>
      </w:r>
      <w:r w:rsidRPr="008E7A47">
        <w:rPr>
          <w:rFonts w:ascii="Times New Roman" w:hAnsi="Times New Roman" w:cs="Times New Roman"/>
          <w:sz w:val="24"/>
          <w:lang w:bidi="en-US"/>
        </w:rPr>
        <w:t xml:space="preserve"> designate</w:t>
      </w:r>
      <w:r w:rsidR="00C06FAB">
        <w:rPr>
          <w:rFonts w:ascii="Times New Roman" w:hAnsi="Times New Roman" w:cs="Times New Roman"/>
          <w:sz w:val="24"/>
          <w:lang w:bidi="en-US"/>
        </w:rPr>
        <w:t>,</w:t>
      </w:r>
      <w:r w:rsidRPr="008E7A47">
        <w:rPr>
          <w:rFonts w:ascii="Times New Roman" w:hAnsi="Times New Roman" w:cs="Times New Roman"/>
          <w:sz w:val="24"/>
          <w:lang w:bidi="en-US"/>
        </w:rPr>
        <w:t xml:space="preserve"> appoint</w:t>
      </w:r>
      <w:r w:rsidR="00C06FAB">
        <w:rPr>
          <w:rFonts w:ascii="Times New Roman" w:hAnsi="Times New Roman" w:cs="Times New Roman"/>
          <w:sz w:val="24"/>
          <w:lang w:bidi="en-US"/>
        </w:rPr>
        <w:t>,</w:t>
      </w:r>
      <w:r w:rsidRPr="008E7A47">
        <w:rPr>
          <w:rFonts w:ascii="Times New Roman" w:hAnsi="Times New Roman" w:cs="Times New Roman"/>
          <w:sz w:val="24"/>
          <w:lang w:bidi="en-US"/>
        </w:rPr>
        <w:t xml:space="preserve"> and assign Claimant to serve as my Agent and Attorney in Fact, referred to herein as "Agent", to act</w:t>
      </w:r>
      <w:r w:rsidR="00CC3981">
        <w:rPr>
          <w:rFonts w:ascii="Times New Roman" w:hAnsi="Times New Roman" w:cs="Times New Roman"/>
          <w:sz w:val="24"/>
          <w:lang w:bidi="en-US"/>
        </w:rPr>
        <w:t xml:space="preserve"> in my name ex officio and for C</w:t>
      </w:r>
      <w:r w:rsidRPr="008E7A47">
        <w:rPr>
          <w:rFonts w:ascii="Times New Roman" w:hAnsi="Times New Roman" w:cs="Times New Roman"/>
          <w:sz w:val="24"/>
          <w:lang w:bidi="en-US"/>
        </w:rPr>
        <w:t>laimant's benefit and to exercise the powers set forth below.</w:t>
      </w:r>
    </w:p>
    <w:p w:rsidR="008E7A47" w:rsidRPr="008E7A47" w:rsidRDefault="008E7A47" w:rsidP="00B060F3">
      <w:pPr>
        <w:pStyle w:val="ListParagraph"/>
        <w:numPr>
          <w:ilvl w:val="0"/>
          <w:numId w:val="33"/>
        </w:numPr>
        <w:spacing w:after="0"/>
        <w:rPr>
          <w:rFonts w:ascii="Times New Roman" w:hAnsi="Times New Roman" w:cs="Times New Roman"/>
          <w:sz w:val="24"/>
          <w:lang w:bidi="en-US"/>
        </w:rPr>
      </w:pPr>
      <w:bookmarkStart w:id="196" w:name="bookmark207"/>
      <w:bookmarkEnd w:id="196"/>
      <w:r w:rsidRPr="00B060F3">
        <w:rPr>
          <w:rFonts w:ascii="Times New Roman" w:hAnsi="Times New Roman" w:cs="Times New Roman"/>
          <w:b/>
          <w:bCs/>
          <w:sz w:val="24"/>
          <w:u w:val="single"/>
          <w:lang w:bidi="en-US"/>
        </w:rPr>
        <w:t>Effective Date:</w:t>
      </w:r>
      <w:r w:rsidRPr="008E7A47">
        <w:rPr>
          <w:rFonts w:ascii="Times New Roman" w:hAnsi="Times New Roman" w:cs="Times New Roman"/>
          <w:sz w:val="24"/>
          <w:lang w:bidi="en-US"/>
        </w:rPr>
        <w:t xml:space="preserve"> This Power of Attorney is self-executing, irrevocable, durable</w:t>
      </w:r>
      <w:r w:rsidR="00AF6650">
        <w:rPr>
          <w:rFonts w:ascii="Times New Roman" w:hAnsi="Times New Roman" w:cs="Times New Roman"/>
          <w:sz w:val="24"/>
          <w:lang w:bidi="en-US"/>
        </w:rPr>
        <w:t xml:space="preserve">, and </w:t>
      </w:r>
      <w:r w:rsidRPr="008E7A47">
        <w:rPr>
          <w:rFonts w:ascii="Times New Roman" w:hAnsi="Times New Roman" w:cs="Times New Roman"/>
          <w:sz w:val="24"/>
          <w:lang w:bidi="en-US"/>
        </w:rPr>
        <w:t xml:space="preserve">effective upon signing of this document and remains in effect through </w:t>
      </w:r>
      <w:r w:rsidR="00AF6650">
        <w:rPr>
          <w:rFonts w:ascii="Times New Roman" w:hAnsi="Times New Roman" w:cs="Times New Roman"/>
          <w:sz w:val="24"/>
          <w:lang w:bidi="en-US"/>
        </w:rPr>
        <w:t xml:space="preserve">the </w:t>
      </w:r>
      <w:r w:rsidRPr="008E7A47">
        <w:rPr>
          <w:rFonts w:ascii="Times New Roman" w:hAnsi="Times New Roman" w:cs="Times New Roman"/>
          <w:sz w:val="24"/>
          <w:lang w:bidi="en-US"/>
        </w:rPr>
        <w:t xml:space="preserve">satisfaction </w:t>
      </w:r>
      <w:r w:rsidRPr="008E7A47">
        <w:rPr>
          <w:rFonts w:ascii="Times New Roman" w:hAnsi="Times New Roman" w:cs="Times New Roman"/>
          <w:sz w:val="24"/>
          <w:lang w:bidi="en-US"/>
        </w:rPr>
        <w:lastRenderedPageBreak/>
        <w:t>of all</w:t>
      </w:r>
      <w:r w:rsidR="009B29B1">
        <w:rPr>
          <w:rFonts w:ascii="Times New Roman" w:hAnsi="Times New Roman" w:cs="Times New Roman"/>
          <w:sz w:val="24"/>
          <w:lang w:bidi="en-US"/>
        </w:rPr>
        <w:t xml:space="preserve"> obligations as stated in Claim for a</w:t>
      </w:r>
      <w:r w:rsidR="006D1A9B">
        <w:rPr>
          <w:rFonts w:ascii="Times New Roman" w:hAnsi="Times New Roman" w:cs="Times New Roman"/>
          <w:sz w:val="24"/>
          <w:lang w:bidi="en-US"/>
        </w:rPr>
        <w:t>ny arbitration a</w:t>
      </w:r>
      <w:r w:rsidRPr="008E7A47">
        <w:rPr>
          <w:rFonts w:ascii="Times New Roman" w:hAnsi="Times New Roman" w:cs="Times New Roman"/>
          <w:sz w:val="24"/>
          <w:lang w:bidi="en-US"/>
        </w:rPr>
        <w:t>ward</w:t>
      </w:r>
      <w:r w:rsidR="00E20B6F">
        <w:rPr>
          <w:rFonts w:ascii="Times New Roman" w:hAnsi="Times New Roman" w:cs="Times New Roman"/>
          <w:sz w:val="24"/>
          <w:lang w:bidi="en-US"/>
        </w:rPr>
        <w:t xml:space="preserve">, </w:t>
      </w:r>
      <w:r w:rsidR="00E20B6F" w:rsidRPr="008E7A47">
        <w:rPr>
          <w:rFonts w:ascii="Times New Roman" w:hAnsi="Times New Roman" w:cs="Times New Roman"/>
          <w:sz w:val="24"/>
          <w:lang w:bidi="en-US"/>
        </w:rPr>
        <w:t>final judgment</w:t>
      </w:r>
      <w:r w:rsidR="00E20B6F">
        <w:rPr>
          <w:rFonts w:ascii="Times New Roman" w:hAnsi="Times New Roman" w:cs="Times New Roman"/>
          <w:sz w:val="24"/>
          <w:lang w:bidi="en-US"/>
        </w:rPr>
        <w:t>,</w:t>
      </w:r>
      <w:r w:rsidR="00E20B6F" w:rsidRPr="008E7A47">
        <w:rPr>
          <w:rFonts w:ascii="Times New Roman" w:hAnsi="Times New Roman" w:cs="Times New Roman"/>
          <w:sz w:val="24"/>
          <w:lang w:bidi="en-US"/>
        </w:rPr>
        <w:t xml:space="preserve"> default judgment</w:t>
      </w:r>
      <w:r w:rsidR="00550639">
        <w:rPr>
          <w:rFonts w:ascii="Times New Roman" w:hAnsi="Times New Roman" w:cs="Times New Roman"/>
          <w:sz w:val="24"/>
          <w:lang w:bidi="en-US"/>
        </w:rPr>
        <w:t xml:space="preserve">, or </w:t>
      </w:r>
      <w:r w:rsidR="00550639" w:rsidRPr="008E7A47">
        <w:rPr>
          <w:rFonts w:ascii="Times New Roman" w:hAnsi="Times New Roman" w:cs="Times New Roman"/>
          <w:sz w:val="24"/>
          <w:lang w:bidi="en-US"/>
        </w:rPr>
        <w:t>Offer of Settlement and Stipulation Agreement</w:t>
      </w:r>
      <w:r w:rsidR="00E20B6F" w:rsidRPr="008E7A47">
        <w:rPr>
          <w:rFonts w:ascii="Times New Roman" w:hAnsi="Times New Roman" w:cs="Times New Roman"/>
          <w:sz w:val="24"/>
          <w:lang w:bidi="en-US"/>
        </w:rPr>
        <w:t xml:space="preserve"> in a court of record</w:t>
      </w:r>
      <w:r w:rsidRPr="008E7A47">
        <w:rPr>
          <w:rFonts w:ascii="Times New Roman" w:hAnsi="Times New Roman" w:cs="Times New Roman"/>
          <w:sz w:val="24"/>
          <w:lang w:bidi="en-US"/>
        </w:rPr>
        <w:t xml:space="preserve"> in favor of Claimant regarding Claim</w:t>
      </w:r>
      <w:r w:rsidR="00E20B6F">
        <w:rPr>
          <w:rFonts w:ascii="Times New Roman" w:hAnsi="Times New Roman" w:cs="Times New Roman"/>
          <w:sz w:val="24"/>
          <w:lang w:bidi="en-US"/>
        </w:rPr>
        <w:t>,</w:t>
      </w:r>
      <w:r w:rsidRPr="008E7A47">
        <w:rPr>
          <w:rFonts w:ascii="Times New Roman" w:hAnsi="Times New Roman" w:cs="Times New Roman"/>
          <w:sz w:val="24"/>
          <w:lang w:bidi="en-US"/>
        </w:rPr>
        <w:t xml:space="preserve"> the Estate</w:t>
      </w:r>
      <w:r w:rsidR="00E20B6F">
        <w:rPr>
          <w:rFonts w:ascii="Times New Roman" w:hAnsi="Times New Roman" w:cs="Times New Roman"/>
          <w:sz w:val="24"/>
          <w:lang w:bidi="en-US"/>
        </w:rPr>
        <w:t>,</w:t>
      </w:r>
      <w:r w:rsidR="00E20A3F">
        <w:rPr>
          <w:rFonts w:ascii="Times New Roman" w:hAnsi="Times New Roman" w:cs="Times New Roman"/>
          <w:sz w:val="24"/>
          <w:lang w:bidi="en-US"/>
        </w:rPr>
        <w:t xml:space="preserve"> and the Trust(s)</w:t>
      </w:r>
      <w:r w:rsidR="004F4644">
        <w:rPr>
          <w:rFonts w:ascii="Times New Roman" w:hAnsi="Times New Roman" w:cs="Times New Roman"/>
          <w:sz w:val="24"/>
          <w:lang w:bidi="en-US"/>
        </w:rPr>
        <w:t xml:space="preserve"> i</w:t>
      </w:r>
      <w:r w:rsidRPr="008E7A47">
        <w:rPr>
          <w:rFonts w:ascii="Times New Roman" w:hAnsi="Times New Roman" w:cs="Times New Roman"/>
          <w:sz w:val="24"/>
          <w:lang w:bidi="en-US"/>
        </w:rPr>
        <w:t>ncluding any and all necessary matters directly relating thereto.</w:t>
      </w:r>
    </w:p>
    <w:p w:rsidR="008E7A47" w:rsidRPr="008E7A47" w:rsidRDefault="008E7A47" w:rsidP="00B060F3">
      <w:pPr>
        <w:pStyle w:val="ListParagraph"/>
        <w:numPr>
          <w:ilvl w:val="0"/>
          <w:numId w:val="33"/>
        </w:numPr>
        <w:spacing w:after="0"/>
        <w:rPr>
          <w:rFonts w:ascii="Times New Roman" w:hAnsi="Times New Roman" w:cs="Times New Roman"/>
          <w:sz w:val="24"/>
          <w:lang w:bidi="en-US"/>
        </w:rPr>
      </w:pPr>
      <w:bookmarkStart w:id="197" w:name="bookmark208"/>
      <w:bookmarkEnd w:id="197"/>
      <w:r w:rsidRPr="00B060F3">
        <w:rPr>
          <w:rFonts w:ascii="Times New Roman" w:hAnsi="Times New Roman" w:cs="Times New Roman"/>
          <w:b/>
          <w:bCs/>
          <w:sz w:val="24"/>
          <w:u w:val="single"/>
          <w:lang w:bidi="en-US"/>
        </w:rPr>
        <w:t>Construction:</w:t>
      </w:r>
      <w:r w:rsidRPr="008E7A47">
        <w:rPr>
          <w:rFonts w:ascii="Times New Roman" w:hAnsi="Times New Roman" w:cs="Times New Roman"/>
          <w:sz w:val="24"/>
          <w:lang w:bidi="en-US"/>
        </w:rPr>
        <w:t xml:space="preserve"> This instrument is to be construed and interpreted as an Irrevocable Durable Special Power of Attorney Coupled with Interest. The enumeration of specific items, acts, rights, or powers herein does limit the powers granted to my Agent.</w:t>
      </w:r>
    </w:p>
    <w:p w:rsidR="008E7A47" w:rsidRPr="00B060F3" w:rsidRDefault="008E7A47" w:rsidP="00B060F3">
      <w:pPr>
        <w:pStyle w:val="ListParagraph"/>
        <w:numPr>
          <w:ilvl w:val="0"/>
          <w:numId w:val="33"/>
        </w:numPr>
        <w:spacing w:after="0"/>
        <w:rPr>
          <w:rFonts w:ascii="Times New Roman" w:hAnsi="Times New Roman" w:cs="Times New Roman"/>
          <w:sz w:val="24"/>
          <w:lang w:bidi="en-US"/>
        </w:rPr>
      </w:pPr>
      <w:bookmarkStart w:id="198" w:name="bookmark209"/>
      <w:bookmarkEnd w:id="198"/>
      <w:r w:rsidRPr="00B060F3">
        <w:rPr>
          <w:rFonts w:ascii="Times New Roman" w:hAnsi="Times New Roman" w:cs="Times New Roman"/>
          <w:b/>
          <w:bCs/>
          <w:sz w:val="24"/>
          <w:u w:val="single"/>
          <w:lang w:bidi="en-US"/>
        </w:rPr>
        <w:t>Scope of Authority:</w:t>
      </w:r>
      <w:r w:rsidRPr="008E7A47">
        <w:rPr>
          <w:rFonts w:ascii="Times New Roman" w:hAnsi="Times New Roman" w:cs="Times New Roman"/>
          <w:sz w:val="24"/>
          <w:lang w:bidi="en-US"/>
        </w:rPr>
        <w:t xml:space="preserve"> My Agent shall have the authority customarily granted in a Power of</w:t>
      </w:r>
      <w:r w:rsidR="00B060F3">
        <w:rPr>
          <w:rFonts w:ascii="Times New Roman" w:hAnsi="Times New Roman" w:cs="Times New Roman"/>
          <w:sz w:val="24"/>
          <w:lang w:bidi="en-US"/>
        </w:rPr>
        <w:t xml:space="preserve"> </w:t>
      </w:r>
      <w:r w:rsidR="007931A9">
        <w:rPr>
          <w:rFonts w:ascii="Times New Roman" w:hAnsi="Times New Roman" w:cs="Times New Roman"/>
          <w:sz w:val="24"/>
          <w:lang w:bidi="en-US"/>
        </w:rPr>
        <w:t>Attorney Coupled with Interest</w:t>
      </w:r>
      <w:r w:rsidRPr="00B060F3">
        <w:rPr>
          <w:rFonts w:ascii="Times New Roman" w:hAnsi="Times New Roman" w:cs="Times New Roman"/>
          <w:sz w:val="24"/>
          <w:lang w:bidi="en-US"/>
        </w:rPr>
        <w:t xml:space="preserve"> limited to the following purposes:</w:t>
      </w:r>
    </w:p>
    <w:p w:rsidR="008E7A47" w:rsidRPr="008E7A47" w:rsidRDefault="006F128A" w:rsidP="00B060F3">
      <w:pPr>
        <w:pStyle w:val="ListParagraph"/>
        <w:numPr>
          <w:ilvl w:val="1"/>
          <w:numId w:val="33"/>
        </w:numPr>
        <w:spacing w:after="0"/>
        <w:rPr>
          <w:rFonts w:ascii="Times New Roman" w:hAnsi="Times New Roman" w:cs="Times New Roman"/>
          <w:sz w:val="24"/>
          <w:lang w:bidi="en-US"/>
        </w:rPr>
      </w:pPr>
      <w:bookmarkStart w:id="199" w:name="bookmark210"/>
      <w:bookmarkEnd w:id="199"/>
      <w:r>
        <w:rPr>
          <w:rFonts w:ascii="Times New Roman" w:hAnsi="Times New Roman" w:cs="Times New Roman"/>
          <w:sz w:val="24"/>
          <w:lang w:bidi="en-US"/>
        </w:rPr>
        <w:t>the s</w:t>
      </w:r>
      <w:r w:rsidR="008E7A47" w:rsidRPr="008E7A47">
        <w:rPr>
          <w:rFonts w:ascii="Times New Roman" w:hAnsi="Times New Roman" w:cs="Times New Roman"/>
          <w:sz w:val="24"/>
          <w:lang w:bidi="en-US"/>
        </w:rPr>
        <w:t>ettle</w:t>
      </w:r>
      <w:r>
        <w:rPr>
          <w:rFonts w:ascii="Times New Roman" w:hAnsi="Times New Roman" w:cs="Times New Roman"/>
          <w:sz w:val="24"/>
          <w:lang w:bidi="en-US"/>
        </w:rPr>
        <w:t>ment, prosecution, defense, and/or initiation of</w:t>
      </w:r>
      <w:r w:rsidR="008E7A47" w:rsidRPr="008E7A47">
        <w:rPr>
          <w:rFonts w:ascii="Times New Roman" w:hAnsi="Times New Roman" w:cs="Times New Roman"/>
          <w:sz w:val="24"/>
          <w:lang w:bidi="en-US"/>
        </w:rPr>
        <w:t xml:space="preserve"> all claims and litigation strictly limited to the enforce</w:t>
      </w:r>
      <w:r w:rsidR="002D4F02">
        <w:rPr>
          <w:rFonts w:ascii="Times New Roman" w:hAnsi="Times New Roman" w:cs="Times New Roman"/>
          <w:sz w:val="24"/>
          <w:lang w:bidi="en-US"/>
        </w:rPr>
        <w:t>ment of obligations under Claim,</w:t>
      </w:r>
      <w:r w:rsidR="00994F3B">
        <w:rPr>
          <w:rFonts w:ascii="Times New Roman" w:hAnsi="Times New Roman" w:cs="Times New Roman"/>
          <w:sz w:val="24"/>
          <w:lang w:bidi="en-US"/>
        </w:rPr>
        <w:t xml:space="preserve"> any arbitration a</w:t>
      </w:r>
      <w:r w:rsidR="008E7A47" w:rsidRPr="008E7A47">
        <w:rPr>
          <w:rFonts w:ascii="Times New Roman" w:hAnsi="Times New Roman" w:cs="Times New Roman"/>
          <w:sz w:val="24"/>
          <w:lang w:bidi="en-US"/>
        </w:rPr>
        <w:t>ward in favor of Claimant regarding Cla</w:t>
      </w:r>
      <w:r w:rsidR="002D4F02">
        <w:rPr>
          <w:rFonts w:ascii="Times New Roman" w:hAnsi="Times New Roman" w:cs="Times New Roman"/>
          <w:sz w:val="24"/>
          <w:lang w:bidi="en-US"/>
        </w:rPr>
        <w:t>im, the Estate</w:t>
      </w:r>
      <w:r w:rsidR="002B7A9F">
        <w:rPr>
          <w:rFonts w:ascii="Times New Roman" w:hAnsi="Times New Roman" w:cs="Times New Roman"/>
          <w:sz w:val="24"/>
          <w:lang w:bidi="en-US"/>
        </w:rPr>
        <w:t>,</w:t>
      </w:r>
      <w:r w:rsidR="002D4F02">
        <w:rPr>
          <w:rFonts w:ascii="Times New Roman" w:hAnsi="Times New Roman" w:cs="Times New Roman"/>
          <w:sz w:val="24"/>
          <w:lang w:bidi="en-US"/>
        </w:rPr>
        <w:t xml:space="preserve"> and the Trust(s),</w:t>
      </w:r>
      <w:r w:rsidR="008E7A47" w:rsidRPr="008E7A47">
        <w:rPr>
          <w:rFonts w:ascii="Times New Roman" w:hAnsi="Times New Roman" w:cs="Times New Roman"/>
          <w:sz w:val="24"/>
          <w:lang w:bidi="en-US"/>
        </w:rPr>
        <w:t xml:space="preserve"> and any Offer of Settlement and Stipulation Agreement regarding </w:t>
      </w:r>
      <w:r w:rsidR="00030E96">
        <w:rPr>
          <w:rFonts w:ascii="Times New Roman" w:hAnsi="Times New Roman" w:cs="Times New Roman"/>
          <w:sz w:val="24"/>
          <w:lang w:bidi="en-US"/>
        </w:rPr>
        <w:t xml:space="preserve">the </w:t>
      </w:r>
      <w:r w:rsidR="008E7A47" w:rsidRPr="008E7A47">
        <w:rPr>
          <w:rFonts w:ascii="Times New Roman" w:hAnsi="Times New Roman" w:cs="Times New Roman"/>
          <w:sz w:val="24"/>
          <w:lang w:bidi="en-US"/>
        </w:rPr>
        <w:t>same, and/or any ancillary matters directly related thereto and no other; and,</w:t>
      </w:r>
    </w:p>
    <w:p w:rsidR="008E7A47" w:rsidRPr="008E7A47" w:rsidRDefault="00D660B4" w:rsidP="00B060F3">
      <w:pPr>
        <w:pStyle w:val="ListParagraph"/>
        <w:numPr>
          <w:ilvl w:val="1"/>
          <w:numId w:val="33"/>
        </w:numPr>
        <w:spacing w:after="0"/>
        <w:rPr>
          <w:rFonts w:ascii="Times New Roman" w:hAnsi="Times New Roman" w:cs="Times New Roman"/>
          <w:sz w:val="24"/>
          <w:lang w:bidi="en-US"/>
        </w:rPr>
      </w:pPr>
      <w:bookmarkStart w:id="200" w:name="bookmark211"/>
      <w:bookmarkEnd w:id="200"/>
      <w:r>
        <w:rPr>
          <w:rFonts w:ascii="Times New Roman" w:hAnsi="Times New Roman" w:cs="Times New Roman"/>
          <w:sz w:val="24"/>
          <w:lang w:bidi="en-US"/>
        </w:rPr>
        <w:t>the s</w:t>
      </w:r>
      <w:r w:rsidR="008E7A47" w:rsidRPr="008E7A47">
        <w:rPr>
          <w:rFonts w:ascii="Times New Roman" w:hAnsi="Times New Roman" w:cs="Times New Roman"/>
          <w:sz w:val="24"/>
          <w:lang w:bidi="en-US"/>
        </w:rPr>
        <w:t>ign</w:t>
      </w:r>
      <w:r>
        <w:rPr>
          <w:rFonts w:ascii="Times New Roman" w:hAnsi="Times New Roman" w:cs="Times New Roman"/>
          <w:sz w:val="24"/>
          <w:lang w:bidi="en-US"/>
        </w:rPr>
        <w:t>ing and execution</w:t>
      </w:r>
      <w:r w:rsidR="00C34EF9">
        <w:rPr>
          <w:rFonts w:ascii="Times New Roman" w:hAnsi="Times New Roman" w:cs="Times New Roman"/>
          <w:sz w:val="24"/>
          <w:lang w:bidi="en-US"/>
        </w:rPr>
        <w:t xml:space="preserve"> of</w:t>
      </w:r>
      <w:r w:rsidR="008E7A47" w:rsidRPr="008E7A47">
        <w:rPr>
          <w:rFonts w:ascii="Times New Roman" w:hAnsi="Times New Roman" w:cs="Times New Roman"/>
          <w:sz w:val="24"/>
          <w:lang w:bidi="en-US"/>
        </w:rPr>
        <w:t xml:space="preserve"> any and all contracts, agreements, settlements, and stipulations directly relating to the enforcement </w:t>
      </w:r>
      <w:r w:rsidR="002B7A9F">
        <w:rPr>
          <w:rFonts w:ascii="Times New Roman" w:hAnsi="Times New Roman" w:cs="Times New Roman"/>
          <w:sz w:val="24"/>
          <w:lang w:bidi="en-US"/>
        </w:rPr>
        <w:t xml:space="preserve">of the obligations under Claim, </w:t>
      </w:r>
      <w:r w:rsidR="00994F3B">
        <w:rPr>
          <w:rFonts w:ascii="Times New Roman" w:hAnsi="Times New Roman" w:cs="Times New Roman"/>
          <w:sz w:val="24"/>
          <w:lang w:bidi="en-US"/>
        </w:rPr>
        <w:t>any arbitration a</w:t>
      </w:r>
      <w:r w:rsidR="008E7A47" w:rsidRPr="008E7A47">
        <w:rPr>
          <w:rFonts w:ascii="Times New Roman" w:hAnsi="Times New Roman" w:cs="Times New Roman"/>
          <w:sz w:val="24"/>
          <w:lang w:bidi="en-US"/>
        </w:rPr>
        <w:t>ward in favor of Claimant regarding Claim, the Estate</w:t>
      </w:r>
      <w:r w:rsidR="002B7A9F">
        <w:rPr>
          <w:rFonts w:ascii="Times New Roman" w:hAnsi="Times New Roman" w:cs="Times New Roman"/>
          <w:sz w:val="24"/>
          <w:lang w:bidi="en-US"/>
        </w:rPr>
        <w:t>,</w:t>
      </w:r>
      <w:r w:rsidR="008E7A47" w:rsidRPr="008E7A47">
        <w:rPr>
          <w:rFonts w:ascii="Times New Roman" w:hAnsi="Times New Roman" w:cs="Times New Roman"/>
          <w:sz w:val="24"/>
          <w:lang w:bidi="en-US"/>
        </w:rPr>
        <w:t xml:space="preserve"> and </w:t>
      </w:r>
      <w:r w:rsidR="0048257F">
        <w:rPr>
          <w:rFonts w:ascii="Times New Roman" w:hAnsi="Times New Roman" w:cs="Times New Roman"/>
          <w:sz w:val="24"/>
          <w:lang w:bidi="en-US"/>
        </w:rPr>
        <w:t>the Trust(s),</w:t>
      </w:r>
      <w:r w:rsidR="008E7A47" w:rsidRPr="008E7A47">
        <w:rPr>
          <w:rFonts w:ascii="Times New Roman" w:hAnsi="Times New Roman" w:cs="Times New Roman"/>
          <w:sz w:val="24"/>
          <w:lang w:bidi="en-US"/>
        </w:rPr>
        <w:t xml:space="preserve"> and any Offer of Settlement and Stipulation Agreement regarding </w:t>
      </w:r>
      <w:r w:rsidR="00D10180">
        <w:rPr>
          <w:rFonts w:ascii="Times New Roman" w:hAnsi="Times New Roman" w:cs="Times New Roman"/>
          <w:sz w:val="24"/>
          <w:lang w:bidi="en-US"/>
        </w:rPr>
        <w:t xml:space="preserve">the </w:t>
      </w:r>
      <w:r w:rsidR="008E7A47" w:rsidRPr="008E7A47">
        <w:rPr>
          <w:rFonts w:ascii="Times New Roman" w:hAnsi="Times New Roman" w:cs="Times New Roman"/>
          <w:sz w:val="24"/>
          <w:lang w:bidi="en-US"/>
        </w:rPr>
        <w:t>same, and/or any ancillary matters directly related thereto and no other.</w:t>
      </w:r>
    </w:p>
    <w:p w:rsidR="008E7A47" w:rsidRPr="008E7A47" w:rsidRDefault="008E7A47" w:rsidP="00B060F3">
      <w:pPr>
        <w:pStyle w:val="ListParagraph"/>
        <w:numPr>
          <w:ilvl w:val="0"/>
          <w:numId w:val="33"/>
        </w:numPr>
        <w:spacing w:after="0"/>
        <w:rPr>
          <w:rFonts w:ascii="Times New Roman" w:hAnsi="Times New Roman" w:cs="Times New Roman"/>
          <w:sz w:val="24"/>
          <w:lang w:bidi="en-US"/>
        </w:rPr>
      </w:pPr>
      <w:bookmarkStart w:id="201" w:name="bookmark212"/>
      <w:bookmarkEnd w:id="201"/>
      <w:r w:rsidRPr="00A6072F">
        <w:rPr>
          <w:rFonts w:ascii="Times New Roman" w:hAnsi="Times New Roman" w:cs="Times New Roman"/>
          <w:b/>
          <w:bCs/>
          <w:sz w:val="24"/>
          <w:u w:val="single"/>
          <w:lang w:bidi="en-US"/>
        </w:rPr>
        <w:t>Revocation:</w:t>
      </w:r>
      <w:r w:rsidRPr="00A6072F">
        <w:rPr>
          <w:rFonts w:ascii="Times New Roman" w:hAnsi="Times New Roman" w:cs="Times New Roman"/>
          <w:b/>
          <w:bCs/>
          <w:sz w:val="24"/>
          <w:lang w:bidi="en-US"/>
        </w:rPr>
        <w:t xml:space="preserve"> </w:t>
      </w:r>
      <w:r w:rsidRPr="008E7A47">
        <w:rPr>
          <w:rFonts w:ascii="Times New Roman" w:hAnsi="Times New Roman" w:cs="Times New Roman"/>
          <w:sz w:val="24"/>
          <w:lang w:bidi="en-US"/>
        </w:rPr>
        <w:t>This Durable Special Power of Attorney Coupled with Interest is binding and irrevocable.</w:t>
      </w:r>
    </w:p>
    <w:p w:rsidR="008E7A47" w:rsidRPr="008E7A47" w:rsidRDefault="008E7A47" w:rsidP="00B060F3">
      <w:pPr>
        <w:pStyle w:val="ListParagraph"/>
        <w:numPr>
          <w:ilvl w:val="0"/>
          <w:numId w:val="33"/>
        </w:numPr>
        <w:spacing w:after="0"/>
        <w:rPr>
          <w:rFonts w:ascii="Times New Roman" w:hAnsi="Times New Roman" w:cs="Times New Roman"/>
          <w:sz w:val="24"/>
          <w:lang w:bidi="en-US"/>
        </w:rPr>
      </w:pPr>
      <w:bookmarkStart w:id="202" w:name="bookmark213"/>
      <w:bookmarkEnd w:id="202"/>
      <w:r w:rsidRPr="00A6072F">
        <w:rPr>
          <w:rFonts w:ascii="Times New Roman" w:hAnsi="Times New Roman" w:cs="Times New Roman"/>
          <w:b/>
          <w:bCs/>
          <w:sz w:val="24"/>
          <w:u w:val="single"/>
          <w:lang w:bidi="en-US"/>
        </w:rPr>
        <w:t>Confirmation of Agent's Acts:</w:t>
      </w:r>
      <w:r w:rsidRPr="008E7A47">
        <w:rPr>
          <w:rFonts w:ascii="Times New Roman" w:hAnsi="Times New Roman" w:cs="Times New Roman"/>
          <w:sz w:val="24"/>
          <w:lang w:bidi="en-US"/>
        </w:rPr>
        <w:t xml:space="preserve"> I hereby ratify and confirm all that my Agent shall lawfully do or cause to be done by this Irrevocable Durable Special Power of Attorney Coupled with Interest and the rights and powers granted herein.</w:t>
      </w:r>
    </w:p>
    <w:p w:rsidR="008E7A47" w:rsidRPr="008E7A47" w:rsidRDefault="008E7A47" w:rsidP="00B060F3">
      <w:pPr>
        <w:pStyle w:val="ListParagraph"/>
        <w:numPr>
          <w:ilvl w:val="0"/>
          <w:numId w:val="33"/>
        </w:numPr>
        <w:spacing w:after="0"/>
        <w:rPr>
          <w:rFonts w:ascii="Times New Roman" w:hAnsi="Times New Roman" w:cs="Times New Roman"/>
          <w:sz w:val="24"/>
          <w:lang w:bidi="en-US"/>
        </w:rPr>
      </w:pPr>
      <w:bookmarkStart w:id="203" w:name="bookmark214"/>
      <w:bookmarkEnd w:id="203"/>
      <w:r w:rsidRPr="00A6072F">
        <w:rPr>
          <w:rFonts w:ascii="Times New Roman" w:hAnsi="Times New Roman" w:cs="Times New Roman"/>
          <w:b/>
          <w:bCs/>
          <w:sz w:val="24"/>
          <w:u w:val="single"/>
          <w:lang w:bidi="en-US"/>
        </w:rPr>
        <w:t>Indemnification of Acts of Agent while Carrying out Authority:</w:t>
      </w:r>
      <w:r w:rsidR="00B20AB8">
        <w:rPr>
          <w:rFonts w:ascii="Times New Roman" w:hAnsi="Times New Roman" w:cs="Times New Roman"/>
          <w:sz w:val="24"/>
          <w:lang w:bidi="en-US"/>
        </w:rPr>
        <w:t xml:space="preserve"> I hereby bind myself and my o</w:t>
      </w:r>
      <w:r w:rsidRPr="008E7A47">
        <w:rPr>
          <w:rFonts w:ascii="Times New Roman" w:hAnsi="Times New Roman" w:cs="Times New Roman"/>
          <w:sz w:val="24"/>
          <w:lang w:bidi="en-US"/>
        </w:rPr>
        <w:t>ffice to indemnify my Agent against any and all claims, demands, orders, losses, damages</w:t>
      </w:r>
      <w:r w:rsidR="00B20AB8">
        <w:rPr>
          <w:rFonts w:ascii="Times New Roman" w:hAnsi="Times New Roman" w:cs="Times New Roman"/>
          <w:sz w:val="24"/>
          <w:lang w:bidi="en-US"/>
        </w:rPr>
        <w:t>, actions, and causes of action</w:t>
      </w:r>
      <w:r w:rsidRPr="008E7A47">
        <w:rPr>
          <w:rFonts w:ascii="Times New Roman" w:hAnsi="Times New Roman" w:cs="Times New Roman"/>
          <w:sz w:val="24"/>
          <w:lang w:bidi="en-US"/>
        </w:rPr>
        <w:t xml:space="preserve"> including expenses, costs, and reasonable agent's fees which my Agent at any time may sustain or incur in connection with their carrying out the orders and authority granted them in this binding and irrevocable Durable Special Power of Attorney Coupled with Interest.</w:t>
      </w:r>
    </w:p>
    <w:p w:rsidR="008E7A47" w:rsidRPr="008E7A47" w:rsidRDefault="008E7A47" w:rsidP="00B060F3">
      <w:pPr>
        <w:pStyle w:val="ListParagraph"/>
        <w:numPr>
          <w:ilvl w:val="0"/>
          <w:numId w:val="33"/>
        </w:numPr>
        <w:spacing w:after="0"/>
        <w:rPr>
          <w:rFonts w:ascii="Times New Roman" w:hAnsi="Times New Roman" w:cs="Times New Roman"/>
          <w:sz w:val="24"/>
          <w:lang w:bidi="en-US"/>
        </w:rPr>
      </w:pPr>
      <w:bookmarkStart w:id="204" w:name="bookmark215"/>
      <w:bookmarkEnd w:id="204"/>
      <w:r w:rsidRPr="00A6072F">
        <w:rPr>
          <w:rFonts w:ascii="Times New Roman" w:hAnsi="Times New Roman" w:cs="Times New Roman"/>
          <w:b/>
          <w:bCs/>
          <w:sz w:val="24"/>
          <w:u w:val="single"/>
          <w:lang w:bidi="en-US"/>
        </w:rPr>
        <w:t>Headings:</w:t>
      </w:r>
      <w:r w:rsidRPr="008E7A47">
        <w:rPr>
          <w:rFonts w:ascii="Times New Roman" w:hAnsi="Times New Roman" w:cs="Times New Roman"/>
          <w:sz w:val="24"/>
          <w:lang w:bidi="en-US"/>
        </w:rPr>
        <w:t xml:space="preserve"> The headings used throughout this instrument have been inserted for </w:t>
      </w:r>
      <w:r w:rsidR="00377E8A">
        <w:rPr>
          <w:rFonts w:ascii="Times New Roman" w:hAnsi="Times New Roman" w:cs="Times New Roman"/>
          <w:sz w:val="24"/>
          <w:lang w:bidi="en-US"/>
        </w:rPr>
        <w:t>administrative convenience only</w:t>
      </w:r>
      <w:r w:rsidRPr="008E7A47">
        <w:rPr>
          <w:rFonts w:ascii="Times New Roman" w:hAnsi="Times New Roman" w:cs="Times New Roman"/>
          <w:sz w:val="24"/>
          <w:lang w:bidi="en-US"/>
        </w:rPr>
        <w:t xml:space="preserve"> and do not constitute matters to be construed in interpreting this Irrevocable Durable Special Power of Attorney Coupled with Interest.</w:t>
      </w:r>
    </w:p>
    <w:p w:rsidR="008E7A47" w:rsidRPr="008E7A47" w:rsidRDefault="008E7A47" w:rsidP="00B060F3">
      <w:pPr>
        <w:pStyle w:val="ListParagraph"/>
        <w:numPr>
          <w:ilvl w:val="0"/>
          <w:numId w:val="33"/>
        </w:numPr>
        <w:spacing w:after="0"/>
        <w:rPr>
          <w:rFonts w:ascii="Times New Roman" w:hAnsi="Times New Roman" w:cs="Times New Roman"/>
          <w:sz w:val="24"/>
          <w:lang w:bidi="en-US"/>
        </w:rPr>
      </w:pPr>
      <w:bookmarkStart w:id="205" w:name="bookmark216"/>
      <w:bookmarkEnd w:id="205"/>
      <w:r w:rsidRPr="00A6072F">
        <w:rPr>
          <w:rFonts w:ascii="Times New Roman" w:hAnsi="Times New Roman" w:cs="Times New Roman"/>
          <w:b/>
          <w:bCs/>
          <w:sz w:val="24"/>
          <w:u w:val="single"/>
          <w:lang w:bidi="en-US"/>
        </w:rPr>
        <w:t>Signature of Agent for identification purposes:</w:t>
      </w:r>
      <w:r w:rsidRPr="008E7A47">
        <w:rPr>
          <w:rFonts w:ascii="Times New Roman" w:hAnsi="Times New Roman" w:cs="Times New Roman"/>
          <w:sz w:val="24"/>
          <w:lang w:bidi="en-US"/>
        </w:rPr>
        <w:t xml:space="preserve"> There will</w:t>
      </w:r>
      <w:r w:rsidR="008B7DBB">
        <w:rPr>
          <w:rFonts w:ascii="Times New Roman" w:hAnsi="Times New Roman" w:cs="Times New Roman"/>
          <w:sz w:val="24"/>
          <w:lang w:bidi="en-US"/>
        </w:rPr>
        <w:t>,</w:t>
      </w:r>
      <w:r w:rsidRPr="008E7A47">
        <w:rPr>
          <w:rFonts w:ascii="Times New Roman" w:hAnsi="Times New Roman" w:cs="Times New Roman"/>
          <w:sz w:val="24"/>
          <w:lang w:bidi="en-US"/>
        </w:rPr>
        <w:t xml:space="preserve"> then</w:t>
      </w:r>
      <w:r w:rsidR="008B7DBB">
        <w:rPr>
          <w:rFonts w:ascii="Times New Roman" w:hAnsi="Times New Roman" w:cs="Times New Roman"/>
          <w:sz w:val="24"/>
          <w:lang w:bidi="en-US"/>
        </w:rPr>
        <w:t>,</w:t>
      </w:r>
      <w:r w:rsidRPr="008E7A47">
        <w:rPr>
          <w:rFonts w:ascii="Times New Roman" w:hAnsi="Times New Roman" w:cs="Times New Roman"/>
          <w:sz w:val="24"/>
          <w:lang w:bidi="en-US"/>
        </w:rPr>
        <w:t xml:space="preserve"> be an example of the signature of Agent for identification purposes upon the document.</w:t>
      </w:r>
    </w:p>
    <w:p w:rsidR="001816BD" w:rsidRPr="001816BD" w:rsidRDefault="008E7A47" w:rsidP="00B060F3">
      <w:pPr>
        <w:pStyle w:val="ListParagraph"/>
        <w:numPr>
          <w:ilvl w:val="0"/>
          <w:numId w:val="33"/>
        </w:numPr>
        <w:spacing w:after="0"/>
        <w:rPr>
          <w:rFonts w:ascii="Times New Roman" w:hAnsi="Times New Roman" w:cs="Times New Roman"/>
          <w:b/>
          <w:bCs/>
          <w:sz w:val="24"/>
          <w:lang w:bidi="en-US"/>
        </w:rPr>
      </w:pPr>
      <w:bookmarkStart w:id="206" w:name="bookmark217"/>
      <w:bookmarkEnd w:id="206"/>
      <w:r w:rsidRPr="00A6072F">
        <w:rPr>
          <w:rFonts w:ascii="Times New Roman" w:hAnsi="Times New Roman" w:cs="Times New Roman"/>
          <w:b/>
          <w:bCs/>
          <w:sz w:val="24"/>
          <w:u w:val="single"/>
          <w:lang w:bidi="en-US"/>
        </w:rPr>
        <w:lastRenderedPageBreak/>
        <w:t>Witness quorum and/or notary signature:</w:t>
      </w:r>
      <w:r w:rsidRPr="008E7A47">
        <w:rPr>
          <w:rFonts w:ascii="Times New Roman" w:hAnsi="Times New Roman" w:cs="Times New Roman"/>
          <w:sz w:val="24"/>
          <w:lang w:bidi="en-US"/>
        </w:rPr>
        <w:t xml:space="preserve"> The SELF-EXECUTING IRREVOCABLE</w:t>
      </w:r>
      <w:r w:rsidR="00E175FA">
        <w:rPr>
          <w:rFonts w:ascii="Times New Roman" w:hAnsi="Times New Roman" w:cs="Times New Roman"/>
          <w:sz w:val="24"/>
          <w:lang w:bidi="en-US"/>
        </w:rPr>
        <w:t xml:space="preserve"> </w:t>
      </w:r>
      <w:r w:rsidRPr="008E7A47">
        <w:rPr>
          <w:rFonts w:ascii="Times New Roman" w:hAnsi="Times New Roman" w:cs="Times New Roman"/>
          <w:sz w:val="24"/>
          <w:lang w:bidi="en-US"/>
        </w:rPr>
        <w:t xml:space="preserve"> DURABLE </w:t>
      </w:r>
      <w:r w:rsidR="00E175FA">
        <w:rPr>
          <w:rFonts w:ascii="Times New Roman" w:hAnsi="Times New Roman" w:cs="Times New Roman"/>
          <w:sz w:val="24"/>
          <w:lang w:bidi="en-US"/>
        </w:rPr>
        <w:t xml:space="preserve"> </w:t>
      </w:r>
      <w:r w:rsidRPr="008E7A47">
        <w:rPr>
          <w:rFonts w:ascii="Times New Roman" w:hAnsi="Times New Roman" w:cs="Times New Roman"/>
          <w:sz w:val="24"/>
          <w:lang w:bidi="en-US"/>
        </w:rPr>
        <w:t>SPECIAL</w:t>
      </w:r>
      <w:r w:rsidR="00E175FA">
        <w:rPr>
          <w:rFonts w:ascii="Times New Roman" w:hAnsi="Times New Roman" w:cs="Times New Roman"/>
          <w:sz w:val="24"/>
          <w:lang w:bidi="en-US"/>
        </w:rPr>
        <w:t xml:space="preserve"> </w:t>
      </w:r>
      <w:r w:rsidRPr="008E7A47">
        <w:rPr>
          <w:rFonts w:ascii="Times New Roman" w:hAnsi="Times New Roman" w:cs="Times New Roman"/>
          <w:sz w:val="24"/>
          <w:lang w:bidi="en-US"/>
        </w:rPr>
        <w:t xml:space="preserve"> POWER </w:t>
      </w:r>
      <w:r w:rsidR="00E175FA">
        <w:rPr>
          <w:rFonts w:ascii="Times New Roman" w:hAnsi="Times New Roman" w:cs="Times New Roman"/>
          <w:sz w:val="24"/>
          <w:lang w:bidi="en-US"/>
        </w:rPr>
        <w:t xml:space="preserve"> </w:t>
      </w:r>
      <w:r w:rsidRPr="008E7A47">
        <w:rPr>
          <w:rFonts w:ascii="Times New Roman" w:hAnsi="Times New Roman" w:cs="Times New Roman"/>
          <w:sz w:val="24"/>
          <w:lang w:bidi="en-US"/>
        </w:rPr>
        <w:t xml:space="preserve">OF </w:t>
      </w:r>
      <w:r w:rsidR="00E175FA">
        <w:rPr>
          <w:rFonts w:ascii="Times New Roman" w:hAnsi="Times New Roman" w:cs="Times New Roman"/>
          <w:sz w:val="24"/>
          <w:lang w:bidi="en-US"/>
        </w:rPr>
        <w:t xml:space="preserve"> </w:t>
      </w:r>
      <w:r w:rsidRPr="008E7A47">
        <w:rPr>
          <w:rFonts w:ascii="Times New Roman" w:hAnsi="Times New Roman" w:cs="Times New Roman"/>
          <w:sz w:val="24"/>
          <w:lang w:bidi="en-US"/>
        </w:rPr>
        <w:t>ATTORNEY</w:t>
      </w:r>
      <w:r w:rsidR="00E175FA">
        <w:rPr>
          <w:rFonts w:ascii="Times New Roman" w:hAnsi="Times New Roman" w:cs="Times New Roman"/>
          <w:sz w:val="24"/>
          <w:lang w:bidi="en-US"/>
        </w:rPr>
        <w:t xml:space="preserve"> </w:t>
      </w:r>
      <w:r w:rsidRPr="008E7A47">
        <w:rPr>
          <w:rFonts w:ascii="Times New Roman" w:hAnsi="Times New Roman" w:cs="Times New Roman"/>
          <w:sz w:val="24"/>
          <w:lang w:bidi="en-US"/>
        </w:rPr>
        <w:t xml:space="preserve"> COUPLED WITH</w:t>
      </w:r>
      <w:r w:rsidR="00E175FA">
        <w:rPr>
          <w:rFonts w:ascii="Times New Roman" w:hAnsi="Times New Roman" w:cs="Times New Roman"/>
          <w:sz w:val="24"/>
          <w:lang w:bidi="en-US"/>
        </w:rPr>
        <w:t xml:space="preserve"> </w:t>
      </w:r>
      <w:r w:rsidRPr="008E7A47">
        <w:rPr>
          <w:rFonts w:ascii="Times New Roman" w:hAnsi="Times New Roman" w:cs="Times New Roman"/>
          <w:sz w:val="24"/>
          <w:lang w:bidi="en-US"/>
        </w:rPr>
        <w:t xml:space="preserve"> INTEREST will</w:t>
      </w:r>
      <w:r w:rsidR="00DB4B7F">
        <w:rPr>
          <w:rFonts w:ascii="Times New Roman" w:hAnsi="Times New Roman" w:cs="Times New Roman"/>
          <w:sz w:val="24"/>
          <w:lang w:bidi="en-US"/>
        </w:rPr>
        <w:t>,</w:t>
      </w:r>
      <w:r w:rsidRPr="008E7A47">
        <w:rPr>
          <w:rFonts w:ascii="Times New Roman" w:hAnsi="Times New Roman" w:cs="Times New Roman"/>
          <w:sz w:val="24"/>
          <w:lang w:bidi="en-US"/>
        </w:rPr>
        <w:t xml:space="preserve"> then</w:t>
      </w:r>
      <w:r w:rsidR="00DB4B7F">
        <w:rPr>
          <w:rFonts w:ascii="Times New Roman" w:hAnsi="Times New Roman" w:cs="Times New Roman"/>
          <w:sz w:val="24"/>
          <w:lang w:bidi="en-US"/>
        </w:rPr>
        <w:t>,</w:t>
      </w:r>
      <w:r w:rsidRPr="008E7A47">
        <w:rPr>
          <w:rFonts w:ascii="Times New Roman" w:hAnsi="Times New Roman" w:cs="Times New Roman"/>
          <w:sz w:val="24"/>
          <w:lang w:bidi="en-US"/>
        </w:rPr>
        <w:t xml:space="preserve"> be signed by a witness quorum and/or signed and sealed by a notary public and be signed and sealed by Claimant.</w:t>
      </w:r>
    </w:p>
    <w:p w:rsidR="008E7A47" w:rsidRPr="00A6072F" w:rsidRDefault="008E7A47" w:rsidP="001816BD">
      <w:pPr>
        <w:pStyle w:val="ListParagraph"/>
        <w:spacing w:after="0"/>
        <w:ind w:left="1080"/>
        <w:rPr>
          <w:rFonts w:ascii="Times New Roman" w:hAnsi="Times New Roman" w:cs="Times New Roman"/>
          <w:b/>
          <w:bCs/>
          <w:sz w:val="24"/>
          <w:lang w:bidi="en-US"/>
        </w:rPr>
      </w:pPr>
      <w:r w:rsidRPr="007C35A9">
        <w:rPr>
          <w:rFonts w:ascii="Times New Roman" w:hAnsi="Times New Roman" w:cs="Times New Roman"/>
          <w:iCs/>
          <w:sz w:val="24"/>
          <w:lang w:bidi="en-US"/>
        </w:rPr>
        <w:t>[This now concludes the list of terms, conditions and sections of the SELF-EXECUTING IRREVOCABLE DURABLE SPECIAL POWER OF ATTORNEY COUPLED WITH INTEREST.]</w:t>
      </w:r>
      <w:r w:rsidRPr="008E7A47">
        <w:rPr>
          <w:rFonts w:ascii="Times New Roman" w:hAnsi="Times New Roman" w:cs="Times New Roman"/>
          <w:sz w:val="24"/>
          <w:lang w:bidi="en-US"/>
        </w:rPr>
        <w:t xml:space="preserve"> </w:t>
      </w:r>
      <w:r w:rsidRPr="00A6072F">
        <w:rPr>
          <w:rFonts w:ascii="Times New Roman" w:hAnsi="Times New Roman" w:cs="Times New Roman"/>
          <w:b/>
          <w:bCs/>
          <w:sz w:val="24"/>
          <w:lang w:bidi="en-US"/>
        </w:rPr>
        <w:t>(End of Example POA)</w:t>
      </w:r>
    </w:p>
    <w:p w:rsidR="00B060F3" w:rsidRDefault="00B060F3" w:rsidP="008E7A47">
      <w:pPr>
        <w:spacing w:after="0"/>
        <w:rPr>
          <w:rFonts w:ascii="Times New Roman" w:hAnsi="Times New Roman" w:cs="Times New Roman"/>
          <w:b/>
          <w:bCs/>
          <w:sz w:val="24"/>
          <w:lang w:bidi="en-US"/>
        </w:rPr>
      </w:pPr>
      <w:bookmarkStart w:id="207" w:name="bookmark218"/>
      <w:bookmarkStart w:id="208" w:name="bookmark219"/>
      <w:bookmarkStart w:id="209" w:name="bookmark220"/>
    </w:p>
    <w:p w:rsidR="008E7A47" w:rsidRPr="008E7A47" w:rsidRDefault="008E7A47" w:rsidP="00B060F3">
      <w:pPr>
        <w:spacing w:after="0"/>
        <w:jc w:val="center"/>
        <w:rPr>
          <w:rFonts w:ascii="Times New Roman" w:hAnsi="Times New Roman" w:cs="Times New Roman"/>
          <w:b/>
          <w:bCs/>
          <w:sz w:val="24"/>
          <w:lang w:bidi="en-US"/>
        </w:rPr>
      </w:pPr>
      <w:r w:rsidRPr="008E7A47">
        <w:rPr>
          <w:rFonts w:ascii="Times New Roman" w:hAnsi="Times New Roman" w:cs="Times New Roman"/>
          <w:b/>
          <w:bCs/>
          <w:sz w:val="24"/>
          <w:lang w:bidi="en-US"/>
        </w:rPr>
        <w:t>Binding Clause Three</w:t>
      </w:r>
      <w:r w:rsidR="00AE27CC">
        <w:rPr>
          <w:rFonts w:ascii="Times New Roman" w:hAnsi="Times New Roman" w:cs="Times New Roman"/>
          <w:b/>
          <w:bCs/>
          <w:sz w:val="24"/>
          <w:lang w:bidi="en-US"/>
        </w:rPr>
        <w:t xml:space="preserve"> </w:t>
      </w:r>
      <w:r w:rsidRPr="008E7A47">
        <w:rPr>
          <w:rFonts w:ascii="Times New Roman" w:hAnsi="Times New Roman" w:cs="Times New Roman"/>
          <w:b/>
          <w:bCs/>
          <w:sz w:val="24"/>
          <w:lang w:bidi="en-US"/>
        </w:rPr>
        <w:t>-</w:t>
      </w:r>
      <w:r w:rsidR="00AE27CC">
        <w:rPr>
          <w:rFonts w:ascii="Times New Roman" w:hAnsi="Times New Roman" w:cs="Times New Roman"/>
          <w:b/>
          <w:bCs/>
          <w:sz w:val="24"/>
          <w:lang w:bidi="en-US"/>
        </w:rPr>
        <w:t xml:space="preserve"> </w:t>
      </w:r>
      <w:r w:rsidRPr="008E7A47">
        <w:rPr>
          <w:rFonts w:ascii="Times New Roman" w:hAnsi="Times New Roman" w:cs="Times New Roman"/>
          <w:b/>
          <w:bCs/>
          <w:sz w:val="24"/>
          <w:lang w:bidi="en-US"/>
        </w:rPr>
        <w:t>Trustee in Default</w:t>
      </w:r>
      <w:bookmarkEnd w:id="207"/>
      <w:bookmarkEnd w:id="208"/>
      <w:bookmarkEnd w:id="209"/>
    </w:p>
    <w:p w:rsidR="008E7A47" w:rsidRPr="008E7A47" w:rsidRDefault="008E7A47" w:rsidP="003F01B9">
      <w:pPr>
        <w:pStyle w:val="ListParagraph"/>
        <w:numPr>
          <w:ilvl w:val="0"/>
          <w:numId w:val="1"/>
        </w:numPr>
        <w:spacing w:after="0"/>
        <w:rPr>
          <w:rFonts w:ascii="Times New Roman" w:hAnsi="Times New Roman" w:cs="Times New Roman"/>
          <w:sz w:val="24"/>
          <w:lang w:bidi="en-US"/>
        </w:rPr>
      </w:pPr>
      <w:bookmarkStart w:id="210" w:name="bookmark221"/>
      <w:bookmarkEnd w:id="210"/>
      <w:r w:rsidRPr="008E7A47">
        <w:rPr>
          <w:rFonts w:ascii="Times New Roman" w:hAnsi="Times New Roman" w:cs="Times New Roman"/>
          <w:sz w:val="24"/>
          <w:lang w:bidi="en-US"/>
        </w:rPr>
        <w:t>If any appointed trustee(s) takes any of the following actions in this section, 13) a-g), or has met any condition above that binds th</w:t>
      </w:r>
      <w:r w:rsidR="00A45943">
        <w:rPr>
          <w:rFonts w:ascii="Times New Roman" w:hAnsi="Times New Roman" w:cs="Times New Roman"/>
          <w:sz w:val="24"/>
          <w:lang w:bidi="en-US"/>
        </w:rPr>
        <w:t xml:space="preserve">em to be a Trustee in Default, </w:t>
      </w:r>
      <w:r w:rsidRPr="008E7A47">
        <w:rPr>
          <w:rFonts w:ascii="Times New Roman" w:hAnsi="Times New Roman" w:cs="Times New Roman"/>
          <w:sz w:val="24"/>
          <w:lang w:bidi="en-US"/>
        </w:rPr>
        <w:t>herein</w:t>
      </w:r>
      <w:r w:rsidR="00A45943">
        <w:rPr>
          <w:rFonts w:ascii="Times New Roman" w:hAnsi="Times New Roman" w:cs="Times New Roman"/>
          <w:sz w:val="24"/>
          <w:lang w:bidi="en-US"/>
        </w:rPr>
        <w:t xml:space="preserve"> "Binding Action Three",</w:t>
      </w:r>
      <w:r w:rsidRPr="008E7A47">
        <w:rPr>
          <w:rFonts w:ascii="Times New Roman" w:hAnsi="Times New Roman" w:cs="Times New Roman"/>
          <w:sz w:val="24"/>
          <w:lang w:bidi="en-US"/>
        </w:rPr>
        <w:t xml:space="preserve"> they shall be bound and fully agree to be a Trustee in Default and fully agree to be bound to all the additional following Clauses under section 14):</w:t>
      </w:r>
    </w:p>
    <w:p w:rsidR="008E7A47" w:rsidRPr="008E7A47" w:rsidRDefault="008E7A47" w:rsidP="00A6072F">
      <w:pPr>
        <w:pStyle w:val="ListParagraph"/>
        <w:numPr>
          <w:ilvl w:val="0"/>
          <w:numId w:val="36"/>
        </w:numPr>
        <w:spacing w:after="0"/>
        <w:rPr>
          <w:rFonts w:ascii="Times New Roman" w:hAnsi="Times New Roman" w:cs="Times New Roman"/>
          <w:sz w:val="24"/>
          <w:lang w:bidi="en-US"/>
        </w:rPr>
      </w:pPr>
      <w:bookmarkStart w:id="211" w:name="bookmark222"/>
      <w:bookmarkEnd w:id="211"/>
      <w:r w:rsidRPr="008E7A47">
        <w:rPr>
          <w:rFonts w:ascii="Times New Roman" w:hAnsi="Times New Roman" w:cs="Times New Roman"/>
          <w:sz w:val="24"/>
          <w:lang w:bidi="en-US"/>
        </w:rPr>
        <w:t>Takes any retaliatory actions against Claimant, the Estate</w:t>
      </w:r>
      <w:r w:rsidR="00C96AB7">
        <w:rPr>
          <w:rFonts w:ascii="Times New Roman" w:hAnsi="Times New Roman" w:cs="Times New Roman"/>
          <w:sz w:val="24"/>
          <w:lang w:bidi="en-US"/>
        </w:rPr>
        <w:t>,</w:t>
      </w:r>
      <w:r w:rsidRPr="008E7A47">
        <w:rPr>
          <w:rFonts w:ascii="Times New Roman" w:hAnsi="Times New Roman" w:cs="Times New Roman"/>
          <w:sz w:val="24"/>
          <w:lang w:bidi="en-US"/>
        </w:rPr>
        <w:t xml:space="preserve"> or the Trust(s) in any area of Meta, Soma, </w:t>
      </w:r>
      <w:proofErr w:type="spellStart"/>
      <w:r w:rsidRPr="008E7A47">
        <w:rPr>
          <w:rFonts w:ascii="Times New Roman" w:hAnsi="Times New Roman" w:cs="Times New Roman"/>
          <w:sz w:val="24"/>
          <w:lang w:bidi="en-US"/>
        </w:rPr>
        <w:t>Veta</w:t>
      </w:r>
      <w:proofErr w:type="spellEnd"/>
      <w:r w:rsidR="00C25E83">
        <w:rPr>
          <w:rFonts w:ascii="Times New Roman" w:hAnsi="Times New Roman" w:cs="Times New Roman"/>
          <w:sz w:val="24"/>
          <w:lang w:bidi="en-US"/>
        </w:rPr>
        <w:t>,</w:t>
      </w:r>
      <w:r w:rsidRPr="008E7A47">
        <w:rPr>
          <w:rFonts w:ascii="Times New Roman" w:hAnsi="Times New Roman" w:cs="Times New Roman"/>
          <w:sz w:val="24"/>
          <w:lang w:bidi="en-US"/>
        </w:rPr>
        <w:t xml:space="preserve"> or any other.</w:t>
      </w:r>
    </w:p>
    <w:p w:rsidR="008E7A47" w:rsidRPr="008E7A47" w:rsidRDefault="008E7A47" w:rsidP="00A6072F">
      <w:pPr>
        <w:pStyle w:val="ListParagraph"/>
        <w:numPr>
          <w:ilvl w:val="0"/>
          <w:numId w:val="36"/>
        </w:numPr>
        <w:spacing w:after="0"/>
        <w:rPr>
          <w:rFonts w:ascii="Times New Roman" w:hAnsi="Times New Roman" w:cs="Times New Roman"/>
          <w:sz w:val="24"/>
          <w:lang w:bidi="en-US"/>
        </w:rPr>
      </w:pPr>
      <w:bookmarkStart w:id="212" w:name="bookmark223"/>
      <w:bookmarkEnd w:id="212"/>
      <w:r w:rsidRPr="008E7A47">
        <w:rPr>
          <w:rFonts w:ascii="Times New Roman" w:hAnsi="Times New Roman" w:cs="Times New Roman"/>
          <w:sz w:val="24"/>
          <w:lang w:bidi="en-US"/>
        </w:rPr>
        <w:t>Destroys, secret</w:t>
      </w:r>
      <w:r w:rsidR="00AE4613">
        <w:rPr>
          <w:rFonts w:ascii="Times New Roman" w:hAnsi="Times New Roman" w:cs="Times New Roman"/>
          <w:sz w:val="24"/>
          <w:lang w:bidi="en-US"/>
        </w:rPr>
        <w:t>e</w:t>
      </w:r>
      <w:r w:rsidRPr="008E7A47">
        <w:rPr>
          <w:rFonts w:ascii="Times New Roman" w:hAnsi="Times New Roman" w:cs="Times New Roman"/>
          <w:sz w:val="24"/>
          <w:lang w:bidi="en-US"/>
        </w:rPr>
        <w:t>s, removes</w:t>
      </w:r>
      <w:r w:rsidR="00AE4613">
        <w:rPr>
          <w:rFonts w:ascii="Times New Roman" w:hAnsi="Times New Roman" w:cs="Times New Roman"/>
          <w:sz w:val="24"/>
          <w:lang w:bidi="en-US"/>
        </w:rPr>
        <w:t>,</w:t>
      </w:r>
      <w:r w:rsidRPr="008E7A47">
        <w:rPr>
          <w:rFonts w:ascii="Times New Roman" w:hAnsi="Times New Roman" w:cs="Times New Roman"/>
          <w:sz w:val="24"/>
          <w:lang w:bidi="en-US"/>
        </w:rPr>
        <w:t xml:space="preserve"> or alters any records or documents regarding Claimant, the Estate</w:t>
      </w:r>
      <w:r w:rsidR="00DB7AA6">
        <w:rPr>
          <w:rFonts w:ascii="Times New Roman" w:hAnsi="Times New Roman" w:cs="Times New Roman"/>
          <w:sz w:val="24"/>
          <w:lang w:bidi="en-US"/>
        </w:rPr>
        <w:t>,</w:t>
      </w:r>
      <w:r w:rsidRPr="008E7A47">
        <w:rPr>
          <w:rFonts w:ascii="Times New Roman" w:hAnsi="Times New Roman" w:cs="Times New Roman"/>
          <w:sz w:val="24"/>
          <w:lang w:bidi="en-US"/>
        </w:rPr>
        <w:t xml:space="preserve"> or the Trust(s) before said records have been given to Claimant as stated herein or that alteration is in excess of the executive orders stated herein.</w:t>
      </w:r>
    </w:p>
    <w:p w:rsidR="008E7A47" w:rsidRPr="008E7A47" w:rsidRDefault="008E7A47" w:rsidP="00A6072F">
      <w:pPr>
        <w:pStyle w:val="ListParagraph"/>
        <w:numPr>
          <w:ilvl w:val="0"/>
          <w:numId w:val="36"/>
        </w:numPr>
        <w:spacing w:after="0"/>
        <w:rPr>
          <w:rFonts w:ascii="Times New Roman" w:hAnsi="Times New Roman" w:cs="Times New Roman"/>
          <w:sz w:val="24"/>
          <w:lang w:bidi="en-US"/>
        </w:rPr>
      </w:pPr>
      <w:bookmarkStart w:id="213" w:name="bookmark224"/>
      <w:bookmarkEnd w:id="213"/>
      <w:r w:rsidRPr="008E7A47">
        <w:rPr>
          <w:rFonts w:ascii="Times New Roman" w:hAnsi="Times New Roman" w:cs="Times New Roman"/>
          <w:sz w:val="24"/>
          <w:lang w:bidi="en-US"/>
        </w:rPr>
        <w:t>Administers or attempts to control anything listed in List regarding the Estate, the Trust(s)</w:t>
      </w:r>
      <w:r w:rsidR="00CC4B0C">
        <w:rPr>
          <w:rFonts w:ascii="Times New Roman" w:hAnsi="Times New Roman" w:cs="Times New Roman"/>
          <w:sz w:val="24"/>
          <w:lang w:bidi="en-US"/>
        </w:rPr>
        <w:t>, or Claimant</w:t>
      </w:r>
      <w:r w:rsidRPr="008E7A47">
        <w:rPr>
          <w:rFonts w:ascii="Times New Roman" w:hAnsi="Times New Roman" w:cs="Times New Roman"/>
          <w:sz w:val="24"/>
          <w:lang w:bidi="en-US"/>
        </w:rPr>
        <w:t xml:space="preserve"> against the wish and will of Claimant or that exceeds the</w:t>
      </w:r>
      <w:r w:rsidR="00766427">
        <w:rPr>
          <w:rFonts w:ascii="Times New Roman" w:hAnsi="Times New Roman" w:cs="Times New Roman"/>
          <w:sz w:val="24"/>
          <w:lang w:bidi="en-US"/>
        </w:rPr>
        <w:t xml:space="preserve"> executive orders stated herein</w:t>
      </w:r>
      <w:r w:rsidRPr="008E7A47">
        <w:rPr>
          <w:rFonts w:ascii="Times New Roman" w:hAnsi="Times New Roman" w:cs="Times New Roman"/>
          <w:sz w:val="24"/>
          <w:lang w:bidi="en-US"/>
        </w:rPr>
        <w:t xml:space="preserve"> whilst brandishing a deadly weapon at any time. Trustees are allowed to deliver all stated in List under protection to Claimant.</w:t>
      </w:r>
    </w:p>
    <w:p w:rsidR="008E7A47" w:rsidRPr="008E7A47" w:rsidRDefault="008E7A47" w:rsidP="00A6072F">
      <w:pPr>
        <w:pStyle w:val="ListParagraph"/>
        <w:numPr>
          <w:ilvl w:val="0"/>
          <w:numId w:val="36"/>
        </w:numPr>
        <w:spacing w:after="0"/>
        <w:rPr>
          <w:rFonts w:ascii="Times New Roman" w:hAnsi="Times New Roman" w:cs="Times New Roman"/>
          <w:sz w:val="24"/>
          <w:lang w:bidi="en-US"/>
        </w:rPr>
      </w:pPr>
      <w:bookmarkStart w:id="214" w:name="bookmark225"/>
      <w:bookmarkEnd w:id="214"/>
      <w:r w:rsidRPr="008E7A47">
        <w:rPr>
          <w:rFonts w:ascii="Times New Roman" w:hAnsi="Times New Roman" w:cs="Times New Roman"/>
          <w:sz w:val="24"/>
          <w:lang w:bidi="en-US"/>
        </w:rPr>
        <w:t xml:space="preserve">Fails to perform all stated under Binding Clause One and Binding Clause Two within one hundred </w:t>
      </w:r>
      <w:r w:rsidR="0085434A">
        <w:rPr>
          <w:rFonts w:ascii="Times New Roman" w:hAnsi="Times New Roman" w:cs="Times New Roman"/>
          <w:sz w:val="24"/>
          <w:lang w:bidi="en-US"/>
        </w:rPr>
        <w:t xml:space="preserve">and </w:t>
      </w:r>
      <w:r w:rsidRPr="008E7A47">
        <w:rPr>
          <w:rFonts w:ascii="Times New Roman" w:hAnsi="Times New Roman" w:cs="Times New Roman"/>
          <w:sz w:val="24"/>
          <w:lang w:bidi="en-US"/>
        </w:rPr>
        <w:t>twenty</w:t>
      </w:r>
      <w:r w:rsidR="0085434A">
        <w:rPr>
          <w:rFonts w:ascii="Times New Roman" w:hAnsi="Times New Roman" w:cs="Times New Roman"/>
          <w:sz w:val="24"/>
          <w:lang w:bidi="en-US"/>
        </w:rPr>
        <w:t xml:space="preserve"> (120)</w:t>
      </w:r>
      <w:r w:rsidRPr="008E7A47">
        <w:rPr>
          <w:rFonts w:ascii="Times New Roman" w:hAnsi="Times New Roman" w:cs="Times New Roman"/>
          <w:sz w:val="24"/>
          <w:lang w:bidi="en-US"/>
        </w:rPr>
        <w:t xml:space="preserve"> days of being served with or having notice of Claim.</w:t>
      </w:r>
    </w:p>
    <w:p w:rsidR="008E7A47" w:rsidRPr="008E7A47" w:rsidRDefault="005835A0" w:rsidP="00A6072F">
      <w:pPr>
        <w:pStyle w:val="ListParagraph"/>
        <w:numPr>
          <w:ilvl w:val="0"/>
          <w:numId w:val="36"/>
        </w:numPr>
        <w:spacing w:after="0"/>
        <w:rPr>
          <w:rFonts w:ascii="Times New Roman" w:hAnsi="Times New Roman" w:cs="Times New Roman"/>
          <w:sz w:val="24"/>
          <w:lang w:bidi="en-US"/>
        </w:rPr>
      </w:pPr>
      <w:bookmarkStart w:id="215" w:name="bookmark226"/>
      <w:bookmarkEnd w:id="215"/>
      <w:r>
        <w:rPr>
          <w:rFonts w:ascii="Times New Roman" w:hAnsi="Times New Roman" w:cs="Times New Roman"/>
          <w:sz w:val="24"/>
          <w:lang w:bidi="en-US"/>
        </w:rPr>
        <w:t>Exceeds the Executive O</w:t>
      </w:r>
      <w:r w:rsidR="008E7A47" w:rsidRPr="008E7A47">
        <w:rPr>
          <w:rFonts w:ascii="Times New Roman" w:hAnsi="Times New Roman" w:cs="Times New Roman"/>
          <w:sz w:val="24"/>
          <w:lang w:bidi="en-US"/>
        </w:rPr>
        <w:t>rders listed in Binding Clause One or Binding Clause Two.</w:t>
      </w:r>
    </w:p>
    <w:p w:rsidR="008E7A47" w:rsidRPr="008E7A47" w:rsidRDefault="00A95345" w:rsidP="00A6072F">
      <w:pPr>
        <w:pStyle w:val="ListParagraph"/>
        <w:numPr>
          <w:ilvl w:val="0"/>
          <w:numId w:val="36"/>
        </w:numPr>
        <w:spacing w:after="0"/>
        <w:rPr>
          <w:rFonts w:ascii="Times New Roman" w:hAnsi="Times New Roman" w:cs="Times New Roman"/>
          <w:sz w:val="24"/>
          <w:lang w:bidi="en-US"/>
        </w:rPr>
      </w:pPr>
      <w:bookmarkStart w:id="216" w:name="bookmark227"/>
      <w:bookmarkEnd w:id="216"/>
      <w:r>
        <w:rPr>
          <w:rFonts w:ascii="Times New Roman" w:hAnsi="Times New Roman" w:cs="Times New Roman"/>
          <w:sz w:val="24"/>
          <w:lang w:bidi="en-US"/>
        </w:rPr>
        <w:t>Files</w:t>
      </w:r>
      <w:r w:rsidR="008E7A47" w:rsidRPr="008E7A47">
        <w:rPr>
          <w:rFonts w:ascii="Times New Roman" w:hAnsi="Times New Roman" w:cs="Times New Roman"/>
          <w:sz w:val="24"/>
          <w:lang w:bidi="en-US"/>
        </w:rPr>
        <w:t xml:space="preserve"> any action, droit, complaint, libel, lien, bond, charge, order, document, record or injunction against Claimant, the Estate</w:t>
      </w:r>
      <w:r w:rsidR="00F62B2F">
        <w:rPr>
          <w:rFonts w:ascii="Times New Roman" w:hAnsi="Times New Roman" w:cs="Times New Roman"/>
          <w:sz w:val="24"/>
          <w:lang w:bidi="en-US"/>
        </w:rPr>
        <w:t>, and/</w:t>
      </w:r>
      <w:r w:rsidR="008E7A47" w:rsidRPr="008E7A47">
        <w:rPr>
          <w:rFonts w:ascii="Times New Roman" w:hAnsi="Times New Roman" w:cs="Times New Roman"/>
          <w:sz w:val="24"/>
          <w:lang w:bidi="en-US"/>
        </w:rPr>
        <w:t>or the Trust(s) any time after having been served with Claim or having notice of Claim that contradicts anything stated herein.</w:t>
      </w:r>
    </w:p>
    <w:p w:rsidR="008E7A47" w:rsidRDefault="008E7A47" w:rsidP="00A6072F">
      <w:pPr>
        <w:pStyle w:val="ListParagraph"/>
        <w:numPr>
          <w:ilvl w:val="0"/>
          <w:numId w:val="36"/>
        </w:numPr>
        <w:spacing w:after="0"/>
        <w:rPr>
          <w:rFonts w:ascii="Times New Roman" w:hAnsi="Times New Roman" w:cs="Times New Roman"/>
          <w:sz w:val="24"/>
          <w:lang w:bidi="en-US"/>
        </w:rPr>
      </w:pPr>
      <w:bookmarkStart w:id="217" w:name="bookmark228"/>
      <w:bookmarkEnd w:id="217"/>
      <w:r w:rsidRPr="008E7A47">
        <w:rPr>
          <w:rFonts w:ascii="Times New Roman" w:hAnsi="Times New Roman" w:cs="Times New Roman"/>
          <w:sz w:val="24"/>
          <w:lang w:bidi="en-US"/>
        </w:rPr>
        <w:t>Performs any act of contamination, degradation, waist, trespass, harm</w:t>
      </w:r>
      <w:r w:rsidR="00510AC5">
        <w:rPr>
          <w:rFonts w:ascii="Times New Roman" w:hAnsi="Times New Roman" w:cs="Times New Roman"/>
          <w:sz w:val="24"/>
          <w:lang w:bidi="en-US"/>
        </w:rPr>
        <w:t>,</w:t>
      </w:r>
      <w:r w:rsidRPr="008E7A47">
        <w:rPr>
          <w:rFonts w:ascii="Times New Roman" w:hAnsi="Times New Roman" w:cs="Times New Roman"/>
          <w:sz w:val="24"/>
          <w:lang w:bidi="en-US"/>
        </w:rPr>
        <w:t xml:space="preserve"> or other negative action that causes any harm to Claimant, members of Claimant's House</w:t>
      </w:r>
      <w:r w:rsidR="007A5A8B">
        <w:rPr>
          <w:rFonts w:ascii="Times New Roman" w:hAnsi="Times New Roman" w:cs="Times New Roman"/>
          <w:sz w:val="24"/>
          <w:lang w:bidi="en-US"/>
        </w:rPr>
        <w:t>,</w:t>
      </w:r>
      <w:r w:rsidRPr="008E7A47">
        <w:rPr>
          <w:rFonts w:ascii="Times New Roman" w:hAnsi="Times New Roman" w:cs="Times New Roman"/>
          <w:sz w:val="24"/>
          <w:lang w:bidi="en-US"/>
        </w:rPr>
        <w:t xml:space="preserve"> and all stated in List in regards to the Estate and Trust(s).</w:t>
      </w:r>
    </w:p>
    <w:p w:rsidR="00AE27CC" w:rsidRPr="008E7A47" w:rsidRDefault="00AE27CC" w:rsidP="00AE27CC">
      <w:pPr>
        <w:pStyle w:val="ListParagraph"/>
        <w:spacing w:after="0"/>
        <w:ind w:left="1080"/>
        <w:rPr>
          <w:rFonts w:ascii="Times New Roman" w:hAnsi="Times New Roman" w:cs="Times New Roman"/>
          <w:sz w:val="24"/>
          <w:lang w:bidi="en-US"/>
        </w:rPr>
      </w:pPr>
    </w:p>
    <w:p w:rsidR="008E7A47" w:rsidRPr="008E7A47" w:rsidRDefault="00C04AE4" w:rsidP="003F01B9">
      <w:pPr>
        <w:pStyle w:val="ListParagraph"/>
        <w:numPr>
          <w:ilvl w:val="0"/>
          <w:numId w:val="1"/>
        </w:numPr>
        <w:spacing w:after="0"/>
        <w:rPr>
          <w:rFonts w:ascii="Times New Roman" w:hAnsi="Times New Roman" w:cs="Times New Roman"/>
          <w:sz w:val="24"/>
          <w:lang w:bidi="en-US"/>
        </w:rPr>
      </w:pPr>
      <w:bookmarkStart w:id="218" w:name="bookmark229"/>
      <w:bookmarkEnd w:id="218"/>
      <w:r>
        <w:rPr>
          <w:rFonts w:ascii="Times New Roman" w:hAnsi="Times New Roman" w:cs="Times New Roman"/>
          <w:sz w:val="24"/>
          <w:lang w:bidi="en-US"/>
        </w:rPr>
        <w:t>If any appointed trustee</w:t>
      </w:r>
      <w:r w:rsidR="008E7A47" w:rsidRPr="008E7A47">
        <w:rPr>
          <w:rFonts w:ascii="Times New Roman" w:hAnsi="Times New Roman" w:cs="Times New Roman"/>
          <w:sz w:val="24"/>
          <w:lang w:bidi="en-US"/>
        </w:rPr>
        <w:t xml:space="preserve"> has met any condition that binds them to be a Trustee in Default</w:t>
      </w:r>
      <w:r w:rsidR="00D671ED">
        <w:rPr>
          <w:rFonts w:ascii="Times New Roman" w:hAnsi="Times New Roman" w:cs="Times New Roman"/>
          <w:sz w:val="24"/>
          <w:lang w:bidi="en-US"/>
        </w:rPr>
        <w:t>, then</w:t>
      </w:r>
      <w:r w:rsidR="008E7A47" w:rsidRPr="008E7A47">
        <w:rPr>
          <w:rFonts w:ascii="Times New Roman" w:hAnsi="Times New Roman" w:cs="Times New Roman"/>
          <w:sz w:val="24"/>
          <w:lang w:bidi="en-US"/>
        </w:rPr>
        <w:t xml:space="preserve"> they agree to be further bound to the additional following Binding Clauses a) - </w:t>
      </w:r>
      <w:proofErr w:type="spellStart"/>
      <w:r w:rsidR="008E7A47" w:rsidRPr="008E7A47">
        <w:rPr>
          <w:rFonts w:ascii="Times New Roman" w:hAnsi="Times New Roman" w:cs="Times New Roman"/>
          <w:sz w:val="24"/>
          <w:lang w:bidi="en-US"/>
        </w:rPr>
        <w:t>i</w:t>
      </w:r>
      <w:proofErr w:type="spellEnd"/>
      <w:r w:rsidR="008E7A47" w:rsidRPr="008E7A47">
        <w:rPr>
          <w:rFonts w:ascii="Times New Roman" w:hAnsi="Times New Roman" w:cs="Times New Roman"/>
          <w:sz w:val="24"/>
          <w:lang w:bidi="en-US"/>
        </w:rPr>
        <w:t>) below:</w:t>
      </w:r>
    </w:p>
    <w:p w:rsidR="008E7A47" w:rsidRPr="008E7A47" w:rsidRDefault="00BD4F1B" w:rsidP="00A6072F">
      <w:pPr>
        <w:pStyle w:val="ListParagraph"/>
        <w:numPr>
          <w:ilvl w:val="0"/>
          <w:numId w:val="35"/>
        </w:numPr>
        <w:spacing w:after="0"/>
        <w:rPr>
          <w:rFonts w:ascii="Times New Roman" w:hAnsi="Times New Roman" w:cs="Times New Roman"/>
          <w:sz w:val="24"/>
          <w:lang w:bidi="en-US"/>
        </w:rPr>
      </w:pPr>
      <w:bookmarkStart w:id="219" w:name="bookmark230"/>
      <w:bookmarkEnd w:id="219"/>
      <w:r>
        <w:rPr>
          <w:rFonts w:ascii="Times New Roman" w:hAnsi="Times New Roman" w:cs="Times New Roman"/>
          <w:sz w:val="24"/>
          <w:lang w:bidi="en-US"/>
        </w:rPr>
        <w:t>Trustee(s) in Default</w:t>
      </w:r>
      <w:r w:rsidR="00D926AC">
        <w:rPr>
          <w:rFonts w:ascii="Times New Roman" w:hAnsi="Times New Roman" w:cs="Times New Roman"/>
          <w:sz w:val="24"/>
          <w:lang w:bidi="en-US"/>
        </w:rPr>
        <w:t xml:space="preserve"> a</w:t>
      </w:r>
      <w:r w:rsidR="008E7A47" w:rsidRPr="008E7A47">
        <w:rPr>
          <w:rFonts w:ascii="Times New Roman" w:hAnsi="Times New Roman" w:cs="Times New Roman"/>
          <w:sz w:val="24"/>
          <w:lang w:bidi="en-US"/>
        </w:rPr>
        <w:t xml:space="preserve">gree to instantly post a bond </w:t>
      </w:r>
      <w:r w:rsidR="006653D0">
        <w:rPr>
          <w:rFonts w:ascii="Times New Roman" w:hAnsi="Times New Roman" w:cs="Times New Roman"/>
          <w:sz w:val="24"/>
          <w:lang w:bidi="en-US"/>
        </w:rPr>
        <w:t>as stated in and in compliance with</w:t>
      </w:r>
      <w:r w:rsidR="008E7A47" w:rsidRPr="008E7A47">
        <w:rPr>
          <w:rFonts w:ascii="Times New Roman" w:hAnsi="Times New Roman" w:cs="Times New Roman"/>
          <w:sz w:val="24"/>
          <w:lang w:bidi="en-US"/>
        </w:rPr>
        <w:t xml:space="preserve"> section 12) a) of Claim.</w:t>
      </w:r>
    </w:p>
    <w:p w:rsidR="008E7A47" w:rsidRPr="008E7A47" w:rsidRDefault="00BD4F1B" w:rsidP="00A6072F">
      <w:pPr>
        <w:pStyle w:val="ListParagraph"/>
        <w:numPr>
          <w:ilvl w:val="0"/>
          <w:numId w:val="35"/>
        </w:numPr>
        <w:spacing w:after="0"/>
        <w:rPr>
          <w:rFonts w:ascii="Times New Roman" w:hAnsi="Times New Roman" w:cs="Times New Roman"/>
          <w:sz w:val="24"/>
          <w:lang w:bidi="en-US"/>
        </w:rPr>
      </w:pPr>
      <w:bookmarkStart w:id="220" w:name="bookmark231"/>
      <w:bookmarkEnd w:id="220"/>
      <w:r>
        <w:rPr>
          <w:rFonts w:ascii="Times New Roman" w:hAnsi="Times New Roman" w:cs="Times New Roman"/>
          <w:sz w:val="24"/>
          <w:lang w:bidi="en-US"/>
        </w:rPr>
        <w:t>Trustee(s) in Default</w:t>
      </w:r>
      <w:r w:rsidR="00B83441">
        <w:rPr>
          <w:rFonts w:ascii="Times New Roman" w:hAnsi="Times New Roman" w:cs="Times New Roman"/>
          <w:sz w:val="24"/>
          <w:lang w:bidi="en-US"/>
        </w:rPr>
        <w:t xml:space="preserve"> a</w:t>
      </w:r>
      <w:r w:rsidR="00B83441" w:rsidRPr="008E7A47">
        <w:rPr>
          <w:rFonts w:ascii="Times New Roman" w:hAnsi="Times New Roman" w:cs="Times New Roman"/>
          <w:sz w:val="24"/>
          <w:lang w:bidi="en-US"/>
        </w:rPr>
        <w:t>gree</w:t>
      </w:r>
      <w:r w:rsidR="008E7A47" w:rsidRPr="008E7A47">
        <w:rPr>
          <w:rFonts w:ascii="Times New Roman" w:hAnsi="Times New Roman" w:cs="Times New Roman"/>
          <w:sz w:val="24"/>
          <w:lang w:bidi="en-US"/>
        </w:rPr>
        <w:t xml:space="preserve"> to tender payment of any </w:t>
      </w:r>
      <w:r w:rsidR="00E3538E">
        <w:rPr>
          <w:rFonts w:ascii="Times New Roman" w:hAnsi="Times New Roman" w:cs="Times New Roman"/>
          <w:sz w:val="24"/>
          <w:lang w:bidi="en-US"/>
        </w:rPr>
        <w:t xml:space="preserve">true </w:t>
      </w:r>
      <w:r w:rsidR="008E7A47" w:rsidRPr="008E7A47">
        <w:rPr>
          <w:rFonts w:ascii="Times New Roman" w:hAnsi="Times New Roman" w:cs="Times New Roman"/>
          <w:sz w:val="24"/>
          <w:lang w:bidi="en-US"/>
        </w:rPr>
        <w:t>bill</w:t>
      </w:r>
      <w:r w:rsidR="00E3538E">
        <w:rPr>
          <w:rFonts w:ascii="Times New Roman" w:hAnsi="Times New Roman" w:cs="Times New Roman"/>
          <w:sz w:val="24"/>
          <w:lang w:bidi="en-US"/>
        </w:rPr>
        <w:t xml:space="preserve"> or invoice</w:t>
      </w:r>
      <w:r w:rsidR="008E7A47" w:rsidRPr="008E7A47">
        <w:rPr>
          <w:rFonts w:ascii="Times New Roman" w:hAnsi="Times New Roman" w:cs="Times New Roman"/>
          <w:sz w:val="24"/>
          <w:lang w:bidi="en-US"/>
        </w:rPr>
        <w:t xml:space="preserve"> presented from C</w:t>
      </w:r>
      <w:r w:rsidR="00317441">
        <w:rPr>
          <w:rFonts w:ascii="Times New Roman" w:hAnsi="Times New Roman" w:cs="Times New Roman"/>
          <w:sz w:val="24"/>
          <w:lang w:bidi="en-US"/>
        </w:rPr>
        <w:t>laimant regarding any recorded Fee S</w:t>
      </w:r>
      <w:r w:rsidR="008E7A47" w:rsidRPr="008E7A47">
        <w:rPr>
          <w:rFonts w:ascii="Times New Roman" w:hAnsi="Times New Roman" w:cs="Times New Roman"/>
          <w:sz w:val="24"/>
          <w:lang w:bidi="en-US"/>
        </w:rPr>
        <w:t>chedule on the public record that applies to Claimant</w:t>
      </w:r>
      <w:r w:rsidR="000B2636">
        <w:rPr>
          <w:rFonts w:ascii="Times New Roman" w:hAnsi="Times New Roman" w:cs="Times New Roman"/>
          <w:sz w:val="24"/>
          <w:lang w:bidi="en-US"/>
        </w:rPr>
        <w:t>,</w:t>
      </w:r>
      <w:r w:rsidR="008E7A47" w:rsidRPr="008E7A47">
        <w:rPr>
          <w:rFonts w:ascii="Times New Roman" w:hAnsi="Times New Roman" w:cs="Times New Roman"/>
          <w:sz w:val="24"/>
          <w:lang w:bidi="en-US"/>
        </w:rPr>
        <w:t xml:space="preserve"> the Estate, the Trust(s)</w:t>
      </w:r>
      <w:r w:rsidR="000B2636">
        <w:rPr>
          <w:rFonts w:ascii="Times New Roman" w:hAnsi="Times New Roman" w:cs="Times New Roman"/>
          <w:sz w:val="24"/>
          <w:lang w:bidi="en-US"/>
        </w:rPr>
        <w:t>,</w:t>
      </w:r>
      <w:r w:rsidR="008E7A47" w:rsidRPr="008E7A47">
        <w:rPr>
          <w:rFonts w:ascii="Times New Roman" w:hAnsi="Times New Roman" w:cs="Times New Roman"/>
          <w:sz w:val="24"/>
          <w:lang w:bidi="en-US"/>
        </w:rPr>
        <w:t xml:space="preserve"> or members of Claimant's H</w:t>
      </w:r>
      <w:r w:rsidR="008075AA">
        <w:rPr>
          <w:rFonts w:ascii="Times New Roman" w:hAnsi="Times New Roman" w:cs="Times New Roman"/>
          <w:sz w:val="24"/>
          <w:lang w:bidi="en-US"/>
        </w:rPr>
        <w:t>ouse</w:t>
      </w:r>
      <w:r w:rsidR="008E7A47" w:rsidRPr="008E7A47">
        <w:rPr>
          <w:rFonts w:ascii="Times New Roman" w:hAnsi="Times New Roman" w:cs="Times New Roman"/>
          <w:sz w:val="24"/>
          <w:lang w:bidi="en-US"/>
        </w:rPr>
        <w:t xml:space="preserve"> to which </w:t>
      </w:r>
      <w:r w:rsidR="008E7A47" w:rsidRPr="008E7A47">
        <w:rPr>
          <w:rFonts w:ascii="Times New Roman" w:hAnsi="Times New Roman" w:cs="Times New Roman"/>
          <w:sz w:val="24"/>
          <w:lang w:bidi="en-US"/>
        </w:rPr>
        <w:lastRenderedPageBreak/>
        <w:t>Bound Truste</w:t>
      </w:r>
      <w:r w:rsidR="00AA6C4B">
        <w:rPr>
          <w:rFonts w:ascii="Times New Roman" w:hAnsi="Times New Roman" w:cs="Times New Roman"/>
          <w:sz w:val="24"/>
          <w:lang w:bidi="en-US"/>
        </w:rPr>
        <w:t>e(s) have agreed to be bound to</w:t>
      </w:r>
      <w:r w:rsidR="008E7A47" w:rsidRPr="008E7A47">
        <w:rPr>
          <w:rFonts w:ascii="Times New Roman" w:hAnsi="Times New Roman" w:cs="Times New Roman"/>
          <w:sz w:val="24"/>
          <w:lang w:bidi="en-US"/>
        </w:rPr>
        <w:t xml:space="preserve"> b</w:t>
      </w:r>
      <w:r w:rsidR="00AA6C4B">
        <w:rPr>
          <w:rFonts w:ascii="Times New Roman" w:hAnsi="Times New Roman" w:cs="Times New Roman"/>
          <w:sz w:val="24"/>
          <w:lang w:bidi="en-US"/>
        </w:rPr>
        <w:t>y their actions listed in said Fee Schedule</w:t>
      </w:r>
      <w:r w:rsidR="008E7A47" w:rsidRPr="008E7A47">
        <w:rPr>
          <w:rFonts w:ascii="Times New Roman" w:hAnsi="Times New Roman" w:cs="Times New Roman"/>
          <w:sz w:val="24"/>
          <w:lang w:bidi="en-US"/>
        </w:rPr>
        <w:t xml:space="preserve"> within ninety (90) days o</w:t>
      </w:r>
      <w:r w:rsidR="00241E78">
        <w:rPr>
          <w:rFonts w:ascii="Times New Roman" w:hAnsi="Times New Roman" w:cs="Times New Roman"/>
          <w:sz w:val="24"/>
          <w:lang w:bidi="en-US"/>
        </w:rPr>
        <w:t>f being presented with said true bill or invoice</w:t>
      </w:r>
      <w:r w:rsidR="008E7A47" w:rsidRPr="008E7A47">
        <w:rPr>
          <w:rFonts w:ascii="Times New Roman" w:hAnsi="Times New Roman" w:cs="Times New Roman"/>
          <w:sz w:val="24"/>
          <w:lang w:bidi="en-US"/>
        </w:rPr>
        <w:t>.</w:t>
      </w:r>
    </w:p>
    <w:p w:rsidR="008E7A47" w:rsidRPr="008E7A47" w:rsidRDefault="00C73F7C" w:rsidP="00A6072F">
      <w:pPr>
        <w:pStyle w:val="ListParagraph"/>
        <w:numPr>
          <w:ilvl w:val="0"/>
          <w:numId w:val="35"/>
        </w:numPr>
        <w:spacing w:after="0"/>
        <w:rPr>
          <w:rFonts w:ascii="Times New Roman" w:hAnsi="Times New Roman" w:cs="Times New Roman"/>
          <w:sz w:val="24"/>
          <w:lang w:bidi="en-US"/>
        </w:rPr>
      </w:pPr>
      <w:bookmarkStart w:id="221" w:name="bookmark232"/>
      <w:bookmarkEnd w:id="221"/>
      <w:r>
        <w:rPr>
          <w:rFonts w:ascii="Times New Roman" w:hAnsi="Times New Roman" w:cs="Times New Roman"/>
          <w:sz w:val="24"/>
          <w:lang w:bidi="en-US"/>
        </w:rPr>
        <w:t>Trustee(s) in Default a</w:t>
      </w:r>
      <w:r w:rsidRPr="008E7A47">
        <w:rPr>
          <w:rFonts w:ascii="Times New Roman" w:hAnsi="Times New Roman" w:cs="Times New Roman"/>
          <w:sz w:val="24"/>
          <w:lang w:bidi="en-US"/>
        </w:rPr>
        <w:t>gree</w:t>
      </w:r>
      <w:r w:rsidR="008E7A47" w:rsidRPr="008E7A47">
        <w:rPr>
          <w:rFonts w:ascii="Times New Roman" w:hAnsi="Times New Roman" w:cs="Times New Roman"/>
          <w:sz w:val="24"/>
          <w:lang w:bidi="en-US"/>
        </w:rPr>
        <w:t xml:space="preserve"> to forfeit the bond stated in section 12) a) to Claimant.</w:t>
      </w:r>
    </w:p>
    <w:p w:rsidR="008E7A47" w:rsidRPr="008E7A47" w:rsidRDefault="00971D18" w:rsidP="00A6072F">
      <w:pPr>
        <w:pStyle w:val="ListParagraph"/>
        <w:numPr>
          <w:ilvl w:val="0"/>
          <w:numId w:val="35"/>
        </w:numPr>
        <w:spacing w:after="0"/>
        <w:rPr>
          <w:rFonts w:ascii="Times New Roman" w:hAnsi="Times New Roman" w:cs="Times New Roman"/>
          <w:sz w:val="24"/>
          <w:lang w:bidi="en-US"/>
        </w:rPr>
      </w:pPr>
      <w:bookmarkStart w:id="222" w:name="bookmark233"/>
      <w:bookmarkEnd w:id="222"/>
      <w:r>
        <w:rPr>
          <w:rFonts w:ascii="Times New Roman" w:hAnsi="Times New Roman" w:cs="Times New Roman"/>
          <w:sz w:val="24"/>
          <w:lang w:bidi="en-US"/>
        </w:rPr>
        <w:t>Trustee(s) in Default a</w:t>
      </w:r>
      <w:r w:rsidRPr="008E7A47">
        <w:rPr>
          <w:rFonts w:ascii="Times New Roman" w:hAnsi="Times New Roman" w:cs="Times New Roman"/>
          <w:sz w:val="24"/>
          <w:lang w:bidi="en-US"/>
        </w:rPr>
        <w:t>gree</w:t>
      </w:r>
      <w:r w:rsidR="008E7A47" w:rsidRPr="008E7A47">
        <w:rPr>
          <w:rFonts w:ascii="Times New Roman" w:hAnsi="Times New Roman" w:cs="Times New Roman"/>
          <w:sz w:val="24"/>
          <w:lang w:bidi="en-US"/>
        </w:rPr>
        <w:t xml:space="preserve"> to indemnify Claimant for the same amount and kind as stated in the bond amount in 12)</w:t>
      </w:r>
      <w:r w:rsidR="00060A94">
        <w:rPr>
          <w:rFonts w:ascii="Times New Roman" w:hAnsi="Times New Roman" w:cs="Times New Roman"/>
          <w:sz w:val="24"/>
          <w:lang w:bidi="en-US"/>
        </w:rPr>
        <w:t xml:space="preserve"> </w:t>
      </w:r>
      <w:r w:rsidR="008E7A47" w:rsidRPr="008E7A47">
        <w:rPr>
          <w:rFonts w:ascii="Times New Roman" w:hAnsi="Times New Roman" w:cs="Times New Roman"/>
          <w:sz w:val="24"/>
          <w:lang w:bidi="en-US"/>
        </w:rPr>
        <w:t>a).</w:t>
      </w:r>
    </w:p>
    <w:p w:rsidR="008E7A47" w:rsidRPr="008E7A47" w:rsidRDefault="001B32DE" w:rsidP="00A6072F">
      <w:pPr>
        <w:pStyle w:val="ListParagraph"/>
        <w:numPr>
          <w:ilvl w:val="0"/>
          <w:numId w:val="35"/>
        </w:numPr>
        <w:spacing w:after="0"/>
        <w:rPr>
          <w:rFonts w:ascii="Times New Roman" w:hAnsi="Times New Roman" w:cs="Times New Roman"/>
          <w:sz w:val="24"/>
          <w:lang w:bidi="en-US"/>
        </w:rPr>
      </w:pPr>
      <w:bookmarkStart w:id="223" w:name="bookmark234"/>
      <w:bookmarkEnd w:id="223"/>
      <w:r>
        <w:rPr>
          <w:rFonts w:ascii="Times New Roman" w:hAnsi="Times New Roman" w:cs="Times New Roman"/>
          <w:sz w:val="24"/>
          <w:lang w:bidi="en-US"/>
        </w:rPr>
        <w:t>Trustee(s) in Default a</w:t>
      </w:r>
      <w:r w:rsidRPr="008E7A47">
        <w:rPr>
          <w:rFonts w:ascii="Times New Roman" w:hAnsi="Times New Roman" w:cs="Times New Roman"/>
          <w:sz w:val="24"/>
          <w:lang w:bidi="en-US"/>
        </w:rPr>
        <w:t xml:space="preserve">gree </w:t>
      </w:r>
      <w:r>
        <w:rPr>
          <w:rFonts w:ascii="Times New Roman" w:hAnsi="Times New Roman" w:cs="Times New Roman"/>
          <w:sz w:val="24"/>
          <w:lang w:bidi="en-US"/>
        </w:rPr>
        <w:t>to t</w:t>
      </w:r>
      <w:r w:rsidR="008E7A47" w:rsidRPr="008E7A47">
        <w:rPr>
          <w:rFonts w:ascii="Times New Roman" w:hAnsi="Times New Roman" w:cs="Times New Roman"/>
          <w:sz w:val="24"/>
          <w:lang w:bidi="en-US"/>
        </w:rPr>
        <w:t>he revocation of all vested powers stated herein from Claimant.</w:t>
      </w:r>
    </w:p>
    <w:p w:rsidR="008E7A47" w:rsidRPr="008E7A47" w:rsidRDefault="00067F8A" w:rsidP="00A6072F">
      <w:pPr>
        <w:pStyle w:val="ListParagraph"/>
        <w:numPr>
          <w:ilvl w:val="0"/>
          <w:numId w:val="35"/>
        </w:numPr>
        <w:spacing w:after="0"/>
        <w:rPr>
          <w:rFonts w:ascii="Times New Roman" w:hAnsi="Times New Roman" w:cs="Times New Roman"/>
          <w:sz w:val="24"/>
          <w:lang w:bidi="en-US"/>
        </w:rPr>
      </w:pPr>
      <w:bookmarkStart w:id="224" w:name="bookmark235"/>
      <w:bookmarkEnd w:id="224"/>
      <w:r>
        <w:rPr>
          <w:rFonts w:ascii="Times New Roman" w:hAnsi="Times New Roman" w:cs="Times New Roman"/>
          <w:sz w:val="24"/>
          <w:lang w:bidi="en-US"/>
        </w:rPr>
        <w:t>Trustee(s) in Default a</w:t>
      </w:r>
      <w:r w:rsidRPr="008E7A47">
        <w:rPr>
          <w:rFonts w:ascii="Times New Roman" w:hAnsi="Times New Roman" w:cs="Times New Roman"/>
          <w:sz w:val="24"/>
          <w:lang w:bidi="en-US"/>
        </w:rPr>
        <w:t>gree</w:t>
      </w:r>
      <w:r w:rsidR="008E7A47" w:rsidRPr="008E7A47">
        <w:rPr>
          <w:rFonts w:ascii="Times New Roman" w:hAnsi="Times New Roman" w:cs="Times New Roman"/>
          <w:sz w:val="24"/>
          <w:lang w:bidi="en-US"/>
        </w:rPr>
        <w:t xml:space="preserve"> that Claimant can and shall place liens on all property and mortgage all lands belonging to any Trustee in Default to pay for said bond in section 12) a) before or after any arbitration award or court of record judgment is awarded or given.</w:t>
      </w:r>
    </w:p>
    <w:p w:rsidR="008E7A47" w:rsidRPr="008E7A47" w:rsidRDefault="0018728C" w:rsidP="00A6072F">
      <w:pPr>
        <w:pStyle w:val="ListParagraph"/>
        <w:numPr>
          <w:ilvl w:val="0"/>
          <w:numId w:val="35"/>
        </w:numPr>
        <w:spacing w:after="0"/>
        <w:rPr>
          <w:rFonts w:ascii="Times New Roman" w:hAnsi="Times New Roman" w:cs="Times New Roman"/>
          <w:sz w:val="24"/>
          <w:lang w:bidi="en-US"/>
        </w:rPr>
      </w:pPr>
      <w:bookmarkStart w:id="225" w:name="bookmark236"/>
      <w:bookmarkEnd w:id="225"/>
      <w:r>
        <w:rPr>
          <w:rFonts w:ascii="Times New Roman" w:hAnsi="Times New Roman" w:cs="Times New Roman"/>
          <w:sz w:val="24"/>
          <w:lang w:bidi="en-US"/>
        </w:rPr>
        <w:t>Trustee(s) in Default a</w:t>
      </w:r>
      <w:r w:rsidRPr="008E7A47">
        <w:rPr>
          <w:rFonts w:ascii="Times New Roman" w:hAnsi="Times New Roman" w:cs="Times New Roman"/>
          <w:sz w:val="24"/>
          <w:lang w:bidi="en-US"/>
        </w:rPr>
        <w:t>gree</w:t>
      </w:r>
      <w:r w:rsidR="008E7A47" w:rsidRPr="008E7A47">
        <w:rPr>
          <w:rFonts w:ascii="Times New Roman" w:hAnsi="Times New Roman" w:cs="Times New Roman"/>
          <w:sz w:val="24"/>
          <w:lang w:bidi="en-US"/>
        </w:rPr>
        <w:t xml:space="preserve"> to give up the 10% compensation to Trustees in Honor for proper performance of their obligations under section 6) p) forever.</w:t>
      </w:r>
    </w:p>
    <w:p w:rsidR="008E7A47" w:rsidRPr="008E7A47" w:rsidRDefault="003B7B1C" w:rsidP="00A6072F">
      <w:pPr>
        <w:pStyle w:val="ListParagraph"/>
        <w:numPr>
          <w:ilvl w:val="0"/>
          <w:numId w:val="35"/>
        </w:numPr>
        <w:spacing w:after="0"/>
        <w:rPr>
          <w:rFonts w:ascii="Times New Roman" w:hAnsi="Times New Roman" w:cs="Times New Roman"/>
          <w:sz w:val="24"/>
          <w:lang w:bidi="en-US"/>
        </w:rPr>
      </w:pPr>
      <w:bookmarkStart w:id="226" w:name="bookmark237"/>
      <w:bookmarkEnd w:id="226"/>
      <w:r>
        <w:rPr>
          <w:rFonts w:ascii="Times New Roman" w:hAnsi="Times New Roman" w:cs="Times New Roman"/>
          <w:sz w:val="24"/>
          <w:lang w:bidi="en-US"/>
        </w:rPr>
        <w:t>Trustee(s) in Default a</w:t>
      </w:r>
      <w:r w:rsidRPr="008E7A47">
        <w:rPr>
          <w:rFonts w:ascii="Times New Roman" w:hAnsi="Times New Roman" w:cs="Times New Roman"/>
          <w:sz w:val="24"/>
          <w:lang w:bidi="en-US"/>
        </w:rPr>
        <w:t>gree</w:t>
      </w:r>
      <w:r w:rsidR="009E2B02">
        <w:rPr>
          <w:rFonts w:ascii="Times New Roman" w:hAnsi="Times New Roman" w:cs="Times New Roman"/>
          <w:sz w:val="24"/>
          <w:lang w:bidi="en-US"/>
        </w:rPr>
        <w:t xml:space="preserve"> to </w:t>
      </w:r>
      <w:proofErr w:type="gramStart"/>
      <w:r w:rsidR="009E2B02">
        <w:rPr>
          <w:rFonts w:ascii="Times New Roman" w:hAnsi="Times New Roman" w:cs="Times New Roman"/>
          <w:sz w:val="24"/>
          <w:lang w:bidi="en-US"/>
        </w:rPr>
        <w:t>binding</w:t>
      </w:r>
      <w:proofErr w:type="gramEnd"/>
      <w:r w:rsidR="009E2B02">
        <w:rPr>
          <w:rFonts w:ascii="Times New Roman" w:hAnsi="Times New Roman" w:cs="Times New Roman"/>
          <w:sz w:val="24"/>
          <w:lang w:bidi="en-US"/>
        </w:rPr>
        <w:t xml:space="preserve"> arbitration and/or suits at law in a court of record</w:t>
      </w:r>
      <w:r w:rsidR="008E7A47" w:rsidRPr="008E7A47">
        <w:rPr>
          <w:rFonts w:ascii="Times New Roman" w:hAnsi="Times New Roman" w:cs="Times New Roman"/>
          <w:sz w:val="24"/>
          <w:lang w:bidi="en-US"/>
        </w:rPr>
        <w:t xml:space="preserve"> being filed against all Trustees in Default as stated herein.</w:t>
      </w:r>
    </w:p>
    <w:p w:rsidR="008E7A47" w:rsidRDefault="002B6713" w:rsidP="00A6072F">
      <w:pPr>
        <w:pStyle w:val="ListParagraph"/>
        <w:numPr>
          <w:ilvl w:val="0"/>
          <w:numId w:val="35"/>
        </w:numPr>
        <w:spacing w:after="0"/>
        <w:rPr>
          <w:rFonts w:ascii="Times New Roman" w:hAnsi="Times New Roman" w:cs="Times New Roman"/>
          <w:sz w:val="24"/>
          <w:lang w:bidi="en-US"/>
        </w:rPr>
      </w:pPr>
      <w:bookmarkStart w:id="227" w:name="bookmark238"/>
      <w:bookmarkEnd w:id="227"/>
      <w:r>
        <w:rPr>
          <w:rFonts w:ascii="Times New Roman" w:hAnsi="Times New Roman" w:cs="Times New Roman"/>
          <w:sz w:val="24"/>
          <w:lang w:bidi="en-US"/>
        </w:rPr>
        <w:t>Trustee(s) in Default a</w:t>
      </w:r>
      <w:r w:rsidRPr="008E7A47">
        <w:rPr>
          <w:rFonts w:ascii="Times New Roman" w:hAnsi="Times New Roman" w:cs="Times New Roman"/>
          <w:sz w:val="24"/>
          <w:lang w:bidi="en-US"/>
        </w:rPr>
        <w:t>gree</w:t>
      </w:r>
      <w:r w:rsidR="008E7A47" w:rsidRPr="008E7A47">
        <w:rPr>
          <w:rFonts w:ascii="Times New Roman" w:hAnsi="Times New Roman" w:cs="Times New Roman"/>
          <w:sz w:val="24"/>
          <w:lang w:bidi="en-US"/>
        </w:rPr>
        <w:t xml:space="preserve"> to apply and </w:t>
      </w:r>
      <w:r w:rsidR="007B696B">
        <w:rPr>
          <w:rFonts w:ascii="Times New Roman" w:hAnsi="Times New Roman" w:cs="Times New Roman"/>
          <w:sz w:val="24"/>
          <w:lang w:bidi="en-US"/>
        </w:rPr>
        <w:t xml:space="preserve">to </w:t>
      </w:r>
      <w:r w:rsidR="008E7A47" w:rsidRPr="008E7A47">
        <w:rPr>
          <w:rFonts w:ascii="Times New Roman" w:hAnsi="Times New Roman" w:cs="Times New Roman"/>
          <w:sz w:val="24"/>
          <w:lang w:bidi="en-US"/>
        </w:rPr>
        <w:t>extend all immunities, stipulations of facts, law, maxims, definitions</w:t>
      </w:r>
      <w:r w:rsidR="000B3839">
        <w:rPr>
          <w:rFonts w:ascii="Times New Roman" w:hAnsi="Times New Roman" w:cs="Times New Roman"/>
          <w:sz w:val="24"/>
          <w:lang w:bidi="en-US"/>
        </w:rPr>
        <w:t>,</w:t>
      </w:r>
      <w:r w:rsidR="008E7A47" w:rsidRPr="008E7A47">
        <w:rPr>
          <w:rFonts w:ascii="Times New Roman" w:hAnsi="Times New Roman" w:cs="Times New Roman"/>
          <w:sz w:val="24"/>
          <w:lang w:bidi="en-US"/>
        </w:rPr>
        <w:t xml:space="preserve"> and all other Clauses spoken of in Claim to Claimant, all membe</w:t>
      </w:r>
      <w:r w:rsidR="000B3839">
        <w:rPr>
          <w:rFonts w:ascii="Times New Roman" w:hAnsi="Times New Roman" w:cs="Times New Roman"/>
          <w:sz w:val="24"/>
          <w:lang w:bidi="en-US"/>
        </w:rPr>
        <w:t>rs of Claimant's House,</w:t>
      </w:r>
      <w:r w:rsidR="008E7A47" w:rsidRPr="008E7A47">
        <w:rPr>
          <w:rFonts w:ascii="Times New Roman" w:hAnsi="Times New Roman" w:cs="Times New Roman"/>
          <w:sz w:val="24"/>
          <w:lang w:bidi="en-US"/>
        </w:rPr>
        <w:t xml:space="preserve"> and any other man or woman that Claim</w:t>
      </w:r>
      <w:r w:rsidR="00B64A09">
        <w:rPr>
          <w:rFonts w:ascii="Times New Roman" w:hAnsi="Times New Roman" w:cs="Times New Roman"/>
          <w:sz w:val="24"/>
          <w:lang w:bidi="en-US"/>
        </w:rPr>
        <w:t>ant decrees shall have the same as set forth herein</w:t>
      </w:r>
      <w:r w:rsidR="008E7A47" w:rsidRPr="008E7A47">
        <w:rPr>
          <w:rFonts w:ascii="Times New Roman" w:hAnsi="Times New Roman" w:cs="Times New Roman"/>
          <w:sz w:val="24"/>
          <w:lang w:bidi="en-US"/>
        </w:rPr>
        <w:t xml:space="preserve"> in all sections of Claim.</w:t>
      </w:r>
    </w:p>
    <w:p w:rsidR="00475AE2" w:rsidRPr="008E7A47" w:rsidRDefault="00475AE2" w:rsidP="00475AE2">
      <w:pPr>
        <w:pStyle w:val="ListParagraph"/>
        <w:spacing w:after="0"/>
        <w:ind w:left="1080"/>
        <w:rPr>
          <w:rFonts w:ascii="Times New Roman" w:hAnsi="Times New Roman" w:cs="Times New Roman"/>
          <w:sz w:val="24"/>
          <w:lang w:bidi="en-US"/>
        </w:rPr>
      </w:pPr>
    </w:p>
    <w:p w:rsidR="008E7A47" w:rsidRPr="008E7A47" w:rsidRDefault="008E7A47" w:rsidP="003F01B9">
      <w:pPr>
        <w:pStyle w:val="ListParagraph"/>
        <w:numPr>
          <w:ilvl w:val="0"/>
          <w:numId w:val="1"/>
        </w:numPr>
        <w:spacing w:after="0"/>
        <w:rPr>
          <w:rFonts w:ascii="Times New Roman" w:hAnsi="Times New Roman" w:cs="Times New Roman"/>
          <w:sz w:val="24"/>
          <w:lang w:bidi="en-US"/>
        </w:rPr>
      </w:pPr>
      <w:bookmarkStart w:id="228" w:name="bookmark239"/>
      <w:bookmarkEnd w:id="228"/>
      <w:r w:rsidRPr="00A6072F">
        <w:rPr>
          <w:rFonts w:ascii="Times New Roman" w:hAnsi="Times New Roman" w:cs="Times New Roman"/>
          <w:b/>
          <w:bCs/>
          <w:sz w:val="24"/>
          <w:u w:val="single"/>
          <w:lang w:bidi="en-US"/>
        </w:rPr>
        <w:t>Arbitrators and courts calculation for punitive damages:</w:t>
      </w:r>
      <w:r w:rsidRPr="00A6072F">
        <w:rPr>
          <w:rFonts w:ascii="Times New Roman" w:hAnsi="Times New Roman" w:cs="Times New Roman"/>
          <w:b/>
          <w:bCs/>
          <w:sz w:val="24"/>
          <w:lang w:bidi="en-US"/>
        </w:rPr>
        <w:t xml:space="preserve"> </w:t>
      </w:r>
      <w:r w:rsidRPr="008E7A47">
        <w:rPr>
          <w:rFonts w:ascii="Times New Roman" w:hAnsi="Times New Roman" w:cs="Times New Roman"/>
          <w:sz w:val="24"/>
          <w:lang w:bidi="en-US"/>
        </w:rPr>
        <w:t>If any of the appointed trustees has performed any of the following actions in section 13) above</w:t>
      </w:r>
      <w:r w:rsidR="00AE27CC">
        <w:rPr>
          <w:rFonts w:ascii="Times New Roman" w:hAnsi="Times New Roman" w:cs="Times New Roman"/>
          <w:sz w:val="24"/>
          <w:lang w:bidi="en-US"/>
        </w:rPr>
        <w:t>, then</w:t>
      </w:r>
      <w:r w:rsidRPr="008E7A47">
        <w:rPr>
          <w:rFonts w:ascii="Times New Roman" w:hAnsi="Times New Roman" w:cs="Times New Roman"/>
          <w:sz w:val="24"/>
          <w:lang w:bidi="en-US"/>
        </w:rPr>
        <w:t xml:space="preserve"> they fully agree to be</w:t>
      </w:r>
      <w:r w:rsidR="00947BB3">
        <w:rPr>
          <w:rFonts w:ascii="Times New Roman" w:hAnsi="Times New Roman" w:cs="Times New Roman"/>
          <w:sz w:val="24"/>
          <w:lang w:bidi="en-US"/>
        </w:rPr>
        <w:t xml:space="preserve"> bound to pay Claimant three</w:t>
      </w:r>
      <w:r w:rsidRPr="008E7A47">
        <w:rPr>
          <w:rFonts w:ascii="Times New Roman" w:hAnsi="Times New Roman" w:cs="Times New Roman"/>
          <w:sz w:val="24"/>
          <w:lang w:bidi="en-US"/>
        </w:rPr>
        <w:t xml:space="preserve"> times the bond amount stated in section 12) a) above for punitive damages. The stated court of record or arbitrator shall use this calculation to determine punitive damages for</w:t>
      </w:r>
      <w:r w:rsidR="009D7708">
        <w:rPr>
          <w:rFonts w:ascii="Times New Roman" w:hAnsi="Times New Roman" w:cs="Times New Roman"/>
          <w:sz w:val="24"/>
          <w:lang w:bidi="en-US"/>
        </w:rPr>
        <w:t xml:space="preserve"> any award in favor of Claimant</w:t>
      </w:r>
      <w:r w:rsidRPr="008E7A47">
        <w:rPr>
          <w:rFonts w:ascii="Times New Roman" w:hAnsi="Times New Roman" w:cs="Times New Roman"/>
          <w:sz w:val="24"/>
          <w:lang w:bidi="en-US"/>
        </w:rPr>
        <w:t xml:space="preserve"> if any trustee is found to have taken any of these actions against Claimant</w:t>
      </w:r>
      <w:r w:rsidR="009D7708">
        <w:rPr>
          <w:rFonts w:ascii="Times New Roman" w:hAnsi="Times New Roman" w:cs="Times New Roman"/>
          <w:sz w:val="24"/>
          <w:lang w:bidi="en-US"/>
        </w:rPr>
        <w:t>,</w:t>
      </w:r>
      <w:r w:rsidRPr="008E7A47">
        <w:rPr>
          <w:rFonts w:ascii="Times New Roman" w:hAnsi="Times New Roman" w:cs="Times New Roman"/>
          <w:sz w:val="24"/>
          <w:lang w:bidi="en-US"/>
        </w:rPr>
        <w:t xml:space="preserve"> the Estate</w:t>
      </w:r>
      <w:r w:rsidR="009D7708">
        <w:rPr>
          <w:rFonts w:ascii="Times New Roman" w:hAnsi="Times New Roman" w:cs="Times New Roman"/>
          <w:sz w:val="24"/>
          <w:lang w:bidi="en-US"/>
        </w:rPr>
        <w:t>,</w:t>
      </w:r>
      <w:r w:rsidRPr="008E7A47">
        <w:rPr>
          <w:rFonts w:ascii="Times New Roman" w:hAnsi="Times New Roman" w:cs="Times New Roman"/>
          <w:sz w:val="24"/>
          <w:lang w:bidi="en-US"/>
        </w:rPr>
        <w:t xml:space="preserve"> or the Trust(s):</w:t>
      </w:r>
    </w:p>
    <w:p w:rsidR="008E7A47" w:rsidRPr="008E7A47" w:rsidRDefault="000928AB" w:rsidP="00A6072F">
      <w:pPr>
        <w:pStyle w:val="ListParagraph"/>
        <w:numPr>
          <w:ilvl w:val="0"/>
          <w:numId w:val="34"/>
        </w:numPr>
        <w:spacing w:after="0"/>
        <w:rPr>
          <w:rFonts w:ascii="Times New Roman" w:hAnsi="Times New Roman" w:cs="Times New Roman"/>
          <w:sz w:val="24"/>
          <w:lang w:bidi="en-US"/>
        </w:rPr>
      </w:pPr>
      <w:r>
        <w:rPr>
          <w:rFonts w:ascii="Times New Roman" w:hAnsi="Times New Roman" w:cs="Times New Roman"/>
          <w:sz w:val="24"/>
          <w:lang w:bidi="en-US"/>
        </w:rPr>
        <w:t>a</w:t>
      </w:r>
      <w:r w:rsidR="008E7A47" w:rsidRPr="008E7A47">
        <w:rPr>
          <w:rFonts w:ascii="Times New Roman" w:hAnsi="Times New Roman" w:cs="Times New Roman"/>
          <w:sz w:val="24"/>
          <w:lang w:bidi="en-US"/>
        </w:rPr>
        <w:t>ny action that is stated in 13) a), what is stated in 13) b), what is stated in 13) c), what is stated in 13) e), what is stated in 13) f),</w:t>
      </w:r>
      <w:r w:rsidR="00BC45CC">
        <w:rPr>
          <w:rFonts w:ascii="Times New Roman" w:hAnsi="Times New Roman" w:cs="Times New Roman"/>
          <w:sz w:val="24"/>
          <w:lang w:bidi="en-US"/>
        </w:rPr>
        <w:t xml:space="preserve"> and</w:t>
      </w:r>
      <w:r w:rsidR="008E7A47" w:rsidRPr="008E7A47">
        <w:rPr>
          <w:rFonts w:ascii="Times New Roman" w:hAnsi="Times New Roman" w:cs="Times New Roman"/>
          <w:sz w:val="24"/>
          <w:lang w:bidi="en-US"/>
        </w:rPr>
        <w:t xml:space="preserve"> what is stated in 13) g).</w:t>
      </w:r>
    </w:p>
    <w:p w:rsidR="00A6072F" w:rsidRDefault="00A6072F" w:rsidP="008E7A47">
      <w:pPr>
        <w:spacing w:after="0"/>
        <w:rPr>
          <w:rFonts w:ascii="Times New Roman" w:hAnsi="Times New Roman" w:cs="Times New Roman"/>
          <w:b/>
          <w:bCs/>
          <w:sz w:val="24"/>
          <w:lang w:bidi="en-US"/>
        </w:rPr>
      </w:pPr>
      <w:bookmarkStart w:id="229" w:name="bookmark240"/>
      <w:bookmarkStart w:id="230" w:name="bookmark241"/>
      <w:bookmarkStart w:id="231" w:name="bookmark242"/>
    </w:p>
    <w:p w:rsidR="008E7A47" w:rsidRPr="008E7A47" w:rsidRDefault="008E7A47" w:rsidP="00A6072F">
      <w:pPr>
        <w:spacing w:after="0"/>
        <w:jc w:val="center"/>
        <w:rPr>
          <w:rFonts w:ascii="Times New Roman" w:hAnsi="Times New Roman" w:cs="Times New Roman"/>
          <w:b/>
          <w:bCs/>
          <w:sz w:val="24"/>
          <w:lang w:bidi="en-US"/>
        </w:rPr>
      </w:pPr>
      <w:r w:rsidRPr="008E7A47">
        <w:rPr>
          <w:rFonts w:ascii="Times New Roman" w:hAnsi="Times New Roman" w:cs="Times New Roman"/>
          <w:b/>
          <w:bCs/>
          <w:sz w:val="24"/>
          <w:lang w:bidi="en-US"/>
        </w:rPr>
        <w:t>Binding Clause Four</w:t>
      </w:r>
      <w:r w:rsidR="00AE27CC">
        <w:rPr>
          <w:rFonts w:ascii="Times New Roman" w:hAnsi="Times New Roman" w:cs="Times New Roman"/>
          <w:b/>
          <w:bCs/>
          <w:sz w:val="24"/>
          <w:lang w:bidi="en-US"/>
        </w:rPr>
        <w:t xml:space="preserve"> </w:t>
      </w:r>
      <w:r w:rsidRPr="008E7A47">
        <w:rPr>
          <w:rFonts w:ascii="Times New Roman" w:hAnsi="Times New Roman" w:cs="Times New Roman"/>
          <w:b/>
          <w:bCs/>
          <w:sz w:val="24"/>
          <w:lang w:bidi="en-US"/>
        </w:rPr>
        <w:t>-</w:t>
      </w:r>
      <w:r w:rsidR="00AE27CC">
        <w:rPr>
          <w:rFonts w:ascii="Times New Roman" w:hAnsi="Times New Roman" w:cs="Times New Roman"/>
          <w:b/>
          <w:bCs/>
          <w:sz w:val="24"/>
          <w:lang w:bidi="en-US"/>
        </w:rPr>
        <w:t xml:space="preserve"> </w:t>
      </w:r>
      <w:r w:rsidRPr="008E7A47">
        <w:rPr>
          <w:rFonts w:ascii="Times New Roman" w:hAnsi="Times New Roman" w:cs="Times New Roman"/>
          <w:b/>
          <w:bCs/>
          <w:sz w:val="24"/>
          <w:lang w:bidi="en-US"/>
        </w:rPr>
        <w:t>Trustee in Default of Judgment or Arbitration Award</w:t>
      </w:r>
      <w:bookmarkEnd w:id="229"/>
      <w:bookmarkEnd w:id="230"/>
      <w:bookmarkEnd w:id="231"/>
    </w:p>
    <w:p w:rsidR="008E7A47" w:rsidRPr="008E7A47" w:rsidRDefault="008E7A47" w:rsidP="003F01B9">
      <w:pPr>
        <w:pStyle w:val="ListParagraph"/>
        <w:numPr>
          <w:ilvl w:val="0"/>
          <w:numId w:val="1"/>
        </w:numPr>
        <w:spacing w:after="0"/>
        <w:rPr>
          <w:rFonts w:ascii="Times New Roman" w:hAnsi="Times New Roman" w:cs="Times New Roman"/>
          <w:sz w:val="24"/>
          <w:lang w:bidi="en-US"/>
        </w:rPr>
      </w:pPr>
      <w:bookmarkStart w:id="232" w:name="bookmark243"/>
      <w:bookmarkEnd w:id="232"/>
      <w:r w:rsidRPr="008E7A47">
        <w:rPr>
          <w:rFonts w:ascii="Times New Roman" w:hAnsi="Times New Roman" w:cs="Times New Roman"/>
          <w:sz w:val="24"/>
          <w:lang w:bidi="en-US"/>
        </w:rPr>
        <w:t>If any appointed trustee(s) takes any of the following actio</w:t>
      </w:r>
      <w:r w:rsidR="00D71156">
        <w:rPr>
          <w:rFonts w:ascii="Times New Roman" w:hAnsi="Times New Roman" w:cs="Times New Roman"/>
          <w:sz w:val="24"/>
          <w:lang w:bidi="en-US"/>
        </w:rPr>
        <w:t>ns in this section</w:t>
      </w:r>
      <w:r w:rsidRPr="008E7A47">
        <w:rPr>
          <w:rFonts w:ascii="Times New Roman" w:hAnsi="Times New Roman" w:cs="Times New Roman"/>
          <w:sz w:val="24"/>
          <w:lang w:bidi="en-US"/>
        </w:rPr>
        <w:t xml:space="preserve"> or has met any condition above that binds them to be a Tru</w:t>
      </w:r>
      <w:r w:rsidR="00E31F2F">
        <w:rPr>
          <w:rFonts w:ascii="Times New Roman" w:hAnsi="Times New Roman" w:cs="Times New Roman"/>
          <w:sz w:val="24"/>
          <w:lang w:bidi="en-US"/>
        </w:rPr>
        <w:t>stee in Default of Judgment or arbitration a</w:t>
      </w:r>
      <w:r w:rsidRPr="008E7A47">
        <w:rPr>
          <w:rFonts w:ascii="Times New Roman" w:hAnsi="Times New Roman" w:cs="Times New Roman"/>
          <w:sz w:val="24"/>
          <w:lang w:bidi="en-US"/>
        </w:rPr>
        <w:t>ward</w:t>
      </w:r>
      <w:r w:rsidR="00D71156">
        <w:rPr>
          <w:rFonts w:ascii="Times New Roman" w:hAnsi="Times New Roman" w:cs="Times New Roman"/>
          <w:sz w:val="24"/>
          <w:lang w:bidi="en-US"/>
        </w:rPr>
        <w:t>, herein "Binding Action Four",</w:t>
      </w:r>
      <w:r w:rsidR="00E90AF0">
        <w:rPr>
          <w:rFonts w:ascii="Times New Roman" w:hAnsi="Times New Roman" w:cs="Times New Roman"/>
          <w:sz w:val="24"/>
          <w:lang w:bidi="en-US"/>
        </w:rPr>
        <w:t xml:space="preserve"> then</w:t>
      </w:r>
      <w:r w:rsidRPr="008E7A47">
        <w:rPr>
          <w:rFonts w:ascii="Times New Roman" w:hAnsi="Times New Roman" w:cs="Times New Roman"/>
          <w:sz w:val="24"/>
          <w:lang w:bidi="en-US"/>
        </w:rPr>
        <w:t xml:space="preserve"> they shall be bound and fully agree to be a Tru</w:t>
      </w:r>
      <w:r w:rsidR="00752E12">
        <w:rPr>
          <w:rFonts w:ascii="Times New Roman" w:hAnsi="Times New Roman" w:cs="Times New Roman"/>
          <w:sz w:val="24"/>
          <w:lang w:bidi="en-US"/>
        </w:rPr>
        <w:t>stee in Default of j</w:t>
      </w:r>
      <w:r w:rsidR="00E31F2F">
        <w:rPr>
          <w:rFonts w:ascii="Times New Roman" w:hAnsi="Times New Roman" w:cs="Times New Roman"/>
          <w:sz w:val="24"/>
          <w:lang w:bidi="en-US"/>
        </w:rPr>
        <w:t>udgment or arbitration a</w:t>
      </w:r>
      <w:r w:rsidRPr="008E7A47">
        <w:rPr>
          <w:rFonts w:ascii="Times New Roman" w:hAnsi="Times New Roman" w:cs="Times New Roman"/>
          <w:sz w:val="24"/>
          <w:lang w:bidi="en-US"/>
        </w:rPr>
        <w:t>ward a</w:t>
      </w:r>
      <w:r w:rsidR="00C1165E">
        <w:rPr>
          <w:rFonts w:ascii="Times New Roman" w:hAnsi="Times New Roman" w:cs="Times New Roman"/>
          <w:sz w:val="24"/>
          <w:lang w:bidi="en-US"/>
        </w:rPr>
        <w:t>nd fully agree to be bound to</w:t>
      </w:r>
      <w:r w:rsidRPr="008E7A47">
        <w:rPr>
          <w:rFonts w:ascii="Times New Roman" w:hAnsi="Times New Roman" w:cs="Times New Roman"/>
          <w:sz w:val="24"/>
          <w:lang w:bidi="en-US"/>
        </w:rPr>
        <w:t xml:space="preserve"> and</w:t>
      </w:r>
      <w:r w:rsidR="00C1165E">
        <w:rPr>
          <w:rFonts w:ascii="Times New Roman" w:hAnsi="Times New Roman" w:cs="Times New Roman"/>
          <w:sz w:val="24"/>
          <w:lang w:bidi="en-US"/>
        </w:rPr>
        <w:t xml:space="preserve"> to be in accordance with</w:t>
      </w:r>
      <w:r w:rsidRPr="008E7A47">
        <w:rPr>
          <w:rFonts w:ascii="Times New Roman" w:hAnsi="Times New Roman" w:cs="Times New Roman"/>
          <w:sz w:val="24"/>
          <w:lang w:bidi="en-US"/>
        </w:rPr>
        <w:t xml:space="preserve"> all</w:t>
      </w:r>
      <w:r w:rsidR="00AD38E4">
        <w:rPr>
          <w:rFonts w:ascii="Times New Roman" w:hAnsi="Times New Roman" w:cs="Times New Roman"/>
          <w:sz w:val="24"/>
          <w:lang w:bidi="en-US"/>
        </w:rPr>
        <w:t xml:space="preserve"> of</w:t>
      </w:r>
      <w:r w:rsidRPr="008E7A47">
        <w:rPr>
          <w:rFonts w:ascii="Times New Roman" w:hAnsi="Times New Roman" w:cs="Times New Roman"/>
          <w:sz w:val="24"/>
          <w:lang w:bidi="en-US"/>
        </w:rPr>
        <w:t xml:space="preserve"> the additional following Clauses under this section:</w:t>
      </w:r>
    </w:p>
    <w:p w:rsidR="008E7A47" w:rsidRPr="008E7A47" w:rsidRDefault="008E7A47" w:rsidP="00A6072F">
      <w:pPr>
        <w:pStyle w:val="ListParagraph"/>
        <w:numPr>
          <w:ilvl w:val="0"/>
          <w:numId w:val="37"/>
        </w:numPr>
        <w:spacing w:after="0"/>
        <w:rPr>
          <w:rFonts w:ascii="Times New Roman" w:hAnsi="Times New Roman" w:cs="Times New Roman"/>
          <w:sz w:val="24"/>
          <w:lang w:bidi="en-US"/>
        </w:rPr>
      </w:pPr>
      <w:bookmarkStart w:id="233" w:name="bookmark244"/>
      <w:bookmarkEnd w:id="233"/>
      <w:r w:rsidRPr="008E7A47">
        <w:rPr>
          <w:rFonts w:ascii="Times New Roman" w:hAnsi="Times New Roman" w:cs="Times New Roman"/>
          <w:sz w:val="24"/>
          <w:lang w:bidi="en-US"/>
        </w:rPr>
        <w:t>If any Trustee in Default fails to uphold, obey</w:t>
      </w:r>
      <w:r w:rsidR="00911EB2">
        <w:rPr>
          <w:rFonts w:ascii="Times New Roman" w:hAnsi="Times New Roman" w:cs="Times New Roman"/>
          <w:sz w:val="24"/>
          <w:lang w:bidi="en-US"/>
        </w:rPr>
        <w:t>,</w:t>
      </w:r>
      <w:r w:rsidRPr="008E7A47">
        <w:rPr>
          <w:rFonts w:ascii="Times New Roman" w:hAnsi="Times New Roman" w:cs="Times New Roman"/>
          <w:sz w:val="24"/>
          <w:lang w:bidi="en-US"/>
        </w:rPr>
        <w:t xml:space="preserve"> and perform as required under any binding arbi</w:t>
      </w:r>
      <w:r w:rsidR="00AD52A1">
        <w:rPr>
          <w:rFonts w:ascii="Times New Roman" w:hAnsi="Times New Roman" w:cs="Times New Roman"/>
          <w:sz w:val="24"/>
          <w:lang w:bidi="en-US"/>
        </w:rPr>
        <w:t>tration award or</w:t>
      </w:r>
      <w:r w:rsidRPr="008E7A47">
        <w:rPr>
          <w:rFonts w:ascii="Times New Roman" w:hAnsi="Times New Roman" w:cs="Times New Roman"/>
          <w:sz w:val="24"/>
          <w:lang w:bidi="en-US"/>
        </w:rPr>
        <w:t xml:space="preserve"> judgment stemming from Claim or any dispute thereunder</w:t>
      </w:r>
      <w:r w:rsidR="00AF5CD5">
        <w:rPr>
          <w:rFonts w:ascii="Times New Roman" w:hAnsi="Times New Roman" w:cs="Times New Roman"/>
          <w:sz w:val="24"/>
          <w:lang w:bidi="en-US"/>
        </w:rPr>
        <w:t>, then</w:t>
      </w:r>
      <w:r w:rsidR="001D56CB">
        <w:rPr>
          <w:rFonts w:ascii="Times New Roman" w:hAnsi="Times New Roman" w:cs="Times New Roman"/>
          <w:sz w:val="24"/>
          <w:lang w:bidi="en-US"/>
        </w:rPr>
        <w:t xml:space="preserve"> they</w:t>
      </w:r>
      <w:r w:rsidRPr="008E7A47">
        <w:rPr>
          <w:rFonts w:ascii="Times New Roman" w:hAnsi="Times New Roman" w:cs="Times New Roman"/>
          <w:sz w:val="24"/>
          <w:lang w:bidi="en-US"/>
        </w:rPr>
        <w:t xml:space="preserve"> agree to be bound to sections 16) c), 16) d)</w:t>
      </w:r>
      <w:r w:rsidR="00911EB2">
        <w:rPr>
          <w:rFonts w:ascii="Times New Roman" w:hAnsi="Times New Roman" w:cs="Times New Roman"/>
          <w:sz w:val="24"/>
          <w:lang w:bidi="en-US"/>
        </w:rPr>
        <w:t>,</w:t>
      </w:r>
      <w:r w:rsidRPr="008E7A47">
        <w:rPr>
          <w:rFonts w:ascii="Times New Roman" w:hAnsi="Times New Roman" w:cs="Times New Roman"/>
          <w:sz w:val="24"/>
          <w:lang w:bidi="en-US"/>
        </w:rPr>
        <w:t xml:space="preserve"> and 16) e).</w:t>
      </w:r>
    </w:p>
    <w:p w:rsidR="008E7A47" w:rsidRPr="008E7A47" w:rsidRDefault="00B62589" w:rsidP="00A6072F">
      <w:pPr>
        <w:pStyle w:val="ListParagraph"/>
        <w:numPr>
          <w:ilvl w:val="0"/>
          <w:numId w:val="37"/>
        </w:numPr>
        <w:spacing w:after="0"/>
        <w:rPr>
          <w:rFonts w:ascii="Times New Roman" w:hAnsi="Times New Roman" w:cs="Times New Roman"/>
          <w:sz w:val="24"/>
          <w:lang w:bidi="en-US"/>
        </w:rPr>
      </w:pPr>
      <w:bookmarkStart w:id="234" w:name="bookmark245"/>
      <w:bookmarkEnd w:id="234"/>
      <w:r>
        <w:rPr>
          <w:rFonts w:ascii="Times New Roman" w:hAnsi="Times New Roman" w:cs="Times New Roman"/>
          <w:sz w:val="24"/>
          <w:lang w:bidi="en-US"/>
        </w:rPr>
        <w:lastRenderedPageBreak/>
        <w:t>If any Trustee</w:t>
      </w:r>
      <w:r w:rsidR="008E7A47" w:rsidRPr="008E7A47">
        <w:rPr>
          <w:rFonts w:ascii="Times New Roman" w:hAnsi="Times New Roman" w:cs="Times New Roman"/>
          <w:sz w:val="24"/>
          <w:lang w:bidi="en-US"/>
        </w:rPr>
        <w:t xml:space="preserve"> in Default willfully administers anything stated in List regarding Claimant, the Estate, the Trust(s), or anyone who has been granted imm</w:t>
      </w:r>
      <w:r w:rsidR="008D4127">
        <w:rPr>
          <w:rFonts w:ascii="Times New Roman" w:hAnsi="Times New Roman" w:cs="Times New Roman"/>
          <w:sz w:val="24"/>
          <w:lang w:bidi="en-US"/>
        </w:rPr>
        <w:t>unity from the appointed trustees</w:t>
      </w:r>
      <w:r w:rsidR="008E7A47" w:rsidRPr="008E7A47">
        <w:rPr>
          <w:rFonts w:ascii="Times New Roman" w:hAnsi="Times New Roman" w:cs="Times New Roman"/>
          <w:sz w:val="24"/>
          <w:lang w:bidi="en-US"/>
        </w:rPr>
        <w:t xml:space="preserve"> after any binding arbit</w:t>
      </w:r>
      <w:r w:rsidR="004C3C3F">
        <w:rPr>
          <w:rFonts w:ascii="Times New Roman" w:hAnsi="Times New Roman" w:cs="Times New Roman"/>
          <w:sz w:val="24"/>
          <w:lang w:bidi="en-US"/>
        </w:rPr>
        <w:t xml:space="preserve">ration award or </w:t>
      </w:r>
      <w:r w:rsidR="008E7A47" w:rsidRPr="008E7A47">
        <w:rPr>
          <w:rFonts w:ascii="Times New Roman" w:hAnsi="Times New Roman" w:cs="Times New Roman"/>
          <w:sz w:val="24"/>
          <w:lang w:bidi="en-US"/>
        </w:rPr>
        <w:t>judgment has been awarded or given stemming from Claim,</w:t>
      </w:r>
      <w:r w:rsidR="00F9595B">
        <w:rPr>
          <w:rFonts w:ascii="Times New Roman" w:hAnsi="Times New Roman" w:cs="Times New Roman"/>
          <w:sz w:val="24"/>
          <w:lang w:bidi="en-US"/>
        </w:rPr>
        <w:t xml:space="preserve"> then</w:t>
      </w:r>
      <w:r w:rsidR="001D56CB">
        <w:rPr>
          <w:rFonts w:ascii="Times New Roman" w:hAnsi="Times New Roman" w:cs="Times New Roman"/>
          <w:sz w:val="24"/>
          <w:lang w:bidi="en-US"/>
        </w:rPr>
        <w:t xml:space="preserve"> they</w:t>
      </w:r>
      <w:r w:rsidR="008E7A47" w:rsidRPr="008E7A47">
        <w:rPr>
          <w:rFonts w:ascii="Times New Roman" w:hAnsi="Times New Roman" w:cs="Times New Roman"/>
          <w:sz w:val="24"/>
          <w:lang w:bidi="en-US"/>
        </w:rPr>
        <w:t xml:space="preserve"> agree to be bound to section 16) c), 16) d)</w:t>
      </w:r>
      <w:r w:rsidR="001A0748">
        <w:rPr>
          <w:rFonts w:ascii="Times New Roman" w:hAnsi="Times New Roman" w:cs="Times New Roman"/>
          <w:sz w:val="24"/>
          <w:lang w:bidi="en-US"/>
        </w:rPr>
        <w:t>,</w:t>
      </w:r>
      <w:r w:rsidR="008E7A47" w:rsidRPr="008E7A47">
        <w:rPr>
          <w:rFonts w:ascii="Times New Roman" w:hAnsi="Times New Roman" w:cs="Times New Roman"/>
          <w:sz w:val="24"/>
          <w:lang w:bidi="en-US"/>
        </w:rPr>
        <w:t xml:space="preserve"> and 16) e).</w:t>
      </w:r>
    </w:p>
    <w:p w:rsidR="008E7A47" w:rsidRPr="008E7A47" w:rsidRDefault="008E7A47" w:rsidP="00A6072F">
      <w:pPr>
        <w:pStyle w:val="ListParagraph"/>
        <w:numPr>
          <w:ilvl w:val="0"/>
          <w:numId w:val="37"/>
        </w:numPr>
        <w:spacing w:after="0"/>
        <w:rPr>
          <w:rFonts w:ascii="Times New Roman" w:hAnsi="Times New Roman" w:cs="Times New Roman"/>
          <w:sz w:val="24"/>
          <w:lang w:bidi="en-US"/>
        </w:rPr>
      </w:pPr>
      <w:bookmarkStart w:id="235" w:name="bookmark246"/>
      <w:bookmarkEnd w:id="235"/>
      <w:r w:rsidRPr="008E7A47">
        <w:rPr>
          <w:rFonts w:ascii="Times New Roman" w:hAnsi="Times New Roman" w:cs="Times New Roman"/>
          <w:sz w:val="24"/>
          <w:lang w:bidi="en-US"/>
        </w:rPr>
        <w:t>Tru</w:t>
      </w:r>
      <w:r w:rsidR="00EC6456">
        <w:rPr>
          <w:rFonts w:ascii="Times New Roman" w:hAnsi="Times New Roman" w:cs="Times New Roman"/>
          <w:sz w:val="24"/>
          <w:lang w:bidi="en-US"/>
        </w:rPr>
        <w:t>stees in Default of j</w:t>
      </w:r>
      <w:r w:rsidR="0037725C">
        <w:rPr>
          <w:rFonts w:ascii="Times New Roman" w:hAnsi="Times New Roman" w:cs="Times New Roman"/>
          <w:sz w:val="24"/>
          <w:lang w:bidi="en-US"/>
        </w:rPr>
        <w:t>udgment or a</w:t>
      </w:r>
      <w:r w:rsidRPr="008E7A47">
        <w:rPr>
          <w:rFonts w:ascii="Times New Roman" w:hAnsi="Times New Roman" w:cs="Times New Roman"/>
          <w:sz w:val="24"/>
          <w:lang w:bidi="en-US"/>
        </w:rPr>
        <w:t>rbi</w:t>
      </w:r>
      <w:r w:rsidR="0037725C">
        <w:rPr>
          <w:rFonts w:ascii="Times New Roman" w:hAnsi="Times New Roman" w:cs="Times New Roman"/>
          <w:sz w:val="24"/>
          <w:lang w:bidi="en-US"/>
        </w:rPr>
        <w:t>tration a</w:t>
      </w:r>
      <w:r w:rsidR="00173DA6">
        <w:rPr>
          <w:rFonts w:ascii="Times New Roman" w:hAnsi="Times New Roman" w:cs="Times New Roman"/>
          <w:sz w:val="24"/>
          <w:lang w:bidi="en-US"/>
        </w:rPr>
        <w:t>ward</w:t>
      </w:r>
      <w:r w:rsidRPr="008E7A47">
        <w:rPr>
          <w:rFonts w:ascii="Times New Roman" w:hAnsi="Times New Roman" w:cs="Times New Roman"/>
          <w:sz w:val="24"/>
          <w:lang w:bidi="en-US"/>
        </w:rPr>
        <w:t xml:space="preserve"> agree to pay Claimant three times the punitive damage amount stated above and that this damage amount shall be enforced by the same ways and means as Claim as stated herein.</w:t>
      </w:r>
    </w:p>
    <w:p w:rsidR="008E7A47" w:rsidRPr="008E7A47" w:rsidRDefault="008E7A47" w:rsidP="00A6072F">
      <w:pPr>
        <w:pStyle w:val="ListParagraph"/>
        <w:numPr>
          <w:ilvl w:val="0"/>
          <w:numId w:val="37"/>
        </w:numPr>
        <w:spacing w:after="0"/>
        <w:rPr>
          <w:rFonts w:ascii="Times New Roman" w:hAnsi="Times New Roman" w:cs="Times New Roman"/>
          <w:sz w:val="24"/>
          <w:lang w:bidi="en-US"/>
        </w:rPr>
      </w:pPr>
      <w:bookmarkStart w:id="236" w:name="bookmark247"/>
      <w:bookmarkEnd w:id="236"/>
      <w:r w:rsidRPr="008E7A47">
        <w:rPr>
          <w:rFonts w:ascii="Times New Roman" w:hAnsi="Times New Roman" w:cs="Times New Roman"/>
          <w:sz w:val="24"/>
          <w:lang w:bidi="en-US"/>
        </w:rPr>
        <w:t>Trustees in Defa</w:t>
      </w:r>
      <w:r w:rsidR="0038112B">
        <w:rPr>
          <w:rFonts w:ascii="Times New Roman" w:hAnsi="Times New Roman" w:cs="Times New Roman"/>
          <w:sz w:val="24"/>
          <w:lang w:bidi="en-US"/>
        </w:rPr>
        <w:t>ult of j</w:t>
      </w:r>
      <w:r w:rsidR="0037725C">
        <w:rPr>
          <w:rFonts w:ascii="Times New Roman" w:hAnsi="Times New Roman" w:cs="Times New Roman"/>
          <w:sz w:val="24"/>
          <w:lang w:bidi="en-US"/>
        </w:rPr>
        <w:t>udgment or arbitration a</w:t>
      </w:r>
      <w:r w:rsidR="00CC17B5">
        <w:rPr>
          <w:rFonts w:ascii="Times New Roman" w:hAnsi="Times New Roman" w:cs="Times New Roman"/>
          <w:sz w:val="24"/>
          <w:lang w:bidi="en-US"/>
        </w:rPr>
        <w:t>ward</w:t>
      </w:r>
      <w:r w:rsidRPr="008E7A47">
        <w:rPr>
          <w:rFonts w:ascii="Times New Roman" w:hAnsi="Times New Roman" w:cs="Times New Roman"/>
          <w:sz w:val="24"/>
          <w:lang w:bidi="en-US"/>
        </w:rPr>
        <w:t xml:space="preserve"> agree tha</w:t>
      </w:r>
      <w:r w:rsidR="00F1795B">
        <w:rPr>
          <w:rFonts w:ascii="Times New Roman" w:hAnsi="Times New Roman" w:cs="Times New Roman"/>
          <w:sz w:val="24"/>
          <w:lang w:bidi="en-US"/>
        </w:rPr>
        <w:t>t Claimant may convene a twenty-</w:t>
      </w:r>
      <w:r w:rsidR="002643B2">
        <w:rPr>
          <w:rFonts w:ascii="Times New Roman" w:hAnsi="Times New Roman" w:cs="Times New Roman"/>
          <w:sz w:val="24"/>
          <w:lang w:bidi="en-US"/>
        </w:rPr>
        <w:t>five member grand j</w:t>
      </w:r>
      <w:r w:rsidRPr="008E7A47">
        <w:rPr>
          <w:rFonts w:ascii="Times New Roman" w:hAnsi="Times New Roman" w:cs="Times New Roman"/>
          <w:sz w:val="24"/>
          <w:lang w:bidi="en-US"/>
        </w:rPr>
        <w:t>ury of the peerage to investigate any Trus</w:t>
      </w:r>
      <w:r w:rsidR="00320D41">
        <w:rPr>
          <w:rFonts w:ascii="Times New Roman" w:hAnsi="Times New Roman" w:cs="Times New Roman"/>
          <w:sz w:val="24"/>
          <w:lang w:bidi="en-US"/>
        </w:rPr>
        <w:t>tees in Default of j</w:t>
      </w:r>
      <w:r w:rsidR="0037725C">
        <w:rPr>
          <w:rFonts w:ascii="Times New Roman" w:hAnsi="Times New Roman" w:cs="Times New Roman"/>
          <w:sz w:val="24"/>
          <w:lang w:bidi="en-US"/>
        </w:rPr>
        <w:t>udgment or arbitration a</w:t>
      </w:r>
      <w:r w:rsidR="00190BAE">
        <w:rPr>
          <w:rFonts w:ascii="Times New Roman" w:hAnsi="Times New Roman" w:cs="Times New Roman"/>
          <w:sz w:val="24"/>
          <w:lang w:bidi="en-US"/>
        </w:rPr>
        <w:t>ward and agree that said grand j</w:t>
      </w:r>
      <w:r w:rsidRPr="008E7A47">
        <w:rPr>
          <w:rFonts w:ascii="Times New Roman" w:hAnsi="Times New Roman" w:cs="Times New Roman"/>
          <w:sz w:val="24"/>
          <w:lang w:bidi="en-US"/>
        </w:rPr>
        <w:t>ury can be held in secret and convened by Claimant for this or any other purpose that Claimant sees fit to convene</w:t>
      </w:r>
      <w:r w:rsidR="00727B3D">
        <w:rPr>
          <w:rFonts w:ascii="Times New Roman" w:hAnsi="Times New Roman" w:cs="Times New Roman"/>
          <w:sz w:val="24"/>
          <w:lang w:bidi="en-US"/>
        </w:rPr>
        <w:t xml:space="preserve"> the</w:t>
      </w:r>
      <w:r w:rsidRPr="008E7A47">
        <w:rPr>
          <w:rFonts w:ascii="Times New Roman" w:hAnsi="Times New Roman" w:cs="Times New Roman"/>
          <w:sz w:val="24"/>
          <w:lang w:bidi="en-US"/>
        </w:rPr>
        <w:t xml:space="preserve"> same. Furthermore</w:t>
      </w:r>
      <w:r w:rsidR="002430C0">
        <w:rPr>
          <w:rFonts w:ascii="Times New Roman" w:hAnsi="Times New Roman" w:cs="Times New Roman"/>
          <w:sz w:val="24"/>
          <w:lang w:bidi="en-US"/>
        </w:rPr>
        <w:t>,</w:t>
      </w:r>
      <w:r w:rsidRPr="008E7A47">
        <w:rPr>
          <w:rFonts w:ascii="Times New Roman" w:hAnsi="Times New Roman" w:cs="Times New Roman"/>
          <w:sz w:val="24"/>
          <w:lang w:bidi="en-US"/>
        </w:rPr>
        <w:t xml:space="preserve"> if Trustees in Defa</w:t>
      </w:r>
      <w:r w:rsidR="00AF04FF">
        <w:rPr>
          <w:rFonts w:ascii="Times New Roman" w:hAnsi="Times New Roman" w:cs="Times New Roman"/>
          <w:sz w:val="24"/>
          <w:lang w:bidi="en-US"/>
        </w:rPr>
        <w:t>ult of j</w:t>
      </w:r>
      <w:r w:rsidR="0092718F">
        <w:rPr>
          <w:rFonts w:ascii="Times New Roman" w:hAnsi="Times New Roman" w:cs="Times New Roman"/>
          <w:sz w:val="24"/>
          <w:lang w:bidi="en-US"/>
        </w:rPr>
        <w:t>udgment or arbitration a</w:t>
      </w:r>
      <w:r w:rsidRPr="008E7A47">
        <w:rPr>
          <w:rFonts w:ascii="Times New Roman" w:hAnsi="Times New Roman" w:cs="Times New Roman"/>
          <w:sz w:val="24"/>
          <w:lang w:bidi="en-US"/>
        </w:rPr>
        <w:t xml:space="preserve">ward perform any action under section 16) a) or </w:t>
      </w:r>
      <w:r w:rsidR="00EF7410">
        <w:rPr>
          <w:rFonts w:ascii="Times New Roman" w:hAnsi="Times New Roman" w:cs="Times New Roman"/>
          <w:sz w:val="24"/>
          <w:lang w:bidi="en-US"/>
        </w:rPr>
        <w:t xml:space="preserve">16) </w:t>
      </w:r>
      <w:r w:rsidRPr="008E7A47">
        <w:rPr>
          <w:rFonts w:ascii="Times New Roman" w:hAnsi="Times New Roman" w:cs="Times New Roman"/>
          <w:sz w:val="24"/>
          <w:lang w:bidi="en-US"/>
        </w:rPr>
        <w:t>b)</w:t>
      </w:r>
      <w:r w:rsidR="00B74D98">
        <w:rPr>
          <w:rFonts w:ascii="Times New Roman" w:hAnsi="Times New Roman" w:cs="Times New Roman"/>
          <w:sz w:val="24"/>
          <w:lang w:bidi="en-US"/>
        </w:rPr>
        <w:t>, then</w:t>
      </w:r>
      <w:r w:rsidRPr="008E7A47">
        <w:rPr>
          <w:rFonts w:ascii="Times New Roman" w:hAnsi="Times New Roman" w:cs="Times New Roman"/>
          <w:sz w:val="24"/>
          <w:lang w:bidi="en-US"/>
        </w:rPr>
        <w:t xml:space="preserve"> they agree that they can be and should be indicted for common law theft, human trafficking</w:t>
      </w:r>
      <w:r w:rsidR="00710C60">
        <w:rPr>
          <w:rFonts w:ascii="Times New Roman" w:hAnsi="Times New Roman" w:cs="Times New Roman"/>
          <w:sz w:val="24"/>
          <w:lang w:bidi="en-US"/>
        </w:rPr>
        <w:t>,</w:t>
      </w:r>
      <w:r w:rsidR="00AD0EF1">
        <w:rPr>
          <w:rFonts w:ascii="Times New Roman" w:hAnsi="Times New Roman" w:cs="Times New Roman"/>
          <w:sz w:val="24"/>
          <w:lang w:bidi="en-US"/>
        </w:rPr>
        <w:t xml:space="preserve"> and/</w:t>
      </w:r>
      <w:r w:rsidRPr="008E7A47">
        <w:rPr>
          <w:rFonts w:ascii="Times New Roman" w:hAnsi="Times New Roman" w:cs="Times New Roman"/>
          <w:sz w:val="24"/>
          <w:lang w:bidi="en-US"/>
        </w:rPr>
        <w:t>or prob</w:t>
      </w:r>
      <w:r w:rsidR="00190BAE">
        <w:rPr>
          <w:rFonts w:ascii="Times New Roman" w:hAnsi="Times New Roman" w:cs="Times New Roman"/>
          <w:sz w:val="24"/>
          <w:lang w:bidi="en-US"/>
        </w:rPr>
        <w:t>ate fraud by said grand j</w:t>
      </w:r>
      <w:r w:rsidRPr="008E7A47">
        <w:rPr>
          <w:rFonts w:ascii="Times New Roman" w:hAnsi="Times New Roman" w:cs="Times New Roman"/>
          <w:sz w:val="24"/>
          <w:lang w:bidi="en-US"/>
        </w:rPr>
        <w:t>ury and agree that the crime of common law theft is punishable by death.</w:t>
      </w:r>
    </w:p>
    <w:p w:rsidR="008E7A47" w:rsidRPr="008E7A47" w:rsidRDefault="00863AE4" w:rsidP="00A6072F">
      <w:pPr>
        <w:pStyle w:val="ListParagraph"/>
        <w:numPr>
          <w:ilvl w:val="0"/>
          <w:numId w:val="37"/>
        </w:numPr>
        <w:spacing w:after="0"/>
        <w:rPr>
          <w:rFonts w:ascii="Times New Roman" w:hAnsi="Times New Roman" w:cs="Times New Roman"/>
          <w:sz w:val="24"/>
          <w:lang w:bidi="en-US"/>
        </w:rPr>
      </w:pPr>
      <w:bookmarkStart w:id="237" w:name="bookmark248"/>
      <w:bookmarkEnd w:id="237"/>
      <w:r>
        <w:rPr>
          <w:rFonts w:ascii="Times New Roman" w:hAnsi="Times New Roman" w:cs="Times New Roman"/>
          <w:sz w:val="24"/>
          <w:lang w:bidi="en-US"/>
        </w:rPr>
        <w:t>Trustees in Default of judgment or arbitration a</w:t>
      </w:r>
      <w:r w:rsidR="00324127">
        <w:rPr>
          <w:rFonts w:ascii="Times New Roman" w:hAnsi="Times New Roman" w:cs="Times New Roman"/>
          <w:sz w:val="24"/>
          <w:lang w:bidi="en-US"/>
        </w:rPr>
        <w:t>ward</w:t>
      </w:r>
      <w:r w:rsidR="008E7A47" w:rsidRPr="008E7A47">
        <w:rPr>
          <w:rFonts w:ascii="Times New Roman" w:hAnsi="Times New Roman" w:cs="Times New Roman"/>
          <w:sz w:val="24"/>
          <w:lang w:bidi="en-US"/>
        </w:rPr>
        <w:t xml:space="preserve"> agree to forfeit t</w:t>
      </w:r>
      <w:r>
        <w:rPr>
          <w:rFonts w:ascii="Times New Roman" w:hAnsi="Times New Roman" w:cs="Times New Roman"/>
          <w:sz w:val="24"/>
          <w:lang w:bidi="en-US"/>
        </w:rPr>
        <w:t>o Claimant their estate and all</w:t>
      </w:r>
      <w:r w:rsidR="00F13690">
        <w:rPr>
          <w:rFonts w:ascii="Times New Roman" w:hAnsi="Times New Roman" w:cs="Times New Roman"/>
          <w:sz w:val="24"/>
          <w:lang w:bidi="en-US"/>
        </w:rPr>
        <w:t xml:space="preserve"> states</w:t>
      </w:r>
      <w:r w:rsidR="008E7A47" w:rsidRPr="008E7A47">
        <w:rPr>
          <w:rFonts w:ascii="Times New Roman" w:hAnsi="Times New Roman" w:cs="Times New Roman"/>
          <w:sz w:val="24"/>
          <w:lang w:bidi="en-US"/>
        </w:rPr>
        <w:t>, lands, assets, property, stocks, titles, bonds, buildings</w:t>
      </w:r>
      <w:r w:rsidR="00F13690">
        <w:rPr>
          <w:rFonts w:ascii="Times New Roman" w:hAnsi="Times New Roman" w:cs="Times New Roman"/>
          <w:sz w:val="24"/>
          <w:lang w:bidi="en-US"/>
        </w:rPr>
        <w:t>, charters, fees, bulls</w:t>
      </w:r>
      <w:r w:rsidR="008E7A47" w:rsidRPr="008E7A47">
        <w:rPr>
          <w:rFonts w:ascii="Times New Roman" w:hAnsi="Times New Roman" w:cs="Times New Roman"/>
          <w:sz w:val="24"/>
          <w:lang w:bidi="en-US"/>
        </w:rPr>
        <w:t>, awards, constitutions</w:t>
      </w:r>
      <w:r w:rsidR="00F13690">
        <w:rPr>
          <w:rFonts w:ascii="Times New Roman" w:hAnsi="Times New Roman" w:cs="Times New Roman"/>
          <w:sz w:val="24"/>
          <w:lang w:bidi="en-US"/>
        </w:rPr>
        <w:t>, and trusts</w:t>
      </w:r>
      <w:r w:rsidR="008E7A47" w:rsidRPr="008E7A47">
        <w:rPr>
          <w:rFonts w:ascii="Times New Roman" w:hAnsi="Times New Roman" w:cs="Times New Roman"/>
          <w:sz w:val="24"/>
          <w:lang w:bidi="en-US"/>
        </w:rPr>
        <w:t xml:space="preserve"> to Claimant and that Claimant may enforce this forfeiture by a court of record, binding arbitration</w:t>
      </w:r>
      <w:r w:rsidR="00C52B8B">
        <w:rPr>
          <w:rFonts w:ascii="Times New Roman" w:hAnsi="Times New Roman" w:cs="Times New Roman"/>
          <w:sz w:val="24"/>
          <w:lang w:bidi="en-US"/>
        </w:rPr>
        <w:t>,</w:t>
      </w:r>
      <w:r w:rsidR="002643B2">
        <w:rPr>
          <w:rFonts w:ascii="Times New Roman" w:hAnsi="Times New Roman" w:cs="Times New Roman"/>
          <w:sz w:val="24"/>
          <w:lang w:bidi="en-US"/>
        </w:rPr>
        <w:t xml:space="preserve"> or grand j</w:t>
      </w:r>
      <w:r w:rsidR="008E7A47" w:rsidRPr="008E7A47">
        <w:rPr>
          <w:rFonts w:ascii="Times New Roman" w:hAnsi="Times New Roman" w:cs="Times New Roman"/>
          <w:sz w:val="24"/>
          <w:lang w:bidi="en-US"/>
        </w:rPr>
        <w:t>ury indictment as stated herein.</w:t>
      </w:r>
    </w:p>
    <w:p w:rsidR="00A6072F" w:rsidRDefault="00A6072F" w:rsidP="008E7A47">
      <w:pPr>
        <w:spacing w:after="0"/>
        <w:rPr>
          <w:rFonts w:ascii="Times New Roman" w:hAnsi="Times New Roman" w:cs="Times New Roman"/>
          <w:b/>
          <w:bCs/>
          <w:sz w:val="24"/>
          <w:lang w:bidi="en-US"/>
        </w:rPr>
      </w:pPr>
      <w:bookmarkStart w:id="238" w:name="bookmark249"/>
      <w:bookmarkStart w:id="239" w:name="bookmark250"/>
      <w:bookmarkStart w:id="240" w:name="bookmark251"/>
    </w:p>
    <w:p w:rsidR="008E7A47" w:rsidRPr="008E7A47" w:rsidRDefault="008E7A47" w:rsidP="00A6072F">
      <w:pPr>
        <w:spacing w:after="0"/>
        <w:jc w:val="center"/>
        <w:rPr>
          <w:rFonts w:ascii="Times New Roman" w:hAnsi="Times New Roman" w:cs="Times New Roman"/>
          <w:b/>
          <w:bCs/>
          <w:sz w:val="24"/>
          <w:lang w:bidi="en-US"/>
        </w:rPr>
      </w:pPr>
      <w:r w:rsidRPr="008E7A47">
        <w:rPr>
          <w:rFonts w:ascii="Times New Roman" w:hAnsi="Times New Roman" w:cs="Times New Roman"/>
          <w:b/>
          <w:bCs/>
          <w:sz w:val="24"/>
          <w:lang w:bidi="en-US"/>
        </w:rPr>
        <w:t>WARNING:</w:t>
      </w:r>
      <w:bookmarkEnd w:id="238"/>
      <w:bookmarkEnd w:id="239"/>
      <w:bookmarkEnd w:id="240"/>
    </w:p>
    <w:p w:rsidR="00ED25B2" w:rsidRDefault="008E7A47" w:rsidP="00A6072F">
      <w:pPr>
        <w:spacing w:after="0"/>
        <w:jc w:val="center"/>
        <w:rPr>
          <w:rFonts w:ascii="Times New Roman" w:hAnsi="Times New Roman" w:cs="Times New Roman"/>
          <w:b/>
          <w:bCs/>
          <w:sz w:val="24"/>
          <w:u w:val="single"/>
          <w:lang w:bidi="en-US"/>
        </w:rPr>
      </w:pPr>
      <w:r w:rsidRPr="00A6072F">
        <w:rPr>
          <w:rFonts w:ascii="Times New Roman" w:hAnsi="Times New Roman" w:cs="Times New Roman"/>
          <w:b/>
          <w:bCs/>
          <w:sz w:val="24"/>
          <w:u w:val="single"/>
          <w:lang w:bidi="en-US"/>
        </w:rPr>
        <w:t>If any attempt to administer Clai</w:t>
      </w:r>
      <w:r w:rsidR="005569D4">
        <w:rPr>
          <w:rFonts w:ascii="Times New Roman" w:hAnsi="Times New Roman" w:cs="Times New Roman"/>
          <w:b/>
          <w:bCs/>
          <w:sz w:val="24"/>
          <w:u w:val="single"/>
          <w:lang w:bidi="en-US"/>
        </w:rPr>
        <w:t>mant the Estate and/or Trust(s)</w:t>
      </w:r>
      <w:r w:rsidRPr="00A6072F">
        <w:rPr>
          <w:rFonts w:ascii="Times New Roman" w:hAnsi="Times New Roman" w:cs="Times New Roman"/>
          <w:b/>
          <w:bCs/>
          <w:sz w:val="24"/>
          <w:u w:val="single"/>
          <w:lang w:bidi="en-US"/>
        </w:rPr>
        <w:t xml:space="preserve"> in e</w:t>
      </w:r>
      <w:r w:rsidR="005569D4">
        <w:rPr>
          <w:rFonts w:ascii="Times New Roman" w:hAnsi="Times New Roman" w:cs="Times New Roman"/>
          <w:b/>
          <w:bCs/>
          <w:sz w:val="24"/>
          <w:u w:val="single"/>
          <w:lang w:bidi="en-US"/>
        </w:rPr>
        <w:t>xcess of what is decreed herein</w:t>
      </w:r>
      <w:r w:rsidRPr="00A6072F">
        <w:rPr>
          <w:rFonts w:ascii="Times New Roman" w:hAnsi="Times New Roman" w:cs="Times New Roman"/>
          <w:b/>
          <w:bCs/>
          <w:sz w:val="24"/>
          <w:u w:val="single"/>
          <w:lang w:bidi="en-US"/>
        </w:rPr>
        <w:t xml:space="preserve"> by any app</w:t>
      </w:r>
      <w:r w:rsidR="00AA7165">
        <w:rPr>
          <w:rFonts w:ascii="Times New Roman" w:hAnsi="Times New Roman" w:cs="Times New Roman"/>
          <w:b/>
          <w:bCs/>
          <w:sz w:val="24"/>
          <w:u w:val="single"/>
          <w:lang w:bidi="en-US"/>
        </w:rPr>
        <w:t>ointed trustee(s) listed herein and</w:t>
      </w:r>
      <w:r w:rsidRPr="00A6072F">
        <w:rPr>
          <w:rFonts w:ascii="Times New Roman" w:hAnsi="Times New Roman" w:cs="Times New Roman"/>
          <w:b/>
          <w:bCs/>
          <w:sz w:val="24"/>
          <w:u w:val="single"/>
          <w:lang w:bidi="en-US"/>
        </w:rPr>
        <w:t xml:space="preserve"> is accompanied by force or whils</w:t>
      </w:r>
      <w:r w:rsidR="00AA7165">
        <w:rPr>
          <w:rFonts w:ascii="Times New Roman" w:hAnsi="Times New Roman" w:cs="Times New Roman"/>
          <w:b/>
          <w:bCs/>
          <w:sz w:val="24"/>
          <w:u w:val="single"/>
          <w:lang w:bidi="en-US"/>
        </w:rPr>
        <w:t>t brandishing a deadly weapon,</w:t>
      </w:r>
      <w:r w:rsidRPr="00A6072F">
        <w:rPr>
          <w:rFonts w:ascii="Times New Roman" w:hAnsi="Times New Roman" w:cs="Times New Roman"/>
          <w:b/>
          <w:bCs/>
          <w:sz w:val="24"/>
          <w:u w:val="single"/>
          <w:lang w:bidi="en-US"/>
        </w:rPr>
        <w:t xml:space="preserve"> </w:t>
      </w:r>
      <w:r w:rsidR="00AA7165">
        <w:rPr>
          <w:rFonts w:ascii="Times New Roman" w:hAnsi="Times New Roman" w:cs="Times New Roman"/>
          <w:b/>
          <w:bCs/>
          <w:sz w:val="24"/>
          <w:u w:val="single"/>
          <w:lang w:bidi="en-US"/>
        </w:rPr>
        <w:t xml:space="preserve">then </w:t>
      </w:r>
      <w:r w:rsidRPr="00A6072F">
        <w:rPr>
          <w:rFonts w:ascii="Times New Roman" w:hAnsi="Times New Roman" w:cs="Times New Roman"/>
          <w:b/>
          <w:bCs/>
          <w:sz w:val="24"/>
          <w:u w:val="single"/>
          <w:lang w:bidi="en-US"/>
        </w:rPr>
        <w:t>it will be seen as a direct act of war against a sovereign state and will be repelled in kind without further notice or warning.</w:t>
      </w:r>
    </w:p>
    <w:p w:rsidR="00A6072F" w:rsidRDefault="00A6072F" w:rsidP="00A6072F">
      <w:pPr>
        <w:spacing w:after="0"/>
        <w:jc w:val="center"/>
        <w:rPr>
          <w:rFonts w:ascii="Times New Roman" w:hAnsi="Times New Roman" w:cs="Times New Roman"/>
          <w:b/>
          <w:bCs/>
          <w:sz w:val="24"/>
          <w:u w:val="single"/>
          <w:lang w:bidi="en-US"/>
        </w:rPr>
      </w:pPr>
    </w:p>
    <w:p w:rsidR="00A6072F" w:rsidRDefault="00A6072F" w:rsidP="00A6072F">
      <w:pPr>
        <w:spacing w:after="0"/>
        <w:rPr>
          <w:rFonts w:ascii="Times New Roman" w:hAnsi="Times New Roman" w:cs="Times New Roman"/>
          <w:b/>
          <w:bCs/>
          <w:sz w:val="24"/>
          <w:u w:val="single"/>
          <w:lang w:bidi="en-US"/>
        </w:rPr>
      </w:pPr>
    </w:p>
    <w:p w:rsidR="00A6072F" w:rsidRDefault="00A6072F" w:rsidP="00A6072F">
      <w:pPr>
        <w:spacing w:after="0"/>
        <w:rPr>
          <w:rFonts w:ascii="Times New Roman" w:hAnsi="Times New Roman" w:cs="Times New Roman"/>
          <w:b/>
          <w:bCs/>
          <w:sz w:val="24"/>
          <w:u w:val="single"/>
          <w:lang w:bidi="en-US"/>
        </w:rPr>
      </w:pPr>
    </w:p>
    <w:p w:rsidR="00C47C1C" w:rsidRPr="00C47C1C" w:rsidRDefault="00C47C1C" w:rsidP="00036F37">
      <w:pPr>
        <w:spacing w:after="0"/>
        <w:jc w:val="center"/>
        <w:rPr>
          <w:rFonts w:ascii="Times New Roman" w:hAnsi="Times New Roman" w:cs="Times New Roman"/>
          <w:b/>
          <w:bCs/>
          <w:sz w:val="24"/>
          <w:lang w:bidi="en-US"/>
        </w:rPr>
      </w:pPr>
      <w:bookmarkStart w:id="241" w:name="bookmark252"/>
      <w:bookmarkStart w:id="242" w:name="bookmark253"/>
      <w:bookmarkStart w:id="243" w:name="bookmark254"/>
      <w:r w:rsidRPr="00C47C1C">
        <w:rPr>
          <w:rFonts w:ascii="Times New Roman" w:hAnsi="Times New Roman" w:cs="Times New Roman"/>
          <w:b/>
          <w:bCs/>
          <w:sz w:val="24"/>
          <w:lang w:bidi="en-US"/>
        </w:rPr>
        <w:t>Conclusion</w:t>
      </w:r>
      <w:bookmarkEnd w:id="241"/>
      <w:bookmarkEnd w:id="242"/>
      <w:bookmarkEnd w:id="243"/>
    </w:p>
    <w:p w:rsidR="00C47C1C" w:rsidRPr="00C47C1C" w:rsidRDefault="00C47C1C" w:rsidP="00C47C1C">
      <w:pPr>
        <w:spacing w:after="0"/>
        <w:rPr>
          <w:rFonts w:ascii="Times New Roman" w:hAnsi="Times New Roman" w:cs="Times New Roman"/>
          <w:sz w:val="24"/>
          <w:lang w:bidi="en-US"/>
        </w:rPr>
      </w:pPr>
      <w:r w:rsidRPr="00C47C1C">
        <w:rPr>
          <w:rFonts w:ascii="Times New Roman" w:hAnsi="Times New Roman" w:cs="Times New Roman"/>
          <w:sz w:val="24"/>
          <w:lang w:bidi="en-US"/>
        </w:rPr>
        <w:t>Claimant has been made aware of fiduciary malfeasance, fraud, mismanagement, unlawful arrest, false imprisonment, common law theft, deprivation of rights under color of law, violation of public law, human trafficking, commerce fraud, interstate commerce, corruption, moral depravity, attempted</w:t>
      </w:r>
      <w:r w:rsidRPr="00B5257B">
        <w:rPr>
          <w:rFonts w:ascii="Times New Roman" w:hAnsi="Times New Roman" w:cs="Times New Roman"/>
          <w:sz w:val="24"/>
          <w:lang w:bidi="en-US"/>
        </w:rPr>
        <w:t xml:space="preserve"> </w:t>
      </w:r>
      <w:r w:rsidRPr="00B5257B">
        <w:rPr>
          <w:rFonts w:ascii="Times New Roman" w:hAnsi="Times New Roman" w:cs="Times New Roman"/>
          <w:bCs/>
          <w:sz w:val="24"/>
          <w:lang w:bidi="en-US"/>
        </w:rPr>
        <w:t>destruction of Claimant's rights of blood and kinship, unlawful enrichment, and all</w:t>
      </w:r>
      <w:r w:rsidRPr="00B5257B">
        <w:rPr>
          <w:rFonts w:ascii="Times New Roman" w:hAnsi="Times New Roman" w:cs="Times New Roman"/>
          <w:sz w:val="24"/>
          <w:lang w:bidi="en-US"/>
        </w:rPr>
        <w:t xml:space="preserve"> </w:t>
      </w:r>
      <w:r w:rsidRPr="00C47C1C">
        <w:rPr>
          <w:rFonts w:ascii="Times New Roman" w:hAnsi="Times New Roman" w:cs="Times New Roman"/>
          <w:sz w:val="24"/>
          <w:lang w:bidi="en-US"/>
        </w:rPr>
        <w:t>other manner and means o</w:t>
      </w:r>
      <w:r w:rsidR="00B5257B">
        <w:rPr>
          <w:rFonts w:ascii="Times New Roman" w:hAnsi="Times New Roman" w:cs="Times New Roman"/>
          <w:sz w:val="24"/>
          <w:lang w:bidi="en-US"/>
        </w:rPr>
        <w:t>f unlawful behavior and conduct</w:t>
      </w:r>
      <w:r w:rsidRPr="00C47C1C">
        <w:rPr>
          <w:rFonts w:ascii="Times New Roman" w:hAnsi="Times New Roman" w:cs="Times New Roman"/>
          <w:sz w:val="24"/>
          <w:lang w:bidi="en-US"/>
        </w:rPr>
        <w:t xml:space="preserve"> regarding Claimant</w:t>
      </w:r>
      <w:r w:rsidR="00627B32">
        <w:rPr>
          <w:rFonts w:ascii="Times New Roman" w:hAnsi="Times New Roman" w:cs="Times New Roman"/>
          <w:sz w:val="24"/>
          <w:lang w:bidi="en-US"/>
        </w:rPr>
        <w:t>,</w:t>
      </w:r>
      <w:r w:rsidRPr="00C47C1C">
        <w:rPr>
          <w:rFonts w:ascii="Times New Roman" w:hAnsi="Times New Roman" w:cs="Times New Roman"/>
          <w:sz w:val="24"/>
          <w:lang w:bidi="en-US"/>
        </w:rPr>
        <w:t xml:space="preserve"> the Estate</w:t>
      </w:r>
      <w:r w:rsidR="00627B32">
        <w:rPr>
          <w:rFonts w:ascii="Times New Roman" w:hAnsi="Times New Roman" w:cs="Times New Roman"/>
          <w:sz w:val="24"/>
          <w:lang w:bidi="en-US"/>
        </w:rPr>
        <w:t>,</w:t>
      </w:r>
      <w:r w:rsidR="008E08C7">
        <w:rPr>
          <w:rFonts w:ascii="Times New Roman" w:hAnsi="Times New Roman" w:cs="Times New Roman"/>
          <w:sz w:val="24"/>
          <w:lang w:bidi="en-US"/>
        </w:rPr>
        <w:t xml:space="preserve"> and Trust(s)</w:t>
      </w:r>
      <w:r w:rsidRPr="00C47C1C">
        <w:rPr>
          <w:rFonts w:ascii="Times New Roman" w:hAnsi="Times New Roman" w:cs="Times New Roman"/>
          <w:sz w:val="24"/>
          <w:lang w:bidi="en-US"/>
        </w:rPr>
        <w:t xml:space="preserve"> by known and unknown men, women, actors, persons, attorneys</w:t>
      </w:r>
      <w:r w:rsidR="008E08C7">
        <w:rPr>
          <w:rFonts w:ascii="Times New Roman" w:hAnsi="Times New Roman" w:cs="Times New Roman"/>
          <w:sz w:val="24"/>
          <w:lang w:bidi="en-US"/>
        </w:rPr>
        <w:t>,</w:t>
      </w:r>
      <w:r w:rsidRPr="00C47C1C">
        <w:rPr>
          <w:rFonts w:ascii="Times New Roman" w:hAnsi="Times New Roman" w:cs="Times New Roman"/>
          <w:sz w:val="24"/>
          <w:lang w:bidi="en-US"/>
        </w:rPr>
        <w:t xml:space="preserve"> and entities regarding everything stated in List as it pertains to the Estate and Trust(s). Th</w:t>
      </w:r>
      <w:r w:rsidR="000E01CB">
        <w:rPr>
          <w:rFonts w:ascii="Times New Roman" w:hAnsi="Times New Roman" w:cs="Times New Roman"/>
          <w:sz w:val="24"/>
          <w:lang w:bidi="en-US"/>
        </w:rPr>
        <w:t>erefore, t</w:t>
      </w:r>
      <w:r w:rsidR="00DF2A25">
        <w:rPr>
          <w:rFonts w:ascii="Times New Roman" w:hAnsi="Times New Roman" w:cs="Times New Roman"/>
          <w:sz w:val="24"/>
          <w:lang w:bidi="en-US"/>
        </w:rPr>
        <w:t>hat whenever any form of government or relation</w:t>
      </w:r>
      <w:r w:rsidRPr="00C47C1C">
        <w:rPr>
          <w:rFonts w:ascii="Times New Roman" w:hAnsi="Times New Roman" w:cs="Times New Roman"/>
          <w:sz w:val="24"/>
          <w:lang w:bidi="en-US"/>
        </w:rPr>
        <w:t xml:space="preserve"> becomes criminal and destruc</w:t>
      </w:r>
      <w:r w:rsidR="00DF2A25">
        <w:rPr>
          <w:rFonts w:ascii="Times New Roman" w:hAnsi="Times New Roman" w:cs="Times New Roman"/>
          <w:sz w:val="24"/>
          <w:lang w:bidi="en-US"/>
        </w:rPr>
        <w:t>tive to t</w:t>
      </w:r>
      <w:r w:rsidR="008D33FB">
        <w:rPr>
          <w:rFonts w:ascii="Times New Roman" w:hAnsi="Times New Roman" w:cs="Times New Roman"/>
          <w:sz w:val="24"/>
          <w:lang w:bidi="en-US"/>
        </w:rPr>
        <w:t xml:space="preserve">his extent, it </w:t>
      </w:r>
      <w:r w:rsidR="008D33FB">
        <w:rPr>
          <w:rFonts w:ascii="Times New Roman" w:hAnsi="Times New Roman" w:cs="Times New Roman"/>
          <w:sz w:val="24"/>
          <w:lang w:bidi="en-US"/>
        </w:rPr>
        <w:lastRenderedPageBreak/>
        <w:t>is the r</w:t>
      </w:r>
      <w:r w:rsidRPr="00C47C1C">
        <w:rPr>
          <w:rFonts w:ascii="Times New Roman" w:hAnsi="Times New Roman" w:cs="Times New Roman"/>
          <w:sz w:val="24"/>
          <w:lang w:bidi="en-US"/>
        </w:rPr>
        <w:t xml:space="preserve">ight of </w:t>
      </w:r>
      <w:r w:rsidR="00DF2A25">
        <w:rPr>
          <w:rFonts w:ascii="Times New Roman" w:hAnsi="Times New Roman" w:cs="Times New Roman"/>
          <w:bCs/>
          <w:sz w:val="24"/>
          <w:lang w:bidi="en-US"/>
        </w:rPr>
        <w:t>claimant as one of the P</w:t>
      </w:r>
      <w:r w:rsidRPr="00DF2A25">
        <w:rPr>
          <w:rFonts w:ascii="Times New Roman" w:hAnsi="Times New Roman" w:cs="Times New Roman"/>
          <w:bCs/>
          <w:sz w:val="24"/>
          <w:lang w:bidi="en-US"/>
        </w:rPr>
        <w:t>eople</w:t>
      </w:r>
      <w:r w:rsidR="00F02E38">
        <w:rPr>
          <w:rFonts w:ascii="Times New Roman" w:hAnsi="Times New Roman" w:cs="Times New Roman"/>
          <w:bCs/>
          <w:sz w:val="24"/>
          <w:lang w:bidi="en-US"/>
        </w:rPr>
        <w:t xml:space="preserve"> of Claimant's respective state to alter or to abolish it.</w:t>
      </w:r>
      <w:r w:rsidRPr="00DF2A25">
        <w:rPr>
          <w:rFonts w:ascii="Times New Roman" w:hAnsi="Times New Roman" w:cs="Times New Roman"/>
          <w:bCs/>
          <w:sz w:val="24"/>
          <w:lang w:bidi="en-US"/>
        </w:rPr>
        <w:t xml:space="preserve"> Claimant finds it necessary for Claimant's life to solemnly declare, decree, and publish everything stated</w:t>
      </w:r>
      <w:r w:rsidR="003270C7">
        <w:rPr>
          <w:rFonts w:ascii="Times New Roman" w:hAnsi="Times New Roman" w:cs="Times New Roman"/>
          <w:sz w:val="24"/>
          <w:lang w:bidi="en-US"/>
        </w:rPr>
        <w:t xml:space="preserve"> herein</w:t>
      </w:r>
      <w:r w:rsidRPr="00C47C1C">
        <w:rPr>
          <w:rFonts w:ascii="Times New Roman" w:hAnsi="Times New Roman" w:cs="Times New Roman"/>
          <w:sz w:val="24"/>
          <w:lang w:bidi="en-US"/>
        </w:rPr>
        <w:t xml:space="preserve"> upo</w:t>
      </w:r>
      <w:r w:rsidR="003270C7">
        <w:rPr>
          <w:rFonts w:ascii="Times New Roman" w:hAnsi="Times New Roman" w:cs="Times New Roman"/>
          <w:sz w:val="24"/>
          <w:lang w:bidi="en-US"/>
        </w:rPr>
        <w:t>n the public and private record</w:t>
      </w:r>
      <w:r w:rsidR="00F34FA7">
        <w:rPr>
          <w:rFonts w:ascii="Times New Roman" w:hAnsi="Times New Roman" w:cs="Times New Roman"/>
          <w:sz w:val="24"/>
          <w:lang w:bidi="en-US"/>
        </w:rPr>
        <w:t xml:space="preserve"> to a candid universe</w:t>
      </w:r>
      <w:r w:rsidRPr="00C47C1C">
        <w:rPr>
          <w:rFonts w:ascii="Times New Roman" w:hAnsi="Times New Roman" w:cs="Times New Roman"/>
          <w:sz w:val="24"/>
          <w:lang w:bidi="en-US"/>
        </w:rPr>
        <w:t xml:space="preserve"> so that these protections, appointments, claims, orders, instructions</w:t>
      </w:r>
      <w:r w:rsidR="004950EB">
        <w:rPr>
          <w:rFonts w:ascii="Times New Roman" w:hAnsi="Times New Roman" w:cs="Times New Roman"/>
          <w:sz w:val="24"/>
          <w:lang w:bidi="en-US"/>
        </w:rPr>
        <w:t>,</w:t>
      </w:r>
      <w:r w:rsidRPr="00C47C1C">
        <w:rPr>
          <w:rFonts w:ascii="Times New Roman" w:hAnsi="Times New Roman" w:cs="Times New Roman"/>
          <w:sz w:val="24"/>
          <w:lang w:bidi="en-US"/>
        </w:rPr>
        <w:t xml:space="preserve"> and agreements be decreed, ordained, established, created, record</w:t>
      </w:r>
      <w:r w:rsidR="00380114">
        <w:rPr>
          <w:rFonts w:ascii="Times New Roman" w:hAnsi="Times New Roman" w:cs="Times New Roman"/>
          <w:sz w:val="24"/>
          <w:lang w:bidi="en-US"/>
        </w:rPr>
        <w:t>ed, and served to the trustees</w:t>
      </w:r>
      <w:r w:rsidRPr="00C47C1C">
        <w:rPr>
          <w:rFonts w:ascii="Times New Roman" w:hAnsi="Times New Roman" w:cs="Times New Roman"/>
          <w:sz w:val="24"/>
          <w:lang w:bidi="en-US"/>
        </w:rPr>
        <w:t xml:space="preserve"> named herein in a manner th</w:t>
      </w:r>
      <w:r w:rsidR="008D33FB">
        <w:rPr>
          <w:rFonts w:ascii="Times New Roman" w:hAnsi="Times New Roman" w:cs="Times New Roman"/>
          <w:sz w:val="24"/>
          <w:lang w:bidi="en-US"/>
        </w:rPr>
        <w:t>at will secure the inalienable r</w:t>
      </w:r>
      <w:r w:rsidRPr="00C47C1C">
        <w:rPr>
          <w:rFonts w:ascii="Times New Roman" w:hAnsi="Times New Roman" w:cs="Times New Roman"/>
          <w:sz w:val="24"/>
          <w:lang w:bidi="en-US"/>
        </w:rPr>
        <w:t>ights of Claim</w:t>
      </w:r>
      <w:r w:rsidR="00C90B4C">
        <w:rPr>
          <w:rFonts w:ascii="Times New Roman" w:hAnsi="Times New Roman" w:cs="Times New Roman"/>
          <w:sz w:val="24"/>
          <w:lang w:bidi="en-US"/>
        </w:rPr>
        <w:t>ant and Claimant's Heirs-at-law and will</w:t>
      </w:r>
      <w:r w:rsidRPr="00C47C1C">
        <w:rPr>
          <w:rFonts w:ascii="Times New Roman" w:hAnsi="Times New Roman" w:cs="Times New Roman"/>
          <w:sz w:val="24"/>
          <w:lang w:bidi="en-US"/>
        </w:rPr>
        <w:t xml:space="preserve"> recover and protect all that is stated in List re</w:t>
      </w:r>
      <w:r w:rsidR="007260FA">
        <w:rPr>
          <w:rFonts w:ascii="Times New Roman" w:hAnsi="Times New Roman" w:cs="Times New Roman"/>
          <w:sz w:val="24"/>
          <w:lang w:bidi="en-US"/>
        </w:rPr>
        <w:t>garding the Estate and Trust(s)</w:t>
      </w:r>
      <w:r w:rsidRPr="00C47C1C">
        <w:rPr>
          <w:rFonts w:ascii="Times New Roman" w:hAnsi="Times New Roman" w:cs="Times New Roman"/>
          <w:sz w:val="24"/>
          <w:lang w:bidi="en-US"/>
        </w:rPr>
        <w:t xml:space="preserve"> and that all shall be done to secure the same rights for whatever shall be Claimant's private and real property in the future. Furthermore, Claimant declares, proclaims, ordains, decrees, and defines that it is absolutely necessary for the salvation of Claimant to be subject o</w:t>
      </w:r>
      <w:r w:rsidR="007331AD">
        <w:rPr>
          <w:rFonts w:ascii="Times New Roman" w:hAnsi="Times New Roman" w:cs="Times New Roman"/>
          <w:sz w:val="24"/>
          <w:lang w:bidi="en-US"/>
        </w:rPr>
        <w:t>nly to natural law</w:t>
      </w:r>
      <w:r w:rsidRPr="00C47C1C">
        <w:rPr>
          <w:rFonts w:ascii="Times New Roman" w:hAnsi="Times New Roman" w:cs="Times New Roman"/>
          <w:sz w:val="24"/>
          <w:lang w:bidi="en-US"/>
        </w:rPr>
        <w:t xml:space="preserve"> and the dictates of Claimant's own conscience because Claimant is what Claimant said Claimant is herein. Furthermore, Claimant does not consent to be bound by any revealed or unrevealed contracts, trusts, bonds, documents, codes, rules,</w:t>
      </w:r>
      <w:r w:rsidR="00F91035">
        <w:rPr>
          <w:rFonts w:ascii="Times New Roman" w:hAnsi="Times New Roman" w:cs="Times New Roman"/>
          <w:sz w:val="24"/>
          <w:lang w:bidi="en-US"/>
        </w:rPr>
        <w:t xml:space="preserve"> regulations, can</w:t>
      </w:r>
      <w:r w:rsidRPr="00C47C1C">
        <w:rPr>
          <w:rFonts w:ascii="Times New Roman" w:hAnsi="Times New Roman" w:cs="Times New Roman"/>
          <w:sz w:val="24"/>
          <w:lang w:bidi="en-US"/>
        </w:rPr>
        <w:t>ons, bulls, acts,</w:t>
      </w:r>
      <w:r w:rsidR="00BC0E13">
        <w:rPr>
          <w:rFonts w:ascii="Times New Roman" w:hAnsi="Times New Roman" w:cs="Times New Roman"/>
          <w:sz w:val="24"/>
          <w:lang w:bidi="en-US"/>
        </w:rPr>
        <w:t xml:space="preserve"> statutes, ordinances, laws, by</w:t>
      </w:r>
      <w:r w:rsidRPr="00C47C1C">
        <w:rPr>
          <w:rFonts w:ascii="Times New Roman" w:hAnsi="Times New Roman" w:cs="Times New Roman"/>
          <w:sz w:val="24"/>
          <w:lang w:bidi="en-US"/>
        </w:rPr>
        <w:t xml:space="preserve">laws, pledges, oaths, service contracts, </w:t>
      </w:r>
      <w:proofErr w:type="spellStart"/>
      <w:r w:rsidR="00D70519">
        <w:rPr>
          <w:rFonts w:ascii="Times New Roman" w:hAnsi="Times New Roman" w:cs="Times New Roman"/>
          <w:i/>
          <w:sz w:val="24"/>
          <w:lang w:bidi="en-US"/>
        </w:rPr>
        <w:t>fidei</w:t>
      </w:r>
      <w:r w:rsidRPr="003C5D58">
        <w:rPr>
          <w:rFonts w:ascii="Times New Roman" w:hAnsi="Times New Roman" w:cs="Times New Roman"/>
          <w:i/>
          <w:sz w:val="24"/>
          <w:lang w:bidi="en-US"/>
        </w:rPr>
        <w:t>commissums</w:t>
      </w:r>
      <w:proofErr w:type="spellEnd"/>
      <w:r w:rsidR="003C5D58">
        <w:rPr>
          <w:rFonts w:ascii="Times New Roman" w:hAnsi="Times New Roman" w:cs="Times New Roman"/>
          <w:sz w:val="24"/>
          <w:lang w:bidi="en-US"/>
        </w:rPr>
        <w:t>, or presumptions that would</w:t>
      </w:r>
      <w:r w:rsidRPr="00C47C1C">
        <w:rPr>
          <w:rFonts w:ascii="Times New Roman" w:hAnsi="Times New Roman" w:cs="Times New Roman"/>
          <w:sz w:val="24"/>
          <w:lang w:bidi="en-US"/>
        </w:rPr>
        <w:t xml:space="preserve"> deny, contradict, overturn, alter, change, diminish, deplete, disparage, dissuade</w:t>
      </w:r>
      <w:r w:rsidR="00B8530A">
        <w:rPr>
          <w:rFonts w:ascii="Times New Roman" w:hAnsi="Times New Roman" w:cs="Times New Roman"/>
          <w:sz w:val="24"/>
          <w:lang w:bidi="en-US"/>
        </w:rPr>
        <w:t>,</w:t>
      </w:r>
      <w:r w:rsidRPr="00C47C1C">
        <w:rPr>
          <w:rFonts w:ascii="Times New Roman" w:hAnsi="Times New Roman" w:cs="Times New Roman"/>
          <w:sz w:val="24"/>
          <w:lang w:bidi="en-US"/>
        </w:rPr>
        <w:t xml:space="preserve"> or supersede anythin</w:t>
      </w:r>
      <w:r w:rsidR="00367F6C">
        <w:rPr>
          <w:rFonts w:ascii="Times New Roman" w:hAnsi="Times New Roman" w:cs="Times New Roman"/>
          <w:sz w:val="24"/>
          <w:lang w:bidi="en-US"/>
        </w:rPr>
        <w:t>g contained herein</w:t>
      </w:r>
      <w:r w:rsidRPr="00C47C1C">
        <w:rPr>
          <w:rFonts w:ascii="Times New Roman" w:hAnsi="Times New Roman" w:cs="Times New Roman"/>
          <w:sz w:val="24"/>
          <w:lang w:bidi="en-US"/>
        </w:rPr>
        <w:t xml:space="preserve"> by Executive Order and Claimant's own volition, free will, act</w:t>
      </w:r>
      <w:r w:rsidR="004D7725">
        <w:rPr>
          <w:rFonts w:ascii="Times New Roman" w:hAnsi="Times New Roman" w:cs="Times New Roman"/>
          <w:sz w:val="24"/>
          <w:lang w:bidi="en-US"/>
        </w:rPr>
        <w:t>,</w:t>
      </w:r>
      <w:r w:rsidR="00367F6C">
        <w:rPr>
          <w:rFonts w:ascii="Times New Roman" w:hAnsi="Times New Roman" w:cs="Times New Roman"/>
          <w:sz w:val="24"/>
          <w:lang w:bidi="en-US"/>
        </w:rPr>
        <w:t xml:space="preserve"> and deed </w:t>
      </w:r>
      <w:proofErr w:type="spellStart"/>
      <w:r w:rsidRPr="00C47C1C">
        <w:rPr>
          <w:rFonts w:ascii="Times New Roman" w:hAnsi="Times New Roman" w:cs="Times New Roman"/>
          <w:sz w:val="24"/>
          <w:lang w:bidi="en-US"/>
        </w:rPr>
        <w:t>wheretofore</w:t>
      </w:r>
      <w:proofErr w:type="spellEnd"/>
      <w:r w:rsidRPr="00C47C1C">
        <w:rPr>
          <w:rFonts w:ascii="Times New Roman" w:hAnsi="Times New Roman" w:cs="Times New Roman"/>
          <w:sz w:val="24"/>
          <w:lang w:bidi="en-US"/>
        </w:rPr>
        <w:t xml:space="preserve"> abolishes, discharges, wholly revokes, renounces, rescinds, disavows, rejects, cancels, annuls, and terminates the same </w:t>
      </w:r>
      <w:proofErr w:type="spellStart"/>
      <w:r w:rsidR="00FA2048">
        <w:rPr>
          <w:rFonts w:ascii="Times New Roman" w:hAnsi="Times New Roman" w:cs="Times New Roman"/>
          <w:b/>
          <w:bCs/>
          <w:i/>
          <w:iCs/>
          <w:sz w:val="24"/>
          <w:lang w:bidi="en-US"/>
        </w:rPr>
        <w:t>nunc</w:t>
      </w:r>
      <w:proofErr w:type="spellEnd"/>
      <w:r w:rsidR="00FA2048">
        <w:rPr>
          <w:rFonts w:ascii="Times New Roman" w:hAnsi="Times New Roman" w:cs="Times New Roman"/>
          <w:b/>
          <w:bCs/>
          <w:i/>
          <w:iCs/>
          <w:sz w:val="24"/>
          <w:lang w:bidi="en-US"/>
        </w:rPr>
        <w:t xml:space="preserve"> pro </w:t>
      </w:r>
      <w:proofErr w:type="spellStart"/>
      <w:r w:rsidR="00FA2048">
        <w:rPr>
          <w:rFonts w:ascii="Times New Roman" w:hAnsi="Times New Roman" w:cs="Times New Roman"/>
          <w:b/>
          <w:bCs/>
          <w:i/>
          <w:iCs/>
          <w:sz w:val="24"/>
          <w:lang w:bidi="en-US"/>
        </w:rPr>
        <w:t>tunc</w:t>
      </w:r>
      <w:proofErr w:type="spellEnd"/>
      <w:r w:rsidRPr="00C47C1C">
        <w:rPr>
          <w:rFonts w:ascii="Times New Roman" w:hAnsi="Times New Roman" w:cs="Times New Roman"/>
          <w:b/>
          <w:bCs/>
          <w:i/>
          <w:iCs/>
          <w:sz w:val="24"/>
          <w:lang w:bidi="en-US"/>
        </w:rPr>
        <w:t xml:space="preserve"> et </w:t>
      </w:r>
      <w:proofErr w:type="spellStart"/>
      <w:r w:rsidRPr="00C47C1C">
        <w:rPr>
          <w:rFonts w:ascii="Times New Roman" w:hAnsi="Times New Roman" w:cs="Times New Roman"/>
          <w:b/>
          <w:bCs/>
          <w:i/>
          <w:iCs/>
          <w:sz w:val="24"/>
          <w:lang w:bidi="en-US"/>
        </w:rPr>
        <w:t>usque</w:t>
      </w:r>
      <w:proofErr w:type="spellEnd"/>
      <w:r w:rsidRPr="00C47C1C">
        <w:rPr>
          <w:rFonts w:ascii="Times New Roman" w:hAnsi="Times New Roman" w:cs="Times New Roman"/>
          <w:b/>
          <w:bCs/>
          <w:i/>
          <w:iCs/>
          <w:sz w:val="24"/>
          <w:lang w:bidi="en-US"/>
        </w:rPr>
        <w:t xml:space="preserve"> ad finem </w:t>
      </w:r>
      <w:proofErr w:type="spellStart"/>
      <w:r w:rsidRPr="00C47C1C">
        <w:rPr>
          <w:rFonts w:ascii="Times New Roman" w:hAnsi="Times New Roman" w:cs="Times New Roman"/>
          <w:b/>
          <w:bCs/>
          <w:i/>
          <w:iCs/>
          <w:sz w:val="24"/>
          <w:lang w:bidi="en-US"/>
        </w:rPr>
        <w:t>temporis</w:t>
      </w:r>
      <w:proofErr w:type="spellEnd"/>
      <w:r w:rsidRPr="00C47C1C">
        <w:rPr>
          <w:rFonts w:ascii="Times New Roman" w:hAnsi="Times New Roman" w:cs="Times New Roman"/>
          <w:b/>
          <w:bCs/>
          <w:i/>
          <w:iCs/>
          <w:sz w:val="24"/>
          <w:lang w:bidi="en-US"/>
        </w:rPr>
        <w:t>.</w:t>
      </w:r>
    </w:p>
    <w:p w:rsidR="00036F37" w:rsidRDefault="00036F37" w:rsidP="00C47C1C">
      <w:pPr>
        <w:spacing w:after="0"/>
        <w:rPr>
          <w:rFonts w:ascii="Times New Roman" w:hAnsi="Times New Roman" w:cs="Times New Roman"/>
          <w:b/>
          <w:bCs/>
          <w:sz w:val="24"/>
          <w:lang w:bidi="en-US"/>
        </w:rPr>
      </w:pPr>
      <w:bookmarkStart w:id="244" w:name="bookmark255"/>
      <w:bookmarkStart w:id="245" w:name="bookmark256"/>
      <w:bookmarkStart w:id="246" w:name="bookmark257"/>
    </w:p>
    <w:p w:rsidR="00C47C1C" w:rsidRPr="00C47C1C" w:rsidRDefault="00C47C1C" w:rsidP="00036F37">
      <w:pPr>
        <w:spacing w:after="0"/>
        <w:jc w:val="center"/>
        <w:rPr>
          <w:rFonts w:ascii="Times New Roman" w:hAnsi="Times New Roman" w:cs="Times New Roman"/>
          <w:b/>
          <w:bCs/>
          <w:sz w:val="24"/>
          <w:lang w:bidi="en-US"/>
        </w:rPr>
      </w:pPr>
      <w:r w:rsidRPr="00C47C1C">
        <w:rPr>
          <w:rFonts w:ascii="Times New Roman" w:hAnsi="Times New Roman" w:cs="Times New Roman"/>
          <w:b/>
          <w:bCs/>
          <w:sz w:val="24"/>
          <w:lang w:bidi="en-US"/>
        </w:rPr>
        <w:t>Witness Quorum and Acknowledgment</w:t>
      </w:r>
      <w:bookmarkEnd w:id="244"/>
      <w:bookmarkEnd w:id="245"/>
      <w:bookmarkEnd w:id="246"/>
    </w:p>
    <w:p w:rsidR="00C47C1C" w:rsidRPr="00D54618" w:rsidRDefault="00C47C1C" w:rsidP="00856DA4">
      <w:pPr>
        <w:spacing w:after="0"/>
        <w:rPr>
          <w:rFonts w:ascii="Times New Roman" w:hAnsi="Times New Roman" w:cs="Times New Roman"/>
          <w:sz w:val="24"/>
          <w:lang w:bidi="en-US"/>
        </w:rPr>
      </w:pPr>
      <w:r w:rsidRPr="00C47C1C">
        <w:rPr>
          <w:rFonts w:ascii="Times New Roman" w:hAnsi="Times New Roman" w:cs="Times New Roman"/>
          <w:sz w:val="24"/>
          <w:lang w:bidi="en-US"/>
        </w:rPr>
        <w:t xml:space="preserve">We, living soul(s) manifest, now bear witness with our own eyes and attest through our own hand(s), the perfect free will writing of Claimant signed this </w:t>
      </w:r>
      <w:r w:rsidR="00583640">
        <w:rPr>
          <w:rFonts w:ascii="Times New Roman" w:hAnsi="Times New Roman" w:cs="Times New Roman"/>
          <w:b/>
          <w:bCs/>
          <w:sz w:val="24"/>
          <w:u w:val="single"/>
          <w:lang w:bidi="en-US"/>
        </w:rPr>
        <w:t xml:space="preserve">____ </w:t>
      </w:r>
      <w:r w:rsidR="00BA70BD">
        <w:rPr>
          <w:rFonts w:ascii="Times New Roman" w:hAnsi="Times New Roman" w:cs="Times New Roman"/>
          <w:b/>
          <w:bCs/>
          <w:sz w:val="24"/>
          <w:u w:val="single"/>
          <w:lang w:bidi="en-US"/>
        </w:rPr>
        <w:t xml:space="preserve"> </w:t>
      </w:r>
      <w:r w:rsidR="00583640">
        <w:rPr>
          <w:rFonts w:ascii="Times New Roman" w:hAnsi="Times New Roman" w:cs="Times New Roman"/>
          <w:b/>
          <w:bCs/>
          <w:sz w:val="24"/>
          <w:u w:val="single"/>
          <w:lang w:bidi="en-US"/>
        </w:rPr>
        <w:t xml:space="preserve"> </w:t>
      </w:r>
      <w:r w:rsidR="00583640">
        <w:rPr>
          <w:rFonts w:ascii="Times New Roman" w:hAnsi="Times New Roman" w:cs="Times New Roman"/>
          <w:bCs/>
          <w:sz w:val="24"/>
          <w:lang w:bidi="en-US"/>
        </w:rPr>
        <w:t xml:space="preserve"> of </w:t>
      </w:r>
      <w:r w:rsidRPr="00036F37">
        <w:rPr>
          <w:rFonts w:ascii="Times New Roman" w:hAnsi="Times New Roman" w:cs="Times New Roman"/>
          <w:b/>
          <w:bCs/>
          <w:sz w:val="24"/>
          <w:u w:val="single"/>
          <w:lang w:bidi="en-US"/>
        </w:rPr>
        <w:t xml:space="preserve"> </w:t>
      </w:r>
      <w:r w:rsidR="00583640">
        <w:rPr>
          <w:rFonts w:ascii="Times New Roman" w:hAnsi="Times New Roman" w:cs="Times New Roman"/>
          <w:b/>
          <w:bCs/>
          <w:sz w:val="24"/>
          <w:u w:val="single"/>
          <w:lang w:bidi="en-US"/>
        </w:rPr>
        <w:t xml:space="preserve">    </w:t>
      </w:r>
      <w:r w:rsidR="00583640" w:rsidRPr="00583640">
        <w:rPr>
          <w:rFonts w:ascii="Times New Roman" w:hAnsi="Times New Roman" w:cs="Times New Roman"/>
          <w:b/>
          <w:bCs/>
          <w:sz w:val="24"/>
          <w:highlight w:val="yellow"/>
          <w:u w:val="single"/>
          <w:lang w:bidi="en-US"/>
        </w:rPr>
        <w:t>Month</w:t>
      </w:r>
      <w:r w:rsidR="00583640">
        <w:rPr>
          <w:rFonts w:ascii="Times New Roman" w:hAnsi="Times New Roman" w:cs="Times New Roman"/>
          <w:b/>
          <w:bCs/>
          <w:sz w:val="24"/>
          <w:u w:val="single"/>
          <w:lang w:bidi="en-US"/>
        </w:rPr>
        <w:t xml:space="preserve">    </w:t>
      </w:r>
      <w:r w:rsidRPr="00036F37">
        <w:rPr>
          <w:rFonts w:ascii="Times New Roman" w:hAnsi="Times New Roman" w:cs="Times New Roman"/>
          <w:b/>
          <w:bCs/>
          <w:sz w:val="24"/>
          <w:u w:val="single"/>
          <w:lang w:bidi="en-US"/>
        </w:rPr>
        <w:t xml:space="preserve">, </w:t>
      </w:r>
      <w:r w:rsidR="00583640" w:rsidRPr="00A17BA1">
        <w:rPr>
          <w:rFonts w:ascii="Times New Roman" w:hAnsi="Times New Roman" w:cs="Times New Roman"/>
          <w:b/>
          <w:bCs/>
          <w:sz w:val="24"/>
          <w:highlight w:val="yellow"/>
          <w:u w:val="single"/>
          <w:lang w:bidi="en-US"/>
        </w:rPr>
        <w:t>202</w:t>
      </w:r>
      <w:r w:rsidR="008C2E97">
        <w:rPr>
          <w:rFonts w:ascii="Times New Roman" w:hAnsi="Times New Roman" w:cs="Times New Roman"/>
          <w:b/>
          <w:bCs/>
          <w:sz w:val="24"/>
          <w:highlight w:val="yellow"/>
          <w:u w:val="single"/>
          <w:lang w:bidi="en-US"/>
        </w:rPr>
        <w:t>4</w:t>
      </w:r>
      <w:r w:rsidR="00036F37" w:rsidRPr="008C2E97">
        <w:rPr>
          <w:rFonts w:ascii="Times New Roman" w:hAnsi="Times New Roman" w:cs="Times New Roman"/>
          <w:b/>
          <w:bCs/>
          <w:sz w:val="24"/>
          <w:lang w:bidi="en-US"/>
        </w:rPr>
        <w:t>.</w:t>
      </w:r>
      <w:r w:rsidRPr="00C47C1C">
        <w:rPr>
          <w:rFonts w:ascii="Times New Roman" w:hAnsi="Times New Roman" w:cs="Times New Roman"/>
          <w:sz w:val="24"/>
          <w:lang w:bidi="en-US"/>
        </w:rPr>
        <w:t xml:space="preserve"> We, the undersigned people of our respective states, having personal knowledge of t</w:t>
      </w:r>
      <w:r w:rsidR="00351EA7">
        <w:rPr>
          <w:rFonts w:ascii="Times New Roman" w:hAnsi="Times New Roman" w:cs="Times New Roman"/>
          <w:sz w:val="24"/>
          <w:lang w:bidi="en-US"/>
        </w:rPr>
        <w:t>he Claimant's identity, knowing</w:t>
      </w:r>
      <w:r w:rsidRPr="00C47C1C">
        <w:rPr>
          <w:rFonts w:ascii="Times New Roman" w:hAnsi="Times New Roman" w:cs="Times New Roman"/>
          <w:sz w:val="24"/>
          <w:lang w:bidi="en-US"/>
        </w:rPr>
        <w:t xml:space="preserve"> that C</w:t>
      </w:r>
      <w:r w:rsidR="00330F0F">
        <w:rPr>
          <w:rFonts w:ascii="Times New Roman" w:hAnsi="Times New Roman" w:cs="Times New Roman"/>
          <w:sz w:val="24"/>
          <w:lang w:bidi="en-US"/>
        </w:rPr>
        <w:t>laimant has come to/of full age and</w:t>
      </w:r>
      <w:r w:rsidRPr="00C47C1C">
        <w:rPr>
          <w:rFonts w:ascii="Times New Roman" w:hAnsi="Times New Roman" w:cs="Times New Roman"/>
          <w:sz w:val="24"/>
          <w:lang w:bidi="en-US"/>
        </w:rPr>
        <w:t xml:space="preserve"> that Claimant is one of the people of Texas, finding said Claimant to be living, and being familiar with Claimant, are hereby witness</w:t>
      </w:r>
      <w:r w:rsidR="00EB01C7">
        <w:rPr>
          <w:rFonts w:ascii="Times New Roman" w:hAnsi="Times New Roman" w:cs="Times New Roman"/>
          <w:sz w:val="24"/>
          <w:lang w:bidi="en-US"/>
        </w:rPr>
        <w:t>es</w:t>
      </w:r>
      <w:r w:rsidRPr="00C47C1C">
        <w:rPr>
          <w:rFonts w:ascii="Times New Roman" w:hAnsi="Times New Roman" w:cs="Times New Roman"/>
          <w:sz w:val="24"/>
          <w:lang w:bidi="en-US"/>
        </w:rPr>
        <w:t xml:space="preserve"> to the execution of Claim. Witnesses hereby verify, acknowledge, validate</w:t>
      </w:r>
      <w:r w:rsidR="00351EA7">
        <w:rPr>
          <w:rFonts w:ascii="Times New Roman" w:hAnsi="Times New Roman" w:cs="Times New Roman"/>
          <w:sz w:val="24"/>
          <w:lang w:bidi="en-US"/>
        </w:rPr>
        <w:t>,</w:t>
      </w:r>
      <w:r w:rsidRPr="00C47C1C">
        <w:rPr>
          <w:rFonts w:ascii="Times New Roman" w:hAnsi="Times New Roman" w:cs="Times New Roman"/>
          <w:sz w:val="24"/>
          <w:lang w:bidi="en-US"/>
        </w:rPr>
        <w:t xml:space="preserve"> and certify the free will act and deed,</w:t>
      </w:r>
      <w:r w:rsidR="00036F37">
        <w:rPr>
          <w:rFonts w:ascii="Times New Roman" w:hAnsi="Times New Roman" w:cs="Times New Roman"/>
          <w:sz w:val="24"/>
          <w:lang w:bidi="en-US"/>
        </w:rPr>
        <w:t xml:space="preserve"> </w:t>
      </w:r>
      <w:r w:rsidR="00BC2167">
        <w:rPr>
          <w:rFonts w:ascii="Times New Roman" w:hAnsi="Times New Roman" w:cs="Times New Roman"/>
          <w:sz w:val="24"/>
          <w:lang w:bidi="en-US"/>
        </w:rPr>
        <w:t xml:space="preserve"> </w:t>
      </w:r>
      <w:r w:rsidR="00D54618">
        <w:rPr>
          <w:rFonts w:ascii="Times New Roman" w:hAnsi="Times New Roman" w:cs="Times New Roman"/>
          <w:sz w:val="24"/>
          <w:lang w:bidi="en-US"/>
        </w:rPr>
        <w:t xml:space="preserve">the </w:t>
      </w:r>
      <w:r w:rsidRPr="00D54618">
        <w:rPr>
          <w:rFonts w:ascii="Times New Roman" w:hAnsi="Times New Roman" w:cs="Times New Roman"/>
          <w:bCs/>
          <w:sz w:val="24"/>
          <w:lang w:bidi="en-US"/>
        </w:rPr>
        <w:t>authenticity of the signatures herein and the identities of the people so signed and that Claimant executed the sam</w:t>
      </w:r>
      <w:r w:rsidR="009A0660">
        <w:rPr>
          <w:rFonts w:ascii="Times New Roman" w:hAnsi="Times New Roman" w:cs="Times New Roman"/>
          <w:bCs/>
          <w:sz w:val="24"/>
          <w:lang w:bidi="en-US"/>
        </w:rPr>
        <w:t>e in the capacity herein stated</w:t>
      </w:r>
      <w:r w:rsidRPr="00D54618">
        <w:rPr>
          <w:rFonts w:ascii="Times New Roman" w:hAnsi="Times New Roman" w:cs="Times New Roman"/>
          <w:bCs/>
          <w:sz w:val="24"/>
          <w:lang w:bidi="en-US"/>
        </w:rPr>
        <w:t xml:space="preserve"> for the purposes herein contained and do hereby covenant and agree, under the pains and penalties</w:t>
      </w:r>
      <w:r w:rsidR="00677CA2">
        <w:rPr>
          <w:rFonts w:ascii="Times New Roman" w:hAnsi="Times New Roman" w:cs="Times New Roman"/>
          <w:bCs/>
          <w:sz w:val="24"/>
          <w:lang w:bidi="en-US"/>
        </w:rPr>
        <w:t xml:space="preserve"> of perjury, above the laws of t</w:t>
      </w:r>
      <w:r w:rsidR="0065110C">
        <w:rPr>
          <w:rFonts w:ascii="Times New Roman" w:hAnsi="Times New Roman" w:cs="Times New Roman"/>
          <w:bCs/>
          <w:sz w:val="24"/>
          <w:lang w:bidi="en-US"/>
        </w:rPr>
        <w:t>he United States of America and under the common law</w:t>
      </w:r>
      <w:r w:rsidRPr="00D54618">
        <w:rPr>
          <w:rFonts w:ascii="Times New Roman" w:hAnsi="Times New Roman" w:cs="Times New Roman"/>
          <w:bCs/>
          <w:sz w:val="24"/>
          <w:lang w:bidi="en-US"/>
        </w:rPr>
        <w:t xml:space="preserve"> that this Claim is of Claimant'</w:t>
      </w:r>
      <w:r w:rsidR="00080C8B">
        <w:rPr>
          <w:rFonts w:ascii="Times New Roman" w:hAnsi="Times New Roman" w:cs="Times New Roman"/>
          <w:bCs/>
          <w:sz w:val="24"/>
          <w:lang w:bidi="en-US"/>
        </w:rPr>
        <w:t>s own free will act and deed</w:t>
      </w:r>
      <w:r w:rsidRPr="00D54618">
        <w:rPr>
          <w:rFonts w:ascii="Times New Roman" w:hAnsi="Times New Roman" w:cs="Times New Roman"/>
          <w:bCs/>
          <w:sz w:val="24"/>
          <w:lang w:bidi="en-US"/>
        </w:rPr>
        <w:t xml:space="preserve"> and hereby assure a</w:t>
      </w:r>
      <w:r w:rsidR="00271F1E">
        <w:rPr>
          <w:rFonts w:ascii="Times New Roman" w:hAnsi="Times New Roman" w:cs="Times New Roman"/>
          <w:bCs/>
          <w:sz w:val="24"/>
          <w:lang w:bidi="en-US"/>
        </w:rPr>
        <w:t>ll who these presents may reach</w:t>
      </w:r>
      <w:r w:rsidRPr="00D54618">
        <w:rPr>
          <w:rFonts w:ascii="Times New Roman" w:hAnsi="Times New Roman" w:cs="Times New Roman"/>
          <w:bCs/>
          <w:sz w:val="24"/>
          <w:lang w:bidi="en-US"/>
        </w:rPr>
        <w:t xml:space="preserve"> that this Claim is executed without concealment, vexation, or intent to defraud the Estate or</w:t>
      </w:r>
      <w:r w:rsidR="00036F37" w:rsidRPr="00D54618">
        <w:rPr>
          <w:rFonts w:ascii="Times New Roman" w:hAnsi="Times New Roman" w:cs="Times New Roman"/>
          <w:bCs/>
          <w:sz w:val="24"/>
          <w:lang w:bidi="en-US"/>
        </w:rPr>
        <w:t xml:space="preserve"> </w:t>
      </w:r>
      <w:r w:rsidRPr="00D54618">
        <w:rPr>
          <w:rFonts w:ascii="Times New Roman" w:hAnsi="Times New Roman" w:cs="Times New Roman"/>
          <w:bCs/>
          <w:sz w:val="24"/>
          <w:lang w:bidi="en-US"/>
        </w:rPr>
        <w:t>Trust(s) stated herein. Signed and sealed this</w:t>
      </w:r>
      <w:r w:rsidRPr="00036F37">
        <w:rPr>
          <w:rFonts w:ascii="Times New Roman" w:hAnsi="Times New Roman" w:cs="Times New Roman"/>
          <w:b/>
          <w:bCs/>
          <w:sz w:val="24"/>
          <w:lang w:bidi="en-US"/>
        </w:rPr>
        <w:t xml:space="preserve"> </w:t>
      </w:r>
      <w:r w:rsidR="00434D55">
        <w:rPr>
          <w:rFonts w:ascii="Times New Roman" w:hAnsi="Times New Roman" w:cs="Times New Roman"/>
          <w:b/>
          <w:bCs/>
          <w:sz w:val="24"/>
          <w:u w:val="single"/>
          <w:lang w:bidi="en-US"/>
        </w:rPr>
        <w:t xml:space="preserve">____   </w:t>
      </w:r>
      <w:r w:rsidR="00434D55">
        <w:rPr>
          <w:rFonts w:ascii="Times New Roman" w:hAnsi="Times New Roman" w:cs="Times New Roman"/>
          <w:bCs/>
          <w:sz w:val="24"/>
          <w:lang w:bidi="en-US"/>
        </w:rPr>
        <w:t xml:space="preserve"> </w:t>
      </w:r>
      <w:r w:rsidR="004464A1">
        <w:rPr>
          <w:rFonts w:ascii="Times New Roman" w:hAnsi="Times New Roman" w:cs="Times New Roman"/>
          <w:bCs/>
          <w:sz w:val="24"/>
          <w:lang w:bidi="en-US"/>
        </w:rPr>
        <w:t>day o</w:t>
      </w:r>
      <w:r w:rsidR="00434D55" w:rsidRPr="00974CA3">
        <w:rPr>
          <w:rFonts w:ascii="Times New Roman" w:hAnsi="Times New Roman" w:cs="Times New Roman"/>
          <w:bCs/>
          <w:sz w:val="24"/>
          <w:lang w:bidi="en-US"/>
        </w:rPr>
        <w:t>f</w:t>
      </w:r>
      <w:r w:rsidR="00434D55">
        <w:rPr>
          <w:rFonts w:ascii="Times New Roman" w:hAnsi="Times New Roman" w:cs="Times New Roman"/>
          <w:bCs/>
          <w:sz w:val="24"/>
          <w:lang w:bidi="en-US"/>
        </w:rPr>
        <w:t xml:space="preserve"> </w:t>
      </w:r>
      <w:r w:rsidR="00434D55" w:rsidRPr="00036F37">
        <w:rPr>
          <w:rFonts w:ascii="Times New Roman" w:hAnsi="Times New Roman" w:cs="Times New Roman"/>
          <w:b/>
          <w:bCs/>
          <w:sz w:val="24"/>
          <w:u w:val="single"/>
          <w:lang w:bidi="en-US"/>
        </w:rPr>
        <w:t xml:space="preserve"> </w:t>
      </w:r>
      <w:r w:rsidR="00434D55">
        <w:rPr>
          <w:rFonts w:ascii="Times New Roman" w:hAnsi="Times New Roman" w:cs="Times New Roman"/>
          <w:b/>
          <w:bCs/>
          <w:sz w:val="24"/>
          <w:u w:val="single"/>
          <w:lang w:bidi="en-US"/>
        </w:rPr>
        <w:t xml:space="preserve">    </w:t>
      </w:r>
      <w:r w:rsidR="00434D55" w:rsidRPr="00583640">
        <w:rPr>
          <w:rFonts w:ascii="Times New Roman" w:hAnsi="Times New Roman" w:cs="Times New Roman"/>
          <w:b/>
          <w:bCs/>
          <w:sz w:val="24"/>
          <w:highlight w:val="yellow"/>
          <w:u w:val="single"/>
          <w:lang w:bidi="en-US"/>
        </w:rPr>
        <w:t>Month</w:t>
      </w:r>
      <w:r w:rsidR="00434D55">
        <w:rPr>
          <w:rFonts w:ascii="Times New Roman" w:hAnsi="Times New Roman" w:cs="Times New Roman"/>
          <w:b/>
          <w:bCs/>
          <w:sz w:val="24"/>
          <w:u w:val="single"/>
          <w:lang w:bidi="en-US"/>
        </w:rPr>
        <w:t xml:space="preserve">    </w:t>
      </w:r>
      <w:r w:rsidR="00434D55" w:rsidRPr="00036F37">
        <w:rPr>
          <w:rFonts w:ascii="Times New Roman" w:hAnsi="Times New Roman" w:cs="Times New Roman"/>
          <w:b/>
          <w:bCs/>
          <w:sz w:val="24"/>
          <w:u w:val="single"/>
          <w:lang w:bidi="en-US"/>
        </w:rPr>
        <w:t xml:space="preserve">, </w:t>
      </w:r>
      <w:r w:rsidR="00434D55" w:rsidRPr="00583640">
        <w:rPr>
          <w:rFonts w:ascii="Times New Roman" w:hAnsi="Times New Roman" w:cs="Times New Roman"/>
          <w:b/>
          <w:bCs/>
          <w:sz w:val="24"/>
          <w:highlight w:val="yellow"/>
          <w:u w:val="single"/>
          <w:lang w:bidi="en-US"/>
        </w:rPr>
        <w:t>20</w:t>
      </w:r>
      <w:r w:rsidR="00F82F6B">
        <w:rPr>
          <w:rFonts w:ascii="Times New Roman" w:hAnsi="Times New Roman" w:cs="Times New Roman"/>
          <w:b/>
          <w:bCs/>
          <w:sz w:val="24"/>
          <w:highlight w:val="yellow"/>
          <w:u w:val="single"/>
          <w:lang w:bidi="en-US"/>
        </w:rPr>
        <w:t>2</w:t>
      </w:r>
      <w:r w:rsidR="008C2E97">
        <w:rPr>
          <w:rFonts w:ascii="Times New Roman" w:hAnsi="Times New Roman" w:cs="Times New Roman"/>
          <w:b/>
          <w:bCs/>
          <w:sz w:val="24"/>
          <w:highlight w:val="yellow"/>
          <w:u w:val="single"/>
          <w:lang w:bidi="en-US"/>
        </w:rPr>
        <w:t>4</w:t>
      </w:r>
      <w:r w:rsidRPr="00036F37">
        <w:rPr>
          <w:rFonts w:ascii="Times New Roman" w:hAnsi="Times New Roman" w:cs="Times New Roman"/>
          <w:b/>
          <w:bCs/>
          <w:sz w:val="24"/>
          <w:lang w:bidi="en-US"/>
        </w:rPr>
        <w:t xml:space="preserve"> </w:t>
      </w:r>
      <w:r w:rsidRPr="00D54618">
        <w:rPr>
          <w:rFonts w:ascii="Times New Roman" w:hAnsi="Times New Roman" w:cs="Times New Roman"/>
          <w:bCs/>
          <w:sz w:val="24"/>
          <w:lang w:bidi="en-US"/>
        </w:rPr>
        <w:t xml:space="preserve">by the sovereign authority of Claimant and the </w:t>
      </w:r>
      <w:r w:rsidR="00936DDB" w:rsidRPr="00D54618">
        <w:rPr>
          <w:rFonts w:ascii="Times New Roman" w:hAnsi="Times New Roman" w:cs="Times New Roman"/>
          <w:bCs/>
          <w:sz w:val="24"/>
          <w:lang w:bidi="en-US"/>
        </w:rPr>
        <w:t xml:space="preserve">undersigned </w:t>
      </w:r>
      <w:r w:rsidRPr="00D54618">
        <w:rPr>
          <w:rFonts w:ascii="Times New Roman" w:hAnsi="Times New Roman" w:cs="Times New Roman"/>
          <w:bCs/>
          <w:sz w:val="24"/>
          <w:lang w:bidi="en-US"/>
        </w:rPr>
        <w:t>witnesses.</w:t>
      </w:r>
    </w:p>
    <w:p w:rsidR="00036F37" w:rsidRDefault="00036F37" w:rsidP="00C47C1C">
      <w:pPr>
        <w:spacing w:after="0"/>
        <w:rPr>
          <w:rFonts w:ascii="Times New Roman" w:hAnsi="Times New Roman" w:cs="Times New Roman"/>
          <w:b/>
          <w:bCs/>
          <w:sz w:val="24"/>
          <w:lang w:bidi="en-US"/>
        </w:rPr>
      </w:pPr>
    </w:p>
    <w:p w:rsidR="00036F37" w:rsidRDefault="00036F37" w:rsidP="00C47C1C">
      <w:pPr>
        <w:spacing w:after="0"/>
        <w:rPr>
          <w:rFonts w:ascii="Times New Roman" w:hAnsi="Times New Roman" w:cs="Times New Roman"/>
          <w:b/>
          <w:bCs/>
          <w:sz w:val="24"/>
          <w:lang w:bidi="en-US"/>
        </w:rPr>
      </w:pPr>
    </w:p>
    <w:p w:rsidR="00932DDC" w:rsidRDefault="00932DDC" w:rsidP="00C47C1C">
      <w:pPr>
        <w:spacing w:after="0"/>
        <w:rPr>
          <w:rFonts w:ascii="Times New Roman" w:hAnsi="Times New Roman" w:cs="Times New Roman"/>
          <w:b/>
          <w:bCs/>
          <w:sz w:val="24"/>
          <w:lang w:bidi="en-US"/>
        </w:rPr>
      </w:pPr>
    </w:p>
    <w:p w:rsidR="00932DDC" w:rsidRDefault="00932DDC" w:rsidP="00C47C1C">
      <w:pPr>
        <w:spacing w:after="0"/>
        <w:rPr>
          <w:rFonts w:ascii="Times New Roman" w:hAnsi="Times New Roman" w:cs="Times New Roman"/>
          <w:b/>
          <w:bCs/>
          <w:sz w:val="24"/>
          <w:lang w:bidi="en-US"/>
        </w:rPr>
      </w:pPr>
    </w:p>
    <w:p w:rsidR="00932DDC" w:rsidRDefault="00932DDC" w:rsidP="00C47C1C">
      <w:pPr>
        <w:spacing w:after="0"/>
        <w:rPr>
          <w:rFonts w:ascii="Times New Roman" w:hAnsi="Times New Roman" w:cs="Times New Roman"/>
          <w:b/>
          <w:bCs/>
          <w:sz w:val="24"/>
          <w:lang w:bidi="en-US"/>
        </w:rPr>
      </w:pPr>
    </w:p>
    <w:p w:rsidR="00932DDC" w:rsidRDefault="00932DDC" w:rsidP="00C47C1C">
      <w:pPr>
        <w:spacing w:after="0"/>
        <w:rPr>
          <w:rFonts w:ascii="Times New Roman" w:hAnsi="Times New Roman" w:cs="Times New Roman"/>
          <w:b/>
          <w:bCs/>
          <w:sz w:val="24"/>
          <w:lang w:bidi="en-US"/>
        </w:rPr>
      </w:pPr>
    </w:p>
    <w:p w:rsidR="00932DDC" w:rsidRDefault="00932DDC" w:rsidP="00C47C1C">
      <w:pPr>
        <w:spacing w:after="0"/>
        <w:rPr>
          <w:rFonts w:ascii="Times New Roman" w:hAnsi="Times New Roman" w:cs="Times New Roman"/>
          <w:b/>
          <w:bCs/>
          <w:sz w:val="24"/>
          <w:lang w:bidi="en-US"/>
        </w:rPr>
      </w:pPr>
    </w:p>
    <w:p w:rsidR="00932DDC" w:rsidRDefault="00932DDC" w:rsidP="00C47C1C">
      <w:pPr>
        <w:spacing w:after="0"/>
        <w:rPr>
          <w:rFonts w:ascii="Times New Roman" w:hAnsi="Times New Roman" w:cs="Times New Roman"/>
          <w:b/>
          <w:bCs/>
          <w:sz w:val="24"/>
          <w:lang w:bidi="en-US"/>
        </w:rPr>
      </w:pPr>
    </w:p>
    <w:p w:rsidR="00932DDC" w:rsidRDefault="00932DDC" w:rsidP="00C47C1C">
      <w:pPr>
        <w:spacing w:after="0"/>
        <w:rPr>
          <w:rFonts w:ascii="Times New Roman" w:hAnsi="Times New Roman" w:cs="Times New Roman"/>
          <w:b/>
          <w:bCs/>
          <w:sz w:val="24"/>
          <w:lang w:bidi="en-US"/>
        </w:rPr>
      </w:pPr>
    </w:p>
    <w:p w:rsidR="00932DDC" w:rsidRDefault="00932DDC" w:rsidP="00C47C1C">
      <w:pPr>
        <w:spacing w:after="0"/>
        <w:rPr>
          <w:rFonts w:ascii="Times New Roman" w:hAnsi="Times New Roman" w:cs="Times New Roman"/>
          <w:b/>
          <w:bCs/>
          <w:sz w:val="24"/>
          <w:lang w:bidi="en-US"/>
        </w:rPr>
      </w:pPr>
    </w:p>
    <w:p w:rsidR="00036F37" w:rsidRDefault="00036F37" w:rsidP="00036F37">
      <w:pPr>
        <w:spacing w:after="0"/>
        <w:rPr>
          <w:rFonts w:ascii="Times New Roman" w:hAnsi="Times New Roman" w:cs="Times New Roman"/>
          <w:b/>
          <w:bCs/>
          <w:sz w:val="24"/>
          <w:lang w:bidi="en-US"/>
        </w:rPr>
      </w:pPr>
      <w:r>
        <w:rPr>
          <w:rFonts w:ascii="Times New Roman" w:hAnsi="Times New Roman" w:cs="Times New Roman"/>
          <w:b/>
          <w:bCs/>
          <w:sz w:val="24"/>
          <w:lang w:bidi="en-US"/>
        </w:rPr>
        <w:t>__________________________</w:t>
      </w:r>
      <w:r>
        <w:rPr>
          <w:rFonts w:ascii="Times New Roman" w:hAnsi="Times New Roman" w:cs="Times New Roman"/>
          <w:b/>
          <w:bCs/>
          <w:sz w:val="24"/>
          <w:lang w:bidi="en-US"/>
        </w:rPr>
        <w:tab/>
      </w:r>
      <w:r>
        <w:rPr>
          <w:rFonts w:ascii="Times New Roman" w:hAnsi="Times New Roman" w:cs="Times New Roman"/>
          <w:b/>
          <w:bCs/>
          <w:sz w:val="24"/>
          <w:lang w:bidi="en-US"/>
        </w:rPr>
        <w:tab/>
      </w:r>
      <w:r>
        <w:rPr>
          <w:rFonts w:ascii="Times New Roman" w:hAnsi="Times New Roman" w:cs="Times New Roman"/>
          <w:b/>
          <w:bCs/>
          <w:sz w:val="24"/>
          <w:lang w:bidi="en-US"/>
        </w:rPr>
        <w:tab/>
      </w:r>
      <w:r>
        <w:rPr>
          <w:rFonts w:ascii="Times New Roman" w:hAnsi="Times New Roman" w:cs="Times New Roman"/>
          <w:b/>
          <w:bCs/>
          <w:sz w:val="24"/>
          <w:lang w:bidi="en-US"/>
        </w:rPr>
        <w:tab/>
        <w:t>____________________________</w:t>
      </w:r>
    </w:p>
    <w:p w:rsidR="00C47C1C" w:rsidRPr="00C47C1C" w:rsidRDefault="00C47C1C" w:rsidP="00036F37">
      <w:pPr>
        <w:spacing w:after="0"/>
        <w:rPr>
          <w:rFonts w:ascii="Times New Roman" w:hAnsi="Times New Roman" w:cs="Times New Roman"/>
          <w:sz w:val="24"/>
          <w:lang w:bidi="en-US"/>
        </w:rPr>
      </w:pPr>
      <w:r w:rsidRPr="00C47C1C">
        <w:rPr>
          <w:rFonts w:ascii="Times New Roman" w:hAnsi="Times New Roman" w:cs="Times New Roman"/>
          <w:b/>
          <w:bCs/>
          <w:sz w:val="24"/>
          <w:lang w:bidi="en-US"/>
        </w:rPr>
        <w:t>Signature</w:t>
      </w:r>
      <w:r w:rsidR="00226BAF">
        <w:rPr>
          <w:rFonts w:ascii="Times New Roman" w:hAnsi="Times New Roman" w:cs="Times New Roman"/>
          <w:b/>
          <w:bCs/>
          <w:sz w:val="24"/>
          <w:lang w:bidi="en-US"/>
        </w:rPr>
        <w:t xml:space="preserve"> of Witness</w:t>
      </w:r>
      <w:r w:rsidR="00036F37">
        <w:rPr>
          <w:rFonts w:ascii="Times New Roman" w:hAnsi="Times New Roman" w:cs="Times New Roman"/>
          <w:b/>
          <w:bCs/>
          <w:sz w:val="24"/>
          <w:lang w:bidi="en-US"/>
        </w:rPr>
        <w:tab/>
      </w:r>
      <w:r w:rsidR="00036F37">
        <w:rPr>
          <w:rFonts w:ascii="Times New Roman" w:hAnsi="Times New Roman" w:cs="Times New Roman"/>
          <w:b/>
          <w:bCs/>
          <w:sz w:val="24"/>
          <w:lang w:bidi="en-US"/>
        </w:rPr>
        <w:tab/>
      </w:r>
      <w:r w:rsidR="00036F37">
        <w:rPr>
          <w:rFonts w:ascii="Times New Roman" w:hAnsi="Times New Roman" w:cs="Times New Roman"/>
          <w:b/>
          <w:bCs/>
          <w:sz w:val="24"/>
          <w:lang w:bidi="en-US"/>
        </w:rPr>
        <w:tab/>
      </w:r>
      <w:r w:rsidR="00036F37">
        <w:rPr>
          <w:rFonts w:ascii="Times New Roman" w:hAnsi="Times New Roman" w:cs="Times New Roman"/>
          <w:b/>
          <w:bCs/>
          <w:sz w:val="24"/>
          <w:lang w:bidi="en-US"/>
        </w:rPr>
        <w:tab/>
      </w:r>
      <w:r w:rsidR="00036F37">
        <w:rPr>
          <w:rFonts w:ascii="Times New Roman" w:hAnsi="Times New Roman" w:cs="Times New Roman"/>
          <w:b/>
          <w:bCs/>
          <w:sz w:val="24"/>
          <w:lang w:bidi="en-US"/>
        </w:rPr>
        <w:tab/>
      </w:r>
      <w:r w:rsidR="00036F37">
        <w:rPr>
          <w:rFonts w:ascii="Times New Roman" w:hAnsi="Times New Roman" w:cs="Times New Roman"/>
          <w:b/>
          <w:bCs/>
          <w:sz w:val="24"/>
          <w:lang w:bidi="en-US"/>
        </w:rPr>
        <w:tab/>
        <w:t>Signature</w:t>
      </w:r>
      <w:r w:rsidR="00226BAF">
        <w:rPr>
          <w:rFonts w:ascii="Times New Roman" w:hAnsi="Times New Roman" w:cs="Times New Roman"/>
          <w:b/>
          <w:bCs/>
          <w:sz w:val="24"/>
          <w:lang w:bidi="en-US"/>
        </w:rPr>
        <w:t xml:space="preserve"> of Witness</w:t>
      </w:r>
    </w:p>
    <w:p w:rsidR="00036F37" w:rsidRDefault="00036F37" w:rsidP="00C47C1C">
      <w:pPr>
        <w:spacing w:after="0"/>
        <w:rPr>
          <w:rFonts w:ascii="Times New Roman" w:hAnsi="Times New Roman" w:cs="Times New Roman"/>
          <w:b/>
          <w:bCs/>
          <w:sz w:val="24"/>
          <w:lang w:bidi="en-US"/>
        </w:rPr>
      </w:pPr>
    </w:p>
    <w:p w:rsidR="00036F37" w:rsidRDefault="00036F37" w:rsidP="00C47C1C">
      <w:pPr>
        <w:spacing w:after="0"/>
        <w:rPr>
          <w:rFonts w:ascii="Times New Roman" w:hAnsi="Times New Roman" w:cs="Times New Roman"/>
          <w:b/>
          <w:bCs/>
          <w:sz w:val="24"/>
          <w:lang w:bidi="en-US"/>
        </w:rPr>
      </w:pPr>
    </w:p>
    <w:p w:rsidR="00036F37" w:rsidRDefault="00036F37" w:rsidP="00036F37">
      <w:pPr>
        <w:spacing w:after="0"/>
        <w:rPr>
          <w:rFonts w:ascii="Times New Roman" w:hAnsi="Times New Roman" w:cs="Times New Roman"/>
          <w:b/>
          <w:bCs/>
          <w:sz w:val="24"/>
          <w:lang w:bidi="en-US"/>
        </w:rPr>
      </w:pPr>
      <w:r>
        <w:rPr>
          <w:rFonts w:ascii="Times New Roman" w:hAnsi="Times New Roman" w:cs="Times New Roman"/>
          <w:b/>
          <w:bCs/>
          <w:sz w:val="24"/>
          <w:lang w:bidi="en-US"/>
        </w:rPr>
        <w:t>__________________________</w:t>
      </w:r>
      <w:r>
        <w:rPr>
          <w:rFonts w:ascii="Times New Roman" w:hAnsi="Times New Roman" w:cs="Times New Roman"/>
          <w:b/>
          <w:bCs/>
          <w:sz w:val="24"/>
          <w:lang w:bidi="en-US"/>
        </w:rPr>
        <w:tab/>
      </w:r>
      <w:r>
        <w:rPr>
          <w:rFonts w:ascii="Times New Roman" w:hAnsi="Times New Roman" w:cs="Times New Roman"/>
          <w:b/>
          <w:bCs/>
          <w:sz w:val="24"/>
          <w:lang w:bidi="en-US"/>
        </w:rPr>
        <w:tab/>
      </w:r>
      <w:r>
        <w:rPr>
          <w:rFonts w:ascii="Times New Roman" w:hAnsi="Times New Roman" w:cs="Times New Roman"/>
          <w:b/>
          <w:bCs/>
          <w:sz w:val="24"/>
          <w:lang w:bidi="en-US"/>
        </w:rPr>
        <w:tab/>
      </w:r>
      <w:r>
        <w:rPr>
          <w:rFonts w:ascii="Times New Roman" w:hAnsi="Times New Roman" w:cs="Times New Roman"/>
          <w:b/>
          <w:bCs/>
          <w:sz w:val="24"/>
          <w:lang w:bidi="en-US"/>
        </w:rPr>
        <w:tab/>
        <w:t>____________________________</w:t>
      </w:r>
    </w:p>
    <w:p w:rsidR="00C47C1C" w:rsidRPr="00C47C1C" w:rsidRDefault="00036F37" w:rsidP="00C47C1C">
      <w:pPr>
        <w:spacing w:after="0"/>
        <w:rPr>
          <w:rFonts w:ascii="Times New Roman" w:hAnsi="Times New Roman" w:cs="Times New Roman"/>
          <w:sz w:val="24"/>
          <w:lang w:bidi="en-US"/>
        </w:rPr>
      </w:pPr>
      <w:r>
        <w:rPr>
          <w:rFonts w:ascii="Times New Roman" w:hAnsi="Times New Roman" w:cs="Times New Roman"/>
          <w:b/>
          <w:bCs/>
          <w:sz w:val="24"/>
          <w:lang w:bidi="en-US"/>
        </w:rPr>
        <w:t>Printed Name</w:t>
      </w:r>
      <w:r>
        <w:rPr>
          <w:rFonts w:ascii="Times New Roman" w:hAnsi="Times New Roman" w:cs="Times New Roman"/>
          <w:b/>
          <w:bCs/>
          <w:sz w:val="24"/>
          <w:lang w:bidi="en-US"/>
        </w:rPr>
        <w:tab/>
      </w:r>
      <w:r>
        <w:rPr>
          <w:rFonts w:ascii="Times New Roman" w:hAnsi="Times New Roman" w:cs="Times New Roman"/>
          <w:b/>
          <w:bCs/>
          <w:sz w:val="24"/>
          <w:lang w:bidi="en-US"/>
        </w:rPr>
        <w:tab/>
      </w:r>
      <w:r>
        <w:rPr>
          <w:rFonts w:ascii="Times New Roman" w:hAnsi="Times New Roman" w:cs="Times New Roman"/>
          <w:b/>
          <w:bCs/>
          <w:sz w:val="24"/>
          <w:lang w:bidi="en-US"/>
        </w:rPr>
        <w:tab/>
      </w:r>
      <w:r>
        <w:rPr>
          <w:rFonts w:ascii="Times New Roman" w:hAnsi="Times New Roman" w:cs="Times New Roman"/>
          <w:b/>
          <w:bCs/>
          <w:sz w:val="24"/>
          <w:lang w:bidi="en-US"/>
        </w:rPr>
        <w:tab/>
      </w:r>
      <w:r>
        <w:rPr>
          <w:rFonts w:ascii="Times New Roman" w:hAnsi="Times New Roman" w:cs="Times New Roman"/>
          <w:b/>
          <w:bCs/>
          <w:sz w:val="24"/>
          <w:lang w:bidi="en-US"/>
        </w:rPr>
        <w:tab/>
      </w:r>
      <w:r>
        <w:rPr>
          <w:rFonts w:ascii="Times New Roman" w:hAnsi="Times New Roman" w:cs="Times New Roman"/>
          <w:b/>
          <w:bCs/>
          <w:sz w:val="24"/>
          <w:lang w:bidi="en-US"/>
        </w:rPr>
        <w:tab/>
      </w:r>
      <w:r>
        <w:rPr>
          <w:rFonts w:ascii="Times New Roman" w:hAnsi="Times New Roman" w:cs="Times New Roman"/>
          <w:b/>
          <w:bCs/>
          <w:sz w:val="24"/>
          <w:lang w:bidi="en-US"/>
        </w:rPr>
        <w:tab/>
      </w:r>
      <w:r w:rsidR="00C47C1C" w:rsidRPr="00C47C1C">
        <w:rPr>
          <w:rFonts w:ascii="Times New Roman" w:hAnsi="Times New Roman" w:cs="Times New Roman"/>
          <w:b/>
          <w:bCs/>
          <w:sz w:val="24"/>
          <w:lang w:bidi="en-US"/>
        </w:rPr>
        <w:t>Printed Name</w:t>
      </w:r>
    </w:p>
    <w:p w:rsidR="00856DA4" w:rsidRDefault="00856DA4" w:rsidP="00C47C1C">
      <w:pPr>
        <w:spacing w:after="0"/>
        <w:rPr>
          <w:rFonts w:ascii="Times New Roman" w:hAnsi="Times New Roman" w:cs="Times New Roman"/>
          <w:b/>
          <w:bCs/>
          <w:sz w:val="24"/>
          <w:lang w:bidi="en-US"/>
        </w:rPr>
      </w:pPr>
    </w:p>
    <w:p w:rsidR="00856DA4" w:rsidRDefault="00856DA4" w:rsidP="00C47C1C">
      <w:pPr>
        <w:spacing w:after="0"/>
        <w:rPr>
          <w:rFonts w:ascii="Times New Roman" w:hAnsi="Times New Roman" w:cs="Times New Roman"/>
          <w:b/>
          <w:bCs/>
          <w:sz w:val="24"/>
          <w:lang w:bidi="en-US"/>
        </w:rPr>
      </w:pPr>
    </w:p>
    <w:p w:rsidR="00856DA4" w:rsidRDefault="00856DA4" w:rsidP="00856DA4">
      <w:pPr>
        <w:spacing w:after="0"/>
        <w:rPr>
          <w:rFonts w:ascii="Times New Roman" w:hAnsi="Times New Roman" w:cs="Times New Roman"/>
          <w:b/>
          <w:bCs/>
          <w:sz w:val="24"/>
          <w:lang w:bidi="en-US"/>
        </w:rPr>
      </w:pPr>
      <w:r>
        <w:rPr>
          <w:rFonts w:ascii="Times New Roman" w:hAnsi="Times New Roman" w:cs="Times New Roman"/>
          <w:b/>
          <w:bCs/>
          <w:sz w:val="24"/>
          <w:lang w:bidi="en-US"/>
        </w:rPr>
        <w:t>__________________________</w:t>
      </w:r>
      <w:r>
        <w:rPr>
          <w:rFonts w:ascii="Times New Roman" w:hAnsi="Times New Roman" w:cs="Times New Roman"/>
          <w:b/>
          <w:bCs/>
          <w:sz w:val="24"/>
          <w:lang w:bidi="en-US"/>
        </w:rPr>
        <w:tab/>
      </w:r>
      <w:r>
        <w:rPr>
          <w:rFonts w:ascii="Times New Roman" w:hAnsi="Times New Roman" w:cs="Times New Roman"/>
          <w:b/>
          <w:bCs/>
          <w:sz w:val="24"/>
          <w:lang w:bidi="en-US"/>
        </w:rPr>
        <w:tab/>
      </w:r>
      <w:r>
        <w:rPr>
          <w:rFonts w:ascii="Times New Roman" w:hAnsi="Times New Roman" w:cs="Times New Roman"/>
          <w:b/>
          <w:bCs/>
          <w:sz w:val="24"/>
          <w:lang w:bidi="en-US"/>
        </w:rPr>
        <w:tab/>
      </w:r>
      <w:r>
        <w:rPr>
          <w:rFonts w:ascii="Times New Roman" w:hAnsi="Times New Roman" w:cs="Times New Roman"/>
          <w:b/>
          <w:bCs/>
          <w:sz w:val="24"/>
          <w:lang w:bidi="en-US"/>
        </w:rPr>
        <w:tab/>
        <w:t>____________________________</w:t>
      </w:r>
    </w:p>
    <w:p w:rsidR="00856DA4" w:rsidRPr="00C47C1C" w:rsidRDefault="00856DA4" w:rsidP="00856DA4">
      <w:pPr>
        <w:spacing w:after="0"/>
        <w:rPr>
          <w:rFonts w:ascii="Times New Roman" w:hAnsi="Times New Roman" w:cs="Times New Roman"/>
          <w:sz w:val="24"/>
          <w:lang w:bidi="en-US"/>
        </w:rPr>
      </w:pPr>
      <w:r w:rsidRPr="00C47C1C">
        <w:rPr>
          <w:rFonts w:ascii="Times New Roman" w:hAnsi="Times New Roman" w:cs="Times New Roman"/>
          <w:b/>
          <w:bCs/>
          <w:sz w:val="24"/>
          <w:lang w:bidi="en-US"/>
        </w:rPr>
        <w:t>Signature</w:t>
      </w:r>
      <w:r w:rsidR="00226BAF">
        <w:rPr>
          <w:rFonts w:ascii="Times New Roman" w:hAnsi="Times New Roman" w:cs="Times New Roman"/>
          <w:b/>
          <w:bCs/>
          <w:sz w:val="24"/>
          <w:lang w:bidi="en-US"/>
        </w:rPr>
        <w:t xml:space="preserve"> of Witness</w:t>
      </w:r>
      <w:r w:rsidR="00226BAF">
        <w:rPr>
          <w:rFonts w:ascii="Times New Roman" w:hAnsi="Times New Roman" w:cs="Times New Roman"/>
          <w:b/>
          <w:bCs/>
          <w:sz w:val="24"/>
          <w:lang w:bidi="en-US"/>
        </w:rPr>
        <w:tab/>
      </w:r>
      <w:r w:rsidR="00226BAF">
        <w:rPr>
          <w:rFonts w:ascii="Times New Roman" w:hAnsi="Times New Roman" w:cs="Times New Roman"/>
          <w:b/>
          <w:bCs/>
          <w:sz w:val="24"/>
          <w:lang w:bidi="en-US"/>
        </w:rPr>
        <w:tab/>
      </w:r>
      <w:r w:rsidR="00226BAF">
        <w:rPr>
          <w:rFonts w:ascii="Times New Roman" w:hAnsi="Times New Roman" w:cs="Times New Roman"/>
          <w:b/>
          <w:bCs/>
          <w:sz w:val="24"/>
          <w:lang w:bidi="en-US"/>
        </w:rPr>
        <w:tab/>
      </w:r>
      <w:r w:rsidR="00226BAF">
        <w:rPr>
          <w:rFonts w:ascii="Times New Roman" w:hAnsi="Times New Roman" w:cs="Times New Roman"/>
          <w:b/>
          <w:bCs/>
          <w:sz w:val="24"/>
          <w:lang w:bidi="en-US"/>
        </w:rPr>
        <w:tab/>
      </w:r>
      <w:r w:rsidR="00226BAF">
        <w:rPr>
          <w:rFonts w:ascii="Times New Roman" w:hAnsi="Times New Roman" w:cs="Times New Roman"/>
          <w:b/>
          <w:bCs/>
          <w:sz w:val="24"/>
          <w:lang w:bidi="en-US"/>
        </w:rPr>
        <w:tab/>
      </w:r>
      <w:r w:rsidR="00226BAF">
        <w:rPr>
          <w:rFonts w:ascii="Times New Roman" w:hAnsi="Times New Roman" w:cs="Times New Roman"/>
          <w:b/>
          <w:bCs/>
          <w:sz w:val="24"/>
          <w:lang w:bidi="en-US"/>
        </w:rPr>
        <w:tab/>
      </w:r>
      <w:r>
        <w:rPr>
          <w:rFonts w:ascii="Times New Roman" w:hAnsi="Times New Roman" w:cs="Times New Roman"/>
          <w:b/>
          <w:bCs/>
          <w:sz w:val="24"/>
          <w:lang w:bidi="en-US"/>
        </w:rPr>
        <w:t>Signature</w:t>
      </w:r>
      <w:r w:rsidR="00226BAF">
        <w:rPr>
          <w:rFonts w:ascii="Times New Roman" w:hAnsi="Times New Roman" w:cs="Times New Roman"/>
          <w:b/>
          <w:bCs/>
          <w:sz w:val="24"/>
          <w:lang w:bidi="en-US"/>
        </w:rPr>
        <w:t xml:space="preserve"> of Witness</w:t>
      </w:r>
    </w:p>
    <w:p w:rsidR="00856DA4" w:rsidRDefault="00856DA4" w:rsidP="00856DA4">
      <w:pPr>
        <w:spacing w:after="0"/>
        <w:rPr>
          <w:rFonts w:ascii="Times New Roman" w:hAnsi="Times New Roman" w:cs="Times New Roman"/>
          <w:b/>
          <w:bCs/>
          <w:sz w:val="24"/>
          <w:lang w:bidi="en-US"/>
        </w:rPr>
      </w:pPr>
    </w:p>
    <w:p w:rsidR="00856DA4" w:rsidRDefault="00856DA4" w:rsidP="00856DA4">
      <w:pPr>
        <w:spacing w:after="0"/>
        <w:rPr>
          <w:rFonts w:ascii="Times New Roman" w:hAnsi="Times New Roman" w:cs="Times New Roman"/>
          <w:b/>
          <w:bCs/>
          <w:sz w:val="24"/>
          <w:lang w:bidi="en-US"/>
        </w:rPr>
      </w:pPr>
    </w:p>
    <w:p w:rsidR="00856DA4" w:rsidRDefault="00856DA4" w:rsidP="00856DA4">
      <w:pPr>
        <w:spacing w:after="0"/>
        <w:rPr>
          <w:rFonts w:ascii="Times New Roman" w:hAnsi="Times New Roman" w:cs="Times New Roman"/>
          <w:b/>
          <w:bCs/>
          <w:sz w:val="24"/>
          <w:lang w:bidi="en-US"/>
        </w:rPr>
      </w:pPr>
      <w:r>
        <w:rPr>
          <w:rFonts w:ascii="Times New Roman" w:hAnsi="Times New Roman" w:cs="Times New Roman"/>
          <w:b/>
          <w:bCs/>
          <w:sz w:val="24"/>
          <w:lang w:bidi="en-US"/>
        </w:rPr>
        <w:t>__________________________</w:t>
      </w:r>
      <w:r>
        <w:rPr>
          <w:rFonts w:ascii="Times New Roman" w:hAnsi="Times New Roman" w:cs="Times New Roman"/>
          <w:b/>
          <w:bCs/>
          <w:sz w:val="24"/>
          <w:lang w:bidi="en-US"/>
        </w:rPr>
        <w:tab/>
      </w:r>
      <w:r>
        <w:rPr>
          <w:rFonts w:ascii="Times New Roman" w:hAnsi="Times New Roman" w:cs="Times New Roman"/>
          <w:b/>
          <w:bCs/>
          <w:sz w:val="24"/>
          <w:lang w:bidi="en-US"/>
        </w:rPr>
        <w:tab/>
      </w:r>
      <w:r>
        <w:rPr>
          <w:rFonts w:ascii="Times New Roman" w:hAnsi="Times New Roman" w:cs="Times New Roman"/>
          <w:b/>
          <w:bCs/>
          <w:sz w:val="24"/>
          <w:lang w:bidi="en-US"/>
        </w:rPr>
        <w:tab/>
      </w:r>
      <w:r>
        <w:rPr>
          <w:rFonts w:ascii="Times New Roman" w:hAnsi="Times New Roman" w:cs="Times New Roman"/>
          <w:b/>
          <w:bCs/>
          <w:sz w:val="24"/>
          <w:lang w:bidi="en-US"/>
        </w:rPr>
        <w:tab/>
        <w:t>____________________________</w:t>
      </w:r>
    </w:p>
    <w:p w:rsidR="00856DA4" w:rsidRPr="00C47C1C" w:rsidRDefault="00856DA4" w:rsidP="00856DA4">
      <w:pPr>
        <w:spacing w:after="0"/>
        <w:rPr>
          <w:rFonts w:ascii="Times New Roman" w:hAnsi="Times New Roman" w:cs="Times New Roman"/>
          <w:sz w:val="24"/>
          <w:lang w:bidi="en-US"/>
        </w:rPr>
      </w:pPr>
      <w:r>
        <w:rPr>
          <w:rFonts w:ascii="Times New Roman" w:hAnsi="Times New Roman" w:cs="Times New Roman"/>
          <w:b/>
          <w:bCs/>
          <w:sz w:val="24"/>
          <w:lang w:bidi="en-US"/>
        </w:rPr>
        <w:t>Printed Name</w:t>
      </w:r>
      <w:r>
        <w:rPr>
          <w:rFonts w:ascii="Times New Roman" w:hAnsi="Times New Roman" w:cs="Times New Roman"/>
          <w:b/>
          <w:bCs/>
          <w:sz w:val="24"/>
          <w:lang w:bidi="en-US"/>
        </w:rPr>
        <w:tab/>
      </w:r>
      <w:r>
        <w:rPr>
          <w:rFonts w:ascii="Times New Roman" w:hAnsi="Times New Roman" w:cs="Times New Roman"/>
          <w:b/>
          <w:bCs/>
          <w:sz w:val="24"/>
          <w:lang w:bidi="en-US"/>
        </w:rPr>
        <w:tab/>
      </w:r>
      <w:r>
        <w:rPr>
          <w:rFonts w:ascii="Times New Roman" w:hAnsi="Times New Roman" w:cs="Times New Roman"/>
          <w:b/>
          <w:bCs/>
          <w:sz w:val="24"/>
          <w:lang w:bidi="en-US"/>
        </w:rPr>
        <w:tab/>
      </w:r>
      <w:r>
        <w:rPr>
          <w:rFonts w:ascii="Times New Roman" w:hAnsi="Times New Roman" w:cs="Times New Roman"/>
          <w:b/>
          <w:bCs/>
          <w:sz w:val="24"/>
          <w:lang w:bidi="en-US"/>
        </w:rPr>
        <w:tab/>
      </w:r>
      <w:r>
        <w:rPr>
          <w:rFonts w:ascii="Times New Roman" w:hAnsi="Times New Roman" w:cs="Times New Roman"/>
          <w:b/>
          <w:bCs/>
          <w:sz w:val="24"/>
          <w:lang w:bidi="en-US"/>
        </w:rPr>
        <w:tab/>
      </w:r>
      <w:r>
        <w:rPr>
          <w:rFonts w:ascii="Times New Roman" w:hAnsi="Times New Roman" w:cs="Times New Roman"/>
          <w:b/>
          <w:bCs/>
          <w:sz w:val="24"/>
          <w:lang w:bidi="en-US"/>
        </w:rPr>
        <w:tab/>
      </w:r>
      <w:r>
        <w:rPr>
          <w:rFonts w:ascii="Times New Roman" w:hAnsi="Times New Roman" w:cs="Times New Roman"/>
          <w:b/>
          <w:bCs/>
          <w:sz w:val="24"/>
          <w:lang w:bidi="en-US"/>
        </w:rPr>
        <w:tab/>
      </w:r>
      <w:r w:rsidRPr="00C47C1C">
        <w:rPr>
          <w:rFonts w:ascii="Times New Roman" w:hAnsi="Times New Roman" w:cs="Times New Roman"/>
          <w:b/>
          <w:bCs/>
          <w:sz w:val="24"/>
          <w:lang w:bidi="en-US"/>
        </w:rPr>
        <w:t>Printed Name</w:t>
      </w:r>
    </w:p>
    <w:p w:rsidR="00856DA4" w:rsidRDefault="00856DA4" w:rsidP="00856DA4">
      <w:pPr>
        <w:spacing w:after="0"/>
        <w:rPr>
          <w:rFonts w:ascii="Times New Roman" w:hAnsi="Times New Roman" w:cs="Times New Roman"/>
          <w:b/>
          <w:bCs/>
          <w:sz w:val="24"/>
          <w:lang w:bidi="en-US"/>
        </w:rPr>
      </w:pPr>
    </w:p>
    <w:p w:rsidR="00856DA4" w:rsidRDefault="00856DA4" w:rsidP="00856DA4">
      <w:pPr>
        <w:spacing w:after="0"/>
        <w:rPr>
          <w:rFonts w:ascii="Times New Roman" w:hAnsi="Times New Roman" w:cs="Times New Roman"/>
          <w:b/>
          <w:bCs/>
          <w:sz w:val="24"/>
          <w:lang w:bidi="en-US"/>
        </w:rPr>
      </w:pPr>
    </w:p>
    <w:p w:rsidR="00856DA4" w:rsidRDefault="00592168" w:rsidP="00021C6D">
      <w:pPr>
        <w:spacing w:after="0"/>
        <w:jc w:val="center"/>
        <w:rPr>
          <w:rFonts w:ascii="Times New Roman" w:hAnsi="Times New Roman" w:cs="Times New Roman"/>
          <w:b/>
          <w:bCs/>
          <w:sz w:val="24"/>
          <w:lang w:bidi="en-US"/>
        </w:rPr>
      </w:pPr>
      <w:r>
        <w:rPr>
          <w:rFonts w:ascii="Times New Roman" w:hAnsi="Times New Roman" w:cs="Times New Roman"/>
          <w:b/>
          <w:bCs/>
          <w:sz w:val="24"/>
          <w:lang w:bidi="en-US"/>
        </w:rPr>
        <w:t>ACCEPTANCE</w:t>
      </w:r>
    </w:p>
    <w:p w:rsidR="00C47C1C" w:rsidRPr="00C47C1C" w:rsidRDefault="00C47C1C" w:rsidP="00C47C1C">
      <w:pPr>
        <w:spacing w:after="0"/>
        <w:rPr>
          <w:rFonts w:ascii="Times New Roman" w:hAnsi="Times New Roman" w:cs="Times New Roman"/>
          <w:sz w:val="24"/>
          <w:lang w:bidi="en-US"/>
        </w:rPr>
      </w:pPr>
      <w:r w:rsidRPr="00C47C1C">
        <w:rPr>
          <w:rFonts w:ascii="Times New Roman" w:hAnsi="Times New Roman" w:cs="Times New Roman"/>
          <w:sz w:val="24"/>
          <w:lang w:bidi="en-US"/>
        </w:rPr>
        <w:t>Duly authenticated, verified, acknowledged, ordained, established, decreed</w:t>
      </w:r>
      <w:r w:rsidR="0054200E">
        <w:rPr>
          <w:rFonts w:ascii="Times New Roman" w:hAnsi="Times New Roman" w:cs="Times New Roman"/>
          <w:sz w:val="24"/>
          <w:lang w:bidi="en-US"/>
        </w:rPr>
        <w:t>,</w:t>
      </w:r>
      <w:r w:rsidRPr="00C47C1C">
        <w:rPr>
          <w:rFonts w:ascii="Times New Roman" w:hAnsi="Times New Roman" w:cs="Times New Roman"/>
          <w:sz w:val="24"/>
          <w:lang w:bidi="en-US"/>
        </w:rPr>
        <w:t xml:space="preserve"> and executed under Seal on this </w:t>
      </w:r>
      <w:r w:rsidR="0099460C">
        <w:rPr>
          <w:rFonts w:ascii="Times New Roman" w:hAnsi="Times New Roman" w:cs="Times New Roman"/>
          <w:sz w:val="24"/>
          <w:u w:val="single"/>
          <w:lang w:bidi="en-US"/>
        </w:rPr>
        <w:t xml:space="preserve">            </w:t>
      </w:r>
      <w:r w:rsidR="00CF1E1F">
        <w:rPr>
          <w:rFonts w:ascii="Times New Roman" w:hAnsi="Times New Roman" w:cs="Times New Roman"/>
          <w:sz w:val="24"/>
          <w:lang w:bidi="en-US"/>
        </w:rPr>
        <w:t xml:space="preserve"> </w:t>
      </w:r>
      <w:r w:rsidRPr="00C47C1C">
        <w:rPr>
          <w:rFonts w:ascii="Times New Roman" w:hAnsi="Times New Roman" w:cs="Times New Roman"/>
          <w:sz w:val="24"/>
          <w:lang w:bidi="en-US"/>
        </w:rPr>
        <w:t xml:space="preserve">day of </w:t>
      </w:r>
      <w:r w:rsidR="00CF1E1F">
        <w:rPr>
          <w:rFonts w:ascii="Times New Roman" w:hAnsi="Times New Roman" w:cs="Times New Roman"/>
          <w:sz w:val="24"/>
          <w:u w:val="single"/>
          <w:lang w:bidi="en-US"/>
        </w:rPr>
        <w:t xml:space="preserve">       </w:t>
      </w:r>
      <w:r w:rsidR="00737E29">
        <w:rPr>
          <w:rFonts w:ascii="Times New Roman" w:hAnsi="Times New Roman" w:cs="Times New Roman"/>
          <w:sz w:val="24"/>
          <w:u w:val="single"/>
          <w:lang w:bidi="en-US"/>
        </w:rPr>
        <w:t xml:space="preserve"> </w:t>
      </w:r>
      <w:r w:rsidR="00CF1E1F">
        <w:rPr>
          <w:rFonts w:ascii="Times New Roman" w:hAnsi="Times New Roman" w:cs="Times New Roman"/>
          <w:sz w:val="24"/>
          <w:u w:val="single"/>
          <w:lang w:bidi="en-US"/>
        </w:rPr>
        <w:t xml:space="preserve"> </w:t>
      </w:r>
      <w:r w:rsidR="00CF1E1F" w:rsidRPr="00CF1E1F">
        <w:rPr>
          <w:rFonts w:ascii="Times New Roman" w:hAnsi="Times New Roman" w:cs="Times New Roman"/>
          <w:sz w:val="24"/>
          <w:highlight w:val="yellow"/>
          <w:u w:val="single"/>
          <w:lang w:bidi="en-US"/>
        </w:rPr>
        <w:t>Month</w:t>
      </w:r>
      <w:r w:rsidR="00CF1E1F">
        <w:rPr>
          <w:rFonts w:ascii="Times New Roman" w:hAnsi="Times New Roman" w:cs="Times New Roman"/>
          <w:sz w:val="24"/>
          <w:u w:val="single"/>
          <w:lang w:bidi="en-US"/>
        </w:rPr>
        <w:t xml:space="preserve">         </w:t>
      </w:r>
      <w:r w:rsidR="00CF1E1F">
        <w:rPr>
          <w:rFonts w:ascii="Times New Roman" w:hAnsi="Times New Roman" w:cs="Times New Roman"/>
          <w:sz w:val="24"/>
          <w:lang w:bidi="en-US"/>
        </w:rPr>
        <w:t xml:space="preserve">, </w:t>
      </w:r>
      <w:r w:rsidR="00CF1E1F" w:rsidRPr="00CF1E1F">
        <w:rPr>
          <w:rFonts w:ascii="Times New Roman" w:hAnsi="Times New Roman" w:cs="Times New Roman"/>
          <w:sz w:val="24"/>
          <w:highlight w:val="yellow"/>
          <w:lang w:bidi="en-US"/>
        </w:rPr>
        <w:t>202</w:t>
      </w:r>
      <w:r w:rsidR="00BF546E">
        <w:rPr>
          <w:rFonts w:ascii="Times New Roman" w:hAnsi="Times New Roman" w:cs="Times New Roman"/>
          <w:sz w:val="24"/>
          <w:highlight w:val="yellow"/>
          <w:lang w:bidi="en-US"/>
        </w:rPr>
        <w:t>4</w:t>
      </w:r>
      <w:r w:rsidR="00CF1E1F">
        <w:rPr>
          <w:rFonts w:ascii="Times New Roman" w:hAnsi="Times New Roman" w:cs="Times New Roman"/>
          <w:sz w:val="24"/>
          <w:lang w:bidi="en-US"/>
        </w:rPr>
        <w:t xml:space="preserve"> </w:t>
      </w:r>
      <w:r w:rsidRPr="00C47C1C">
        <w:rPr>
          <w:rFonts w:ascii="Times New Roman" w:hAnsi="Times New Roman" w:cs="Times New Roman"/>
          <w:sz w:val="24"/>
          <w:lang w:bidi="en-US"/>
        </w:rPr>
        <w:t>by the hand</w:t>
      </w:r>
      <w:r w:rsidR="00CF1E1F">
        <w:rPr>
          <w:rFonts w:ascii="Times New Roman" w:hAnsi="Times New Roman" w:cs="Times New Roman"/>
          <w:sz w:val="24"/>
          <w:lang w:bidi="en-US"/>
        </w:rPr>
        <w:t xml:space="preserve"> and under the Seal of Claimant</w:t>
      </w:r>
      <w:r w:rsidRPr="00C47C1C">
        <w:rPr>
          <w:rFonts w:ascii="Times New Roman" w:hAnsi="Times New Roman" w:cs="Times New Roman"/>
          <w:sz w:val="24"/>
          <w:lang w:bidi="en-US"/>
        </w:rPr>
        <w:t xml:space="preserve"> by</w:t>
      </w:r>
      <w:r w:rsidR="00CF1E1F">
        <w:rPr>
          <w:rFonts w:ascii="Times New Roman" w:hAnsi="Times New Roman" w:cs="Times New Roman"/>
          <w:sz w:val="24"/>
          <w:lang w:bidi="en-US"/>
        </w:rPr>
        <w:t xml:space="preserve"> </w:t>
      </w:r>
      <w:r w:rsidRPr="00C47C1C">
        <w:rPr>
          <w:rFonts w:ascii="Times New Roman" w:hAnsi="Times New Roman" w:cs="Times New Roman"/>
          <w:sz w:val="24"/>
          <w:lang w:bidi="en-US"/>
        </w:rPr>
        <w:t>Claimant's sovereign authori</w:t>
      </w:r>
      <w:r w:rsidR="00CA5CB9">
        <w:rPr>
          <w:rFonts w:ascii="Times New Roman" w:hAnsi="Times New Roman" w:cs="Times New Roman"/>
          <w:sz w:val="24"/>
          <w:lang w:bidi="en-US"/>
        </w:rPr>
        <w:t>ty as one of the P</w:t>
      </w:r>
      <w:r w:rsidR="00A42843">
        <w:rPr>
          <w:rFonts w:ascii="Times New Roman" w:hAnsi="Times New Roman" w:cs="Times New Roman"/>
          <w:sz w:val="24"/>
          <w:lang w:bidi="en-US"/>
        </w:rPr>
        <w:t xml:space="preserve">eople of </w:t>
      </w:r>
      <w:r w:rsidR="00A42843" w:rsidRPr="00A42843">
        <w:rPr>
          <w:rFonts w:ascii="Times New Roman" w:hAnsi="Times New Roman" w:cs="Times New Roman"/>
          <w:sz w:val="24"/>
          <w:highlight w:val="yellow"/>
          <w:lang w:bidi="en-US"/>
        </w:rPr>
        <w:t>Your State</w:t>
      </w:r>
      <w:r w:rsidR="00A42843">
        <w:rPr>
          <w:rFonts w:ascii="Times New Roman" w:hAnsi="Times New Roman" w:cs="Times New Roman"/>
          <w:sz w:val="24"/>
          <w:lang w:bidi="en-US"/>
        </w:rPr>
        <w:t>,</w:t>
      </w:r>
      <w:r w:rsidRPr="00C47C1C">
        <w:rPr>
          <w:rFonts w:ascii="Times New Roman" w:hAnsi="Times New Roman" w:cs="Times New Roman"/>
          <w:sz w:val="24"/>
          <w:lang w:bidi="en-US"/>
        </w:rPr>
        <w:t xml:space="preserve"> C</w:t>
      </w:r>
      <w:r w:rsidR="00A42843">
        <w:rPr>
          <w:rFonts w:ascii="Times New Roman" w:hAnsi="Times New Roman" w:cs="Times New Roman"/>
          <w:sz w:val="24"/>
          <w:lang w:bidi="en-US"/>
        </w:rPr>
        <w:t>laimant verifies and gives oath above the laws of t</w:t>
      </w:r>
      <w:r w:rsidR="004A61DE">
        <w:rPr>
          <w:rFonts w:ascii="Times New Roman" w:hAnsi="Times New Roman" w:cs="Times New Roman"/>
          <w:sz w:val="24"/>
          <w:lang w:bidi="en-US"/>
        </w:rPr>
        <w:t>he United States of America</w:t>
      </w:r>
      <w:r w:rsidRPr="00C47C1C">
        <w:rPr>
          <w:rFonts w:ascii="Times New Roman" w:hAnsi="Times New Roman" w:cs="Times New Roman"/>
          <w:sz w:val="24"/>
          <w:lang w:bidi="en-US"/>
        </w:rPr>
        <w:t xml:space="preserve"> and under the common law and </w:t>
      </w:r>
      <w:r w:rsidR="004A61DE">
        <w:rPr>
          <w:rFonts w:ascii="Times New Roman" w:hAnsi="Times New Roman" w:cs="Times New Roman"/>
          <w:sz w:val="24"/>
          <w:lang w:bidi="en-US"/>
        </w:rPr>
        <w:t>the natural law</w:t>
      </w:r>
      <w:r w:rsidRPr="00C47C1C">
        <w:rPr>
          <w:rFonts w:ascii="Times New Roman" w:hAnsi="Times New Roman" w:cs="Times New Roman"/>
          <w:sz w:val="24"/>
          <w:lang w:bidi="en-US"/>
        </w:rPr>
        <w:t xml:space="preserve"> that the for</w:t>
      </w:r>
      <w:r w:rsidR="004A61DE">
        <w:rPr>
          <w:rFonts w:ascii="Times New Roman" w:hAnsi="Times New Roman" w:cs="Times New Roman"/>
          <w:sz w:val="24"/>
          <w:lang w:bidi="en-US"/>
        </w:rPr>
        <w:t>e</w:t>
      </w:r>
      <w:r w:rsidR="00DB0C8F">
        <w:rPr>
          <w:rFonts w:ascii="Times New Roman" w:hAnsi="Times New Roman" w:cs="Times New Roman"/>
          <w:sz w:val="24"/>
          <w:lang w:bidi="en-US"/>
        </w:rPr>
        <w:t>going is true, correct, and not misleading</w:t>
      </w:r>
      <w:r w:rsidRPr="00C47C1C">
        <w:rPr>
          <w:rFonts w:ascii="Times New Roman" w:hAnsi="Times New Roman" w:cs="Times New Roman"/>
          <w:sz w:val="24"/>
          <w:lang w:bidi="en-US"/>
        </w:rPr>
        <w:t>.</w:t>
      </w:r>
    </w:p>
    <w:p w:rsidR="00A6072F" w:rsidRDefault="00A6072F" w:rsidP="00A6072F">
      <w:pPr>
        <w:spacing w:after="0"/>
        <w:rPr>
          <w:rFonts w:ascii="Times New Roman" w:hAnsi="Times New Roman" w:cs="Times New Roman"/>
          <w:sz w:val="24"/>
          <w:lang w:bidi="en-US"/>
        </w:rPr>
      </w:pPr>
    </w:p>
    <w:p w:rsidR="00856DA4" w:rsidRDefault="00856DA4" w:rsidP="00A6072F">
      <w:pPr>
        <w:spacing w:after="0"/>
        <w:rPr>
          <w:rFonts w:ascii="Times New Roman" w:hAnsi="Times New Roman" w:cs="Times New Roman"/>
          <w:sz w:val="24"/>
          <w:lang w:bidi="en-US"/>
        </w:rPr>
      </w:pPr>
    </w:p>
    <w:p w:rsidR="00856DA4" w:rsidRDefault="00856DA4" w:rsidP="00856DA4">
      <w:pPr>
        <w:spacing w:after="0"/>
        <w:rPr>
          <w:rFonts w:ascii="Times New Roman" w:hAnsi="Times New Roman" w:cs="Times New Roman"/>
          <w:sz w:val="24"/>
          <w:lang w:bidi="en-US"/>
        </w:rPr>
      </w:pPr>
      <w:r>
        <w:rPr>
          <w:rFonts w:ascii="Times New Roman" w:hAnsi="Times New Roman" w:cs="Times New Roman"/>
          <w:sz w:val="24"/>
          <w:lang w:bidi="en-US"/>
        </w:rPr>
        <w:t xml:space="preserve">House of </w:t>
      </w:r>
      <w:r w:rsidR="00932DDC" w:rsidRPr="00932DDC">
        <w:rPr>
          <w:rFonts w:ascii="Times New Roman" w:hAnsi="Times New Roman" w:cs="Times New Roman"/>
          <w:sz w:val="24"/>
          <w:highlight w:val="yellow"/>
          <w:lang w:bidi="en-US"/>
        </w:rPr>
        <w:t>Last Name</w:t>
      </w:r>
    </w:p>
    <w:p w:rsidR="00856DA4" w:rsidRDefault="00856DA4" w:rsidP="00856DA4">
      <w:pPr>
        <w:spacing w:after="0"/>
        <w:rPr>
          <w:rFonts w:ascii="Times New Roman" w:hAnsi="Times New Roman" w:cs="Times New Roman"/>
          <w:sz w:val="24"/>
          <w:lang w:bidi="en-US"/>
        </w:rPr>
      </w:pPr>
    </w:p>
    <w:p w:rsidR="00856DA4" w:rsidRDefault="00445857" w:rsidP="00856DA4">
      <w:pPr>
        <w:spacing w:after="0"/>
        <w:rPr>
          <w:rFonts w:ascii="Times New Roman" w:hAnsi="Times New Roman" w:cs="Times New Roman"/>
          <w:sz w:val="24"/>
          <w:lang w:bidi="en-US"/>
        </w:rPr>
      </w:pPr>
      <w:proofErr w:type="gramStart"/>
      <w:r>
        <w:rPr>
          <w:rFonts w:ascii="Times New Roman" w:hAnsi="Times New Roman" w:cs="Times New Roman"/>
          <w:sz w:val="24"/>
          <w:lang w:bidi="en-US"/>
        </w:rPr>
        <w:t>c</w:t>
      </w:r>
      <w:r w:rsidR="00856DA4">
        <w:rPr>
          <w:rFonts w:ascii="Times New Roman" w:hAnsi="Times New Roman" w:cs="Times New Roman"/>
          <w:sz w:val="24"/>
          <w:lang w:bidi="en-US"/>
        </w:rPr>
        <w:t>/o</w:t>
      </w:r>
      <w:proofErr w:type="gramEnd"/>
      <w:r w:rsidR="00856DA4">
        <w:rPr>
          <w:rFonts w:ascii="Times New Roman" w:hAnsi="Times New Roman" w:cs="Times New Roman"/>
          <w:sz w:val="24"/>
          <w:lang w:bidi="en-US"/>
        </w:rPr>
        <w:t xml:space="preserve"> non-post location</w:t>
      </w:r>
      <w:r w:rsidR="00856DA4">
        <w:rPr>
          <w:rFonts w:ascii="Times New Roman" w:hAnsi="Times New Roman" w:cs="Times New Roman"/>
          <w:sz w:val="24"/>
          <w:lang w:bidi="en-US"/>
        </w:rPr>
        <w:tab/>
      </w:r>
      <w:r w:rsidR="00856DA4">
        <w:rPr>
          <w:rFonts w:ascii="Times New Roman" w:hAnsi="Times New Roman" w:cs="Times New Roman"/>
          <w:sz w:val="24"/>
          <w:lang w:bidi="en-US"/>
        </w:rPr>
        <w:tab/>
      </w:r>
      <w:r w:rsidR="00856DA4">
        <w:rPr>
          <w:rFonts w:ascii="Times New Roman" w:hAnsi="Times New Roman" w:cs="Times New Roman"/>
          <w:sz w:val="24"/>
          <w:lang w:bidi="en-US"/>
        </w:rPr>
        <w:tab/>
      </w:r>
      <w:r w:rsidR="00856DA4">
        <w:rPr>
          <w:rFonts w:ascii="Times New Roman" w:hAnsi="Times New Roman" w:cs="Times New Roman"/>
          <w:sz w:val="24"/>
          <w:lang w:bidi="en-US"/>
        </w:rPr>
        <w:tab/>
      </w:r>
      <w:r w:rsidR="00856DA4">
        <w:rPr>
          <w:rFonts w:ascii="Times New Roman" w:hAnsi="Times New Roman" w:cs="Times New Roman"/>
          <w:sz w:val="24"/>
          <w:lang w:bidi="en-US"/>
        </w:rPr>
        <w:tab/>
      </w:r>
      <w:r w:rsidR="00856DA4">
        <w:rPr>
          <w:rFonts w:ascii="Times New Roman" w:hAnsi="Times New Roman" w:cs="Times New Roman"/>
          <w:sz w:val="24"/>
          <w:lang w:bidi="en-US"/>
        </w:rPr>
        <w:tab/>
        <w:t>______________________________</w:t>
      </w:r>
    </w:p>
    <w:p w:rsidR="00856DA4" w:rsidRDefault="00057F82" w:rsidP="00057F82">
      <w:pPr>
        <w:spacing w:after="0"/>
        <w:rPr>
          <w:rFonts w:ascii="Times New Roman" w:hAnsi="Times New Roman" w:cs="Times New Roman"/>
          <w:sz w:val="24"/>
          <w:lang w:bidi="en-US"/>
        </w:rPr>
      </w:pPr>
      <w:r w:rsidRPr="00021C6D">
        <w:rPr>
          <w:rFonts w:ascii="Times New Roman" w:hAnsi="Times New Roman" w:cs="Times New Roman"/>
          <w:sz w:val="24"/>
          <w:highlight w:val="yellow"/>
          <w:lang w:bidi="en-US"/>
        </w:rPr>
        <w:t>1234 Your Address Street</w:t>
      </w:r>
      <w:r>
        <w:rPr>
          <w:rFonts w:ascii="Times New Roman" w:hAnsi="Times New Roman" w:cs="Times New Roman"/>
          <w:sz w:val="24"/>
          <w:lang w:bidi="en-US"/>
        </w:rPr>
        <w:tab/>
      </w:r>
      <w:r>
        <w:rPr>
          <w:rFonts w:ascii="Times New Roman" w:hAnsi="Times New Roman" w:cs="Times New Roman"/>
          <w:sz w:val="24"/>
          <w:lang w:bidi="en-US"/>
        </w:rPr>
        <w:tab/>
      </w:r>
      <w:r>
        <w:rPr>
          <w:rFonts w:ascii="Times New Roman" w:hAnsi="Times New Roman" w:cs="Times New Roman"/>
          <w:sz w:val="24"/>
          <w:lang w:bidi="en-US"/>
        </w:rPr>
        <w:tab/>
      </w:r>
      <w:r>
        <w:rPr>
          <w:rFonts w:ascii="Times New Roman" w:hAnsi="Times New Roman" w:cs="Times New Roman"/>
          <w:sz w:val="24"/>
          <w:lang w:bidi="en-US"/>
        </w:rPr>
        <w:tab/>
      </w:r>
      <w:r>
        <w:rPr>
          <w:rFonts w:ascii="Times New Roman" w:hAnsi="Times New Roman" w:cs="Times New Roman"/>
          <w:sz w:val="24"/>
          <w:lang w:bidi="en-US"/>
        </w:rPr>
        <w:tab/>
      </w:r>
      <w:r>
        <w:rPr>
          <w:rFonts w:ascii="Times New Roman" w:hAnsi="Times New Roman" w:cs="Times New Roman"/>
          <w:sz w:val="24"/>
          <w:lang w:bidi="en-US"/>
        </w:rPr>
        <w:tab/>
      </w:r>
      <w:r w:rsidR="00856DA4">
        <w:rPr>
          <w:rFonts w:ascii="Times New Roman" w:hAnsi="Times New Roman" w:cs="Times New Roman"/>
          <w:sz w:val="24"/>
          <w:lang w:bidi="en-US"/>
        </w:rPr>
        <w:t>Ex</w:t>
      </w:r>
      <w:r w:rsidR="007D5624">
        <w:rPr>
          <w:rFonts w:ascii="Times New Roman" w:hAnsi="Times New Roman" w:cs="Times New Roman"/>
          <w:sz w:val="24"/>
          <w:lang w:bidi="en-US"/>
        </w:rPr>
        <w:t>ecutor</w:t>
      </w:r>
      <w:r w:rsidR="000356B3">
        <w:rPr>
          <w:rFonts w:ascii="Times New Roman" w:hAnsi="Times New Roman" w:cs="Times New Roman"/>
          <w:sz w:val="24"/>
          <w:lang w:bidi="en-US"/>
        </w:rPr>
        <w:t xml:space="preserve"> </w:t>
      </w:r>
      <w:r w:rsidR="000356B3" w:rsidRPr="000356B3">
        <w:rPr>
          <w:rFonts w:ascii="Times New Roman" w:hAnsi="Times New Roman" w:cs="Times New Roman"/>
          <w:sz w:val="24"/>
          <w:highlight w:val="yellow"/>
          <w:lang w:bidi="en-US"/>
        </w:rPr>
        <w:t>First-Middle: Last</w:t>
      </w:r>
    </w:p>
    <w:p w:rsidR="00856DA4" w:rsidRDefault="00057F82" w:rsidP="00057F82">
      <w:pPr>
        <w:spacing w:after="0"/>
        <w:rPr>
          <w:rFonts w:ascii="Times New Roman" w:hAnsi="Times New Roman" w:cs="Times New Roman"/>
          <w:sz w:val="24"/>
          <w:lang w:bidi="en-US"/>
        </w:rPr>
      </w:pPr>
      <w:r w:rsidRPr="00021C6D">
        <w:rPr>
          <w:rFonts w:ascii="Times New Roman" w:hAnsi="Times New Roman" w:cs="Times New Roman"/>
          <w:sz w:val="24"/>
          <w:highlight w:val="yellow"/>
          <w:lang w:bidi="en-US"/>
        </w:rPr>
        <w:t>City / Town</w:t>
      </w:r>
      <w:r>
        <w:rPr>
          <w:rFonts w:ascii="Times New Roman" w:hAnsi="Times New Roman" w:cs="Times New Roman"/>
          <w:sz w:val="24"/>
          <w:lang w:bidi="en-US"/>
        </w:rPr>
        <w:t xml:space="preserve">, </w:t>
      </w:r>
      <w:r w:rsidRPr="00021C6D">
        <w:rPr>
          <w:rFonts w:ascii="Times New Roman" w:hAnsi="Times New Roman" w:cs="Times New Roman"/>
          <w:sz w:val="24"/>
          <w:highlight w:val="yellow"/>
          <w:lang w:bidi="en-US"/>
        </w:rPr>
        <w:t>State</w:t>
      </w:r>
      <w:r>
        <w:rPr>
          <w:rFonts w:ascii="Times New Roman" w:hAnsi="Times New Roman" w:cs="Times New Roman"/>
          <w:sz w:val="24"/>
          <w:lang w:bidi="en-US"/>
        </w:rPr>
        <w:t xml:space="preserve"> [</w:t>
      </w:r>
      <w:r w:rsidRPr="00021C6D">
        <w:rPr>
          <w:rFonts w:ascii="Times New Roman" w:hAnsi="Times New Roman" w:cs="Times New Roman"/>
          <w:sz w:val="24"/>
          <w:highlight w:val="yellow"/>
          <w:lang w:bidi="en-US"/>
        </w:rPr>
        <w:t>12345</w:t>
      </w:r>
      <w:r>
        <w:rPr>
          <w:rFonts w:ascii="Times New Roman" w:hAnsi="Times New Roman" w:cs="Times New Roman"/>
          <w:sz w:val="24"/>
          <w:lang w:bidi="en-US"/>
        </w:rPr>
        <w:t>]</w:t>
      </w:r>
      <w:r>
        <w:rPr>
          <w:rFonts w:ascii="Times New Roman" w:hAnsi="Times New Roman" w:cs="Times New Roman"/>
          <w:sz w:val="24"/>
          <w:lang w:bidi="en-US"/>
        </w:rPr>
        <w:tab/>
      </w:r>
      <w:r>
        <w:rPr>
          <w:rFonts w:ascii="Times New Roman" w:hAnsi="Times New Roman" w:cs="Times New Roman"/>
          <w:sz w:val="24"/>
          <w:lang w:bidi="en-US"/>
        </w:rPr>
        <w:tab/>
      </w:r>
      <w:r>
        <w:rPr>
          <w:rFonts w:ascii="Times New Roman" w:hAnsi="Times New Roman" w:cs="Times New Roman"/>
          <w:sz w:val="24"/>
          <w:lang w:bidi="en-US"/>
        </w:rPr>
        <w:tab/>
      </w:r>
      <w:r>
        <w:rPr>
          <w:rFonts w:ascii="Times New Roman" w:hAnsi="Times New Roman" w:cs="Times New Roman"/>
          <w:sz w:val="24"/>
          <w:lang w:bidi="en-US"/>
        </w:rPr>
        <w:tab/>
        <w:t xml:space="preserve">         </w:t>
      </w:r>
      <w:r w:rsidR="00856DA4">
        <w:rPr>
          <w:rFonts w:ascii="Times New Roman" w:hAnsi="Times New Roman" w:cs="Times New Roman"/>
          <w:sz w:val="24"/>
          <w:lang w:bidi="en-US"/>
        </w:rPr>
        <w:t>Heir – Estate Dignitary – Paterfamilias</w:t>
      </w:r>
    </w:p>
    <w:p w:rsidR="00856DA4" w:rsidRDefault="003323F1" w:rsidP="00856DA4">
      <w:pPr>
        <w:spacing w:after="0"/>
        <w:jc w:val="right"/>
        <w:rPr>
          <w:rFonts w:ascii="Times New Roman" w:hAnsi="Times New Roman" w:cs="Times New Roman"/>
          <w:sz w:val="24"/>
          <w:lang w:bidi="en-US"/>
        </w:rPr>
      </w:pPr>
      <w:r>
        <w:rPr>
          <w:rFonts w:ascii="Times New Roman" w:hAnsi="Times New Roman" w:cs="Times New Roman"/>
          <w:sz w:val="24"/>
          <w:lang w:bidi="en-US"/>
        </w:rPr>
        <w:t>One of the P</w:t>
      </w:r>
      <w:r w:rsidR="0073046F">
        <w:rPr>
          <w:rFonts w:ascii="Times New Roman" w:hAnsi="Times New Roman" w:cs="Times New Roman"/>
          <w:sz w:val="24"/>
          <w:lang w:bidi="en-US"/>
        </w:rPr>
        <w:t xml:space="preserve">eople of </w:t>
      </w:r>
      <w:r w:rsidR="0073046F" w:rsidRPr="0073046F">
        <w:rPr>
          <w:rFonts w:ascii="Times New Roman" w:hAnsi="Times New Roman" w:cs="Times New Roman"/>
          <w:sz w:val="24"/>
          <w:highlight w:val="yellow"/>
          <w:lang w:bidi="en-US"/>
        </w:rPr>
        <w:t>Your State</w:t>
      </w:r>
    </w:p>
    <w:p w:rsidR="00856DA4" w:rsidRDefault="00856DA4" w:rsidP="00856DA4">
      <w:pPr>
        <w:spacing w:after="0"/>
        <w:jc w:val="right"/>
        <w:rPr>
          <w:rFonts w:ascii="Times New Roman" w:hAnsi="Times New Roman" w:cs="Times New Roman"/>
          <w:sz w:val="24"/>
          <w:lang w:bidi="en-US"/>
        </w:rPr>
      </w:pPr>
      <w:r>
        <w:rPr>
          <w:rFonts w:ascii="Times New Roman" w:hAnsi="Times New Roman" w:cs="Times New Roman"/>
          <w:sz w:val="24"/>
          <w:lang w:bidi="en-US"/>
        </w:rPr>
        <w:t xml:space="preserve">Movant of the Court </w:t>
      </w:r>
      <w:r w:rsidR="00DA0EC2">
        <w:rPr>
          <w:rFonts w:ascii="Times New Roman" w:hAnsi="Times New Roman" w:cs="Times New Roman"/>
          <w:sz w:val="24"/>
          <w:lang w:bidi="en-US"/>
        </w:rPr>
        <w:t>–</w:t>
      </w:r>
      <w:r>
        <w:rPr>
          <w:rFonts w:ascii="Times New Roman" w:hAnsi="Times New Roman" w:cs="Times New Roman"/>
          <w:sz w:val="24"/>
          <w:lang w:bidi="en-US"/>
        </w:rPr>
        <w:t xml:space="preserve"> Claimant</w:t>
      </w:r>
    </w:p>
    <w:p w:rsidR="00DA0EC2" w:rsidRDefault="00DA0EC2" w:rsidP="00856DA4">
      <w:pPr>
        <w:spacing w:after="0"/>
        <w:jc w:val="right"/>
        <w:rPr>
          <w:rFonts w:ascii="Times New Roman" w:hAnsi="Times New Roman" w:cs="Times New Roman"/>
          <w:sz w:val="24"/>
          <w:lang w:bidi="en-US"/>
        </w:rPr>
      </w:pPr>
    </w:p>
    <w:p w:rsidR="00DA0EC2" w:rsidRDefault="00DA0EC2" w:rsidP="00856DA4">
      <w:pPr>
        <w:spacing w:after="0"/>
        <w:jc w:val="right"/>
        <w:rPr>
          <w:rFonts w:ascii="Times New Roman" w:hAnsi="Times New Roman" w:cs="Times New Roman"/>
          <w:sz w:val="24"/>
          <w:lang w:bidi="en-US"/>
        </w:rPr>
      </w:pPr>
    </w:p>
    <w:p w:rsidR="00DA0EC2" w:rsidRDefault="00DA0EC2" w:rsidP="00856DA4">
      <w:pPr>
        <w:spacing w:after="0"/>
        <w:jc w:val="right"/>
        <w:rPr>
          <w:rFonts w:ascii="Times New Roman" w:hAnsi="Times New Roman" w:cs="Times New Roman"/>
          <w:sz w:val="24"/>
          <w:lang w:bidi="en-US"/>
        </w:rPr>
      </w:pPr>
    </w:p>
    <w:p w:rsidR="00DA0EC2" w:rsidRDefault="00DA0EC2" w:rsidP="00856DA4">
      <w:pPr>
        <w:spacing w:after="0"/>
        <w:jc w:val="right"/>
        <w:rPr>
          <w:rFonts w:ascii="Times New Roman" w:hAnsi="Times New Roman" w:cs="Times New Roman"/>
          <w:sz w:val="24"/>
          <w:lang w:bidi="en-US"/>
        </w:rPr>
      </w:pPr>
    </w:p>
    <w:p w:rsidR="00DA0EC2" w:rsidRDefault="00DA0EC2" w:rsidP="00856DA4">
      <w:pPr>
        <w:spacing w:after="0"/>
        <w:jc w:val="right"/>
        <w:rPr>
          <w:rFonts w:ascii="Times New Roman" w:hAnsi="Times New Roman" w:cs="Times New Roman"/>
          <w:sz w:val="24"/>
          <w:lang w:bidi="en-US"/>
        </w:rPr>
      </w:pPr>
    </w:p>
    <w:p w:rsidR="00DA0EC2" w:rsidRPr="00DA1038" w:rsidRDefault="00312AD7" w:rsidP="00DA0EC2">
      <w:pPr>
        <w:widowControl w:val="0"/>
        <w:autoSpaceDE w:val="0"/>
        <w:autoSpaceDN w:val="0"/>
        <w:adjustRightInd w:val="0"/>
        <w:spacing w:line="240" w:lineRule="auto"/>
        <w:jc w:val="center"/>
        <w:rPr>
          <w:rFonts w:ascii="Times New Roman" w:hAnsi="Times New Roman"/>
          <w:sz w:val="24"/>
          <w:szCs w:val="24"/>
          <w:lang w:val="en"/>
        </w:rPr>
      </w:pPr>
      <w:r>
        <w:rPr>
          <w:rFonts w:ascii="Times New Roman" w:hAnsi="Times New Roman"/>
          <w:b/>
          <w:sz w:val="32"/>
          <w:szCs w:val="24"/>
          <w:lang w:val="en"/>
        </w:rPr>
        <w:lastRenderedPageBreak/>
        <w:softHyphen/>
      </w:r>
      <w:r>
        <w:rPr>
          <w:rFonts w:ascii="Times New Roman" w:hAnsi="Times New Roman"/>
          <w:b/>
          <w:sz w:val="32"/>
          <w:szCs w:val="24"/>
          <w:lang w:val="en"/>
        </w:rPr>
        <w:softHyphen/>
      </w:r>
    </w:p>
    <w:p w:rsidR="00DA0EC2" w:rsidRPr="00312AD7" w:rsidRDefault="00312AD7" w:rsidP="00312AD7">
      <w:pPr>
        <w:widowControl w:val="0"/>
        <w:autoSpaceDE w:val="0"/>
        <w:autoSpaceDN w:val="0"/>
        <w:adjustRightInd w:val="0"/>
        <w:spacing w:line="240" w:lineRule="auto"/>
        <w:jc w:val="center"/>
        <w:rPr>
          <w:rFonts w:ascii="Times New Roman" w:hAnsi="Times New Roman"/>
          <w:b/>
          <w:sz w:val="28"/>
          <w:szCs w:val="24"/>
          <w:lang w:val="en"/>
        </w:rPr>
      </w:pPr>
      <w:r w:rsidRPr="00312AD7">
        <w:rPr>
          <w:rFonts w:ascii="Times New Roman" w:hAnsi="Times New Roman"/>
          <w:b/>
          <w:sz w:val="28"/>
          <w:szCs w:val="24"/>
          <w:lang w:val="en"/>
        </w:rPr>
        <w:t>JURAT</w:t>
      </w:r>
    </w:p>
    <w:p w:rsidR="00DA0EC2" w:rsidRPr="00E86EC7" w:rsidRDefault="00DA0EC2" w:rsidP="00DA0EC2">
      <w:pPr>
        <w:widowControl w:val="0"/>
        <w:autoSpaceDE w:val="0"/>
        <w:autoSpaceDN w:val="0"/>
        <w:adjustRightInd w:val="0"/>
        <w:rPr>
          <w:rFonts w:ascii="Times New Roman" w:hAnsi="Times New Roman"/>
          <w:sz w:val="24"/>
          <w:szCs w:val="24"/>
          <w:lang w:val="en"/>
        </w:rPr>
      </w:pPr>
      <w:r w:rsidRPr="00E86EC7">
        <w:rPr>
          <w:rFonts w:ascii="Times New Roman" w:hAnsi="Times New Roman"/>
          <w:sz w:val="24"/>
          <w:szCs w:val="24"/>
          <w:lang w:val="en"/>
        </w:rPr>
        <w:t>On this ________day of</w:t>
      </w:r>
      <w:r>
        <w:rPr>
          <w:rFonts w:ascii="Times New Roman" w:hAnsi="Times New Roman"/>
          <w:sz w:val="24"/>
          <w:szCs w:val="24"/>
          <w:lang w:val="en"/>
        </w:rPr>
        <w:t xml:space="preserve"> </w:t>
      </w:r>
      <w:r w:rsidRPr="006100CC">
        <w:rPr>
          <w:rFonts w:ascii="Times New Roman" w:hAnsi="Times New Roman"/>
          <w:sz w:val="24"/>
          <w:szCs w:val="24"/>
          <w:highlight w:val="yellow"/>
          <w:lang w:val="en"/>
        </w:rPr>
        <w:t>Month</w:t>
      </w:r>
      <w:r>
        <w:rPr>
          <w:rFonts w:ascii="Times New Roman" w:hAnsi="Times New Roman"/>
          <w:sz w:val="24"/>
          <w:szCs w:val="24"/>
          <w:lang w:val="en"/>
        </w:rPr>
        <w:t xml:space="preserve">, </w:t>
      </w:r>
      <w:r>
        <w:rPr>
          <w:rFonts w:ascii="Times New Roman" w:hAnsi="Times New Roman"/>
          <w:sz w:val="24"/>
          <w:szCs w:val="24"/>
          <w:highlight w:val="yellow"/>
          <w:lang w:val="en"/>
        </w:rPr>
        <w:t>202</w:t>
      </w:r>
      <w:r w:rsidR="008B309A">
        <w:rPr>
          <w:rFonts w:ascii="Times New Roman" w:hAnsi="Times New Roman"/>
          <w:sz w:val="24"/>
          <w:szCs w:val="24"/>
          <w:highlight w:val="yellow"/>
          <w:lang w:val="en"/>
        </w:rPr>
        <w:t>4</w:t>
      </w:r>
      <w:bookmarkStart w:id="247" w:name="_GoBack"/>
      <w:bookmarkEnd w:id="247"/>
      <w:r w:rsidRPr="00E86EC7">
        <w:rPr>
          <w:rFonts w:ascii="Times New Roman" w:hAnsi="Times New Roman"/>
          <w:sz w:val="24"/>
          <w:szCs w:val="24"/>
          <w:lang w:val="en"/>
        </w:rPr>
        <w:t>, before me, the undersigned</w:t>
      </w:r>
      <w:r>
        <w:rPr>
          <w:rFonts w:ascii="Times New Roman" w:hAnsi="Times New Roman"/>
          <w:sz w:val="24"/>
          <w:szCs w:val="24"/>
          <w:lang w:val="en"/>
        </w:rPr>
        <w:t xml:space="preserve">, a Notary Public in and for </w:t>
      </w:r>
      <w:r w:rsidRPr="006100CC">
        <w:rPr>
          <w:rFonts w:ascii="Times New Roman" w:hAnsi="Times New Roman"/>
          <w:sz w:val="24"/>
          <w:szCs w:val="24"/>
          <w:highlight w:val="yellow"/>
          <w:lang w:val="en"/>
        </w:rPr>
        <w:t>Your</w:t>
      </w:r>
      <w:r>
        <w:rPr>
          <w:rFonts w:ascii="Times New Roman" w:hAnsi="Times New Roman"/>
          <w:sz w:val="24"/>
          <w:szCs w:val="24"/>
          <w:lang w:val="en"/>
        </w:rPr>
        <w:t xml:space="preserve"> County</w:t>
      </w:r>
      <w:r w:rsidRPr="00E86EC7">
        <w:rPr>
          <w:rFonts w:ascii="Times New Roman" w:hAnsi="Times New Roman"/>
          <w:sz w:val="24"/>
          <w:szCs w:val="24"/>
          <w:lang w:val="en"/>
        </w:rPr>
        <w:t xml:space="preserve">, personally appeared the above-signed, known to me to be the one whose name is sealed by Autograph on this instrument, and has acknowledged to me that </w:t>
      </w:r>
      <w:r w:rsidR="009D25A3" w:rsidRPr="009D25A3">
        <w:rPr>
          <w:rFonts w:ascii="Times New Roman" w:hAnsi="Times New Roman"/>
          <w:sz w:val="24"/>
          <w:szCs w:val="24"/>
          <w:highlight w:val="cyan"/>
          <w:lang w:val="en"/>
        </w:rPr>
        <w:t>he/she</w:t>
      </w:r>
      <w:r w:rsidRPr="00E86EC7">
        <w:rPr>
          <w:rFonts w:ascii="Times New Roman" w:hAnsi="Times New Roman"/>
          <w:sz w:val="24"/>
          <w:szCs w:val="24"/>
          <w:lang w:val="en"/>
        </w:rPr>
        <w:t xml:space="preserve"> has executed the same.</w:t>
      </w:r>
    </w:p>
    <w:p w:rsidR="00DA0EC2" w:rsidRDefault="00DA0EC2" w:rsidP="00DA0EC2">
      <w:pPr>
        <w:widowControl w:val="0"/>
        <w:autoSpaceDE w:val="0"/>
        <w:autoSpaceDN w:val="0"/>
        <w:adjustRightInd w:val="0"/>
        <w:spacing w:line="240" w:lineRule="auto"/>
        <w:rPr>
          <w:rFonts w:ascii="Times New Roman" w:hAnsi="Times New Roman"/>
          <w:sz w:val="24"/>
          <w:szCs w:val="24"/>
          <w:lang w:val="en"/>
        </w:rPr>
      </w:pPr>
    </w:p>
    <w:p w:rsidR="00DA0EC2" w:rsidRPr="00E86EC7" w:rsidRDefault="00DA0EC2" w:rsidP="00DA0EC2">
      <w:pPr>
        <w:widowControl w:val="0"/>
        <w:autoSpaceDE w:val="0"/>
        <w:autoSpaceDN w:val="0"/>
        <w:adjustRightInd w:val="0"/>
        <w:spacing w:line="240" w:lineRule="auto"/>
        <w:jc w:val="right"/>
        <w:rPr>
          <w:rFonts w:ascii="Times New Roman" w:hAnsi="Times New Roman"/>
          <w:sz w:val="24"/>
          <w:szCs w:val="24"/>
          <w:lang w:val="en"/>
        </w:rPr>
      </w:pPr>
      <w:r>
        <w:rPr>
          <w:rFonts w:ascii="Times New Roman" w:hAnsi="Times New Roman"/>
          <w:sz w:val="24"/>
          <w:szCs w:val="24"/>
          <w:lang w:val="en"/>
        </w:rPr>
        <w:t>Notary Signature</w:t>
      </w:r>
      <w:r w:rsidR="004464A1">
        <w:rPr>
          <w:rFonts w:ascii="Times New Roman" w:hAnsi="Times New Roman"/>
          <w:sz w:val="24"/>
          <w:szCs w:val="24"/>
          <w:lang w:val="en"/>
        </w:rPr>
        <w:t xml:space="preserve">: </w:t>
      </w:r>
      <w:r w:rsidRPr="00E86EC7">
        <w:rPr>
          <w:rFonts w:ascii="Times New Roman" w:hAnsi="Times New Roman"/>
          <w:sz w:val="24"/>
          <w:szCs w:val="24"/>
          <w:lang w:val="en"/>
        </w:rPr>
        <w:t>______</w:t>
      </w:r>
      <w:r>
        <w:rPr>
          <w:rFonts w:ascii="Times New Roman" w:hAnsi="Times New Roman"/>
          <w:sz w:val="24"/>
          <w:szCs w:val="24"/>
          <w:lang w:val="en"/>
        </w:rPr>
        <w:t>____________________________</w:t>
      </w:r>
    </w:p>
    <w:p w:rsidR="00DA0EC2" w:rsidRPr="00E86EC7" w:rsidRDefault="00DA0EC2" w:rsidP="00DA0EC2">
      <w:pPr>
        <w:widowControl w:val="0"/>
        <w:autoSpaceDE w:val="0"/>
        <w:autoSpaceDN w:val="0"/>
        <w:adjustRightInd w:val="0"/>
        <w:spacing w:line="240" w:lineRule="auto"/>
        <w:jc w:val="right"/>
        <w:rPr>
          <w:rFonts w:ascii="Times New Roman" w:hAnsi="Times New Roman"/>
          <w:sz w:val="24"/>
          <w:szCs w:val="24"/>
          <w:lang w:val="en"/>
        </w:rPr>
      </w:pPr>
    </w:p>
    <w:p w:rsidR="00DA0EC2" w:rsidRDefault="00DA0EC2" w:rsidP="00DA0EC2">
      <w:pPr>
        <w:widowControl w:val="0"/>
        <w:autoSpaceDE w:val="0"/>
        <w:autoSpaceDN w:val="0"/>
        <w:adjustRightInd w:val="0"/>
        <w:spacing w:line="240" w:lineRule="auto"/>
        <w:jc w:val="right"/>
        <w:rPr>
          <w:rFonts w:ascii="Times New Roman" w:hAnsi="Times New Roman"/>
          <w:sz w:val="24"/>
          <w:szCs w:val="24"/>
          <w:lang w:val="en"/>
        </w:rPr>
      </w:pPr>
    </w:p>
    <w:p w:rsidR="00DA0EC2" w:rsidRPr="00E86EC7" w:rsidRDefault="004464A1" w:rsidP="00DA0EC2">
      <w:pPr>
        <w:widowControl w:val="0"/>
        <w:autoSpaceDE w:val="0"/>
        <w:autoSpaceDN w:val="0"/>
        <w:adjustRightInd w:val="0"/>
        <w:spacing w:line="240" w:lineRule="auto"/>
        <w:jc w:val="right"/>
        <w:rPr>
          <w:rFonts w:ascii="Times New Roman" w:hAnsi="Times New Roman"/>
          <w:sz w:val="24"/>
          <w:szCs w:val="24"/>
          <w:lang w:val="en"/>
        </w:rPr>
      </w:pPr>
      <w:r>
        <w:rPr>
          <w:rFonts w:ascii="Times New Roman" w:hAnsi="Times New Roman"/>
          <w:sz w:val="24"/>
          <w:szCs w:val="24"/>
          <w:lang w:val="en"/>
        </w:rPr>
        <w:t xml:space="preserve">Printed Name: </w:t>
      </w:r>
      <w:r w:rsidR="00DA0EC2" w:rsidRPr="00E86EC7">
        <w:rPr>
          <w:rFonts w:ascii="Times New Roman" w:hAnsi="Times New Roman"/>
          <w:sz w:val="24"/>
          <w:szCs w:val="24"/>
          <w:lang w:val="en"/>
        </w:rPr>
        <w:t>_________</w:t>
      </w:r>
      <w:r w:rsidR="00DA0EC2">
        <w:rPr>
          <w:rFonts w:ascii="Times New Roman" w:hAnsi="Times New Roman"/>
          <w:sz w:val="24"/>
          <w:szCs w:val="24"/>
          <w:lang w:val="en"/>
        </w:rPr>
        <w:t>_</w:t>
      </w:r>
      <w:r w:rsidR="00DA0EC2" w:rsidRPr="00E86EC7">
        <w:rPr>
          <w:rFonts w:ascii="Times New Roman" w:hAnsi="Times New Roman"/>
          <w:sz w:val="24"/>
          <w:szCs w:val="24"/>
          <w:lang w:val="en"/>
        </w:rPr>
        <w:t>________________________</w:t>
      </w:r>
    </w:p>
    <w:p w:rsidR="00DA0EC2" w:rsidRDefault="00DA0EC2" w:rsidP="004464A1">
      <w:pPr>
        <w:widowControl w:val="0"/>
        <w:autoSpaceDE w:val="0"/>
        <w:autoSpaceDN w:val="0"/>
        <w:adjustRightInd w:val="0"/>
        <w:spacing w:line="240" w:lineRule="auto"/>
        <w:rPr>
          <w:rFonts w:ascii="Times New Roman" w:hAnsi="Times New Roman"/>
          <w:sz w:val="24"/>
          <w:szCs w:val="24"/>
          <w:lang w:val="en"/>
        </w:rPr>
      </w:pPr>
    </w:p>
    <w:p w:rsidR="004464A1" w:rsidRDefault="004464A1" w:rsidP="004464A1">
      <w:pPr>
        <w:widowControl w:val="0"/>
        <w:autoSpaceDE w:val="0"/>
        <w:autoSpaceDN w:val="0"/>
        <w:adjustRightInd w:val="0"/>
        <w:spacing w:line="240" w:lineRule="auto"/>
        <w:rPr>
          <w:rFonts w:ascii="Times New Roman" w:hAnsi="Times New Roman"/>
          <w:sz w:val="24"/>
          <w:szCs w:val="24"/>
          <w:lang w:val="en"/>
        </w:rPr>
      </w:pPr>
    </w:p>
    <w:p w:rsidR="00DA0EC2" w:rsidRDefault="00DA0EC2" w:rsidP="00DA0EC2">
      <w:pPr>
        <w:widowControl w:val="0"/>
        <w:autoSpaceDE w:val="0"/>
        <w:autoSpaceDN w:val="0"/>
        <w:adjustRightInd w:val="0"/>
        <w:spacing w:line="240" w:lineRule="auto"/>
        <w:jc w:val="right"/>
        <w:rPr>
          <w:rFonts w:ascii="Times New Roman" w:hAnsi="Times New Roman"/>
          <w:sz w:val="24"/>
          <w:szCs w:val="24"/>
          <w:lang w:val="en"/>
        </w:rPr>
      </w:pPr>
    </w:p>
    <w:p w:rsidR="00DA0EC2" w:rsidRDefault="00DA0EC2" w:rsidP="00DA0EC2">
      <w:pPr>
        <w:widowControl w:val="0"/>
        <w:autoSpaceDE w:val="0"/>
        <w:autoSpaceDN w:val="0"/>
        <w:adjustRightInd w:val="0"/>
        <w:spacing w:line="240" w:lineRule="auto"/>
        <w:jc w:val="right"/>
        <w:rPr>
          <w:rFonts w:ascii="Times New Roman" w:hAnsi="Times New Roman"/>
          <w:sz w:val="24"/>
          <w:szCs w:val="24"/>
          <w:lang w:val="en"/>
        </w:rPr>
      </w:pPr>
    </w:p>
    <w:p w:rsidR="00DA0EC2" w:rsidRPr="00632E2E" w:rsidRDefault="004464A1" w:rsidP="00DA0EC2">
      <w:pPr>
        <w:widowControl w:val="0"/>
        <w:autoSpaceDE w:val="0"/>
        <w:autoSpaceDN w:val="0"/>
        <w:adjustRightInd w:val="0"/>
        <w:spacing w:line="240" w:lineRule="auto"/>
        <w:jc w:val="right"/>
        <w:rPr>
          <w:rFonts w:ascii="Times New Roman" w:hAnsi="Times New Roman"/>
          <w:sz w:val="24"/>
          <w:szCs w:val="24"/>
          <w:lang w:val="en"/>
        </w:rPr>
      </w:pPr>
      <w:r>
        <w:rPr>
          <w:rFonts w:ascii="Times New Roman" w:hAnsi="Times New Roman"/>
          <w:sz w:val="24"/>
          <w:szCs w:val="24"/>
          <w:lang w:val="en"/>
        </w:rPr>
        <w:t>Seal: ____</w:t>
      </w:r>
      <w:r w:rsidR="00DA0EC2">
        <w:rPr>
          <w:rFonts w:ascii="Times New Roman" w:hAnsi="Times New Roman"/>
          <w:sz w:val="24"/>
          <w:szCs w:val="24"/>
          <w:lang w:val="en"/>
        </w:rPr>
        <w:t>______________</w:t>
      </w:r>
    </w:p>
    <w:p w:rsidR="00DA0EC2" w:rsidRPr="00A6072F" w:rsidRDefault="00DA0EC2" w:rsidP="00856DA4">
      <w:pPr>
        <w:spacing w:after="0"/>
        <w:jc w:val="right"/>
        <w:rPr>
          <w:rFonts w:ascii="Times New Roman" w:hAnsi="Times New Roman" w:cs="Times New Roman"/>
          <w:sz w:val="24"/>
          <w:lang w:bidi="en-US"/>
        </w:rPr>
      </w:pPr>
    </w:p>
    <w:sectPr w:rsidR="00DA0EC2" w:rsidRPr="00A6072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353" w:rsidRDefault="006B2353" w:rsidP="00D93AC2">
      <w:pPr>
        <w:spacing w:after="0" w:line="240" w:lineRule="auto"/>
      </w:pPr>
      <w:r>
        <w:separator/>
      </w:r>
    </w:p>
  </w:endnote>
  <w:endnote w:type="continuationSeparator" w:id="0">
    <w:p w:rsidR="006B2353" w:rsidRDefault="006B2353" w:rsidP="00D93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204254"/>
      <w:docPartObj>
        <w:docPartGallery w:val="Page Numbers (Bottom of Page)"/>
        <w:docPartUnique/>
      </w:docPartObj>
    </w:sdtPr>
    <w:sdtEndPr>
      <w:rPr>
        <w:rFonts w:ascii="Courier New" w:hAnsi="Courier New" w:cs="Courier New"/>
        <w:sz w:val="20"/>
      </w:rPr>
    </w:sdtEndPr>
    <w:sdtContent>
      <w:sdt>
        <w:sdtPr>
          <w:rPr>
            <w:rFonts w:ascii="Courier New" w:hAnsi="Courier New" w:cs="Courier New"/>
            <w:sz w:val="20"/>
          </w:rPr>
          <w:id w:val="860082579"/>
          <w:docPartObj>
            <w:docPartGallery w:val="Page Numbers (Top of Page)"/>
            <w:docPartUnique/>
          </w:docPartObj>
        </w:sdtPr>
        <w:sdtEndPr/>
        <w:sdtContent>
          <w:p w:rsidR="007F3339" w:rsidRPr="007F3339" w:rsidRDefault="007F3339" w:rsidP="007F3339">
            <w:pPr>
              <w:pStyle w:val="Footer"/>
              <w:rPr>
                <w:rFonts w:ascii="Courier New" w:hAnsi="Courier New" w:cs="Courier New"/>
                <w:sz w:val="20"/>
              </w:rPr>
            </w:pPr>
            <w:r w:rsidRPr="007F3339">
              <w:rPr>
                <w:rFonts w:ascii="Courier New" w:hAnsi="Courier New" w:cs="Courier New"/>
                <w:sz w:val="18"/>
              </w:rPr>
              <w:t xml:space="preserve">Lawful Claim of Title, Execution of Will, Declaration of Status </w:t>
            </w:r>
            <w:r>
              <w:rPr>
                <w:rFonts w:ascii="Courier New" w:hAnsi="Courier New" w:cs="Courier New"/>
                <w:sz w:val="18"/>
              </w:rPr>
              <w:t>-</w:t>
            </w:r>
            <w:r w:rsidR="0015537A">
              <w:rPr>
                <w:rFonts w:ascii="Courier New" w:hAnsi="Courier New" w:cs="Courier New"/>
                <w:sz w:val="18"/>
              </w:rPr>
              <w:t>---</w:t>
            </w:r>
            <w:r w:rsidR="009B08B8">
              <w:rPr>
                <w:rFonts w:ascii="Courier New" w:hAnsi="Courier New" w:cs="Courier New"/>
                <w:sz w:val="18"/>
              </w:rPr>
              <w:t>-</w:t>
            </w:r>
            <w:r>
              <w:rPr>
                <w:rFonts w:ascii="Courier New" w:hAnsi="Courier New" w:cs="Courier New"/>
                <w:sz w:val="18"/>
              </w:rPr>
              <w:t xml:space="preserve">--- </w:t>
            </w:r>
            <w:r w:rsidRPr="007F3339">
              <w:rPr>
                <w:rFonts w:ascii="Courier New" w:hAnsi="Courier New" w:cs="Courier New"/>
                <w:sz w:val="18"/>
              </w:rPr>
              <w:t xml:space="preserve">Page </w:t>
            </w:r>
            <w:r w:rsidRPr="003D66E5">
              <w:rPr>
                <w:rFonts w:ascii="Courier New" w:hAnsi="Courier New" w:cs="Courier New"/>
                <w:b/>
                <w:bCs/>
                <w:sz w:val="18"/>
                <w:szCs w:val="18"/>
              </w:rPr>
              <w:fldChar w:fldCharType="begin"/>
            </w:r>
            <w:r w:rsidRPr="003D66E5">
              <w:rPr>
                <w:rFonts w:ascii="Courier New" w:hAnsi="Courier New" w:cs="Courier New"/>
                <w:b/>
                <w:bCs/>
                <w:sz w:val="18"/>
                <w:szCs w:val="18"/>
              </w:rPr>
              <w:instrText xml:space="preserve"> PAGE </w:instrText>
            </w:r>
            <w:r w:rsidRPr="003D66E5">
              <w:rPr>
                <w:rFonts w:ascii="Courier New" w:hAnsi="Courier New" w:cs="Courier New"/>
                <w:b/>
                <w:bCs/>
                <w:sz w:val="18"/>
                <w:szCs w:val="18"/>
              </w:rPr>
              <w:fldChar w:fldCharType="separate"/>
            </w:r>
            <w:r w:rsidR="008B309A">
              <w:rPr>
                <w:rFonts w:ascii="Courier New" w:hAnsi="Courier New" w:cs="Courier New"/>
                <w:b/>
                <w:bCs/>
                <w:noProof/>
                <w:sz w:val="18"/>
                <w:szCs w:val="18"/>
              </w:rPr>
              <w:t>43</w:t>
            </w:r>
            <w:r w:rsidRPr="003D66E5">
              <w:rPr>
                <w:rFonts w:ascii="Courier New" w:hAnsi="Courier New" w:cs="Courier New"/>
                <w:b/>
                <w:bCs/>
                <w:sz w:val="18"/>
                <w:szCs w:val="18"/>
              </w:rPr>
              <w:fldChar w:fldCharType="end"/>
            </w:r>
            <w:r w:rsidRPr="003D66E5">
              <w:rPr>
                <w:rFonts w:ascii="Courier New" w:hAnsi="Courier New" w:cs="Courier New"/>
                <w:sz w:val="18"/>
                <w:szCs w:val="18"/>
              </w:rPr>
              <w:t xml:space="preserve"> of </w:t>
            </w:r>
            <w:r w:rsidRPr="003D66E5">
              <w:rPr>
                <w:rFonts w:ascii="Courier New" w:hAnsi="Courier New" w:cs="Courier New"/>
                <w:b/>
                <w:bCs/>
                <w:sz w:val="18"/>
                <w:szCs w:val="18"/>
              </w:rPr>
              <w:fldChar w:fldCharType="begin"/>
            </w:r>
            <w:r w:rsidRPr="003D66E5">
              <w:rPr>
                <w:rFonts w:ascii="Courier New" w:hAnsi="Courier New" w:cs="Courier New"/>
                <w:b/>
                <w:bCs/>
                <w:sz w:val="18"/>
                <w:szCs w:val="18"/>
              </w:rPr>
              <w:instrText xml:space="preserve"> NUMPAGES  </w:instrText>
            </w:r>
            <w:r w:rsidRPr="003D66E5">
              <w:rPr>
                <w:rFonts w:ascii="Courier New" w:hAnsi="Courier New" w:cs="Courier New"/>
                <w:b/>
                <w:bCs/>
                <w:sz w:val="18"/>
                <w:szCs w:val="18"/>
              </w:rPr>
              <w:fldChar w:fldCharType="separate"/>
            </w:r>
            <w:r w:rsidR="008B309A">
              <w:rPr>
                <w:rFonts w:ascii="Courier New" w:hAnsi="Courier New" w:cs="Courier New"/>
                <w:b/>
                <w:bCs/>
                <w:noProof/>
                <w:sz w:val="18"/>
                <w:szCs w:val="18"/>
              </w:rPr>
              <w:t>43</w:t>
            </w:r>
            <w:r w:rsidRPr="003D66E5">
              <w:rPr>
                <w:rFonts w:ascii="Courier New" w:hAnsi="Courier New" w:cs="Courier New"/>
                <w:b/>
                <w:bCs/>
                <w:sz w:val="18"/>
                <w:szCs w:val="18"/>
              </w:rPr>
              <w:fldChar w:fldCharType="end"/>
            </w:r>
          </w:p>
        </w:sdtContent>
      </w:sdt>
    </w:sdtContent>
  </w:sdt>
  <w:p w:rsidR="00D93AC2" w:rsidRPr="007F3339" w:rsidRDefault="00D93AC2" w:rsidP="007F33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353" w:rsidRDefault="006B2353" w:rsidP="00D93AC2">
      <w:pPr>
        <w:spacing w:after="0" w:line="240" w:lineRule="auto"/>
      </w:pPr>
      <w:r>
        <w:separator/>
      </w:r>
    </w:p>
  </w:footnote>
  <w:footnote w:type="continuationSeparator" w:id="0">
    <w:p w:rsidR="006B2353" w:rsidRDefault="006B2353" w:rsidP="00D93A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3674"/>
    <w:multiLevelType w:val="hybridMultilevel"/>
    <w:tmpl w:val="9A04FAAA"/>
    <w:lvl w:ilvl="0" w:tplc="4BC09A78">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C6642"/>
    <w:multiLevelType w:val="multilevel"/>
    <w:tmpl w:val="9F5AEC08"/>
    <w:lvl w:ilvl="0">
      <w:start w:val="24"/>
      <w:numFmt w:val="lowerRoman"/>
      <w:lvlText w:val="%1)"/>
      <w:lvlJc w:val="left"/>
      <w:rPr>
        <w:rFonts w:ascii="Calibri" w:eastAsia="Calibri" w:hAnsi="Calibri" w:cs="Calibri"/>
        <w:b w:val="0"/>
        <w:bCs w:val="0"/>
        <w:i w:val="0"/>
        <w:iCs w:val="0"/>
        <w:smallCaps w:val="0"/>
        <w:strike w:val="0"/>
        <w:color w:val="231F2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0B585C"/>
    <w:multiLevelType w:val="multilevel"/>
    <w:tmpl w:val="FA00765A"/>
    <w:lvl w:ilvl="0">
      <w:start w:val="1"/>
      <w:numFmt w:val="decimal"/>
      <w:lvlText w:val="%1)"/>
      <w:lvlJc w:val="left"/>
      <w:rPr>
        <w:rFonts w:ascii="Calibri" w:eastAsia="Calibri" w:hAnsi="Calibri" w:cs="Calibri"/>
        <w:b w:val="0"/>
        <w:bCs w:val="0"/>
        <w:i w:val="0"/>
        <w:iCs w:val="0"/>
        <w:smallCaps w:val="0"/>
        <w:strike w:val="0"/>
        <w:color w:val="231F2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9C6F60"/>
    <w:multiLevelType w:val="multilevel"/>
    <w:tmpl w:val="223A8A80"/>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8C633B7"/>
    <w:multiLevelType w:val="multilevel"/>
    <w:tmpl w:val="4AB0C8FA"/>
    <w:lvl w:ilvl="0">
      <w:start w:val="1"/>
      <w:numFmt w:val="lowerLetter"/>
      <w:lvlText w:val="%1)"/>
      <w:lvlJc w:val="left"/>
      <w:rPr>
        <w:rFonts w:ascii="Calibri" w:eastAsia="Calibri" w:hAnsi="Calibri" w:cs="Calibri"/>
        <w:b w:val="0"/>
        <w:bCs w:val="0"/>
        <w:i w:val="0"/>
        <w:iCs w:val="0"/>
        <w:smallCaps w:val="0"/>
        <w:strike w:val="0"/>
        <w:color w:val="231F2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BEB77C3"/>
    <w:multiLevelType w:val="hybridMultilevel"/>
    <w:tmpl w:val="47C00630"/>
    <w:lvl w:ilvl="0" w:tplc="A5BCBB4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9B5D27"/>
    <w:multiLevelType w:val="multilevel"/>
    <w:tmpl w:val="B678C1BE"/>
    <w:lvl w:ilvl="0">
      <w:start w:val="5"/>
      <w:numFmt w:val="lowerRoman"/>
      <w:lvlText w:val="%1)"/>
      <w:lvlJc w:val="left"/>
      <w:rPr>
        <w:rFonts w:ascii="Calibri" w:eastAsia="Calibri" w:hAnsi="Calibri" w:cs="Calibri"/>
        <w:b w:val="0"/>
        <w:bCs w:val="0"/>
        <w:i w:val="0"/>
        <w:iCs w:val="0"/>
        <w:smallCaps w:val="0"/>
        <w:strike w:val="0"/>
        <w:color w:val="724097"/>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6C12F12"/>
    <w:multiLevelType w:val="multilevel"/>
    <w:tmpl w:val="ECF64E10"/>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78929F5"/>
    <w:multiLevelType w:val="multilevel"/>
    <w:tmpl w:val="A55A01B2"/>
    <w:lvl w:ilvl="0">
      <w:start w:val="1"/>
      <w:numFmt w:val="decimal"/>
      <w:lvlText w:val="%1)"/>
      <w:lvlJc w:val="left"/>
      <w:rPr>
        <w:rFonts w:ascii="Calibri" w:eastAsia="Calibri" w:hAnsi="Calibri" w:cs="Calibri"/>
        <w:b w:val="0"/>
        <w:bCs w:val="0"/>
        <w:i w:val="0"/>
        <w:iCs w:val="0"/>
        <w:smallCaps w:val="0"/>
        <w:strike w:val="0"/>
        <w:color w:val="231F2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A2C4CD9"/>
    <w:multiLevelType w:val="hybridMultilevel"/>
    <w:tmpl w:val="FB42C366"/>
    <w:lvl w:ilvl="0" w:tplc="1C1CD58A">
      <w:start w:val="1"/>
      <w:numFmt w:val="lowerLetter"/>
      <w:lvlText w:val="%1)"/>
      <w:lvlJc w:val="left"/>
      <w:pPr>
        <w:ind w:left="1080" w:hanging="360"/>
      </w:pPr>
      <w:rPr>
        <w:rFonts w:hint="default"/>
        <w:b/>
        <w:bCs/>
      </w:rPr>
    </w:lvl>
    <w:lvl w:ilvl="1" w:tplc="9128202E">
      <w:start w:val="1"/>
      <w:numFmt w:val="decimal"/>
      <w:lvlText w:val="(%2)"/>
      <w:lvlJc w:val="left"/>
      <w:pPr>
        <w:ind w:left="1944" w:hanging="504"/>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124283"/>
    <w:multiLevelType w:val="multilevel"/>
    <w:tmpl w:val="D04A5676"/>
    <w:lvl w:ilvl="0">
      <w:start w:val="1"/>
      <w:numFmt w:val="lowerLetter"/>
      <w:lvlText w:val="%1)"/>
      <w:lvlJc w:val="left"/>
      <w:rPr>
        <w:rFonts w:ascii="Calibri" w:eastAsia="Calibri" w:hAnsi="Calibri" w:cs="Calibri"/>
        <w:b w:val="0"/>
        <w:bCs w:val="0"/>
        <w:i w:val="0"/>
        <w:iCs w:val="0"/>
        <w:smallCaps w:val="0"/>
        <w:strike w:val="0"/>
        <w:color w:val="231F2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1143F6E"/>
    <w:multiLevelType w:val="multilevel"/>
    <w:tmpl w:val="294228D8"/>
    <w:lvl w:ilvl="0">
      <w:start w:val="1"/>
      <w:numFmt w:val="lowerLetter"/>
      <w:lvlText w:val="%1)"/>
      <w:lvlJc w:val="left"/>
      <w:rPr>
        <w:rFonts w:ascii="Calibri" w:eastAsia="Calibri" w:hAnsi="Calibri" w:cs="Calibri"/>
        <w:b w:val="0"/>
        <w:bCs w:val="0"/>
        <w:i w:val="0"/>
        <w:iCs w:val="0"/>
        <w:smallCaps w:val="0"/>
        <w:strike w:val="0"/>
        <w:color w:val="231F2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36170A2"/>
    <w:multiLevelType w:val="multilevel"/>
    <w:tmpl w:val="A9849DDA"/>
    <w:lvl w:ilvl="0">
      <w:start w:val="1"/>
      <w:numFmt w:val="lowerLetter"/>
      <w:lvlText w:val="%1)"/>
      <w:lvlJc w:val="left"/>
      <w:rPr>
        <w:rFonts w:ascii="Calibri" w:eastAsia="Calibri" w:hAnsi="Calibri" w:cs="Calibri"/>
        <w:b w:val="0"/>
        <w:bCs w:val="0"/>
        <w:i w:val="0"/>
        <w:iCs w:val="0"/>
        <w:smallCaps w:val="0"/>
        <w:strike w:val="0"/>
        <w:color w:val="231F2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43F357A"/>
    <w:multiLevelType w:val="multilevel"/>
    <w:tmpl w:val="9DC4DC98"/>
    <w:lvl w:ilvl="0">
      <w:start w:val="1"/>
      <w:numFmt w:val="decimal"/>
      <w:lvlText w:val="(%1)"/>
      <w:lvlJc w:val="left"/>
      <w:rPr>
        <w:rFonts w:ascii="Calibri" w:eastAsia="Calibri" w:hAnsi="Calibri" w:cs="Calibri"/>
        <w:b w:val="0"/>
        <w:bCs w:val="0"/>
        <w:i w:val="0"/>
        <w:iCs w:val="0"/>
        <w:smallCaps w:val="0"/>
        <w:strike w:val="0"/>
        <w:color w:val="231F2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9E33750"/>
    <w:multiLevelType w:val="hybridMultilevel"/>
    <w:tmpl w:val="A650C5D6"/>
    <w:lvl w:ilvl="0" w:tplc="1C1CD58A">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EE95585"/>
    <w:multiLevelType w:val="multilevel"/>
    <w:tmpl w:val="372C1CF6"/>
    <w:lvl w:ilvl="0">
      <w:start w:val="1"/>
      <w:numFmt w:val="lowerLetter"/>
      <w:lvlText w:val="%1)"/>
      <w:lvlJc w:val="left"/>
      <w:rPr>
        <w:rFonts w:ascii="Calibri" w:eastAsia="Calibri" w:hAnsi="Calibri" w:cs="Calibri"/>
        <w:b w:val="0"/>
        <w:bCs w:val="0"/>
        <w:i w:val="0"/>
        <w:iCs w:val="0"/>
        <w:smallCaps w:val="0"/>
        <w:strike w:val="0"/>
        <w:color w:val="231F2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4D1049A"/>
    <w:multiLevelType w:val="hybridMultilevel"/>
    <w:tmpl w:val="A650C5D6"/>
    <w:lvl w:ilvl="0" w:tplc="1C1CD58A">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FD6D90"/>
    <w:multiLevelType w:val="multilevel"/>
    <w:tmpl w:val="0A56D716"/>
    <w:lvl w:ilvl="0">
      <w:start w:val="1"/>
      <w:numFmt w:val="lowerRoman"/>
      <w:lvlText w:val="%1)"/>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6CA20AE"/>
    <w:multiLevelType w:val="hybridMultilevel"/>
    <w:tmpl w:val="FB42C366"/>
    <w:lvl w:ilvl="0" w:tplc="1C1CD58A">
      <w:start w:val="1"/>
      <w:numFmt w:val="lowerLetter"/>
      <w:lvlText w:val="%1)"/>
      <w:lvlJc w:val="left"/>
      <w:pPr>
        <w:ind w:left="1080" w:hanging="360"/>
      </w:pPr>
      <w:rPr>
        <w:rFonts w:hint="default"/>
        <w:b/>
        <w:bCs/>
      </w:rPr>
    </w:lvl>
    <w:lvl w:ilvl="1" w:tplc="9128202E">
      <w:start w:val="1"/>
      <w:numFmt w:val="decimal"/>
      <w:lvlText w:val="(%2)"/>
      <w:lvlJc w:val="left"/>
      <w:pPr>
        <w:ind w:left="1944" w:hanging="504"/>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C735440"/>
    <w:multiLevelType w:val="hybridMultilevel"/>
    <w:tmpl w:val="FB42C366"/>
    <w:lvl w:ilvl="0" w:tplc="1C1CD58A">
      <w:start w:val="1"/>
      <w:numFmt w:val="lowerLetter"/>
      <w:lvlText w:val="%1)"/>
      <w:lvlJc w:val="left"/>
      <w:pPr>
        <w:ind w:left="1080" w:hanging="360"/>
      </w:pPr>
      <w:rPr>
        <w:rFonts w:hint="default"/>
        <w:b/>
        <w:bCs/>
      </w:rPr>
    </w:lvl>
    <w:lvl w:ilvl="1" w:tplc="9128202E">
      <w:start w:val="1"/>
      <w:numFmt w:val="decimal"/>
      <w:lvlText w:val="(%2)"/>
      <w:lvlJc w:val="left"/>
      <w:pPr>
        <w:ind w:left="1944" w:hanging="504"/>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1924982"/>
    <w:multiLevelType w:val="multilevel"/>
    <w:tmpl w:val="A7C25B78"/>
    <w:lvl w:ilvl="0">
      <w:start w:val="1"/>
      <w:numFmt w:val="lowerLetter"/>
      <w:lvlText w:val="%1)"/>
      <w:lvlJc w:val="left"/>
      <w:rPr>
        <w:rFonts w:ascii="Calibri" w:eastAsia="Calibri" w:hAnsi="Calibri" w:cs="Calibri"/>
        <w:b w:val="0"/>
        <w:bCs w:val="0"/>
        <w:i w:val="0"/>
        <w:iCs w:val="0"/>
        <w:smallCaps w:val="0"/>
        <w:strike w:val="0"/>
        <w:color w:val="231F2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5C429C6"/>
    <w:multiLevelType w:val="multilevel"/>
    <w:tmpl w:val="BAB2F048"/>
    <w:lvl w:ilvl="0">
      <w:start w:val="11"/>
      <w:numFmt w:val="decimal"/>
      <w:lvlText w:val="%1)"/>
      <w:lvlJc w:val="left"/>
      <w:rPr>
        <w:rFonts w:ascii="Cambria" w:eastAsia="Cambria" w:hAnsi="Cambria" w:cs="Cambria"/>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89A0478"/>
    <w:multiLevelType w:val="hybridMultilevel"/>
    <w:tmpl w:val="FB42C366"/>
    <w:lvl w:ilvl="0" w:tplc="1C1CD58A">
      <w:start w:val="1"/>
      <w:numFmt w:val="lowerLetter"/>
      <w:lvlText w:val="%1)"/>
      <w:lvlJc w:val="left"/>
      <w:pPr>
        <w:ind w:left="1080" w:hanging="360"/>
      </w:pPr>
      <w:rPr>
        <w:rFonts w:hint="default"/>
        <w:b/>
        <w:bCs/>
      </w:rPr>
    </w:lvl>
    <w:lvl w:ilvl="1" w:tplc="9128202E">
      <w:start w:val="1"/>
      <w:numFmt w:val="decimal"/>
      <w:lvlText w:val="(%2)"/>
      <w:lvlJc w:val="left"/>
      <w:pPr>
        <w:ind w:left="1944" w:hanging="504"/>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A5E45B0"/>
    <w:multiLevelType w:val="hybridMultilevel"/>
    <w:tmpl w:val="A650C5D6"/>
    <w:lvl w:ilvl="0" w:tplc="1C1CD58A">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D671ECD"/>
    <w:multiLevelType w:val="hybridMultilevel"/>
    <w:tmpl w:val="FB42C366"/>
    <w:lvl w:ilvl="0" w:tplc="1C1CD58A">
      <w:start w:val="1"/>
      <w:numFmt w:val="lowerLetter"/>
      <w:lvlText w:val="%1)"/>
      <w:lvlJc w:val="left"/>
      <w:pPr>
        <w:ind w:left="1080" w:hanging="360"/>
      </w:pPr>
      <w:rPr>
        <w:rFonts w:hint="default"/>
        <w:b/>
        <w:bCs/>
      </w:rPr>
    </w:lvl>
    <w:lvl w:ilvl="1" w:tplc="9128202E">
      <w:start w:val="1"/>
      <w:numFmt w:val="decimal"/>
      <w:lvlText w:val="(%2)"/>
      <w:lvlJc w:val="left"/>
      <w:pPr>
        <w:ind w:left="1944" w:hanging="504"/>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F7914B6"/>
    <w:multiLevelType w:val="multilevel"/>
    <w:tmpl w:val="919A4830"/>
    <w:lvl w:ilvl="0">
      <w:start w:val="1"/>
      <w:numFmt w:val="lowerLetter"/>
      <w:lvlText w:val="%1)"/>
      <w:lvlJc w:val="left"/>
      <w:rPr>
        <w:rFonts w:ascii="Calibri" w:eastAsia="Calibri" w:hAnsi="Calibri" w:cs="Calibri"/>
        <w:b w:val="0"/>
        <w:bCs w:val="0"/>
        <w:i w:val="0"/>
        <w:iCs w:val="0"/>
        <w:smallCaps w:val="0"/>
        <w:strike w:val="0"/>
        <w:color w:val="231F2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3650FDB"/>
    <w:multiLevelType w:val="hybridMultilevel"/>
    <w:tmpl w:val="FB42C366"/>
    <w:lvl w:ilvl="0" w:tplc="1C1CD58A">
      <w:start w:val="1"/>
      <w:numFmt w:val="lowerLetter"/>
      <w:lvlText w:val="%1)"/>
      <w:lvlJc w:val="left"/>
      <w:pPr>
        <w:ind w:left="1080" w:hanging="360"/>
      </w:pPr>
      <w:rPr>
        <w:rFonts w:hint="default"/>
        <w:b/>
        <w:bCs/>
      </w:rPr>
    </w:lvl>
    <w:lvl w:ilvl="1" w:tplc="9128202E">
      <w:start w:val="1"/>
      <w:numFmt w:val="decimal"/>
      <w:lvlText w:val="(%2)"/>
      <w:lvlJc w:val="left"/>
      <w:pPr>
        <w:ind w:left="1944" w:hanging="504"/>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787B8A"/>
    <w:multiLevelType w:val="multilevel"/>
    <w:tmpl w:val="7BCCB00C"/>
    <w:lvl w:ilvl="0">
      <w:start w:val="1"/>
      <w:numFmt w:val="lowerLetter"/>
      <w:lvlText w:val="%1)"/>
      <w:lvlJc w:val="left"/>
      <w:rPr>
        <w:rFonts w:ascii="Calibri" w:eastAsia="Calibri" w:hAnsi="Calibri" w:cs="Calibri"/>
        <w:b w:val="0"/>
        <w:bCs w:val="0"/>
        <w:i w:val="0"/>
        <w:iCs w:val="0"/>
        <w:smallCaps w:val="0"/>
        <w:strike w:val="0"/>
        <w:color w:val="231F2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7AB01E8"/>
    <w:multiLevelType w:val="hybridMultilevel"/>
    <w:tmpl w:val="FB42C366"/>
    <w:lvl w:ilvl="0" w:tplc="1C1CD58A">
      <w:start w:val="1"/>
      <w:numFmt w:val="lowerLetter"/>
      <w:lvlText w:val="%1)"/>
      <w:lvlJc w:val="left"/>
      <w:pPr>
        <w:ind w:left="1080" w:hanging="360"/>
      </w:pPr>
      <w:rPr>
        <w:rFonts w:hint="default"/>
        <w:b/>
        <w:bCs/>
      </w:rPr>
    </w:lvl>
    <w:lvl w:ilvl="1" w:tplc="9128202E">
      <w:start w:val="1"/>
      <w:numFmt w:val="decimal"/>
      <w:lvlText w:val="(%2)"/>
      <w:lvlJc w:val="left"/>
      <w:pPr>
        <w:ind w:left="1944" w:hanging="504"/>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8267F04"/>
    <w:multiLevelType w:val="multilevel"/>
    <w:tmpl w:val="03727ED4"/>
    <w:lvl w:ilvl="0">
      <w:start w:val="29"/>
      <w:numFmt w:val="lowerRoman"/>
      <w:lvlText w:val="%1)"/>
      <w:lvlJc w:val="left"/>
      <w:rPr>
        <w:rFonts w:ascii="Calibri" w:eastAsia="Calibri" w:hAnsi="Calibri" w:cs="Calibri"/>
        <w:b w:val="0"/>
        <w:bCs w:val="0"/>
        <w:i w:val="0"/>
        <w:iCs w:val="0"/>
        <w:smallCaps w:val="0"/>
        <w:strike w:val="0"/>
        <w:color w:val="231F2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C556458"/>
    <w:multiLevelType w:val="multilevel"/>
    <w:tmpl w:val="831C4264"/>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30E698B"/>
    <w:multiLevelType w:val="hybridMultilevel"/>
    <w:tmpl w:val="FB42C366"/>
    <w:lvl w:ilvl="0" w:tplc="1C1CD58A">
      <w:start w:val="1"/>
      <w:numFmt w:val="lowerLetter"/>
      <w:lvlText w:val="%1)"/>
      <w:lvlJc w:val="left"/>
      <w:pPr>
        <w:ind w:left="1080" w:hanging="360"/>
      </w:pPr>
      <w:rPr>
        <w:rFonts w:hint="default"/>
        <w:b/>
        <w:bCs/>
      </w:rPr>
    </w:lvl>
    <w:lvl w:ilvl="1" w:tplc="9128202E">
      <w:start w:val="1"/>
      <w:numFmt w:val="decimal"/>
      <w:lvlText w:val="(%2)"/>
      <w:lvlJc w:val="left"/>
      <w:pPr>
        <w:ind w:left="1944" w:hanging="504"/>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3524CD"/>
    <w:multiLevelType w:val="multilevel"/>
    <w:tmpl w:val="0E18176E"/>
    <w:lvl w:ilvl="0">
      <w:start w:val="1"/>
      <w:numFmt w:val="decimal"/>
      <w:lvlText w:val="(%1)"/>
      <w:lvlJc w:val="left"/>
      <w:rPr>
        <w:rFonts w:ascii="Calibri" w:eastAsia="Calibri" w:hAnsi="Calibri" w:cs="Calibri"/>
        <w:b w:val="0"/>
        <w:bCs w:val="0"/>
        <w:i w:val="0"/>
        <w:iCs w:val="0"/>
        <w:smallCaps w:val="0"/>
        <w:strike w:val="0"/>
        <w:color w:val="231F2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0E967D7"/>
    <w:multiLevelType w:val="multilevel"/>
    <w:tmpl w:val="FAF63EA0"/>
    <w:lvl w:ilvl="0">
      <w:start w:val="19"/>
      <w:numFmt w:val="lowerRoman"/>
      <w:lvlText w:val="%1)"/>
      <w:lvlJc w:val="left"/>
      <w:rPr>
        <w:rFonts w:ascii="Calibri" w:eastAsia="Calibri" w:hAnsi="Calibri" w:cs="Calibri"/>
        <w:b w:val="0"/>
        <w:bCs w:val="0"/>
        <w:i w:val="0"/>
        <w:iCs w:val="0"/>
        <w:smallCaps w:val="0"/>
        <w:strike w:val="0"/>
        <w:color w:val="231F2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2CE28D6"/>
    <w:multiLevelType w:val="hybridMultilevel"/>
    <w:tmpl w:val="47C00630"/>
    <w:lvl w:ilvl="0" w:tplc="A5BCBB4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5D5B1E"/>
    <w:multiLevelType w:val="hybridMultilevel"/>
    <w:tmpl w:val="497C69DE"/>
    <w:lvl w:ilvl="0" w:tplc="242C20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953395D"/>
    <w:multiLevelType w:val="multilevel"/>
    <w:tmpl w:val="B19AF6F8"/>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5"/>
  </w:num>
  <w:num w:numId="3">
    <w:abstractNumId w:val="2"/>
  </w:num>
  <w:num w:numId="4">
    <w:abstractNumId w:val="30"/>
  </w:num>
  <w:num w:numId="5">
    <w:abstractNumId w:val="17"/>
  </w:num>
  <w:num w:numId="6">
    <w:abstractNumId w:val="0"/>
  </w:num>
  <w:num w:numId="7">
    <w:abstractNumId w:val="33"/>
  </w:num>
  <w:num w:numId="8">
    <w:abstractNumId w:val="1"/>
  </w:num>
  <w:num w:numId="9">
    <w:abstractNumId w:val="29"/>
  </w:num>
  <w:num w:numId="10">
    <w:abstractNumId w:val="3"/>
  </w:num>
  <w:num w:numId="11">
    <w:abstractNumId w:val="14"/>
  </w:num>
  <w:num w:numId="12">
    <w:abstractNumId w:val="36"/>
  </w:num>
  <w:num w:numId="13">
    <w:abstractNumId w:val="6"/>
  </w:num>
  <w:num w:numId="14">
    <w:abstractNumId w:val="16"/>
  </w:num>
  <w:num w:numId="15">
    <w:abstractNumId w:val="23"/>
  </w:num>
  <w:num w:numId="16">
    <w:abstractNumId w:val="7"/>
  </w:num>
  <w:num w:numId="17">
    <w:abstractNumId w:val="4"/>
  </w:num>
  <w:num w:numId="18">
    <w:abstractNumId w:val="32"/>
  </w:num>
  <w:num w:numId="19">
    <w:abstractNumId w:val="11"/>
  </w:num>
  <w:num w:numId="20">
    <w:abstractNumId w:val="8"/>
  </w:num>
  <w:num w:numId="21">
    <w:abstractNumId w:val="19"/>
  </w:num>
  <w:num w:numId="22">
    <w:abstractNumId w:val="22"/>
  </w:num>
  <w:num w:numId="23">
    <w:abstractNumId w:val="21"/>
  </w:num>
  <w:num w:numId="24">
    <w:abstractNumId w:val="20"/>
  </w:num>
  <w:num w:numId="25">
    <w:abstractNumId w:val="25"/>
  </w:num>
  <w:num w:numId="26">
    <w:abstractNumId w:val="27"/>
  </w:num>
  <w:num w:numId="27">
    <w:abstractNumId w:val="13"/>
  </w:num>
  <w:num w:numId="28">
    <w:abstractNumId w:val="10"/>
  </w:num>
  <w:num w:numId="29">
    <w:abstractNumId w:val="12"/>
  </w:num>
  <w:num w:numId="30">
    <w:abstractNumId w:val="15"/>
  </w:num>
  <w:num w:numId="31">
    <w:abstractNumId w:val="9"/>
  </w:num>
  <w:num w:numId="32">
    <w:abstractNumId w:val="34"/>
  </w:num>
  <w:num w:numId="33">
    <w:abstractNumId w:val="24"/>
  </w:num>
  <w:num w:numId="34">
    <w:abstractNumId w:val="18"/>
  </w:num>
  <w:num w:numId="35">
    <w:abstractNumId w:val="28"/>
  </w:num>
  <w:num w:numId="36">
    <w:abstractNumId w:val="3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235"/>
    <w:rsid w:val="000016E2"/>
    <w:rsid w:val="00002858"/>
    <w:rsid w:val="00004358"/>
    <w:rsid w:val="00004B3A"/>
    <w:rsid w:val="00005C0E"/>
    <w:rsid w:val="00010E3B"/>
    <w:rsid w:val="000119F9"/>
    <w:rsid w:val="00013F4B"/>
    <w:rsid w:val="00014218"/>
    <w:rsid w:val="00014AD5"/>
    <w:rsid w:val="000173E6"/>
    <w:rsid w:val="00020C13"/>
    <w:rsid w:val="00021C6D"/>
    <w:rsid w:val="00022DA9"/>
    <w:rsid w:val="00023253"/>
    <w:rsid w:val="0002367E"/>
    <w:rsid w:val="00026C50"/>
    <w:rsid w:val="00027981"/>
    <w:rsid w:val="00030E96"/>
    <w:rsid w:val="00032969"/>
    <w:rsid w:val="000356B3"/>
    <w:rsid w:val="00035731"/>
    <w:rsid w:val="000368F7"/>
    <w:rsid w:val="00036F37"/>
    <w:rsid w:val="00040E4A"/>
    <w:rsid w:val="00042E69"/>
    <w:rsid w:val="0004371B"/>
    <w:rsid w:val="00045515"/>
    <w:rsid w:val="00052C53"/>
    <w:rsid w:val="000554D0"/>
    <w:rsid w:val="0005583F"/>
    <w:rsid w:val="00057F82"/>
    <w:rsid w:val="000601B9"/>
    <w:rsid w:val="00060A94"/>
    <w:rsid w:val="00061880"/>
    <w:rsid w:val="000633C3"/>
    <w:rsid w:val="00064E17"/>
    <w:rsid w:val="00066F23"/>
    <w:rsid w:val="00066F3C"/>
    <w:rsid w:val="00067464"/>
    <w:rsid w:val="00067F8A"/>
    <w:rsid w:val="00070615"/>
    <w:rsid w:val="0007085A"/>
    <w:rsid w:val="000723CB"/>
    <w:rsid w:val="0007785A"/>
    <w:rsid w:val="00080C8B"/>
    <w:rsid w:val="00080D01"/>
    <w:rsid w:val="0008101C"/>
    <w:rsid w:val="00082FA6"/>
    <w:rsid w:val="00083BBE"/>
    <w:rsid w:val="000860B3"/>
    <w:rsid w:val="00087A6F"/>
    <w:rsid w:val="00091863"/>
    <w:rsid w:val="00091AE6"/>
    <w:rsid w:val="000928AB"/>
    <w:rsid w:val="00093150"/>
    <w:rsid w:val="00093F5E"/>
    <w:rsid w:val="000941C2"/>
    <w:rsid w:val="00095AC1"/>
    <w:rsid w:val="000963BF"/>
    <w:rsid w:val="000A1F61"/>
    <w:rsid w:val="000A2E1A"/>
    <w:rsid w:val="000A3252"/>
    <w:rsid w:val="000A486F"/>
    <w:rsid w:val="000A59C2"/>
    <w:rsid w:val="000A5C79"/>
    <w:rsid w:val="000A687A"/>
    <w:rsid w:val="000A73A4"/>
    <w:rsid w:val="000B2636"/>
    <w:rsid w:val="000B3839"/>
    <w:rsid w:val="000B5973"/>
    <w:rsid w:val="000B689A"/>
    <w:rsid w:val="000B779F"/>
    <w:rsid w:val="000B78C4"/>
    <w:rsid w:val="000C10E6"/>
    <w:rsid w:val="000C1301"/>
    <w:rsid w:val="000C1BBC"/>
    <w:rsid w:val="000C6753"/>
    <w:rsid w:val="000C69DB"/>
    <w:rsid w:val="000C7088"/>
    <w:rsid w:val="000C788C"/>
    <w:rsid w:val="000D65EC"/>
    <w:rsid w:val="000D77A4"/>
    <w:rsid w:val="000E01CB"/>
    <w:rsid w:val="000E60E7"/>
    <w:rsid w:val="000E7732"/>
    <w:rsid w:val="000F12D5"/>
    <w:rsid w:val="000F14D1"/>
    <w:rsid w:val="000F19BD"/>
    <w:rsid w:val="000F2530"/>
    <w:rsid w:val="000F2A63"/>
    <w:rsid w:val="000F3471"/>
    <w:rsid w:val="000F6241"/>
    <w:rsid w:val="000F6B9B"/>
    <w:rsid w:val="00100378"/>
    <w:rsid w:val="0010151E"/>
    <w:rsid w:val="0010314A"/>
    <w:rsid w:val="00103869"/>
    <w:rsid w:val="00103D0D"/>
    <w:rsid w:val="00104082"/>
    <w:rsid w:val="00106414"/>
    <w:rsid w:val="00107DFF"/>
    <w:rsid w:val="00111CA1"/>
    <w:rsid w:val="00112059"/>
    <w:rsid w:val="00112EBC"/>
    <w:rsid w:val="00114A62"/>
    <w:rsid w:val="00120C44"/>
    <w:rsid w:val="001246C2"/>
    <w:rsid w:val="00127D01"/>
    <w:rsid w:val="001311BF"/>
    <w:rsid w:val="0013168B"/>
    <w:rsid w:val="001318B8"/>
    <w:rsid w:val="00131D62"/>
    <w:rsid w:val="00132FAF"/>
    <w:rsid w:val="00134E98"/>
    <w:rsid w:val="00134EA2"/>
    <w:rsid w:val="0013546E"/>
    <w:rsid w:val="001358CD"/>
    <w:rsid w:val="001358D9"/>
    <w:rsid w:val="00136E0D"/>
    <w:rsid w:val="00140E0D"/>
    <w:rsid w:val="00146848"/>
    <w:rsid w:val="001475B8"/>
    <w:rsid w:val="00150425"/>
    <w:rsid w:val="0015092E"/>
    <w:rsid w:val="00151378"/>
    <w:rsid w:val="0015194C"/>
    <w:rsid w:val="00151D7C"/>
    <w:rsid w:val="00152FCD"/>
    <w:rsid w:val="0015537A"/>
    <w:rsid w:val="001627EB"/>
    <w:rsid w:val="00163D97"/>
    <w:rsid w:val="00164B23"/>
    <w:rsid w:val="00164B7E"/>
    <w:rsid w:val="00165282"/>
    <w:rsid w:val="00167306"/>
    <w:rsid w:val="001719EC"/>
    <w:rsid w:val="00173DA6"/>
    <w:rsid w:val="0017490C"/>
    <w:rsid w:val="00176C24"/>
    <w:rsid w:val="00177259"/>
    <w:rsid w:val="00180B06"/>
    <w:rsid w:val="001816BD"/>
    <w:rsid w:val="00181F10"/>
    <w:rsid w:val="00181F82"/>
    <w:rsid w:val="001823D5"/>
    <w:rsid w:val="00184C0B"/>
    <w:rsid w:val="00184C8C"/>
    <w:rsid w:val="00185D92"/>
    <w:rsid w:val="00186995"/>
    <w:rsid w:val="0018728C"/>
    <w:rsid w:val="00190124"/>
    <w:rsid w:val="00190BAE"/>
    <w:rsid w:val="00193B96"/>
    <w:rsid w:val="00197A47"/>
    <w:rsid w:val="001A051A"/>
    <w:rsid w:val="001A0748"/>
    <w:rsid w:val="001A62F2"/>
    <w:rsid w:val="001B0FCB"/>
    <w:rsid w:val="001B24FC"/>
    <w:rsid w:val="001B2B69"/>
    <w:rsid w:val="001B32DE"/>
    <w:rsid w:val="001B5185"/>
    <w:rsid w:val="001B7057"/>
    <w:rsid w:val="001B74E8"/>
    <w:rsid w:val="001C164D"/>
    <w:rsid w:val="001C581A"/>
    <w:rsid w:val="001C5CEE"/>
    <w:rsid w:val="001C61D1"/>
    <w:rsid w:val="001D0DBE"/>
    <w:rsid w:val="001D0FFF"/>
    <w:rsid w:val="001D2B76"/>
    <w:rsid w:val="001D3DE5"/>
    <w:rsid w:val="001D56CB"/>
    <w:rsid w:val="001D5EDE"/>
    <w:rsid w:val="001E135C"/>
    <w:rsid w:val="001E3BB4"/>
    <w:rsid w:val="001E64F1"/>
    <w:rsid w:val="001E7E61"/>
    <w:rsid w:val="001F13BC"/>
    <w:rsid w:val="001F7E1C"/>
    <w:rsid w:val="0020090D"/>
    <w:rsid w:val="00203799"/>
    <w:rsid w:val="0020508B"/>
    <w:rsid w:val="00206616"/>
    <w:rsid w:val="002102FC"/>
    <w:rsid w:val="0021039E"/>
    <w:rsid w:val="002107C9"/>
    <w:rsid w:val="00212034"/>
    <w:rsid w:val="00213010"/>
    <w:rsid w:val="002170D1"/>
    <w:rsid w:val="002213E6"/>
    <w:rsid w:val="0022353C"/>
    <w:rsid w:val="00226BAF"/>
    <w:rsid w:val="00227962"/>
    <w:rsid w:val="00233AEA"/>
    <w:rsid w:val="0024123C"/>
    <w:rsid w:val="00241AB6"/>
    <w:rsid w:val="00241E78"/>
    <w:rsid w:val="002430C0"/>
    <w:rsid w:val="00244079"/>
    <w:rsid w:val="00244C2E"/>
    <w:rsid w:val="00245D65"/>
    <w:rsid w:val="002461BE"/>
    <w:rsid w:val="00246801"/>
    <w:rsid w:val="002508A2"/>
    <w:rsid w:val="002525EB"/>
    <w:rsid w:val="002548AB"/>
    <w:rsid w:val="0025576E"/>
    <w:rsid w:val="00260176"/>
    <w:rsid w:val="002610CB"/>
    <w:rsid w:val="00261384"/>
    <w:rsid w:val="00261773"/>
    <w:rsid w:val="00263FF7"/>
    <w:rsid w:val="002643B2"/>
    <w:rsid w:val="002654D7"/>
    <w:rsid w:val="002673C4"/>
    <w:rsid w:val="00267D22"/>
    <w:rsid w:val="00271C79"/>
    <w:rsid w:val="00271F1E"/>
    <w:rsid w:val="00273104"/>
    <w:rsid w:val="00274736"/>
    <w:rsid w:val="00275197"/>
    <w:rsid w:val="0027522F"/>
    <w:rsid w:val="00280A3E"/>
    <w:rsid w:val="00282235"/>
    <w:rsid w:val="00283E00"/>
    <w:rsid w:val="00286977"/>
    <w:rsid w:val="00293C40"/>
    <w:rsid w:val="00295AF4"/>
    <w:rsid w:val="002A0C8D"/>
    <w:rsid w:val="002A16B3"/>
    <w:rsid w:val="002A2A93"/>
    <w:rsid w:val="002B1290"/>
    <w:rsid w:val="002B230A"/>
    <w:rsid w:val="002B23EA"/>
    <w:rsid w:val="002B33AE"/>
    <w:rsid w:val="002B4F92"/>
    <w:rsid w:val="002B625D"/>
    <w:rsid w:val="002B6713"/>
    <w:rsid w:val="002B7A9F"/>
    <w:rsid w:val="002C2AD5"/>
    <w:rsid w:val="002C4612"/>
    <w:rsid w:val="002C67D0"/>
    <w:rsid w:val="002D3395"/>
    <w:rsid w:val="002D4567"/>
    <w:rsid w:val="002D4F02"/>
    <w:rsid w:val="002D5B2A"/>
    <w:rsid w:val="002E07E0"/>
    <w:rsid w:val="002E0C9F"/>
    <w:rsid w:val="002E221C"/>
    <w:rsid w:val="002E3780"/>
    <w:rsid w:val="002E385D"/>
    <w:rsid w:val="002E4E0B"/>
    <w:rsid w:val="002E67C0"/>
    <w:rsid w:val="002E7C69"/>
    <w:rsid w:val="002F1276"/>
    <w:rsid w:val="002F14B2"/>
    <w:rsid w:val="002F274B"/>
    <w:rsid w:val="002F4E2D"/>
    <w:rsid w:val="002F563B"/>
    <w:rsid w:val="002F5F51"/>
    <w:rsid w:val="003020B9"/>
    <w:rsid w:val="00302D73"/>
    <w:rsid w:val="00302DF8"/>
    <w:rsid w:val="00303CE6"/>
    <w:rsid w:val="003059BE"/>
    <w:rsid w:val="00306BB7"/>
    <w:rsid w:val="00311460"/>
    <w:rsid w:val="00312AD7"/>
    <w:rsid w:val="00317441"/>
    <w:rsid w:val="00320D41"/>
    <w:rsid w:val="00324127"/>
    <w:rsid w:val="003250BF"/>
    <w:rsid w:val="003270C7"/>
    <w:rsid w:val="0032720B"/>
    <w:rsid w:val="00327872"/>
    <w:rsid w:val="00330F0F"/>
    <w:rsid w:val="003323F1"/>
    <w:rsid w:val="0033534C"/>
    <w:rsid w:val="00336E7A"/>
    <w:rsid w:val="00340D33"/>
    <w:rsid w:val="003415DA"/>
    <w:rsid w:val="00341B61"/>
    <w:rsid w:val="00342940"/>
    <w:rsid w:val="00343006"/>
    <w:rsid w:val="00343A67"/>
    <w:rsid w:val="00346803"/>
    <w:rsid w:val="00347BBF"/>
    <w:rsid w:val="003502FD"/>
    <w:rsid w:val="00351C0D"/>
    <w:rsid w:val="00351CC6"/>
    <w:rsid w:val="00351D6D"/>
    <w:rsid w:val="00351EA7"/>
    <w:rsid w:val="00354415"/>
    <w:rsid w:val="003642EE"/>
    <w:rsid w:val="00365FC0"/>
    <w:rsid w:val="00366A70"/>
    <w:rsid w:val="003679D8"/>
    <w:rsid w:val="00367F6C"/>
    <w:rsid w:val="0037187F"/>
    <w:rsid w:val="00374A3F"/>
    <w:rsid w:val="00375255"/>
    <w:rsid w:val="00375262"/>
    <w:rsid w:val="00375F92"/>
    <w:rsid w:val="00376073"/>
    <w:rsid w:val="0037725C"/>
    <w:rsid w:val="00377E8A"/>
    <w:rsid w:val="00380114"/>
    <w:rsid w:val="0038112B"/>
    <w:rsid w:val="00381685"/>
    <w:rsid w:val="00381C31"/>
    <w:rsid w:val="00387167"/>
    <w:rsid w:val="003916BB"/>
    <w:rsid w:val="0039192A"/>
    <w:rsid w:val="00391B6B"/>
    <w:rsid w:val="0039582A"/>
    <w:rsid w:val="00396154"/>
    <w:rsid w:val="003A1C67"/>
    <w:rsid w:val="003A58C3"/>
    <w:rsid w:val="003A5D1B"/>
    <w:rsid w:val="003A5EC0"/>
    <w:rsid w:val="003A629A"/>
    <w:rsid w:val="003B0F1F"/>
    <w:rsid w:val="003B1BE2"/>
    <w:rsid w:val="003B2AED"/>
    <w:rsid w:val="003B6BFA"/>
    <w:rsid w:val="003B7B1C"/>
    <w:rsid w:val="003C2D9E"/>
    <w:rsid w:val="003C38CF"/>
    <w:rsid w:val="003C3EC0"/>
    <w:rsid w:val="003C4E95"/>
    <w:rsid w:val="003C5D58"/>
    <w:rsid w:val="003C648C"/>
    <w:rsid w:val="003C66D8"/>
    <w:rsid w:val="003D357C"/>
    <w:rsid w:val="003D634B"/>
    <w:rsid w:val="003D6698"/>
    <w:rsid w:val="003D66E5"/>
    <w:rsid w:val="003E1104"/>
    <w:rsid w:val="003E2DC6"/>
    <w:rsid w:val="003E41A4"/>
    <w:rsid w:val="003E5CFD"/>
    <w:rsid w:val="003F01B9"/>
    <w:rsid w:val="003F1202"/>
    <w:rsid w:val="003F19D3"/>
    <w:rsid w:val="003F3A0D"/>
    <w:rsid w:val="003F3FC7"/>
    <w:rsid w:val="003F63ED"/>
    <w:rsid w:val="003F6E57"/>
    <w:rsid w:val="004017DB"/>
    <w:rsid w:val="00402CDF"/>
    <w:rsid w:val="004031C1"/>
    <w:rsid w:val="004046DB"/>
    <w:rsid w:val="00405284"/>
    <w:rsid w:val="0041029A"/>
    <w:rsid w:val="0041044B"/>
    <w:rsid w:val="004104A9"/>
    <w:rsid w:val="0041240B"/>
    <w:rsid w:val="00414241"/>
    <w:rsid w:val="00416846"/>
    <w:rsid w:val="00417119"/>
    <w:rsid w:val="00422059"/>
    <w:rsid w:val="00422CE5"/>
    <w:rsid w:val="00423F22"/>
    <w:rsid w:val="00424A62"/>
    <w:rsid w:val="004259BE"/>
    <w:rsid w:val="00425E3A"/>
    <w:rsid w:val="00426504"/>
    <w:rsid w:val="004311BC"/>
    <w:rsid w:val="00434D55"/>
    <w:rsid w:val="00435894"/>
    <w:rsid w:val="00435DF7"/>
    <w:rsid w:val="00442DBA"/>
    <w:rsid w:val="00443AA7"/>
    <w:rsid w:val="00443B24"/>
    <w:rsid w:val="00445857"/>
    <w:rsid w:val="00445CDA"/>
    <w:rsid w:val="004464A1"/>
    <w:rsid w:val="0044650F"/>
    <w:rsid w:val="00450D2E"/>
    <w:rsid w:val="004515B1"/>
    <w:rsid w:val="00453E61"/>
    <w:rsid w:val="00454FD1"/>
    <w:rsid w:val="0045506E"/>
    <w:rsid w:val="00455347"/>
    <w:rsid w:val="00456B15"/>
    <w:rsid w:val="00457B9B"/>
    <w:rsid w:val="00461D78"/>
    <w:rsid w:val="004648C3"/>
    <w:rsid w:val="004651B3"/>
    <w:rsid w:val="004670E5"/>
    <w:rsid w:val="00471C3C"/>
    <w:rsid w:val="00472F90"/>
    <w:rsid w:val="00473342"/>
    <w:rsid w:val="004737EC"/>
    <w:rsid w:val="004739CB"/>
    <w:rsid w:val="00475AE2"/>
    <w:rsid w:val="00477F2B"/>
    <w:rsid w:val="0048257F"/>
    <w:rsid w:val="00482779"/>
    <w:rsid w:val="00484A26"/>
    <w:rsid w:val="00485895"/>
    <w:rsid w:val="004942E7"/>
    <w:rsid w:val="004945A5"/>
    <w:rsid w:val="004950EB"/>
    <w:rsid w:val="004955D5"/>
    <w:rsid w:val="00497B70"/>
    <w:rsid w:val="00497F0B"/>
    <w:rsid w:val="004A099A"/>
    <w:rsid w:val="004A17E8"/>
    <w:rsid w:val="004A2384"/>
    <w:rsid w:val="004A4AA5"/>
    <w:rsid w:val="004A4B29"/>
    <w:rsid w:val="004A52AA"/>
    <w:rsid w:val="004A5B75"/>
    <w:rsid w:val="004A602D"/>
    <w:rsid w:val="004A61DE"/>
    <w:rsid w:val="004A66DF"/>
    <w:rsid w:val="004A7463"/>
    <w:rsid w:val="004B0104"/>
    <w:rsid w:val="004B585C"/>
    <w:rsid w:val="004C248B"/>
    <w:rsid w:val="004C320C"/>
    <w:rsid w:val="004C3C3F"/>
    <w:rsid w:val="004C49D7"/>
    <w:rsid w:val="004C4AB5"/>
    <w:rsid w:val="004C4B56"/>
    <w:rsid w:val="004C4F00"/>
    <w:rsid w:val="004C5563"/>
    <w:rsid w:val="004D1D05"/>
    <w:rsid w:val="004D33F0"/>
    <w:rsid w:val="004D5B99"/>
    <w:rsid w:val="004D6E97"/>
    <w:rsid w:val="004D7725"/>
    <w:rsid w:val="004E243A"/>
    <w:rsid w:val="004F4644"/>
    <w:rsid w:val="004F5B59"/>
    <w:rsid w:val="004F76ED"/>
    <w:rsid w:val="004F797E"/>
    <w:rsid w:val="005003C2"/>
    <w:rsid w:val="00501DF9"/>
    <w:rsid w:val="00503075"/>
    <w:rsid w:val="00504C24"/>
    <w:rsid w:val="00510AC5"/>
    <w:rsid w:val="005113BC"/>
    <w:rsid w:val="00511811"/>
    <w:rsid w:val="0051190B"/>
    <w:rsid w:val="0051191E"/>
    <w:rsid w:val="00511B6F"/>
    <w:rsid w:val="00515310"/>
    <w:rsid w:val="00517770"/>
    <w:rsid w:val="00523306"/>
    <w:rsid w:val="0052594F"/>
    <w:rsid w:val="00525DDC"/>
    <w:rsid w:val="00530689"/>
    <w:rsid w:val="00531DF8"/>
    <w:rsid w:val="00535D3F"/>
    <w:rsid w:val="00536111"/>
    <w:rsid w:val="0054200E"/>
    <w:rsid w:val="005435F3"/>
    <w:rsid w:val="0054396B"/>
    <w:rsid w:val="005444A1"/>
    <w:rsid w:val="0054798A"/>
    <w:rsid w:val="00550639"/>
    <w:rsid w:val="00556299"/>
    <w:rsid w:val="005569D4"/>
    <w:rsid w:val="0055709C"/>
    <w:rsid w:val="00565A9C"/>
    <w:rsid w:val="00567579"/>
    <w:rsid w:val="005722EE"/>
    <w:rsid w:val="005759E5"/>
    <w:rsid w:val="00580A90"/>
    <w:rsid w:val="00582654"/>
    <w:rsid w:val="00583218"/>
    <w:rsid w:val="005835A0"/>
    <w:rsid w:val="00583640"/>
    <w:rsid w:val="005837F6"/>
    <w:rsid w:val="005841E8"/>
    <w:rsid w:val="00584D76"/>
    <w:rsid w:val="0058526D"/>
    <w:rsid w:val="00585891"/>
    <w:rsid w:val="00585B64"/>
    <w:rsid w:val="0059103C"/>
    <w:rsid w:val="00592168"/>
    <w:rsid w:val="00594892"/>
    <w:rsid w:val="00594A5B"/>
    <w:rsid w:val="005A3015"/>
    <w:rsid w:val="005A429D"/>
    <w:rsid w:val="005A5299"/>
    <w:rsid w:val="005A59BF"/>
    <w:rsid w:val="005A6089"/>
    <w:rsid w:val="005A7C57"/>
    <w:rsid w:val="005B0359"/>
    <w:rsid w:val="005B3154"/>
    <w:rsid w:val="005B53B2"/>
    <w:rsid w:val="005B551E"/>
    <w:rsid w:val="005B6C4A"/>
    <w:rsid w:val="005B7C2E"/>
    <w:rsid w:val="005C09C6"/>
    <w:rsid w:val="005C248E"/>
    <w:rsid w:val="005C5A75"/>
    <w:rsid w:val="005C5C13"/>
    <w:rsid w:val="005C6FD7"/>
    <w:rsid w:val="005D296C"/>
    <w:rsid w:val="005D2FA5"/>
    <w:rsid w:val="005D3489"/>
    <w:rsid w:val="005D46FE"/>
    <w:rsid w:val="005E1339"/>
    <w:rsid w:val="005E598E"/>
    <w:rsid w:val="005E5E50"/>
    <w:rsid w:val="005F1D33"/>
    <w:rsid w:val="005F2674"/>
    <w:rsid w:val="005F2A99"/>
    <w:rsid w:val="005F4A29"/>
    <w:rsid w:val="005F53E7"/>
    <w:rsid w:val="005F5726"/>
    <w:rsid w:val="0060231B"/>
    <w:rsid w:val="006038E0"/>
    <w:rsid w:val="006051A5"/>
    <w:rsid w:val="00606689"/>
    <w:rsid w:val="00606D72"/>
    <w:rsid w:val="006071A6"/>
    <w:rsid w:val="006101D2"/>
    <w:rsid w:val="00612689"/>
    <w:rsid w:val="006141CF"/>
    <w:rsid w:val="006200DE"/>
    <w:rsid w:val="00624DA1"/>
    <w:rsid w:val="0062515D"/>
    <w:rsid w:val="00625841"/>
    <w:rsid w:val="00625F3B"/>
    <w:rsid w:val="00626BB5"/>
    <w:rsid w:val="00627B32"/>
    <w:rsid w:val="006307C0"/>
    <w:rsid w:val="00630D1C"/>
    <w:rsid w:val="00633557"/>
    <w:rsid w:val="006373EA"/>
    <w:rsid w:val="00645ADF"/>
    <w:rsid w:val="0065110C"/>
    <w:rsid w:val="006523F9"/>
    <w:rsid w:val="0065393F"/>
    <w:rsid w:val="0065423E"/>
    <w:rsid w:val="00656252"/>
    <w:rsid w:val="00656536"/>
    <w:rsid w:val="00661031"/>
    <w:rsid w:val="0066164A"/>
    <w:rsid w:val="00661AFF"/>
    <w:rsid w:val="0066213D"/>
    <w:rsid w:val="006647B2"/>
    <w:rsid w:val="00664827"/>
    <w:rsid w:val="006653D0"/>
    <w:rsid w:val="00666B26"/>
    <w:rsid w:val="006704CA"/>
    <w:rsid w:val="00675119"/>
    <w:rsid w:val="00676518"/>
    <w:rsid w:val="00677A73"/>
    <w:rsid w:val="00677CA2"/>
    <w:rsid w:val="00677F01"/>
    <w:rsid w:val="00682100"/>
    <w:rsid w:val="00682BC2"/>
    <w:rsid w:val="00682FE3"/>
    <w:rsid w:val="00683364"/>
    <w:rsid w:val="00687D66"/>
    <w:rsid w:val="00696CCA"/>
    <w:rsid w:val="00696E64"/>
    <w:rsid w:val="0069715A"/>
    <w:rsid w:val="006A2BFA"/>
    <w:rsid w:val="006A4F24"/>
    <w:rsid w:val="006A69F8"/>
    <w:rsid w:val="006A7535"/>
    <w:rsid w:val="006B020E"/>
    <w:rsid w:val="006B06B6"/>
    <w:rsid w:val="006B0DB4"/>
    <w:rsid w:val="006B2353"/>
    <w:rsid w:val="006B4910"/>
    <w:rsid w:val="006C1B99"/>
    <w:rsid w:val="006C1C8F"/>
    <w:rsid w:val="006C1EDB"/>
    <w:rsid w:val="006C2589"/>
    <w:rsid w:val="006C4051"/>
    <w:rsid w:val="006D1325"/>
    <w:rsid w:val="006D1A9B"/>
    <w:rsid w:val="006D1AC9"/>
    <w:rsid w:val="006D2714"/>
    <w:rsid w:val="006D298A"/>
    <w:rsid w:val="006D6F15"/>
    <w:rsid w:val="006D7304"/>
    <w:rsid w:val="006E6D41"/>
    <w:rsid w:val="006E7295"/>
    <w:rsid w:val="006F128A"/>
    <w:rsid w:val="006F2A64"/>
    <w:rsid w:val="006F395F"/>
    <w:rsid w:val="006F54F6"/>
    <w:rsid w:val="006F62B4"/>
    <w:rsid w:val="006F6FAD"/>
    <w:rsid w:val="006F715D"/>
    <w:rsid w:val="00702CA0"/>
    <w:rsid w:val="0070397C"/>
    <w:rsid w:val="007043E2"/>
    <w:rsid w:val="007104B6"/>
    <w:rsid w:val="00710C60"/>
    <w:rsid w:val="0071486E"/>
    <w:rsid w:val="007164EA"/>
    <w:rsid w:val="007216C6"/>
    <w:rsid w:val="00722735"/>
    <w:rsid w:val="0072274D"/>
    <w:rsid w:val="00725471"/>
    <w:rsid w:val="007260FA"/>
    <w:rsid w:val="00727B3D"/>
    <w:rsid w:val="00727D22"/>
    <w:rsid w:val="0073046F"/>
    <w:rsid w:val="00731D26"/>
    <w:rsid w:val="007331AD"/>
    <w:rsid w:val="00737E29"/>
    <w:rsid w:val="00740D4C"/>
    <w:rsid w:val="007412CD"/>
    <w:rsid w:val="0074245A"/>
    <w:rsid w:val="00743B12"/>
    <w:rsid w:val="00743C82"/>
    <w:rsid w:val="0074519B"/>
    <w:rsid w:val="0074541B"/>
    <w:rsid w:val="0075011E"/>
    <w:rsid w:val="007504B6"/>
    <w:rsid w:val="00752E12"/>
    <w:rsid w:val="0075540B"/>
    <w:rsid w:val="007557C2"/>
    <w:rsid w:val="007604BF"/>
    <w:rsid w:val="00761D73"/>
    <w:rsid w:val="00761FBC"/>
    <w:rsid w:val="007626CB"/>
    <w:rsid w:val="0076363A"/>
    <w:rsid w:val="00764DB3"/>
    <w:rsid w:val="007661A4"/>
    <w:rsid w:val="00766427"/>
    <w:rsid w:val="00767318"/>
    <w:rsid w:val="0076788D"/>
    <w:rsid w:val="007728C1"/>
    <w:rsid w:val="00773512"/>
    <w:rsid w:val="007736B3"/>
    <w:rsid w:val="00776A6F"/>
    <w:rsid w:val="00777B15"/>
    <w:rsid w:val="0078029E"/>
    <w:rsid w:val="00780358"/>
    <w:rsid w:val="00780873"/>
    <w:rsid w:val="00783903"/>
    <w:rsid w:val="007847A1"/>
    <w:rsid w:val="007848F5"/>
    <w:rsid w:val="007855B1"/>
    <w:rsid w:val="007915D7"/>
    <w:rsid w:val="00792F93"/>
    <w:rsid w:val="007931A9"/>
    <w:rsid w:val="007932AC"/>
    <w:rsid w:val="00793AA7"/>
    <w:rsid w:val="00795F5D"/>
    <w:rsid w:val="007969A3"/>
    <w:rsid w:val="007A01BA"/>
    <w:rsid w:val="007A1680"/>
    <w:rsid w:val="007A3076"/>
    <w:rsid w:val="007A33EA"/>
    <w:rsid w:val="007A3A2B"/>
    <w:rsid w:val="007A5355"/>
    <w:rsid w:val="007A5A8B"/>
    <w:rsid w:val="007A6500"/>
    <w:rsid w:val="007B0FC9"/>
    <w:rsid w:val="007B5BE8"/>
    <w:rsid w:val="007B60FF"/>
    <w:rsid w:val="007B696B"/>
    <w:rsid w:val="007B75E6"/>
    <w:rsid w:val="007C04AB"/>
    <w:rsid w:val="007C0FA0"/>
    <w:rsid w:val="007C29F3"/>
    <w:rsid w:val="007C2D3C"/>
    <w:rsid w:val="007C35A9"/>
    <w:rsid w:val="007C4D1A"/>
    <w:rsid w:val="007C4FB4"/>
    <w:rsid w:val="007D5624"/>
    <w:rsid w:val="007D6AF0"/>
    <w:rsid w:val="007E03C7"/>
    <w:rsid w:val="007E0A2B"/>
    <w:rsid w:val="007E1BED"/>
    <w:rsid w:val="007E25F6"/>
    <w:rsid w:val="007E3861"/>
    <w:rsid w:val="007E4E60"/>
    <w:rsid w:val="007F0FFF"/>
    <w:rsid w:val="007F3339"/>
    <w:rsid w:val="007F7B99"/>
    <w:rsid w:val="008035ED"/>
    <w:rsid w:val="00805286"/>
    <w:rsid w:val="00806A80"/>
    <w:rsid w:val="008075AA"/>
    <w:rsid w:val="00807F2B"/>
    <w:rsid w:val="008116B9"/>
    <w:rsid w:val="008142A3"/>
    <w:rsid w:val="00820703"/>
    <w:rsid w:val="00821D8B"/>
    <w:rsid w:val="00822997"/>
    <w:rsid w:val="0082443D"/>
    <w:rsid w:val="008245B6"/>
    <w:rsid w:val="00830894"/>
    <w:rsid w:val="00832AF7"/>
    <w:rsid w:val="008375CE"/>
    <w:rsid w:val="008419BE"/>
    <w:rsid w:val="008434CE"/>
    <w:rsid w:val="00844397"/>
    <w:rsid w:val="008449BF"/>
    <w:rsid w:val="008458FA"/>
    <w:rsid w:val="00850981"/>
    <w:rsid w:val="0085434A"/>
    <w:rsid w:val="00854D46"/>
    <w:rsid w:val="00856735"/>
    <w:rsid w:val="00856DA4"/>
    <w:rsid w:val="00862986"/>
    <w:rsid w:val="00862D25"/>
    <w:rsid w:val="00863AE4"/>
    <w:rsid w:val="00863B16"/>
    <w:rsid w:val="0086459F"/>
    <w:rsid w:val="00871252"/>
    <w:rsid w:val="00873E37"/>
    <w:rsid w:val="00875C9A"/>
    <w:rsid w:val="00876B85"/>
    <w:rsid w:val="0087723E"/>
    <w:rsid w:val="00877E84"/>
    <w:rsid w:val="00883557"/>
    <w:rsid w:val="00890ED4"/>
    <w:rsid w:val="00891DB1"/>
    <w:rsid w:val="00893FFE"/>
    <w:rsid w:val="008A2A68"/>
    <w:rsid w:val="008A6C29"/>
    <w:rsid w:val="008B0D40"/>
    <w:rsid w:val="008B0F80"/>
    <w:rsid w:val="008B0F90"/>
    <w:rsid w:val="008B1374"/>
    <w:rsid w:val="008B309A"/>
    <w:rsid w:val="008B4201"/>
    <w:rsid w:val="008B42C0"/>
    <w:rsid w:val="008B449D"/>
    <w:rsid w:val="008B63BF"/>
    <w:rsid w:val="008B7DBB"/>
    <w:rsid w:val="008C067D"/>
    <w:rsid w:val="008C0A15"/>
    <w:rsid w:val="008C1447"/>
    <w:rsid w:val="008C22F8"/>
    <w:rsid w:val="008C2896"/>
    <w:rsid w:val="008C2E97"/>
    <w:rsid w:val="008C381E"/>
    <w:rsid w:val="008C3EE4"/>
    <w:rsid w:val="008C4C95"/>
    <w:rsid w:val="008C6435"/>
    <w:rsid w:val="008C6E91"/>
    <w:rsid w:val="008C75CA"/>
    <w:rsid w:val="008D33FB"/>
    <w:rsid w:val="008D359B"/>
    <w:rsid w:val="008D4127"/>
    <w:rsid w:val="008D59D7"/>
    <w:rsid w:val="008D665D"/>
    <w:rsid w:val="008D7D96"/>
    <w:rsid w:val="008E08C7"/>
    <w:rsid w:val="008E176B"/>
    <w:rsid w:val="008E188E"/>
    <w:rsid w:val="008E1AF8"/>
    <w:rsid w:val="008E3234"/>
    <w:rsid w:val="008E6907"/>
    <w:rsid w:val="008E715F"/>
    <w:rsid w:val="008E7A47"/>
    <w:rsid w:val="008F1F7C"/>
    <w:rsid w:val="008F2E04"/>
    <w:rsid w:val="008F50CA"/>
    <w:rsid w:val="00901E11"/>
    <w:rsid w:val="00901FB8"/>
    <w:rsid w:val="00902338"/>
    <w:rsid w:val="009033E4"/>
    <w:rsid w:val="00905149"/>
    <w:rsid w:val="00906B04"/>
    <w:rsid w:val="00911D80"/>
    <w:rsid w:val="00911EB2"/>
    <w:rsid w:val="00912B95"/>
    <w:rsid w:val="00917D99"/>
    <w:rsid w:val="009221EF"/>
    <w:rsid w:val="00923363"/>
    <w:rsid w:val="00923554"/>
    <w:rsid w:val="00924C9E"/>
    <w:rsid w:val="009257CA"/>
    <w:rsid w:val="00925D9A"/>
    <w:rsid w:val="0092718F"/>
    <w:rsid w:val="00931855"/>
    <w:rsid w:val="009323EA"/>
    <w:rsid w:val="00932963"/>
    <w:rsid w:val="00932DDC"/>
    <w:rsid w:val="009356D3"/>
    <w:rsid w:val="00936DDB"/>
    <w:rsid w:val="009370C0"/>
    <w:rsid w:val="009412CB"/>
    <w:rsid w:val="009417AF"/>
    <w:rsid w:val="009425EE"/>
    <w:rsid w:val="00943272"/>
    <w:rsid w:val="00944A2A"/>
    <w:rsid w:val="00944B24"/>
    <w:rsid w:val="00945010"/>
    <w:rsid w:val="009455F0"/>
    <w:rsid w:val="00946291"/>
    <w:rsid w:val="00946C83"/>
    <w:rsid w:val="00947BB3"/>
    <w:rsid w:val="00950827"/>
    <w:rsid w:val="00954347"/>
    <w:rsid w:val="009547F4"/>
    <w:rsid w:val="0095492D"/>
    <w:rsid w:val="009572E4"/>
    <w:rsid w:val="00957375"/>
    <w:rsid w:val="00957922"/>
    <w:rsid w:val="009600F2"/>
    <w:rsid w:val="009609A3"/>
    <w:rsid w:val="0096124C"/>
    <w:rsid w:val="0096341F"/>
    <w:rsid w:val="00964B32"/>
    <w:rsid w:val="00970D09"/>
    <w:rsid w:val="00971D18"/>
    <w:rsid w:val="009739F3"/>
    <w:rsid w:val="00974840"/>
    <w:rsid w:val="00974CA3"/>
    <w:rsid w:val="00976422"/>
    <w:rsid w:val="009802D8"/>
    <w:rsid w:val="00982D0F"/>
    <w:rsid w:val="0098533E"/>
    <w:rsid w:val="009855EB"/>
    <w:rsid w:val="00985C0A"/>
    <w:rsid w:val="00990F65"/>
    <w:rsid w:val="00991B14"/>
    <w:rsid w:val="0099430D"/>
    <w:rsid w:val="0099460C"/>
    <w:rsid w:val="00994D9F"/>
    <w:rsid w:val="00994F3B"/>
    <w:rsid w:val="00997192"/>
    <w:rsid w:val="00997345"/>
    <w:rsid w:val="009A0660"/>
    <w:rsid w:val="009A1230"/>
    <w:rsid w:val="009A6775"/>
    <w:rsid w:val="009A6895"/>
    <w:rsid w:val="009A760D"/>
    <w:rsid w:val="009B08B8"/>
    <w:rsid w:val="009B14C1"/>
    <w:rsid w:val="009B29B1"/>
    <w:rsid w:val="009B2D7C"/>
    <w:rsid w:val="009B5033"/>
    <w:rsid w:val="009B50D9"/>
    <w:rsid w:val="009B5F6A"/>
    <w:rsid w:val="009B7DC1"/>
    <w:rsid w:val="009C06DE"/>
    <w:rsid w:val="009C22B2"/>
    <w:rsid w:val="009C2D16"/>
    <w:rsid w:val="009C6954"/>
    <w:rsid w:val="009C71A6"/>
    <w:rsid w:val="009D1EB3"/>
    <w:rsid w:val="009D25A3"/>
    <w:rsid w:val="009D4529"/>
    <w:rsid w:val="009D756C"/>
    <w:rsid w:val="009D7708"/>
    <w:rsid w:val="009D7F8E"/>
    <w:rsid w:val="009E1D56"/>
    <w:rsid w:val="009E24E0"/>
    <w:rsid w:val="009E2970"/>
    <w:rsid w:val="009E2B02"/>
    <w:rsid w:val="009E2F3A"/>
    <w:rsid w:val="009E6C76"/>
    <w:rsid w:val="009F2F6E"/>
    <w:rsid w:val="009F33B9"/>
    <w:rsid w:val="009F405C"/>
    <w:rsid w:val="009F6691"/>
    <w:rsid w:val="009F7066"/>
    <w:rsid w:val="00A019B5"/>
    <w:rsid w:val="00A035AF"/>
    <w:rsid w:val="00A03E1F"/>
    <w:rsid w:val="00A05101"/>
    <w:rsid w:val="00A05F0A"/>
    <w:rsid w:val="00A07B3B"/>
    <w:rsid w:val="00A102F4"/>
    <w:rsid w:val="00A155B4"/>
    <w:rsid w:val="00A15C1E"/>
    <w:rsid w:val="00A17429"/>
    <w:rsid w:val="00A17BA1"/>
    <w:rsid w:val="00A26107"/>
    <w:rsid w:val="00A2688C"/>
    <w:rsid w:val="00A2772C"/>
    <w:rsid w:val="00A27E2D"/>
    <w:rsid w:val="00A31532"/>
    <w:rsid w:val="00A3163C"/>
    <w:rsid w:val="00A3188F"/>
    <w:rsid w:val="00A322E5"/>
    <w:rsid w:val="00A331AA"/>
    <w:rsid w:val="00A33CB8"/>
    <w:rsid w:val="00A34795"/>
    <w:rsid w:val="00A42843"/>
    <w:rsid w:val="00A43C55"/>
    <w:rsid w:val="00A45943"/>
    <w:rsid w:val="00A541F2"/>
    <w:rsid w:val="00A555CA"/>
    <w:rsid w:val="00A55BEB"/>
    <w:rsid w:val="00A55FEB"/>
    <w:rsid w:val="00A56326"/>
    <w:rsid w:val="00A57432"/>
    <w:rsid w:val="00A57CE6"/>
    <w:rsid w:val="00A57D42"/>
    <w:rsid w:val="00A6072F"/>
    <w:rsid w:val="00A62258"/>
    <w:rsid w:val="00A62417"/>
    <w:rsid w:val="00A628EF"/>
    <w:rsid w:val="00A63362"/>
    <w:rsid w:val="00A63417"/>
    <w:rsid w:val="00A63BBA"/>
    <w:rsid w:val="00A64D00"/>
    <w:rsid w:val="00A65237"/>
    <w:rsid w:val="00A652FD"/>
    <w:rsid w:val="00A6586B"/>
    <w:rsid w:val="00A703E7"/>
    <w:rsid w:val="00A733EE"/>
    <w:rsid w:val="00A73B8C"/>
    <w:rsid w:val="00A75F19"/>
    <w:rsid w:val="00A81A70"/>
    <w:rsid w:val="00A83378"/>
    <w:rsid w:val="00A833EC"/>
    <w:rsid w:val="00A83B8D"/>
    <w:rsid w:val="00A92095"/>
    <w:rsid w:val="00A95345"/>
    <w:rsid w:val="00A95639"/>
    <w:rsid w:val="00A9637B"/>
    <w:rsid w:val="00AA010C"/>
    <w:rsid w:val="00AA0FBC"/>
    <w:rsid w:val="00AA1674"/>
    <w:rsid w:val="00AA1BA7"/>
    <w:rsid w:val="00AA1F6B"/>
    <w:rsid w:val="00AA1FDB"/>
    <w:rsid w:val="00AA21D7"/>
    <w:rsid w:val="00AA2587"/>
    <w:rsid w:val="00AA37F0"/>
    <w:rsid w:val="00AA6058"/>
    <w:rsid w:val="00AA6C4B"/>
    <w:rsid w:val="00AA7165"/>
    <w:rsid w:val="00AB18A7"/>
    <w:rsid w:val="00AB72F4"/>
    <w:rsid w:val="00AC3243"/>
    <w:rsid w:val="00AC64F9"/>
    <w:rsid w:val="00AC6C2E"/>
    <w:rsid w:val="00AD05E3"/>
    <w:rsid w:val="00AD08E0"/>
    <w:rsid w:val="00AD0EF1"/>
    <w:rsid w:val="00AD1CEF"/>
    <w:rsid w:val="00AD3461"/>
    <w:rsid w:val="00AD38E4"/>
    <w:rsid w:val="00AD52A1"/>
    <w:rsid w:val="00AD61BE"/>
    <w:rsid w:val="00AE018E"/>
    <w:rsid w:val="00AE27CC"/>
    <w:rsid w:val="00AE2863"/>
    <w:rsid w:val="00AE418B"/>
    <w:rsid w:val="00AE4613"/>
    <w:rsid w:val="00AE4C14"/>
    <w:rsid w:val="00AE58E3"/>
    <w:rsid w:val="00AE7598"/>
    <w:rsid w:val="00AF04FF"/>
    <w:rsid w:val="00AF0B22"/>
    <w:rsid w:val="00AF2D7B"/>
    <w:rsid w:val="00AF5CD5"/>
    <w:rsid w:val="00AF6650"/>
    <w:rsid w:val="00AF7B1B"/>
    <w:rsid w:val="00B00FE4"/>
    <w:rsid w:val="00B04915"/>
    <w:rsid w:val="00B04D12"/>
    <w:rsid w:val="00B060F3"/>
    <w:rsid w:val="00B07CC7"/>
    <w:rsid w:val="00B1149D"/>
    <w:rsid w:val="00B13746"/>
    <w:rsid w:val="00B14088"/>
    <w:rsid w:val="00B20AB8"/>
    <w:rsid w:val="00B23CDA"/>
    <w:rsid w:val="00B23F5F"/>
    <w:rsid w:val="00B24883"/>
    <w:rsid w:val="00B25FF9"/>
    <w:rsid w:val="00B301DF"/>
    <w:rsid w:val="00B3162E"/>
    <w:rsid w:val="00B3461A"/>
    <w:rsid w:val="00B3516A"/>
    <w:rsid w:val="00B3741B"/>
    <w:rsid w:val="00B40231"/>
    <w:rsid w:val="00B407E3"/>
    <w:rsid w:val="00B40ABF"/>
    <w:rsid w:val="00B40E92"/>
    <w:rsid w:val="00B4112C"/>
    <w:rsid w:val="00B42452"/>
    <w:rsid w:val="00B42B53"/>
    <w:rsid w:val="00B4432B"/>
    <w:rsid w:val="00B45C65"/>
    <w:rsid w:val="00B45DBE"/>
    <w:rsid w:val="00B4706F"/>
    <w:rsid w:val="00B51784"/>
    <w:rsid w:val="00B5257B"/>
    <w:rsid w:val="00B540D3"/>
    <w:rsid w:val="00B54339"/>
    <w:rsid w:val="00B54649"/>
    <w:rsid w:val="00B61DAC"/>
    <w:rsid w:val="00B62589"/>
    <w:rsid w:val="00B64A09"/>
    <w:rsid w:val="00B6525C"/>
    <w:rsid w:val="00B65989"/>
    <w:rsid w:val="00B703BD"/>
    <w:rsid w:val="00B72D9D"/>
    <w:rsid w:val="00B74962"/>
    <w:rsid w:val="00B74D98"/>
    <w:rsid w:val="00B77C97"/>
    <w:rsid w:val="00B81E95"/>
    <w:rsid w:val="00B830A9"/>
    <w:rsid w:val="00B83441"/>
    <w:rsid w:val="00B83CF1"/>
    <w:rsid w:val="00B84EC3"/>
    <w:rsid w:val="00B8530A"/>
    <w:rsid w:val="00B87C22"/>
    <w:rsid w:val="00B93BA9"/>
    <w:rsid w:val="00B9434E"/>
    <w:rsid w:val="00B9667A"/>
    <w:rsid w:val="00B966BF"/>
    <w:rsid w:val="00BA1F75"/>
    <w:rsid w:val="00BA70BD"/>
    <w:rsid w:val="00BB0256"/>
    <w:rsid w:val="00BB11E3"/>
    <w:rsid w:val="00BB1E4E"/>
    <w:rsid w:val="00BB2A8C"/>
    <w:rsid w:val="00BB2B72"/>
    <w:rsid w:val="00BB3F53"/>
    <w:rsid w:val="00BC00D6"/>
    <w:rsid w:val="00BC0D0D"/>
    <w:rsid w:val="00BC0E13"/>
    <w:rsid w:val="00BC2167"/>
    <w:rsid w:val="00BC45CC"/>
    <w:rsid w:val="00BC47C4"/>
    <w:rsid w:val="00BD31BA"/>
    <w:rsid w:val="00BD4F1B"/>
    <w:rsid w:val="00BE1A0C"/>
    <w:rsid w:val="00BE1F40"/>
    <w:rsid w:val="00BE25A8"/>
    <w:rsid w:val="00BE3039"/>
    <w:rsid w:val="00BE7337"/>
    <w:rsid w:val="00BF2260"/>
    <w:rsid w:val="00BF3F67"/>
    <w:rsid w:val="00BF40DF"/>
    <w:rsid w:val="00BF4747"/>
    <w:rsid w:val="00BF546E"/>
    <w:rsid w:val="00BF7D8D"/>
    <w:rsid w:val="00C041BD"/>
    <w:rsid w:val="00C04AE4"/>
    <w:rsid w:val="00C05B90"/>
    <w:rsid w:val="00C06FAB"/>
    <w:rsid w:val="00C07C7F"/>
    <w:rsid w:val="00C1165E"/>
    <w:rsid w:val="00C11959"/>
    <w:rsid w:val="00C13A4B"/>
    <w:rsid w:val="00C13C90"/>
    <w:rsid w:val="00C140B8"/>
    <w:rsid w:val="00C15D2E"/>
    <w:rsid w:val="00C1703D"/>
    <w:rsid w:val="00C20636"/>
    <w:rsid w:val="00C2234F"/>
    <w:rsid w:val="00C22408"/>
    <w:rsid w:val="00C246D4"/>
    <w:rsid w:val="00C25E83"/>
    <w:rsid w:val="00C27597"/>
    <w:rsid w:val="00C30CCD"/>
    <w:rsid w:val="00C30DC4"/>
    <w:rsid w:val="00C336CF"/>
    <w:rsid w:val="00C33F5C"/>
    <w:rsid w:val="00C34EF9"/>
    <w:rsid w:val="00C36656"/>
    <w:rsid w:val="00C37E51"/>
    <w:rsid w:val="00C4108B"/>
    <w:rsid w:val="00C425EC"/>
    <w:rsid w:val="00C44098"/>
    <w:rsid w:val="00C455AD"/>
    <w:rsid w:val="00C47C1C"/>
    <w:rsid w:val="00C5006C"/>
    <w:rsid w:val="00C526CB"/>
    <w:rsid w:val="00C52B8B"/>
    <w:rsid w:val="00C549D9"/>
    <w:rsid w:val="00C57235"/>
    <w:rsid w:val="00C63547"/>
    <w:rsid w:val="00C7368A"/>
    <w:rsid w:val="00C73C0A"/>
    <w:rsid w:val="00C73E96"/>
    <w:rsid w:val="00C73F7C"/>
    <w:rsid w:val="00C74149"/>
    <w:rsid w:val="00C74EA7"/>
    <w:rsid w:val="00C87B76"/>
    <w:rsid w:val="00C9012C"/>
    <w:rsid w:val="00C90B4C"/>
    <w:rsid w:val="00C91EC5"/>
    <w:rsid w:val="00C921CB"/>
    <w:rsid w:val="00C92C74"/>
    <w:rsid w:val="00C92CE0"/>
    <w:rsid w:val="00C93254"/>
    <w:rsid w:val="00C94DC1"/>
    <w:rsid w:val="00C96062"/>
    <w:rsid w:val="00C96AB7"/>
    <w:rsid w:val="00CA5CB9"/>
    <w:rsid w:val="00CA5D5E"/>
    <w:rsid w:val="00CB0517"/>
    <w:rsid w:val="00CB4F3B"/>
    <w:rsid w:val="00CB5C10"/>
    <w:rsid w:val="00CB5E7C"/>
    <w:rsid w:val="00CB6A0E"/>
    <w:rsid w:val="00CB6A3E"/>
    <w:rsid w:val="00CB7C30"/>
    <w:rsid w:val="00CC17B5"/>
    <w:rsid w:val="00CC3085"/>
    <w:rsid w:val="00CC3981"/>
    <w:rsid w:val="00CC4B0C"/>
    <w:rsid w:val="00CC51EA"/>
    <w:rsid w:val="00CC606C"/>
    <w:rsid w:val="00CD2C07"/>
    <w:rsid w:val="00CD4F94"/>
    <w:rsid w:val="00CD609B"/>
    <w:rsid w:val="00CE1440"/>
    <w:rsid w:val="00CE7A35"/>
    <w:rsid w:val="00CF1E1F"/>
    <w:rsid w:val="00CF20E7"/>
    <w:rsid w:val="00CF3506"/>
    <w:rsid w:val="00CF5575"/>
    <w:rsid w:val="00CF6BAA"/>
    <w:rsid w:val="00D00BA9"/>
    <w:rsid w:val="00D036C0"/>
    <w:rsid w:val="00D03A2A"/>
    <w:rsid w:val="00D050D7"/>
    <w:rsid w:val="00D06341"/>
    <w:rsid w:val="00D10180"/>
    <w:rsid w:val="00D11153"/>
    <w:rsid w:val="00D24112"/>
    <w:rsid w:val="00D241FB"/>
    <w:rsid w:val="00D27AAE"/>
    <w:rsid w:val="00D308E1"/>
    <w:rsid w:val="00D33440"/>
    <w:rsid w:val="00D3633A"/>
    <w:rsid w:val="00D363CD"/>
    <w:rsid w:val="00D3797B"/>
    <w:rsid w:val="00D40207"/>
    <w:rsid w:val="00D40D68"/>
    <w:rsid w:val="00D40EF8"/>
    <w:rsid w:val="00D417C0"/>
    <w:rsid w:val="00D417C6"/>
    <w:rsid w:val="00D44E7F"/>
    <w:rsid w:val="00D46BF7"/>
    <w:rsid w:val="00D47378"/>
    <w:rsid w:val="00D50E2D"/>
    <w:rsid w:val="00D52D32"/>
    <w:rsid w:val="00D54618"/>
    <w:rsid w:val="00D55500"/>
    <w:rsid w:val="00D555B2"/>
    <w:rsid w:val="00D566B5"/>
    <w:rsid w:val="00D63C4C"/>
    <w:rsid w:val="00D660B4"/>
    <w:rsid w:val="00D671ED"/>
    <w:rsid w:val="00D7005E"/>
    <w:rsid w:val="00D70519"/>
    <w:rsid w:val="00D71156"/>
    <w:rsid w:val="00D738A7"/>
    <w:rsid w:val="00D7716C"/>
    <w:rsid w:val="00D81681"/>
    <w:rsid w:val="00D81AAF"/>
    <w:rsid w:val="00D8200A"/>
    <w:rsid w:val="00D85016"/>
    <w:rsid w:val="00D8552A"/>
    <w:rsid w:val="00D85F1D"/>
    <w:rsid w:val="00D86891"/>
    <w:rsid w:val="00D87C9C"/>
    <w:rsid w:val="00D926AC"/>
    <w:rsid w:val="00D930C8"/>
    <w:rsid w:val="00D93AC2"/>
    <w:rsid w:val="00D94F91"/>
    <w:rsid w:val="00D95146"/>
    <w:rsid w:val="00D97AE3"/>
    <w:rsid w:val="00DA0EC2"/>
    <w:rsid w:val="00DA4671"/>
    <w:rsid w:val="00DA5148"/>
    <w:rsid w:val="00DB0C8F"/>
    <w:rsid w:val="00DB2F2D"/>
    <w:rsid w:val="00DB4B7F"/>
    <w:rsid w:val="00DB516C"/>
    <w:rsid w:val="00DB5F7C"/>
    <w:rsid w:val="00DB6CF8"/>
    <w:rsid w:val="00DB7AA6"/>
    <w:rsid w:val="00DB7C35"/>
    <w:rsid w:val="00DC133F"/>
    <w:rsid w:val="00DC2494"/>
    <w:rsid w:val="00DC4DB1"/>
    <w:rsid w:val="00DC5CA9"/>
    <w:rsid w:val="00DC611D"/>
    <w:rsid w:val="00DC7E1E"/>
    <w:rsid w:val="00DD523C"/>
    <w:rsid w:val="00DD544C"/>
    <w:rsid w:val="00DD6230"/>
    <w:rsid w:val="00DE5000"/>
    <w:rsid w:val="00DE5CEF"/>
    <w:rsid w:val="00DE65D9"/>
    <w:rsid w:val="00DE6A2A"/>
    <w:rsid w:val="00DE714E"/>
    <w:rsid w:val="00DF150D"/>
    <w:rsid w:val="00DF2A25"/>
    <w:rsid w:val="00DF4977"/>
    <w:rsid w:val="00E00297"/>
    <w:rsid w:val="00E014C5"/>
    <w:rsid w:val="00E01794"/>
    <w:rsid w:val="00E01F2B"/>
    <w:rsid w:val="00E020FC"/>
    <w:rsid w:val="00E03E37"/>
    <w:rsid w:val="00E04299"/>
    <w:rsid w:val="00E05351"/>
    <w:rsid w:val="00E055B2"/>
    <w:rsid w:val="00E05674"/>
    <w:rsid w:val="00E10873"/>
    <w:rsid w:val="00E10E13"/>
    <w:rsid w:val="00E11599"/>
    <w:rsid w:val="00E1349C"/>
    <w:rsid w:val="00E150F4"/>
    <w:rsid w:val="00E175FA"/>
    <w:rsid w:val="00E176BF"/>
    <w:rsid w:val="00E17D20"/>
    <w:rsid w:val="00E20A3F"/>
    <w:rsid w:val="00E20B6F"/>
    <w:rsid w:val="00E20D58"/>
    <w:rsid w:val="00E226D9"/>
    <w:rsid w:val="00E238DB"/>
    <w:rsid w:val="00E24632"/>
    <w:rsid w:val="00E27569"/>
    <w:rsid w:val="00E304EC"/>
    <w:rsid w:val="00E31F2F"/>
    <w:rsid w:val="00E33025"/>
    <w:rsid w:val="00E34333"/>
    <w:rsid w:val="00E34AD6"/>
    <w:rsid w:val="00E3538E"/>
    <w:rsid w:val="00E3574C"/>
    <w:rsid w:val="00E36FC5"/>
    <w:rsid w:val="00E377C9"/>
    <w:rsid w:val="00E403AC"/>
    <w:rsid w:val="00E40F16"/>
    <w:rsid w:val="00E4109B"/>
    <w:rsid w:val="00E41F17"/>
    <w:rsid w:val="00E41F2A"/>
    <w:rsid w:val="00E439FF"/>
    <w:rsid w:val="00E451CD"/>
    <w:rsid w:val="00E45532"/>
    <w:rsid w:val="00E467DB"/>
    <w:rsid w:val="00E4714F"/>
    <w:rsid w:val="00E51CD8"/>
    <w:rsid w:val="00E5378C"/>
    <w:rsid w:val="00E53D75"/>
    <w:rsid w:val="00E54C4B"/>
    <w:rsid w:val="00E55C9F"/>
    <w:rsid w:val="00E56088"/>
    <w:rsid w:val="00E5717A"/>
    <w:rsid w:val="00E623F9"/>
    <w:rsid w:val="00E6287B"/>
    <w:rsid w:val="00E63935"/>
    <w:rsid w:val="00E64508"/>
    <w:rsid w:val="00E715E5"/>
    <w:rsid w:val="00E72023"/>
    <w:rsid w:val="00E73CFB"/>
    <w:rsid w:val="00E755BE"/>
    <w:rsid w:val="00E806DD"/>
    <w:rsid w:val="00E850EE"/>
    <w:rsid w:val="00E87918"/>
    <w:rsid w:val="00E90AF0"/>
    <w:rsid w:val="00E92448"/>
    <w:rsid w:val="00E92E9C"/>
    <w:rsid w:val="00E93496"/>
    <w:rsid w:val="00E96635"/>
    <w:rsid w:val="00E96C7D"/>
    <w:rsid w:val="00E96FDB"/>
    <w:rsid w:val="00E9708F"/>
    <w:rsid w:val="00EA0BCA"/>
    <w:rsid w:val="00EA5056"/>
    <w:rsid w:val="00EA51C0"/>
    <w:rsid w:val="00EA55E2"/>
    <w:rsid w:val="00EA7FB4"/>
    <w:rsid w:val="00EB01C7"/>
    <w:rsid w:val="00EB1201"/>
    <w:rsid w:val="00EB301D"/>
    <w:rsid w:val="00EB5E08"/>
    <w:rsid w:val="00EB7A5F"/>
    <w:rsid w:val="00EC05C0"/>
    <w:rsid w:val="00EC096B"/>
    <w:rsid w:val="00EC2212"/>
    <w:rsid w:val="00EC2EF7"/>
    <w:rsid w:val="00EC30B1"/>
    <w:rsid w:val="00EC3B84"/>
    <w:rsid w:val="00EC6456"/>
    <w:rsid w:val="00EC692D"/>
    <w:rsid w:val="00ED0349"/>
    <w:rsid w:val="00ED25B2"/>
    <w:rsid w:val="00ED3B0F"/>
    <w:rsid w:val="00ED4AAD"/>
    <w:rsid w:val="00ED4E2E"/>
    <w:rsid w:val="00ED604D"/>
    <w:rsid w:val="00ED6871"/>
    <w:rsid w:val="00ED6A30"/>
    <w:rsid w:val="00EE2481"/>
    <w:rsid w:val="00EE40BD"/>
    <w:rsid w:val="00EE5978"/>
    <w:rsid w:val="00EF1636"/>
    <w:rsid w:val="00EF1D99"/>
    <w:rsid w:val="00EF3F2B"/>
    <w:rsid w:val="00EF5285"/>
    <w:rsid w:val="00EF62AB"/>
    <w:rsid w:val="00EF6570"/>
    <w:rsid w:val="00EF7410"/>
    <w:rsid w:val="00EF7460"/>
    <w:rsid w:val="00F026D9"/>
    <w:rsid w:val="00F02E38"/>
    <w:rsid w:val="00F054D4"/>
    <w:rsid w:val="00F05D0F"/>
    <w:rsid w:val="00F1148F"/>
    <w:rsid w:val="00F12108"/>
    <w:rsid w:val="00F1312A"/>
    <w:rsid w:val="00F13690"/>
    <w:rsid w:val="00F13945"/>
    <w:rsid w:val="00F16CC7"/>
    <w:rsid w:val="00F1795B"/>
    <w:rsid w:val="00F229C5"/>
    <w:rsid w:val="00F2396B"/>
    <w:rsid w:val="00F24054"/>
    <w:rsid w:val="00F276B1"/>
    <w:rsid w:val="00F30497"/>
    <w:rsid w:val="00F3342D"/>
    <w:rsid w:val="00F34FA7"/>
    <w:rsid w:val="00F357AB"/>
    <w:rsid w:val="00F4036C"/>
    <w:rsid w:val="00F40455"/>
    <w:rsid w:val="00F40A1D"/>
    <w:rsid w:val="00F40B6A"/>
    <w:rsid w:val="00F422BC"/>
    <w:rsid w:val="00F44E06"/>
    <w:rsid w:val="00F47A1B"/>
    <w:rsid w:val="00F50712"/>
    <w:rsid w:val="00F51B32"/>
    <w:rsid w:val="00F528F6"/>
    <w:rsid w:val="00F54B6E"/>
    <w:rsid w:val="00F56A29"/>
    <w:rsid w:val="00F61F3B"/>
    <w:rsid w:val="00F620D5"/>
    <w:rsid w:val="00F62B2F"/>
    <w:rsid w:val="00F63F2A"/>
    <w:rsid w:val="00F65C74"/>
    <w:rsid w:val="00F66751"/>
    <w:rsid w:val="00F72289"/>
    <w:rsid w:val="00F73717"/>
    <w:rsid w:val="00F73A44"/>
    <w:rsid w:val="00F752D6"/>
    <w:rsid w:val="00F761F1"/>
    <w:rsid w:val="00F779D3"/>
    <w:rsid w:val="00F82F6B"/>
    <w:rsid w:val="00F84057"/>
    <w:rsid w:val="00F845FA"/>
    <w:rsid w:val="00F8738B"/>
    <w:rsid w:val="00F87BD5"/>
    <w:rsid w:val="00F87CCE"/>
    <w:rsid w:val="00F91035"/>
    <w:rsid w:val="00F9233E"/>
    <w:rsid w:val="00F9249B"/>
    <w:rsid w:val="00F93B48"/>
    <w:rsid w:val="00F9595B"/>
    <w:rsid w:val="00F961B6"/>
    <w:rsid w:val="00F9741C"/>
    <w:rsid w:val="00FA059A"/>
    <w:rsid w:val="00FA2048"/>
    <w:rsid w:val="00FA2173"/>
    <w:rsid w:val="00FA7669"/>
    <w:rsid w:val="00FA7F99"/>
    <w:rsid w:val="00FB0E98"/>
    <w:rsid w:val="00FB3798"/>
    <w:rsid w:val="00FB4B48"/>
    <w:rsid w:val="00FB50A2"/>
    <w:rsid w:val="00FB66AC"/>
    <w:rsid w:val="00FC2F60"/>
    <w:rsid w:val="00FD01C8"/>
    <w:rsid w:val="00FD1B6A"/>
    <w:rsid w:val="00FD5DB5"/>
    <w:rsid w:val="00FD69FF"/>
    <w:rsid w:val="00FE0E1E"/>
    <w:rsid w:val="00FE2D17"/>
    <w:rsid w:val="00FE45C4"/>
    <w:rsid w:val="00FE4C8C"/>
    <w:rsid w:val="00FE59FB"/>
    <w:rsid w:val="00FE5F48"/>
    <w:rsid w:val="00FE63E9"/>
    <w:rsid w:val="00FF5D01"/>
    <w:rsid w:val="00FF7687"/>
    <w:rsid w:val="00FF77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235"/>
    <w:rPr>
      <w:rFonts w:ascii="Tahoma" w:hAnsi="Tahoma" w:cs="Tahoma"/>
      <w:sz w:val="16"/>
      <w:szCs w:val="16"/>
    </w:rPr>
  </w:style>
  <w:style w:type="table" w:styleId="TableGrid">
    <w:name w:val="Table Grid"/>
    <w:basedOn w:val="TableNormal"/>
    <w:uiPriority w:val="59"/>
    <w:rsid w:val="00B31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339"/>
    <w:pPr>
      <w:ind w:left="720"/>
      <w:contextualSpacing/>
    </w:pPr>
  </w:style>
  <w:style w:type="paragraph" w:styleId="Header">
    <w:name w:val="header"/>
    <w:basedOn w:val="Normal"/>
    <w:link w:val="HeaderChar"/>
    <w:uiPriority w:val="99"/>
    <w:unhideWhenUsed/>
    <w:rsid w:val="00D93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AC2"/>
  </w:style>
  <w:style w:type="paragraph" w:styleId="Footer">
    <w:name w:val="footer"/>
    <w:basedOn w:val="Normal"/>
    <w:link w:val="FooterChar"/>
    <w:uiPriority w:val="99"/>
    <w:unhideWhenUsed/>
    <w:rsid w:val="00D93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A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235"/>
    <w:rPr>
      <w:rFonts w:ascii="Tahoma" w:hAnsi="Tahoma" w:cs="Tahoma"/>
      <w:sz w:val="16"/>
      <w:szCs w:val="16"/>
    </w:rPr>
  </w:style>
  <w:style w:type="table" w:styleId="TableGrid">
    <w:name w:val="Table Grid"/>
    <w:basedOn w:val="TableNormal"/>
    <w:uiPriority w:val="59"/>
    <w:rsid w:val="00B31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339"/>
    <w:pPr>
      <w:ind w:left="720"/>
      <w:contextualSpacing/>
    </w:pPr>
  </w:style>
  <w:style w:type="paragraph" w:styleId="Header">
    <w:name w:val="header"/>
    <w:basedOn w:val="Normal"/>
    <w:link w:val="HeaderChar"/>
    <w:uiPriority w:val="99"/>
    <w:unhideWhenUsed/>
    <w:rsid w:val="00D93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AC2"/>
  </w:style>
  <w:style w:type="paragraph" w:styleId="Footer">
    <w:name w:val="footer"/>
    <w:basedOn w:val="Normal"/>
    <w:link w:val="FooterChar"/>
    <w:uiPriority w:val="99"/>
    <w:unhideWhenUsed/>
    <w:rsid w:val="00D93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EC038-E02B-47BA-BFC0-6DB0C23F1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19441</TotalTime>
  <Pages>43</Pages>
  <Words>18504</Words>
  <Characters>105478</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Smith</dc:creator>
  <cp:lastModifiedBy>Tyler Smith</cp:lastModifiedBy>
  <cp:revision>1240</cp:revision>
  <dcterms:created xsi:type="dcterms:W3CDTF">2021-10-06T19:32:00Z</dcterms:created>
  <dcterms:modified xsi:type="dcterms:W3CDTF">2024-04-25T18:00:00Z</dcterms:modified>
</cp:coreProperties>
</file>